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588" w:rsidRDefault="00585588" w:rsidP="00585588">
      <w:pPr>
        <w:pStyle w:val="NormalWeb"/>
      </w:pPr>
      <w:r>
        <w:t>ADR V1 – Architecture Decision Record Repository</w:t>
      </w:r>
    </w:p>
    <w:p w:rsidR="00585588" w:rsidRDefault="00585588" w:rsidP="00585588">
      <w:pPr>
        <w:pStyle w:val="NormalWeb"/>
      </w:pPr>
      <w:r>
        <w:t>Section 1: Document Overview &amp; Architectural Decision Governance</w:t>
      </w:r>
    </w:p>
    <w:p w:rsidR="00585588" w:rsidRDefault="00585588" w:rsidP="00585588">
      <w:pPr>
        <w:pStyle w:val="NormalWeb"/>
      </w:pPr>
      <w:r>
        <w:t>Document ID: ADR-V1-S01</w:t>
      </w:r>
      <w:r>
        <w:br/>
        <w:t>Document Title: Document Overview &amp; Architectural Decision Governance</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Effective Date: TBD</w:t>
      </w:r>
      <w:r>
        <w:br/>
        <w:t>Classification: Internal Confidential</w:t>
      </w:r>
    </w:p>
    <w:p w:rsidR="00585588" w:rsidRDefault="00585588" w:rsidP="00585588">
      <w:pPr>
        <w:pStyle w:val="NormalWeb"/>
        <w:numPr>
          <w:ilvl w:val="0"/>
          <w:numId w:val="1"/>
        </w:numPr>
      </w:pPr>
      <w:r>
        <w:t>Purpose</w:t>
      </w:r>
    </w:p>
    <w:p w:rsidR="00585588" w:rsidRDefault="00585588" w:rsidP="00585588">
      <w:pPr>
        <w:pStyle w:val="NormalWeb"/>
      </w:pPr>
      <w:r>
        <w:t>The purpose of this Architecture Decision Record (ADR) document is to establish the governance framework, documentation standards, approval workflow, ownership model, and lifecycle management process for all architectural decisions within the Transparent Opportunity Decision Platform (TODP).</w:t>
      </w:r>
    </w:p>
    <w:p w:rsidR="00585588" w:rsidRDefault="00585588" w:rsidP="00585588">
      <w:pPr>
        <w:pStyle w:val="NormalWeb"/>
      </w:pPr>
      <w:r>
        <w:t xml:space="preserve">This document serves as the authoritative repository specification for recording, reviewing, approving, auditing, and maintaining architectural decisions that influence platform capabilities, scalability, security, governance, compliance, traceability, </w:t>
      </w:r>
      <w:proofErr w:type="spellStart"/>
      <w:r>
        <w:t>explainability</w:t>
      </w:r>
      <w:proofErr w:type="spellEnd"/>
      <w:r>
        <w:t xml:space="preserve">, auditability, and </w:t>
      </w:r>
      <w:proofErr w:type="spellStart"/>
      <w:r>
        <w:t>replayability</w:t>
      </w:r>
      <w:proofErr w:type="spellEnd"/>
      <w:r>
        <w:t>.</w:t>
      </w:r>
    </w:p>
    <w:p w:rsidR="00585588" w:rsidRDefault="00585588" w:rsidP="00585588">
      <w:pPr>
        <w:pStyle w:val="NormalWeb"/>
      </w:pPr>
      <w:r>
        <w:t>The ADR repository provides permanent institutional knowledge for architecture-related decisions and ensures decision transparency across engineering, product, governance, security, compliance, operations, and executive stakeholders.</w:t>
      </w:r>
    </w:p>
    <w:p w:rsidR="00585588" w:rsidRDefault="00585588" w:rsidP="00585588">
      <w:pPr>
        <w:pStyle w:val="NormalWeb"/>
        <w:numPr>
          <w:ilvl w:val="0"/>
          <w:numId w:val="2"/>
        </w:numPr>
      </w:pPr>
      <w:r>
        <w:t>Objectives</w:t>
      </w:r>
    </w:p>
    <w:p w:rsidR="00585588" w:rsidRDefault="00585588" w:rsidP="00585588">
      <w:pPr>
        <w:pStyle w:val="NormalWeb"/>
      </w:pPr>
      <w:r>
        <w:t>The objectives of ADR governance are:</w:t>
      </w:r>
    </w:p>
    <w:p w:rsidR="00585588" w:rsidRDefault="00585588" w:rsidP="00585588">
      <w:pPr>
        <w:pStyle w:val="NormalWeb"/>
      </w:pPr>
      <w:r>
        <w:t>OBJ-ADR-001</w:t>
      </w:r>
      <w:r>
        <w:br/>
        <w:t>Provide a standardized mechanism for documenting architecture decisions.</w:t>
      </w:r>
    </w:p>
    <w:p w:rsidR="00585588" w:rsidRDefault="00585588" w:rsidP="00585588">
      <w:pPr>
        <w:pStyle w:val="NormalWeb"/>
      </w:pPr>
      <w:r>
        <w:t>OBJ-ADR-002</w:t>
      </w:r>
      <w:r>
        <w:br/>
        <w:t xml:space="preserve">Maintain traceable relationships between business requirements, system requirements, architecture decisions, implementation </w:t>
      </w:r>
      <w:proofErr w:type="spellStart"/>
      <w:r>
        <w:t>artifacts</w:t>
      </w:r>
      <w:proofErr w:type="spellEnd"/>
      <w:r>
        <w:t>, and operational controls.</w:t>
      </w:r>
    </w:p>
    <w:p w:rsidR="00585588" w:rsidRDefault="00585588" w:rsidP="00585588">
      <w:pPr>
        <w:pStyle w:val="NormalWeb"/>
      </w:pPr>
      <w:r>
        <w:t>OBJ-ADR-003</w:t>
      </w:r>
      <w:r>
        <w:br/>
        <w:t>Ensure architecture decisions are reviewable, auditable, reproducible, and explainable.</w:t>
      </w:r>
    </w:p>
    <w:p w:rsidR="00585588" w:rsidRDefault="00585588" w:rsidP="00585588">
      <w:pPr>
        <w:pStyle w:val="NormalWeb"/>
      </w:pPr>
      <w:r>
        <w:t>OBJ-ADR-004</w:t>
      </w:r>
      <w:r>
        <w:br/>
        <w:t>Reduce architectural drift across platform evolution.</w:t>
      </w:r>
    </w:p>
    <w:p w:rsidR="00585588" w:rsidRDefault="00585588" w:rsidP="00585588">
      <w:pPr>
        <w:pStyle w:val="NormalWeb"/>
      </w:pPr>
      <w:r>
        <w:t>OBJ-ADR-005</w:t>
      </w:r>
      <w:r>
        <w:br/>
        <w:t>Support enterprise audit, compliance, and procurement reviews.</w:t>
      </w:r>
    </w:p>
    <w:p w:rsidR="00585588" w:rsidRDefault="00585588" w:rsidP="00585588">
      <w:pPr>
        <w:pStyle w:val="NormalWeb"/>
      </w:pPr>
      <w:proofErr w:type="gramStart"/>
      <w:r>
        <w:lastRenderedPageBreak/>
        <w:t>OBJ-ADR-006</w:t>
      </w:r>
      <w:r>
        <w:br/>
        <w:t>Establish accountability for architecture ownership and decision approval.</w:t>
      </w:r>
      <w:proofErr w:type="gramEnd"/>
    </w:p>
    <w:p w:rsidR="00585588" w:rsidRDefault="00585588" w:rsidP="00585588">
      <w:pPr>
        <w:pStyle w:val="NormalWeb"/>
      </w:pPr>
      <w:r>
        <w:t>OBJ-ADR-007</w:t>
      </w:r>
      <w:r>
        <w:br/>
        <w:t>Enable future architectural replay and historical analysis.</w:t>
      </w:r>
    </w:p>
    <w:p w:rsidR="00585588" w:rsidRDefault="00585588" w:rsidP="00585588">
      <w:pPr>
        <w:pStyle w:val="NormalWeb"/>
      </w:pPr>
      <w:r>
        <w:t>OBJ-ADR-008</w:t>
      </w:r>
      <w:r>
        <w:br/>
        <w:t>Support controlled technology adoption and retirement.</w:t>
      </w:r>
    </w:p>
    <w:p w:rsidR="00585588" w:rsidRDefault="00585588" w:rsidP="00585588">
      <w:pPr>
        <w:pStyle w:val="NormalWeb"/>
        <w:numPr>
          <w:ilvl w:val="0"/>
          <w:numId w:val="3"/>
        </w:numPr>
      </w:pPr>
      <w:r>
        <w:t>Scope</w:t>
      </w:r>
    </w:p>
    <w:p w:rsidR="00585588" w:rsidRDefault="00585588" w:rsidP="00585588">
      <w:pPr>
        <w:pStyle w:val="NormalWeb"/>
      </w:pPr>
      <w:r>
        <w:t>This ADR repository governs decisions affecting:</w:t>
      </w:r>
    </w:p>
    <w:p w:rsidR="00585588" w:rsidRDefault="00585588" w:rsidP="00585588">
      <w:pPr>
        <w:pStyle w:val="NormalWeb"/>
      </w:pPr>
      <w:r>
        <w:t>• Platform architecture</w:t>
      </w:r>
      <w:r>
        <w:br/>
        <w:t>• Application architecture</w:t>
      </w:r>
      <w:r>
        <w:br/>
        <w:t>• Service architecture</w:t>
      </w:r>
      <w:r>
        <w:br/>
        <w:t>• Data architecture</w:t>
      </w:r>
      <w:r>
        <w:br/>
        <w:t>• Security architecture</w:t>
      </w:r>
      <w:r>
        <w:br/>
        <w:t>• AI architecture</w:t>
      </w:r>
      <w:r>
        <w:br/>
        <w:t>• Governance architecture</w:t>
      </w:r>
      <w:r>
        <w:br/>
        <w:t>• Audit architecture</w:t>
      </w:r>
      <w:r>
        <w:br/>
        <w:t>• Integration architecture</w:t>
      </w:r>
      <w:r>
        <w:br/>
        <w:t>• Deployment architecture</w:t>
      </w:r>
      <w:r>
        <w:br/>
        <w:t>• Reliability architecture</w:t>
      </w:r>
      <w:r>
        <w:br/>
        <w:t>• Compliance architecture</w:t>
      </w:r>
      <w:r>
        <w:br/>
        <w:t>• Infrastructure architecture</w:t>
      </w:r>
    </w:p>
    <w:p w:rsidR="00585588" w:rsidRDefault="00585588" w:rsidP="00585588">
      <w:pPr>
        <w:pStyle w:val="NormalWeb"/>
      </w:pPr>
      <w:r>
        <w:t>The scope includes all architecture decisions impacting the following TODP modules:</w:t>
      </w:r>
    </w:p>
    <w:p w:rsidR="00585588" w:rsidRDefault="00585588" w:rsidP="00585588">
      <w:pPr>
        <w:pStyle w:val="NormalWeb"/>
      </w:pPr>
      <w:r>
        <w:t>• Opportunity</w:t>
      </w:r>
      <w:r>
        <w:br/>
        <w:t>• Authority</w:t>
      </w:r>
      <w:r>
        <w:br/>
        <w:t>• Evidence</w:t>
      </w:r>
      <w:r>
        <w:br/>
        <w:t>• Retrieval</w:t>
      </w:r>
      <w:r>
        <w:br/>
        <w:t>• Ranking</w:t>
      </w:r>
      <w:r>
        <w:br/>
        <w:t>• Recommendation</w:t>
      </w:r>
      <w:r>
        <w:br/>
        <w:t>• Governance</w:t>
      </w:r>
      <w:r>
        <w:br/>
        <w:t>• Audit</w:t>
      </w:r>
      <w:r>
        <w:br/>
        <w:t>• Replay</w:t>
      </w:r>
    </w:p>
    <w:p w:rsidR="00585588" w:rsidRDefault="00585588" w:rsidP="00585588">
      <w:pPr>
        <w:pStyle w:val="NormalWeb"/>
        <w:numPr>
          <w:ilvl w:val="0"/>
          <w:numId w:val="4"/>
        </w:numPr>
      </w:pPr>
      <w:r>
        <w:t>Architectural Decision Repository Purpose</w:t>
      </w:r>
    </w:p>
    <w:p w:rsidR="00585588" w:rsidRDefault="00585588" w:rsidP="00585588">
      <w:pPr>
        <w:pStyle w:val="NormalWeb"/>
      </w:pPr>
      <w:r>
        <w:t>The ADR repository acts as the official system of architectural record for TODP.</w:t>
      </w:r>
    </w:p>
    <w:p w:rsidR="00585588" w:rsidRDefault="00585588" w:rsidP="00585588">
      <w:pPr>
        <w:pStyle w:val="NormalWeb"/>
      </w:pPr>
      <w:r>
        <w:t>The repository shall:</w:t>
      </w:r>
    </w:p>
    <w:p w:rsidR="00585588" w:rsidRDefault="00585588" w:rsidP="00585588">
      <w:pPr>
        <w:pStyle w:val="NormalWeb"/>
      </w:pPr>
      <w:r>
        <w:t>• Capture architecture decisions</w:t>
      </w:r>
      <w:r>
        <w:br/>
        <w:t>• Record alternatives considered</w:t>
      </w:r>
      <w:r>
        <w:br/>
        <w:t>• Record decision rationale</w:t>
      </w:r>
      <w:r>
        <w:br/>
        <w:t>• Document consequences</w:t>
      </w:r>
      <w:r>
        <w:br/>
        <w:t>• Define implementation impacts</w:t>
      </w:r>
      <w:r>
        <w:br/>
      </w:r>
      <w:r>
        <w:lastRenderedPageBreak/>
        <w:t>• Maintain decision status</w:t>
      </w:r>
      <w:r>
        <w:br/>
        <w:t>• Preserve historical context</w:t>
      </w:r>
      <w:r>
        <w:br/>
        <w:t>• Support future audits</w:t>
      </w:r>
    </w:p>
    <w:p w:rsidR="00585588" w:rsidRDefault="00585588" w:rsidP="00585588">
      <w:pPr>
        <w:pStyle w:val="NormalWeb"/>
      </w:pPr>
      <w:r>
        <w:t>No production-impacting architecture change may be implemented without a corresponding ADR.</w:t>
      </w:r>
    </w:p>
    <w:p w:rsidR="00585588" w:rsidRDefault="00585588" w:rsidP="00585588">
      <w:pPr>
        <w:pStyle w:val="NormalWeb"/>
        <w:numPr>
          <w:ilvl w:val="0"/>
          <w:numId w:val="5"/>
        </w:numPr>
      </w:pPr>
      <w:r>
        <w:t>Architectural Governance Principles</w:t>
      </w:r>
    </w:p>
    <w:p w:rsidR="00585588" w:rsidRDefault="00585588" w:rsidP="00585588">
      <w:pPr>
        <w:pStyle w:val="NormalWeb"/>
      </w:pPr>
      <w:r>
        <w:t>ADR governance shall follow the following principles:</w:t>
      </w:r>
    </w:p>
    <w:p w:rsidR="00585588" w:rsidRDefault="00585588" w:rsidP="00585588">
      <w:pPr>
        <w:pStyle w:val="NormalWeb"/>
      </w:pPr>
      <w:r>
        <w:t>PRN-ADR-001 Transparency</w:t>
      </w:r>
    </w:p>
    <w:p w:rsidR="00585588" w:rsidRDefault="00585588" w:rsidP="00585588">
      <w:pPr>
        <w:pStyle w:val="NormalWeb"/>
      </w:pPr>
      <w:r>
        <w:t>All significant architecture decisions must be documented.</w:t>
      </w:r>
    </w:p>
    <w:p w:rsidR="00585588" w:rsidRDefault="00585588" w:rsidP="00585588">
      <w:pPr>
        <w:pStyle w:val="NormalWeb"/>
      </w:pPr>
      <w:r>
        <w:t xml:space="preserve">PRN-ADR-002 </w:t>
      </w:r>
      <w:proofErr w:type="spellStart"/>
      <w:r>
        <w:t>Explainability</w:t>
      </w:r>
      <w:proofErr w:type="spellEnd"/>
    </w:p>
    <w:p w:rsidR="00585588" w:rsidRDefault="00585588" w:rsidP="00585588">
      <w:pPr>
        <w:pStyle w:val="NormalWeb"/>
      </w:pPr>
      <w:r>
        <w:t>Decision rationale must be explicitly recorded.</w:t>
      </w:r>
    </w:p>
    <w:p w:rsidR="00585588" w:rsidRDefault="00585588" w:rsidP="00585588">
      <w:pPr>
        <w:pStyle w:val="NormalWeb"/>
      </w:pPr>
      <w:r>
        <w:t>PRN-ADR-003 Traceability</w:t>
      </w:r>
    </w:p>
    <w:p w:rsidR="00585588" w:rsidRDefault="00585588" w:rsidP="00585588">
      <w:pPr>
        <w:pStyle w:val="NormalWeb"/>
      </w:pPr>
      <w:r>
        <w:t xml:space="preserve">Each ADR must map to BRD, SRS, SAD, TDD, TEST, RTM, SEC, GOV, AUD, and REL </w:t>
      </w:r>
      <w:proofErr w:type="spellStart"/>
      <w:r>
        <w:t>artifacts</w:t>
      </w:r>
      <w:proofErr w:type="spellEnd"/>
      <w:r>
        <w:t xml:space="preserve"> where applicable.</w:t>
      </w:r>
    </w:p>
    <w:p w:rsidR="00585588" w:rsidRDefault="00585588" w:rsidP="00585588">
      <w:pPr>
        <w:pStyle w:val="NormalWeb"/>
      </w:pPr>
      <w:r>
        <w:t>PRN-ADR-004 Accountability</w:t>
      </w:r>
    </w:p>
    <w:p w:rsidR="00585588" w:rsidRDefault="00585588" w:rsidP="00585588">
      <w:pPr>
        <w:pStyle w:val="NormalWeb"/>
      </w:pPr>
      <w:r>
        <w:t>Each ADR must identify decision owners and approvers.</w:t>
      </w:r>
    </w:p>
    <w:p w:rsidR="00585588" w:rsidRDefault="00585588" w:rsidP="00585588">
      <w:pPr>
        <w:pStyle w:val="NormalWeb"/>
      </w:pPr>
      <w:r>
        <w:t>PRN-ADR-005 Auditability</w:t>
      </w:r>
    </w:p>
    <w:p w:rsidR="00585588" w:rsidRDefault="00585588" w:rsidP="00585588">
      <w:pPr>
        <w:pStyle w:val="NormalWeb"/>
      </w:pPr>
      <w:r>
        <w:t>Decision history must be immutable and reviewable.</w:t>
      </w:r>
    </w:p>
    <w:p w:rsidR="00585588" w:rsidRDefault="00585588" w:rsidP="00585588">
      <w:pPr>
        <w:pStyle w:val="NormalWeb"/>
      </w:pPr>
      <w:r>
        <w:t>PRN-ADR-006 Reproducibility</w:t>
      </w:r>
    </w:p>
    <w:p w:rsidR="00585588" w:rsidRDefault="00585588" w:rsidP="00585588">
      <w:pPr>
        <w:pStyle w:val="NormalWeb"/>
      </w:pPr>
      <w:r>
        <w:t>Future teams must understand why decisions were made.</w:t>
      </w:r>
    </w:p>
    <w:p w:rsidR="00585588" w:rsidRDefault="00585588" w:rsidP="00585588">
      <w:pPr>
        <w:pStyle w:val="NormalWeb"/>
      </w:pPr>
      <w:r>
        <w:t>PRN-ADR-007 Governance Alignment</w:t>
      </w:r>
    </w:p>
    <w:p w:rsidR="00585588" w:rsidRDefault="00585588" w:rsidP="00585588">
      <w:pPr>
        <w:pStyle w:val="NormalWeb"/>
      </w:pPr>
      <w:r>
        <w:t>Architecture decisions must align with approved governance policies.</w:t>
      </w:r>
    </w:p>
    <w:p w:rsidR="00585588" w:rsidRDefault="00585588" w:rsidP="00585588">
      <w:pPr>
        <w:pStyle w:val="NormalWeb"/>
        <w:numPr>
          <w:ilvl w:val="0"/>
          <w:numId w:val="6"/>
        </w:numPr>
      </w:pPr>
      <w:r>
        <w:t>ADR Classification Model</w:t>
      </w:r>
    </w:p>
    <w:p w:rsidR="00585588" w:rsidRDefault="00585588" w:rsidP="00585588">
      <w:pPr>
        <w:pStyle w:val="NormalWeb"/>
      </w:pPr>
      <w:r>
        <w:t>Architecture decisions shall be categorized using the following classifications:</w:t>
      </w:r>
    </w:p>
    <w:p w:rsidR="00585588" w:rsidRDefault="00585588" w:rsidP="00585588">
      <w:pPr>
        <w:pStyle w:val="NormalWeb"/>
      </w:pPr>
      <w:r>
        <w:t>ADR-ARCH</w:t>
      </w:r>
      <w:r>
        <w:br/>
        <w:t>Core architecture decisions</w:t>
      </w:r>
    </w:p>
    <w:p w:rsidR="00585588" w:rsidRDefault="00585588" w:rsidP="00585588">
      <w:pPr>
        <w:pStyle w:val="NormalWeb"/>
      </w:pPr>
      <w:r>
        <w:t>ADR-DATA</w:t>
      </w:r>
      <w:r>
        <w:br/>
        <w:t>Data architecture decisions</w:t>
      </w:r>
    </w:p>
    <w:p w:rsidR="00585588" w:rsidRDefault="00585588" w:rsidP="00585588">
      <w:pPr>
        <w:pStyle w:val="NormalWeb"/>
      </w:pPr>
      <w:r>
        <w:lastRenderedPageBreak/>
        <w:t>ADR-SEC</w:t>
      </w:r>
      <w:r>
        <w:br/>
        <w:t>Security architecture decisions</w:t>
      </w:r>
    </w:p>
    <w:p w:rsidR="00585588" w:rsidRDefault="00585588" w:rsidP="00585588">
      <w:pPr>
        <w:pStyle w:val="NormalWeb"/>
      </w:pPr>
      <w:r>
        <w:t>ADR-AI</w:t>
      </w:r>
      <w:r>
        <w:br/>
        <w:t>AI and model architecture decisions</w:t>
      </w:r>
    </w:p>
    <w:p w:rsidR="00585588" w:rsidRDefault="00585588" w:rsidP="00585588">
      <w:pPr>
        <w:pStyle w:val="NormalWeb"/>
      </w:pPr>
      <w:r>
        <w:t>ADR-OPS</w:t>
      </w:r>
      <w:r>
        <w:br/>
        <w:t>Operational architecture decisions</w:t>
      </w:r>
    </w:p>
    <w:p w:rsidR="00585588" w:rsidRDefault="00585588" w:rsidP="00585588">
      <w:pPr>
        <w:pStyle w:val="NormalWeb"/>
      </w:pPr>
      <w:r>
        <w:t>ADR-INFRA</w:t>
      </w:r>
      <w:r>
        <w:br/>
        <w:t>Infrastructure architecture decisions</w:t>
      </w:r>
    </w:p>
    <w:p w:rsidR="00585588" w:rsidRDefault="00585588" w:rsidP="00585588">
      <w:pPr>
        <w:pStyle w:val="NormalWeb"/>
      </w:pPr>
      <w:r>
        <w:t>ADR-COMP</w:t>
      </w:r>
      <w:r>
        <w:br/>
        <w:t>Compliance-related architecture decisions</w:t>
      </w:r>
    </w:p>
    <w:p w:rsidR="00585588" w:rsidRDefault="00585588" w:rsidP="00585588">
      <w:pPr>
        <w:pStyle w:val="NormalWeb"/>
      </w:pPr>
      <w:r>
        <w:t>ADR-GOV</w:t>
      </w:r>
      <w:r>
        <w:br/>
        <w:t>Governance architecture decisions</w:t>
      </w:r>
    </w:p>
    <w:p w:rsidR="00585588" w:rsidRDefault="00585588" w:rsidP="00585588">
      <w:pPr>
        <w:pStyle w:val="NormalWeb"/>
      </w:pPr>
      <w:r>
        <w:t>ADR-INTEG</w:t>
      </w:r>
      <w:r>
        <w:br/>
        <w:t>Integration architecture decisions</w:t>
      </w:r>
    </w:p>
    <w:p w:rsidR="00585588" w:rsidRDefault="00585588" w:rsidP="00585588">
      <w:pPr>
        <w:pStyle w:val="NormalWeb"/>
      </w:pPr>
      <w:r>
        <w:t>ADR-DEPLOY</w:t>
      </w:r>
      <w:r>
        <w:br/>
        <w:t>Deployment architecture decisions</w:t>
      </w:r>
    </w:p>
    <w:p w:rsidR="00585588" w:rsidRDefault="00585588" w:rsidP="00585588">
      <w:pPr>
        <w:pStyle w:val="NormalWeb"/>
        <w:numPr>
          <w:ilvl w:val="0"/>
          <w:numId w:val="7"/>
        </w:numPr>
      </w:pPr>
      <w:r>
        <w:t>ADR Lifecycle</w:t>
      </w:r>
    </w:p>
    <w:p w:rsidR="00585588" w:rsidRDefault="00585588" w:rsidP="00585588">
      <w:pPr>
        <w:pStyle w:val="NormalWeb"/>
      </w:pPr>
      <w:r>
        <w:t>Each ADR shall progress through the following states:</w:t>
      </w:r>
    </w:p>
    <w:p w:rsidR="00585588" w:rsidRDefault="00585588" w:rsidP="00585588">
      <w:pPr>
        <w:pStyle w:val="NormalWeb"/>
      </w:pPr>
      <w:r>
        <w:t>Draft</w:t>
      </w:r>
    </w:p>
    <w:p w:rsidR="00585588" w:rsidRDefault="00585588" w:rsidP="00585588">
      <w:pPr>
        <w:pStyle w:val="NormalWeb"/>
      </w:pPr>
      <w:proofErr w:type="gramStart"/>
      <w:r>
        <w:t>Initial proposal stage.</w:t>
      </w:r>
      <w:proofErr w:type="gramEnd"/>
    </w:p>
    <w:p w:rsidR="00585588" w:rsidRDefault="00585588" w:rsidP="00585588">
      <w:pPr>
        <w:pStyle w:val="NormalWeb"/>
      </w:pPr>
      <w:r>
        <w:t>Under Review</w:t>
      </w:r>
    </w:p>
    <w:p w:rsidR="00585588" w:rsidRDefault="00585588" w:rsidP="00585588">
      <w:pPr>
        <w:pStyle w:val="NormalWeb"/>
      </w:pPr>
      <w:r>
        <w:t>Architecture review board evaluation.</w:t>
      </w:r>
    </w:p>
    <w:p w:rsidR="00585588" w:rsidRDefault="00585588" w:rsidP="00585588">
      <w:pPr>
        <w:pStyle w:val="NormalWeb"/>
      </w:pPr>
      <w:r>
        <w:t>Approved</w:t>
      </w:r>
    </w:p>
    <w:p w:rsidR="00585588" w:rsidRDefault="00585588" w:rsidP="00585588">
      <w:pPr>
        <w:pStyle w:val="NormalWeb"/>
      </w:pPr>
      <w:proofErr w:type="gramStart"/>
      <w:r>
        <w:t>Approved for implementation.</w:t>
      </w:r>
      <w:proofErr w:type="gramEnd"/>
    </w:p>
    <w:p w:rsidR="00585588" w:rsidRDefault="00585588" w:rsidP="00585588">
      <w:pPr>
        <w:pStyle w:val="NormalWeb"/>
      </w:pPr>
      <w:r>
        <w:t>Implemented</w:t>
      </w:r>
    </w:p>
    <w:p w:rsidR="00585588" w:rsidRDefault="00585588" w:rsidP="00585588">
      <w:pPr>
        <w:pStyle w:val="NormalWeb"/>
      </w:pPr>
      <w:proofErr w:type="gramStart"/>
      <w:r>
        <w:t>Implemented within production systems.</w:t>
      </w:r>
      <w:proofErr w:type="gramEnd"/>
    </w:p>
    <w:p w:rsidR="00585588" w:rsidRDefault="00585588" w:rsidP="00585588">
      <w:pPr>
        <w:pStyle w:val="NormalWeb"/>
      </w:pPr>
      <w:r>
        <w:t>Superseded</w:t>
      </w:r>
    </w:p>
    <w:p w:rsidR="00585588" w:rsidRDefault="00585588" w:rsidP="00585588">
      <w:pPr>
        <w:pStyle w:val="NormalWeb"/>
      </w:pPr>
      <w:proofErr w:type="gramStart"/>
      <w:r>
        <w:t>Replaced by a newer ADR.</w:t>
      </w:r>
      <w:proofErr w:type="gramEnd"/>
    </w:p>
    <w:p w:rsidR="00585588" w:rsidRDefault="00585588" w:rsidP="00585588">
      <w:pPr>
        <w:pStyle w:val="NormalWeb"/>
      </w:pPr>
      <w:r>
        <w:t>Deprecated</w:t>
      </w:r>
    </w:p>
    <w:p w:rsidR="00585588" w:rsidRDefault="00585588" w:rsidP="00585588">
      <w:pPr>
        <w:pStyle w:val="NormalWeb"/>
      </w:pPr>
      <w:proofErr w:type="gramStart"/>
      <w:r>
        <w:lastRenderedPageBreak/>
        <w:t>No longer applicable.</w:t>
      </w:r>
      <w:proofErr w:type="gramEnd"/>
    </w:p>
    <w:p w:rsidR="00585588" w:rsidRDefault="00585588" w:rsidP="00585588">
      <w:pPr>
        <w:pStyle w:val="NormalWeb"/>
      </w:pPr>
      <w:r>
        <w:t>Archived</w:t>
      </w:r>
    </w:p>
    <w:p w:rsidR="00585588" w:rsidRDefault="00585588" w:rsidP="00585588">
      <w:pPr>
        <w:pStyle w:val="NormalWeb"/>
      </w:pPr>
      <w:r>
        <w:t>Retained for historical and audit purposes.</w:t>
      </w:r>
    </w:p>
    <w:p w:rsidR="00585588" w:rsidRDefault="00585588" w:rsidP="00585588">
      <w:pPr>
        <w:pStyle w:val="NormalWeb"/>
      </w:pPr>
      <w:r>
        <w:t>Lifecycle transitions must be recorded and auditable.</w:t>
      </w:r>
    </w:p>
    <w:p w:rsidR="00585588" w:rsidRDefault="00585588" w:rsidP="00585588">
      <w:pPr>
        <w:pStyle w:val="NormalWeb"/>
        <w:numPr>
          <w:ilvl w:val="0"/>
          <w:numId w:val="8"/>
        </w:numPr>
      </w:pPr>
      <w:r>
        <w:t>Architecture Review Board Governance</w:t>
      </w:r>
    </w:p>
    <w:p w:rsidR="00585588" w:rsidRDefault="00585588" w:rsidP="00585588">
      <w:pPr>
        <w:pStyle w:val="NormalWeb"/>
      </w:pPr>
      <w:r>
        <w:t>The Architecture Review Board (ARB) shall be responsible for:</w:t>
      </w:r>
    </w:p>
    <w:p w:rsidR="00585588" w:rsidRDefault="00585588" w:rsidP="00585588">
      <w:pPr>
        <w:pStyle w:val="NormalWeb"/>
      </w:pPr>
      <w:r>
        <w:t>• Reviewing proposed ADRs</w:t>
      </w:r>
      <w:r>
        <w:br/>
        <w:t>• Evaluating architecture risks</w:t>
      </w:r>
      <w:r>
        <w:br/>
        <w:t xml:space="preserve">• Assessing technical </w:t>
      </w:r>
      <w:proofErr w:type="spellStart"/>
      <w:r>
        <w:t>tradeoffs</w:t>
      </w:r>
      <w:proofErr w:type="spellEnd"/>
      <w:r>
        <w:br/>
        <w:t>• Validating enterprise alignment</w:t>
      </w:r>
      <w:r>
        <w:br/>
        <w:t>• Approving architecture changes</w:t>
      </w:r>
      <w:r>
        <w:br/>
        <w:t>• Managing architectural consistency</w:t>
      </w:r>
    </w:p>
    <w:p w:rsidR="00585588" w:rsidRDefault="00585588" w:rsidP="00585588">
      <w:pPr>
        <w:pStyle w:val="NormalWeb"/>
      </w:pPr>
      <w:r>
        <w:t>The ARB shall maintain meeting records and decision logs.</w:t>
      </w:r>
    </w:p>
    <w:p w:rsidR="00585588" w:rsidRDefault="00585588" w:rsidP="00585588">
      <w:pPr>
        <w:pStyle w:val="NormalWeb"/>
        <w:numPr>
          <w:ilvl w:val="0"/>
          <w:numId w:val="9"/>
        </w:numPr>
      </w:pPr>
      <w:r>
        <w:t>Approval Requirements</w:t>
      </w:r>
    </w:p>
    <w:p w:rsidR="00585588" w:rsidRDefault="00585588" w:rsidP="00585588">
      <w:pPr>
        <w:pStyle w:val="NormalWeb"/>
      </w:pPr>
      <w:r>
        <w:t>The following approvals are mandatory before ADR approval:</w:t>
      </w:r>
    </w:p>
    <w:p w:rsidR="00585588" w:rsidRDefault="00585588" w:rsidP="00585588">
      <w:pPr>
        <w:pStyle w:val="NormalWeb"/>
      </w:pPr>
      <w:r>
        <w:t>Architecture Lead</w:t>
      </w:r>
    </w:p>
    <w:p w:rsidR="00585588" w:rsidRDefault="00585588" w:rsidP="00585588">
      <w:pPr>
        <w:pStyle w:val="NormalWeb"/>
      </w:pPr>
      <w:r>
        <w:t>Required</w:t>
      </w:r>
    </w:p>
    <w:p w:rsidR="00585588" w:rsidRDefault="00585588" w:rsidP="00585588">
      <w:pPr>
        <w:pStyle w:val="NormalWeb"/>
      </w:pPr>
      <w:r>
        <w:t>Engineering Lead</w:t>
      </w:r>
    </w:p>
    <w:p w:rsidR="00585588" w:rsidRDefault="00585588" w:rsidP="00585588">
      <w:pPr>
        <w:pStyle w:val="NormalWeb"/>
      </w:pPr>
      <w:r>
        <w:t>Required</w:t>
      </w:r>
    </w:p>
    <w:p w:rsidR="00585588" w:rsidRDefault="00585588" w:rsidP="00585588">
      <w:pPr>
        <w:pStyle w:val="NormalWeb"/>
      </w:pPr>
      <w:r>
        <w:t>Security Representative</w:t>
      </w:r>
    </w:p>
    <w:p w:rsidR="00585588" w:rsidRDefault="00585588" w:rsidP="00585588">
      <w:pPr>
        <w:pStyle w:val="NormalWeb"/>
      </w:pPr>
      <w:r>
        <w:t>Required for security-impacting ADRs</w:t>
      </w:r>
    </w:p>
    <w:p w:rsidR="00585588" w:rsidRDefault="00585588" w:rsidP="00585588">
      <w:pPr>
        <w:pStyle w:val="NormalWeb"/>
      </w:pPr>
      <w:r>
        <w:t>Governance Representative</w:t>
      </w:r>
    </w:p>
    <w:p w:rsidR="00585588" w:rsidRDefault="00585588" w:rsidP="00585588">
      <w:pPr>
        <w:pStyle w:val="NormalWeb"/>
      </w:pPr>
      <w:r>
        <w:t>Required for governance-impacting ADRs</w:t>
      </w:r>
    </w:p>
    <w:p w:rsidR="00585588" w:rsidRDefault="00585588" w:rsidP="00585588">
      <w:pPr>
        <w:pStyle w:val="NormalWeb"/>
      </w:pPr>
      <w:r>
        <w:t>Compliance Representative</w:t>
      </w:r>
    </w:p>
    <w:p w:rsidR="00585588" w:rsidRDefault="00585588" w:rsidP="00585588">
      <w:pPr>
        <w:pStyle w:val="NormalWeb"/>
      </w:pPr>
      <w:r>
        <w:t>Required for regulated decisions</w:t>
      </w:r>
    </w:p>
    <w:p w:rsidR="00585588" w:rsidRDefault="00585588" w:rsidP="00585588">
      <w:pPr>
        <w:pStyle w:val="NormalWeb"/>
      </w:pPr>
      <w:r>
        <w:t>Executive Sponsor</w:t>
      </w:r>
    </w:p>
    <w:p w:rsidR="00585588" w:rsidRDefault="00585588" w:rsidP="00585588">
      <w:pPr>
        <w:pStyle w:val="NormalWeb"/>
      </w:pPr>
      <w:r>
        <w:t>Required for strategic architecture decisions</w:t>
      </w:r>
    </w:p>
    <w:p w:rsidR="00585588" w:rsidRDefault="00585588" w:rsidP="00585588">
      <w:pPr>
        <w:pStyle w:val="NormalWeb"/>
        <w:numPr>
          <w:ilvl w:val="0"/>
          <w:numId w:val="10"/>
        </w:numPr>
      </w:pPr>
      <w:r>
        <w:t>Traceability Requirements</w:t>
      </w:r>
    </w:p>
    <w:p w:rsidR="00585588" w:rsidRDefault="00585588" w:rsidP="00585588">
      <w:pPr>
        <w:pStyle w:val="NormalWeb"/>
      </w:pPr>
      <w:r>
        <w:lastRenderedPageBreak/>
        <w:t>Every ADR must maintain traceability to:</w:t>
      </w:r>
    </w:p>
    <w:p w:rsidR="00585588" w:rsidRDefault="00585588" w:rsidP="00585588">
      <w:pPr>
        <w:pStyle w:val="NormalWeb"/>
      </w:pPr>
      <w:r>
        <w:t>BRD Requirements</w:t>
      </w:r>
    </w:p>
    <w:p w:rsidR="00585588" w:rsidRDefault="00585588" w:rsidP="00585588">
      <w:pPr>
        <w:pStyle w:val="NormalWeb"/>
      </w:pPr>
      <w:r>
        <w:t>Business objectives impacted.</w:t>
      </w:r>
    </w:p>
    <w:p w:rsidR="00585588" w:rsidRDefault="00585588" w:rsidP="00585588">
      <w:pPr>
        <w:pStyle w:val="NormalWeb"/>
      </w:pPr>
      <w:r>
        <w:t>SRS Requirements</w:t>
      </w:r>
    </w:p>
    <w:p w:rsidR="00585588" w:rsidRDefault="00585588" w:rsidP="00585588">
      <w:pPr>
        <w:pStyle w:val="NormalWeb"/>
      </w:pPr>
      <w:r>
        <w:t>Functional requirements impacted.</w:t>
      </w:r>
    </w:p>
    <w:p w:rsidR="00585588" w:rsidRDefault="00585588" w:rsidP="00585588">
      <w:pPr>
        <w:pStyle w:val="NormalWeb"/>
      </w:pPr>
      <w:r>
        <w:t>SAD Components</w:t>
      </w:r>
    </w:p>
    <w:p w:rsidR="00585588" w:rsidRDefault="00585588" w:rsidP="00585588">
      <w:pPr>
        <w:pStyle w:val="NormalWeb"/>
      </w:pPr>
      <w:r>
        <w:t>Architectural components affected.</w:t>
      </w:r>
    </w:p>
    <w:p w:rsidR="00585588" w:rsidRDefault="00585588" w:rsidP="00585588">
      <w:pPr>
        <w:pStyle w:val="NormalWeb"/>
      </w:pPr>
      <w:r>
        <w:t>TDD Components</w:t>
      </w:r>
    </w:p>
    <w:p w:rsidR="00585588" w:rsidRDefault="00585588" w:rsidP="00585588">
      <w:pPr>
        <w:pStyle w:val="NormalWeb"/>
      </w:pPr>
      <w:r>
        <w:t>Technical implementations affected.</w:t>
      </w:r>
    </w:p>
    <w:p w:rsidR="00585588" w:rsidRDefault="00585588" w:rsidP="00585588">
      <w:pPr>
        <w:pStyle w:val="NormalWeb"/>
      </w:pPr>
      <w:r>
        <w:t>TEST Specifications</w:t>
      </w:r>
    </w:p>
    <w:p w:rsidR="00585588" w:rsidRDefault="00585588" w:rsidP="00585588">
      <w:pPr>
        <w:pStyle w:val="NormalWeb"/>
      </w:pPr>
      <w:proofErr w:type="gramStart"/>
      <w:r>
        <w:t>Verification coverage.</w:t>
      </w:r>
      <w:proofErr w:type="gramEnd"/>
    </w:p>
    <w:p w:rsidR="00585588" w:rsidRDefault="00585588" w:rsidP="00585588">
      <w:pPr>
        <w:pStyle w:val="NormalWeb"/>
      </w:pPr>
      <w:r>
        <w:t>RTM Entries</w:t>
      </w:r>
    </w:p>
    <w:p w:rsidR="00585588" w:rsidRDefault="00585588" w:rsidP="00585588">
      <w:pPr>
        <w:pStyle w:val="NormalWeb"/>
      </w:pPr>
      <w:proofErr w:type="gramStart"/>
      <w:r>
        <w:t>Requirement traceability references.</w:t>
      </w:r>
      <w:proofErr w:type="gramEnd"/>
    </w:p>
    <w:p w:rsidR="00585588" w:rsidRDefault="00585588" w:rsidP="00585588">
      <w:pPr>
        <w:pStyle w:val="NormalWeb"/>
      </w:pPr>
      <w:r>
        <w:t>SEC Controls</w:t>
      </w:r>
    </w:p>
    <w:p w:rsidR="00585588" w:rsidRDefault="00585588" w:rsidP="00585588">
      <w:pPr>
        <w:pStyle w:val="NormalWeb"/>
      </w:pPr>
      <w:r>
        <w:t>Security control mappings.</w:t>
      </w:r>
    </w:p>
    <w:p w:rsidR="00585588" w:rsidRDefault="00585588" w:rsidP="00585588">
      <w:pPr>
        <w:pStyle w:val="NormalWeb"/>
      </w:pPr>
      <w:r>
        <w:t>GOV Policies</w:t>
      </w:r>
    </w:p>
    <w:p w:rsidR="00585588" w:rsidRDefault="00585588" w:rsidP="00585588">
      <w:pPr>
        <w:pStyle w:val="NormalWeb"/>
      </w:pPr>
      <w:proofErr w:type="gramStart"/>
      <w:r>
        <w:t>Governance policy mappings.</w:t>
      </w:r>
      <w:proofErr w:type="gramEnd"/>
    </w:p>
    <w:p w:rsidR="00585588" w:rsidRDefault="00585588" w:rsidP="00585588">
      <w:pPr>
        <w:pStyle w:val="NormalWeb"/>
      </w:pPr>
      <w:r>
        <w:t>AUD Controls</w:t>
      </w:r>
    </w:p>
    <w:p w:rsidR="00585588" w:rsidRDefault="00585588" w:rsidP="00585588">
      <w:pPr>
        <w:pStyle w:val="NormalWeb"/>
      </w:pPr>
      <w:r>
        <w:t>Audit control mappings.</w:t>
      </w:r>
    </w:p>
    <w:p w:rsidR="00585588" w:rsidRDefault="00585588" w:rsidP="00585588">
      <w:pPr>
        <w:pStyle w:val="NormalWeb"/>
      </w:pPr>
      <w:r>
        <w:t>REL Requirements</w:t>
      </w:r>
    </w:p>
    <w:p w:rsidR="00585588" w:rsidRDefault="00585588" w:rsidP="00585588">
      <w:pPr>
        <w:pStyle w:val="NormalWeb"/>
      </w:pPr>
      <w:r>
        <w:t>Release dependencies.</w:t>
      </w:r>
    </w:p>
    <w:p w:rsidR="00585588" w:rsidRDefault="00585588" w:rsidP="00585588">
      <w:pPr>
        <w:pStyle w:val="NormalWeb"/>
        <w:numPr>
          <w:ilvl w:val="0"/>
          <w:numId w:val="11"/>
        </w:numPr>
      </w:pPr>
      <w:r>
        <w:t>Architectural Constraints</w:t>
      </w:r>
    </w:p>
    <w:p w:rsidR="00585588" w:rsidRDefault="00585588" w:rsidP="00585588">
      <w:pPr>
        <w:pStyle w:val="NormalWeb"/>
      </w:pPr>
      <w:r>
        <w:t>All ADRs must comply with the following platform constraints:</w:t>
      </w:r>
    </w:p>
    <w:p w:rsidR="00585588" w:rsidRDefault="00585588" w:rsidP="00585588">
      <w:pPr>
        <w:pStyle w:val="NormalWeb"/>
      </w:pPr>
      <w:r>
        <w:t>AC-001</w:t>
      </w:r>
    </w:p>
    <w:p w:rsidR="00585588" w:rsidRDefault="00585588" w:rsidP="00585588">
      <w:pPr>
        <w:pStyle w:val="NormalWeb"/>
      </w:pPr>
      <w:r>
        <w:t xml:space="preserve">Maintain </w:t>
      </w:r>
      <w:proofErr w:type="spellStart"/>
      <w:r>
        <w:t>explainability</w:t>
      </w:r>
      <w:proofErr w:type="spellEnd"/>
      <w:r>
        <w:t>.</w:t>
      </w:r>
    </w:p>
    <w:p w:rsidR="00585588" w:rsidRDefault="00585588" w:rsidP="00585588">
      <w:pPr>
        <w:pStyle w:val="NormalWeb"/>
      </w:pPr>
      <w:r>
        <w:lastRenderedPageBreak/>
        <w:t>AC-002</w:t>
      </w:r>
    </w:p>
    <w:p w:rsidR="00585588" w:rsidRDefault="00585588" w:rsidP="00585588">
      <w:pPr>
        <w:pStyle w:val="NormalWeb"/>
      </w:pPr>
      <w:r>
        <w:t>Maintain traceability.</w:t>
      </w:r>
    </w:p>
    <w:p w:rsidR="00585588" w:rsidRDefault="00585588" w:rsidP="00585588">
      <w:pPr>
        <w:pStyle w:val="NormalWeb"/>
      </w:pPr>
      <w:r>
        <w:t>AC-003</w:t>
      </w:r>
    </w:p>
    <w:p w:rsidR="00585588" w:rsidRDefault="00585588" w:rsidP="00585588">
      <w:pPr>
        <w:pStyle w:val="NormalWeb"/>
      </w:pPr>
      <w:r>
        <w:t>Maintain auditability.</w:t>
      </w:r>
    </w:p>
    <w:p w:rsidR="00585588" w:rsidRDefault="00585588" w:rsidP="00585588">
      <w:pPr>
        <w:pStyle w:val="NormalWeb"/>
      </w:pPr>
      <w:r>
        <w:t>AC-004</w:t>
      </w:r>
    </w:p>
    <w:p w:rsidR="00585588" w:rsidRDefault="00585588" w:rsidP="00585588">
      <w:pPr>
        <w:pStyle w:val="NormalWeb"/>
      </w:pPr>
      <w:r>
        <w:t>Support replay capability.</w:t>
      </w:r>
    </w:p>
    <w:p w:rsidR="00585588" w:rsidRDefault="00585588" w:rsidP="00585588">
      <w:pPr>
        <w:pStyle w:val="NormalWeb"/>
      </w:pPr>
      <w:r>
        <w:t>AC-005</w:t>
      </w:r>
    </w:p>
    <w:p w:rsidR="00585588" w:rsidRDefault="00585588" w:rsidP="00585588">
      <w:pPr>
        <w:pStyle w:val="NormalWeb"/>
      </w:pPr>
      <w:r>
        <w:t>Preserve governance controls.</w:t>
      </w:r>
    </w:p>
    <w:p w:rsidR="00585588" w:rsidRDefault="00585588" w:rsidP="00585588">
      <w:pPr>
        <w:pStyle w:val="NormalWeb"/>
      </w:pPr>
      <w:r>
        <w:t>AC-006</w:t>
      </w:r>
    </w:p>
    <w:p w:rsidR="00585588" w:rsidRDefault="00585588" w:rsidP="00585588">
      <w:pPr>
        <w:pStyle w:val="NormalWeb"/>
      </w:pPr>
      <w:r>
        <w:t>Avoid uncontrolled data duplication.</w:t>
      </w:r>
    </w:p>
    <w:p w:rsidR="00585588" w:rsidRDefault="00585588" w:rsidP="00585588">
      <w:pPr>
        <w:pStyle w:val="NormalWeb"/>
      </w:pPr>
      <w:r>
        <w:t>AC-007</w:t>
      </w:r>
    </w:p>
    <w:p w:rsidR="00585588" w:rsidRDefault="00585588" w:rsidP="00585588">
      <w:pPr>
        <w:pStyle w:val="NormalWeb"/>
      </w:pPr>
      <w:r>
        <w:t>Preserve security boundaries.</w:t>
      </w:r>
    </w:p>
    <w:p w:rsidR="00585588" w:rsidRDefault="00585588" w:rsidP="00585588">
      <w:pPr>
        <w:pStyle w:val="NormalWeb"/>
      </w:pPr>
      <w:r>
        <w:t>AC-008</w:t>
      </w:r>
    </w:p>
    <w:p w:rsidR="00585588" w:rsidRDefault="00585588" w:rsidP="00585588">
      <w:pPr>
        <w:pStyle w:val="NormalWeb"/>
      </w:pPr>
      <w:r>
        <w:t>Maintain modular architecture.</w:t>
      </w:r>
    </w:p>
    <w:p w:rsidR="00585588" w:rsidRDefault="00585588" w:rsidP="00585588">
      <w:pPr>
        <w:pStyle w:val="NormalWeb"/>
      </w:pPr>
      <w:r>
        <w:t>AC-009</w:t>
      </w:r>
    </w:p>
    <w:p w:rsidR="00585588" w:rsidRDefault="00585588" w:rsidP="00585588">
      <w:pPr>
        <w:pStyle w:val="NormalWeb"/>
      </w:pPr>
      <w:r>
        <w:t>Support enterprise scalability.</w:t>
      </w:r>
    </w:p>
    <w:p w:rsidR="00585588" w:rsidRDefault="00585588" w:rsidP="00585588">
      <w:pPr>
        <w:pStyle w:val="NormalWeb"/>
      </w:pPr>
      <w:r>
        <w:t>AC-010</w:t>
      </w:r>
    </w:p>
    <w:p w:rsidR="00585588" w:rsidRDefault="00585588" w:rsidP="00585588">
      <w:pPr>
        <w:pStyle w:val="NormalWeb"/>
      </w:pPr>
      <w:r>
        <w:t>Support future extensibility.</w:t>
      </w:r>
    </w:p>
    <w:p w:rsidR="00585588" w:rsidRDefault="00585588" w:rsidP="00585588">
      <w:pPr>
        <w:pStyle w:val="NormalWeb"/>
        <w:numPr>
          <w:ilvl w:val="0"/>
          <w:numId w:val="12"/>
        </w:numPr>
      </w:pPr>
      <w:r>
        <w:t>Documentation Requirements</w:t>
      </w:r>
    </w:p>
    <w:p w:rsidR="00585588" w:rsidRDefault="00585588" w:rsidP="00585588">
      <w:pPr>
        <w:pStyle w:val="NormalWeb"/>
      </w:pPr>
      <w:r>
        <w:t>Every ADR must include:</w:t>
      </w:r>
    </w:p>
    <w:p w:rsidR="00585588" w:rsidRDefault="00585588" w:rsidP="00585588">
      <w:pPr>
        <w:pStyle w:val="NormalWeb"/>
      </w:pPr>
      <w:r>
        <w:t>• Decision Identifier</w:t>
      </w:r>
      <w:r>
        <w:br/>
        <w:t>• Title</w:t>
      </w:r>
      <w:r>
        <w:br/>
        <w:t>• Status</w:t>
      </w:r>
      <w:r>
        <w:br/>
        <w:t>• Context</w:t>
      </w:r>
      <w:r>
        <w:br/>
        <w:t>• Problem Statement</w:t>
      </w:r>
      <w:r>
        <w:br/>
        <w:t>• Options Considered</w:t>
      </w:r>
      <w:r>
        <w:br/>
        <w:t>• Decision Outcome</w:t>
      </w:r>
      <w:r>
        <w:br/>
        <w:t>• Rationale</w:t>
      </w:r>
      <w:r>
        <w:br/>
        <w:t>• Consequences</w:t>
      </w:r>
      <w:r>
        <w:br/>
        <w:t>• Risks</w:t>
      </w:r>
      <w:r>
        <w:br/>
      </w:r>
      <w:r>
        <w:lastRenderedPageBreak/>
        <w:t>• Dependencies</w:t>
      </w:r>
      <w:r>
        <w:br/>
        <w:t>• Traceability References</w:t>
      </w:r>
      <w:r>
        <w:br/>
        <w:t>• Approval Records</w:t>
      </w:r>
      <w:r>
        <w:br/>
        <w:t>• Revision History</w:t>
      </w:r>
    </w:p>
    <w:p w:rsidR="00585588" w:rsidRDefault="00585588" w:rsidP="00585588">
      <w:pPr>
        <w:pStyle w:val="NormalWeb"/>
      </w:pPr>
      <w:r>
        <w:t>Incomplete ADRs cannot receive approval.</w:t>
      </w:r>
    </w:p>
    <w:p w:rsidR="00585588" w:rsidRDefault="00585588" w:rsidP="00585588">
      <w:pPr>
        <w:pStyle w:val="NormalWeb"/>
        <w:numPr>
          <w:ilvl w:val="0"/>
          <w:numId w:val="13"/>
        </w:numPr>
      </w:pPr>
      <w:r>
        <w:t>Metrics</w:t>
      </w:r>
    </w:p>
    <w:p w:rsidR="00585588" w:rsidRDefault="00585588" w:rsidP="00585588">
      <w:pPr>
        <w:pStyle w:val="NormalWeb"/>
      </w:pPr>
      <w:r>
        <w:t>The following governance metrics shall be maintained:</w:t>
      </w:r>
    </w:p>
    <w:p w:rsidR="00585588" w:rsidRDefault="00585588" w:rsidP="00585588">
      <w:pPr>
        <w:pStyle w:val="NormalWeb"/>
      </w:pPr>
      <w:r>
        <w:t>MET-ADR-001</w:t>
      </w:r>
    </w:p>
    <w:p w:rsidR="00585588" w:rsidRDefault="00585588" w:rsidP="00585588">
      <w:pPr>
        <w:pStyle w:val="NormalWeb"/>
      </w:pPr>
      <w:proofErr w:type="gramStart"/>
      <w:r>
        <w:t>Approved ADR count.</w:t>
      </w:r>
      <w:proofErr w:type="gramEnd"/>
    </w:p>
    <w:p w:rsidR="00585588" w:rsidRDefault="00585588" w:rsidP="00585588">
      <w:pPr>
        <w:pStyle w:val="NormalWeb"/>
      </w:pPr>
      <w:r>
        <w:t>MET-ADR-002</w:t>
      </w:r>
    </w:p>
    <w:p w:rsidR="00585588" w:rsidRDefault="00585588" w:rsidP="00585588">
      <w:pPr>
        <w:pStyle w:val="NormalWeb"/>
      </w:pPr>
      <w:proofErr w:type="gramStart"/>
      <w:r>
        <w:t>Pending ADR count.</w:t>
      </w:r>
      <w:proofErr w:type="gramEnd"/>
    </w:p>
    <w:p w:rsidR="00585588" w:rsidRDefault="00585588" w:rsidP="00585588">
      <w:pPr>
        <w:pStyle w:val="NormalWeb"/>
      </w:pPr>
      <w:r>
        <w:t>MET-ADR-003</w:t>
      </w:r>
    </w:p>
    <w:p w:rsidR="00585588" w:rsidRDefault="00585588" w:rsidP="00585588">
      <w:pPr>
        <w:pStyle w:val="NormalWeb"/>
      </w:pPr>
      <w:r>
        <w:t>Average review duration.</w:t>
      </w:r>
    </w:p>
    <w:p w:rsidR="00585588" w:rsidRDefault="00585588" w:rsidP="00585588">
      <w:pPr>
        <w:pStyle w:val="NormalWeb"/>
      </w:pPr>
      <w:r>
        <w:t>MET-ADR-004</w:t>
      </w:r>
    </w:p>
    <w:p w:rsidR="00585588" w:rsidRDefault="00585588" w:rsidP="00585588">
      <w:pPr>
        <w:pStyle w:val="NormalWeb"/>
      </w:pPr>
      <w:proofErr w:type="gramStart"/>
      <w:r>
        <w:t>ADR implementation completion rate.</w:t>
      </w:r>
      <w:proofErr w:type="gramEnd"/>
    </w:p>
    <w:p w:rsidR="00585588" w:rsidRDefault="00585588" w:rsidP="00585588">
      <w:pPr>
        <w:pStyle w:val="NormalWeb"/>
      </w:pPr>
      <w:r>
        <w:t>MET-ADR-005</w:t>
      </w:r>
    </w:p>
    <w:p w:rsidR="00585588" w:rsidRDefault="00585588" w:rsidP="00585588">
      <w:pPr>
        <w:pStyle w:val="NormalWeb"/>
      </w:pPr>
      <w:proofErr w:type="gramStart"/>
      <w:r>
        <w:t>ADR compliance rate.</w:t>
      </w:r>
      <w:proofErr w:type="gramEnd"/>
    </w:p>
    <w:p w:rsidR="00585588" w:rsidRDefault="00585588" w:rsidP="00585588">
      <w:pPr>
        <w:pStyle w:val="NormalWeb"/>
      </w:pPr>
      <w:r>
        <w:t>MET-ADR-006</w:t>
      </w:r>
    </w:p>
    <w:p w:rsidR="00585588" w:rsidRDefault="00585588" w:rsidP="00585588">
      <w:pPr>
        <w:pStyle w:val="NormalWeb"/>
      </w:pPr>
      <w:proofErr w:type="gramStart"/>
      <w:r>
        <w:t>Architecture exception count.</w:t>
      </w:r>
      <w:proofErr w:type="gramEnd"/>
    </w:p>
    <w:p w:rsidR="00585588" w:rsidRDefault="00585588" w:rsidP="00585588">
      <w:pPr>
        <w:pStyle w:val="NormalWeb"/>
      </w:pPr>
      <w:r>
        <w:t>MET-ADR-007</w:t>
      </w:r>
    </w:p>
    <w:p w:rsidR="00585588" w:rsidRDefault="00585588" w:rsidP="00585588">
      <w:pPr>
        <w:pStyle w:val="NormalWeb"/>
      </w:pPr>
      <w:proofErr w:type="gramStart"/>
      <w:r>
        <w:t>Superseded ADR percentage.</w:t>
      </w:r>
      <w:proofErr w:type="gramEnd"/>
    </w:p>
    <w:p w:rsidR="00585588" w:rsidRDefault="00585588" w:rsidP="00585588">
      <w:pPr>
        <w:pStyle w:val="NormalWeb"/>
      </w:pPr>
      <w:r>
        <w:t>MET-ADR-008</w:t>
      </w:r>
    </w:p>
    <w:p w:rsidR="00585588" w:rsidRDefault="00585588" w:rsidP="00585588">
      <w:pPr>
        <w:pStyle w:val="NormalWeb"/>
      </w:pPr>
      <w:proofErr w:type="gramStart"/>
      <w:r>
        <w:t>Traceability coverage percentage.</w:t>
      </w:r>
      <w:proofErr w:type="gramEnd"/>
    </w:p>
    <w:p w:rsidR="00585588" w:rsidRDefault="00585588" w:rsidP="00585588">
      <w:pPr>
        <w:pStyle w:val="NormalWeb"/>
        <w:numPr>
          <w:ilvl w:val="0"/>
          <w:numId w:val="14"/>
        </w:numPr>
      </w:pPr>
      <w:r>
        <w:t>Audit Requirements</w:t>
      </w:r>
    </w:p>
    <w:p w:rsidR="00585588" w:rsidRDefault="00585588" w:rsidP="00585588">
      <w:pPr>
        <w:pStyle w:val="NormalWeb"/>
      </w:pPr>
      <w:r>
        <w:t>Architecture governance audits shall verify:</w:t>
      </w:r>
    </w:p>
    <w:p w:rsidR="00585588" w:rsidRDefault="00585588" w:rsidP="00585588">
      <w:pPr>
        <w:pStyle w:val="NormalWeb"/>
      </w:pPr>
      <w:r>
        <w:t>• ADR existence</w:t>
      </w:r>
      <w:r>
        <w:br/>
        <w:t>• Approval evidence</w:t>
      </w:r>
      <w:r>
        <w:br/>
        <w:t>• Traceability completeness</w:t>
      </w:r>
      <w:r>
        <w:br/>
      </w:r>
      <w:r>
        <w:lastRenderedPageBreak/>
        <w:t>• Architecture consistency</w:t>
      </w:r>
      <w:r>
        <w:br/>
        <w:t>• Compliance mappings</w:t>
      </w:r>
      <w:r>
        <w:br/>
        <w:t>• Decision ownership</w:t>
      </w:r>
      <w:r>
        <w:br/>
        <w:t>• Decision history retention</w:t>
      </w:r>
      <w:r>
        <w:br/>
        <w:t>• Repository integrity</w:t>
      </w:r>
    </w:p>
    <w:p w:rsidR="00585588" w:rsidRDefault="00585588" w:rsidP="00585588">
      <w:pPr>
        <w:pStyle w:val="NormalWeb"/>
      </w:pPr>
      <w:r>
        <w:t>Audit evidence shall be retained according to enterprise retention policies.</w:t>
      </w:r>
    </w:p>
    <w:p w:rsidR="00585588" w:rsidRDefault="00585588" w:rsidP="00585588">
      <w:pPr>
        <w:pStyle w:val="NormalWeb"/>
        <w:numPr>
          <w:ilvl w:val="0"/>
          <w:numId w:val="15"/>
        </w:numPr>
      </w:pPr>
      <w:r>
        <w:t>Compliance Requirements</w:t>
      </w:r>
    </w:p>
    <w:p w:rsidR="00585588" w:rsidRDefault="00585588" w:rsidP="00585588">
      <w:pPr>
        <w:pStyle w:val="NormalWeb"/>
      </w:pPr>
      <w:r>
        <w:t>This ADR governance process shall support alignment with:</w:t>
      </w:r>
    </w:p>
    <w:p w:rsidR="00585588" w:rsidRDefault="00585588" w:rsidP="00585588">
      <w:pPr>
        <w:pStyle w:val="NormalWeb"/>
      </w:pPr>
      <w:r>
        <w:t>• SOC 2</w:t>
      </w:r>
      <w:r>
        <w:br/>
        <w:t>• ISO 27001</w:t>
      </w:r>
      <w:r>
        <w:br/>
        <w:t>• ISO 9001</w:t>
      </w:r>
      <w:r>
        <w:br/>
        <w:t xml:space="preserve">• NIST </w:t>
      </w:r>
      <w:proofErr w:type="spellStart"/>
      <w:r>
        <w:t>Cybersecurity</w:t>
      </w:r>
      <w:proofErr w:type="spellEnd"/>
      <w:r>
        <w:t xml:space="preserve"> Framework</w:t>
      </w:r>
      <w:r>
        <w:br/>
        <w:t>• Internal Governance Standards</w:t>
      </w:r>
      <w:r>
        <w:br/>
        <w:t>• Enterprise Procurement Reviews</w:t>
      </w:r>
      <w:r>
        <w:br/>
        <w:t>• Customer Security Assessments</w:t>
      </w:r>
      <w:r>
        <w:br/>
        <w:t>• Vendor Due Diligence Reviews</w:t>
      </w:r>
    </w:p>
    <w:p w:rsidR="00585588" w:rsidRDefault="00585588" w:rsidP="00585588">
      <w:pPr>
        <w:pStyle w:val="NormalWeb"/>
      </w:pPr>
      <w:r>
        <w:t>All architecture decisions impacting regulated controls must maintain compliance traceability.</w:t>
      </w:r>
    </w:p>
    <w:p w:rsidR="00585588" w:rsidRDefault="00585588" w:rsidP="00585588">
      <w:pPr>
        <w:pStyle w:val="NormalWeb"/>
        <w:numPr>
          <w:ilvl w:val="0"/>
          <w:numId w:val="16"/>
        </w:numPr>
      </w:pPr>
      <w:r>
        <w:t>Section Summary</w:t>
      </w:r>
    </w:p>
    <w:p w:rsidR="00585588" w:rsidRDefault="00585588" w:rsidP="00585588">
      <w:pPr>
        <w:pStyle w:val="NormalWeb"/>
      </w:pPr>
      <w:r>
        <w:t>This section establishes the governance foundation for the TODP Architecture Decision Record repository. It defines the purpose, objectives, scope, lifecycle, ownership, approval processes, traceability requirements, architectural constraints, metrics, audit controls, and compliance obligations required to manage architecture decisions throughout the lifecycle of the Transparent Opportunity Decision Platform.</w:t>
      </w:r>
    </w:p>
    <w:p w:rsidR="00961A3A" w:rsidRDefault="00961A3A"/>
    <w:p w:rsidR="001603AE" w:rsidRDefault="001603AE" w:rsidP="001603AE">
      <w:pPr>
        <w:pStyle w:val="NormalWeb"/>
      </w:pPr>
      <w:r>
        <w:t>ADR V1 – Architecture Decision Record Repository</w:t>
      </w:r>
    </w:p>
    <w:p w:rsidR="001603AE" w:rsidRDefault="001603AE" w:rsidP="001603AE">
      <w:pPr>
        <w:pStyle w:val="NormalWeb"/>
      </w:pPr>
      <w:r>
        <w:t>Section 2: ADR Repository Structure &amp; Record Standards</w:t>
      </w:r>
    </w:p>
    <w:p w:rsidR="001603AE" w:rsidRDefault="001603AE" w:rsidP="001603AE">
      <w:pPr>
        <w:pStyle w:val="NormalWeb"/>
      </w:pPr>
      <w:r>
        <w:t>Document ID: ADR-V1-S02</w:t>
      </w:r>
      <w:r>
        <w:br/>
        <w:t>Document Title: ADR Repository Structure &amp; Record Standards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1603AE" w:rsidRDefault="001603AE" w:rsidP="001603AE">
      <w:pPr>
        <w:pStyle w:val="NormalWeb"/>
        <w:numPr>
          <w:ilvl w:val="0"/>
          <w:numId w:val="17"/>
        </w:numPr>
      </w:pPr>
      <w:r>
        <w:t>Purpose</w:t>
      </w:r>
    </w:p>
    <w:p w:rsidR="001603AE" w:rsidRDefault="001603AE" w:rsidP="001603AE">
      <w:pPr>
        <w:pStyle w:val="NormalWeb"/>
      </w:pPr>
      <w:r>
        <w:lastRenderedPageBreak/>
        <w:t>The purpose of this section is to define the standard repository structure, record format, metadata requirements, storage controls, version management procedures, naming conventions, and documentation standards governing Architecture Decision Records (ADRs) within the Transparent Opportunity Decision Platform (TODP).</w:t>
      </w:r>
    </w:p>
    <w:p w:rsidR="001603AE" w:rsidRDefault="001603AE" w:rsidP="001603AE">
      <w:pPr>
        <w:pStyle w:val="NormalWeb"/>
      </w:pPr>
      <w:r>
        <w:t>This section establishes a consistent and auditable architecture knowledge management framework to ensure that all architectural decisions are documented, discoverable, traceable, reviewable, and maintainable throughout the platform lifecycle.</w:t>
      </w:r>
    </w:p>
    <w:p w:rsidR="001603AE" w:rsidRDefault="001603AE" w:rsidP="001603AE">
      <w:pPr>
        <w:pStyle w:val="NormalWeb"/>
        <w:numPr>
          <w:ilvl w:val="0"/>
          <w:numId w:val="18"/>
        </w:numPr>
      </w:pPr>
      <w:r>
        <w:t>Objectives</w:t>
      </w:r>
    </w:p>
    <w:p w:rsidR="001603AE" w:rsidRDefault="001603AE" w:rsidP="001603AE">
      <w:pPr>
        <w:pStyle w:val="NormalWeb"/>
      </w:pPr>
      <w:r>
        <w:t>OBJ-ADR-REP-001</w:t>
      </w:r>
    </w:p>
    <w:p w:rsidR="001603AE" w:rsidRDefault="001603AE" w:rsidP="001603AE">
      <w:pPr>
        <w:pStyle w:val="NormalWeb"/>
      </w:pPr>
      <w:r>
        <w:t>Establish a standardized repository structure for architecture decisions.</w:t>
      </w:r>
    </w:p>
    <w:p w:rsidR="001603AE" w:rsidRDefault="001603AE" w:rsidP="001603AE">
      <w:pPr>
        <w:pStyle w:val="NormalWeb"/>
      </w:pPr>
      <w:r>
        <w:t>OBJ-ADR-REP-002</w:t>
      </w:r>
    </w:p>
    <w:p w:rsidR="001603AE" w:rsidRDefault="001603AE" w:rsidP="001603AE">
      <w:pPr>
        <w:pStyle w:val="NormalWeb"/>
      </w:pPr>
      <w:r>
        <w:t>Ensure consistency across all ADR records.</w:t>
      </w:r>
    </w:p>
    <w:p w:rsidR="001603AE" w:rsidRDefault="001603AE" w:rsidP="001603AE">
      <w:pPr>
        <w:pStyle w:val="NormalWeb"/>
      </w:pPr>
      <w:r>
        <w:t>OBJ-ADR-REP-003</w:t>
      </w:r>
    </w:p>
    <w:p w:rsidR="001603AE" w:rsidRDefault="001603AE" w:rsidP="001603AE">
      <w:pPr>
        <w:pStyle w:val="NormalWeb"/>
      </w:pPr>
      <w:r>
        <w:t>Enable efficient architecture discovery and retrieval.</w:t>
      </w:r>
    </w:p>
    <w:p w:rsidR="001603AE" w:rsidRDefault="001603AE" w:rsidP="001603AE">
      <w:pPr>
        <w:pStyle w:val="NormalWeb"/>
      </w:pPr>
      <w:r>
        <w:t>OBJ-ADR-REP-004</w:t>
      </w:r>
    </w:p>
    <w:p w:rsidR="001603AE" w:rsidRDefault="001603AE" w:rsidP="001603AE">
      <w:pPr>
        <w:pStyle w:val="NormalWeb"/>
      </w:pPr>
      <w:r>
        <w:t>Support enterprise audit requirements.</w:t>
      </w:r>
    </w:p>
    <w:p w:rsidR="001603AE" w:rsidRDefault="001603AE" w:rsidP="001603AE">
      <w:pPr>
        <w:pStyle w:val="NormalWeb"/>
      </w:pPr>
      <w:r>
        <w:t>OBJ-ADR-REP-005</w:t>
      </w:r>
    </w:p>
    <w:p w:rsidR="001603AE" w:rsidRDefault="001603AE" w:rsidP="001603AE">
      <w:pPr>
        <w:pStyle w:val="NormalWeb"/>
      </w:pPr>
      <w:r>
        <w:t>Enable architecture traceability across documentation assets.</w:t>
      </w:r>
    </w:p>
    <w:p w:rsidR="001603AE" w:rsidRDefault="001603AE" w:rsidP="001603AE">
      <w:pPr>
        <w:pStyle w:val="NormalWeb"/>
      </w:pPr>
      <w:r>
        <w:t>OBJ-ADR-REP-006</w:t>
      </w:r>
    </w:p>
    <w:p w:rsidR="001603AE" w:rsidRDefault="001603AE" w:rsidP="001603AE">
      <w:pPr>
        <w:pStyle w:val="NormalWeb"/>
      </w:pPr>
      <w:r>
        <w:t>Preserve historical architecture knowledge.</w:t>
      </w:r>
    </w:p>
    <w:p w:rsidR="001603AE" w:rsidRDefault="001603AE" w:rsidP="001603AE">
      <w:pPr>
        <w:pStyle w:val="NormalWeb"/>
      </w:pPr>
      <w:r>
        <w:t>OBJ-ADR-REP-007</w:t>
      </w:r>
    </w:p>
    <w:p w:rsidR="001603AE" w:rsidRDefault="001603AE" w:rsidP="001603AE">
      <w:pPr>
        <w:pStyle w:val="NormalWeb"/>
      </w:pPr>
      <w:r>
        <w:t>Support future architectural replay and review activities.</w:t>
      </w:r>
    </w:p>
    <w:p w:rsidR="001603AE" w:rsidRDefault="001603AE" w:rsidP="001603AE">
      <w:pPr>
        <w:pStyle w:val="NormalWeb"/>
      </w:pPr>
      <w:r>
        <w:t>OBJ-ADR-REP-008</w:t>
      </w:r>
    </w:p>
    <w:p w:rsidR="001603AE" w:rsidRDefault="001603AE" w:rsidP="001603AE">
      <w:pPr>
        <w:pStyle w:val="NormalWeb"/>
      </w:pPr>
      <w:r>
        <w:t>Ensure repository integrity and governance compliance.</w:t>
      </w:r>
    </w:p>
    <w:p w:rsidR="001603AE" w:rsidRDefault="001603AE" w:rsidP="001603AE">
      <w:pPr>
        <w:pStyle w:val="NormalWeb"/>
        <w:numPr>
          <w:ilvl w:val="0"/>
          <w:numId w:val="19"/>
        </w:numPr>
      </w:pPr>
      <w:r>
        <w:t>Scope</w:t>
      </w:r>
    </w:p>
    <w:p w:rsidR="001603AE" w:rsidRDefault="001603AE" w:rsidP="001603AE">
      <w:pPr>
        <w:pStyle w:val="NormalWeb"/>
      </w:pPr>
      <w:r>
        <w:t>This section governs:</w:t>
      </w:r>
    </w:p>
    <w:p w:rsidR="001603AE" w:rsidRDefault="001603AE" w:rsidP="001603AE">
      <w:pPr>
        <w:pStyle w:val="NormalWeb"/>
      </w:pPr>
      <w:r>
        <w:t>• ADR repository organization</w:t>
      </w:r>
      <w:r>
        <w:br/>
        <w:t>• ADR record structures</w:t>
      </w:r>
      <w:r>
        <w:br/>
        <w:t>• ADR metadata requirements</w:t>
      </w:r>
      <w:r>
        <w:br/>
      </w:r>
      <w:r>
        <w:lastRenderedPageBreak/>
        <w:t>• Repository ownership</w:t>
      </w:r>
      <w:r>
        <w:br/>
        <w:t>• Repository access controls</w:t>
      </w:r>
      <w:r>
        <w:br/>
        <w:t>• ADR version management</w:t>
      </w:r>
      <w:r>
        <w:br/>
        <w:t>• Repository retention requirements</w:t>
      </w:r>
      <w:r>
        <w:br/>
        <w:t>• Traceability relationships</w:t>
      </w:r>
      <w:r>
        <w:br/>
        <w:t>• Repository audit requirements</w:t>
      </w:r>
    </w:p>
    <w:p w:rsidR="001603AE" w:rsidRDefault="001603AE" w:rsidP="001603AE">
      <w:pPr>
        <w:pStyle w:val="NormalWeb"/>
      </w:pPr>
      <w:r>
        <w:t>The scope applies to all architecture decisions impacting:</w:t>
      </w:r>
    </w:p>
    <w:p w:rsidR="001603AE" w:rsidRDefault="001603AE" w:rsidP="001603AE">
      <w:pPr>
        <w:pStyle w:val="NormalWeb"/>
      </w:pPr>
      <w:r>
        <w:t>• Opportunity</w:t>
      </w:r>
      <w:r>
        <w:br/>
        <w:t>• Authority</w:t>
      </w:r>
      <w:r>
        <w:br/>
        <w:t>• Evidence</w:t>
      </w:r>
      <w:r>
        <w:br/>
        <w:t>• Retrieval</w:t>
      </w:r>
      <w:r>
        <w:br/>
        <w:t>• Ranking</w:t>
      </w:r>
      <w:r>
        <w:br/>
        <w:t>• Recommendation</w:t>
      </w:r>
      <w:r>
        <w:br/>
        <w:t>• Governance</w:t>
      </w:r>
      <w:r>
        <w:br/>
        <w:t>• Audit</w:t>
      </w:r>
      <w:r>
        <w:br/>
        <w:t>• Replay</w:t>
      </w:r>
    </w:p>
    <w:p w:rsidR="001603AE" w:rsidRDefault="001603AE" w:rsidP="001603AE">
      <w:pPr>
        <w:pStyle w:val="NormalWeb"/>
        <w:numPr>
          <w:ilvl w:val="0"/>
          <w:numId w:val="20"/>
        </w:numPr>
      </w:pPr>
      <w:r>
        <w:t>Repository Architecture</w:t>
      </w:r>
    </w:p>
    <w:p w:rsidR="001603AE" w:rsidRDefault="001603AE" w:rsidP="001603AE">
      <w:pPr>
        <w:pStyle w:val="NormalWeb"/>
      </w:pPr>
      <w:r>
        <w:t>The ADR repository shall function as the authoritative architecture decision repository for TODP.</w:t>
      </w:r>
    </w:p>
    <w:p w:rsidR="001603AE" w:rsidRDefault="001603AE" w:rsidP="001603AE">
      <w:pPr>
        <w:pStyle w:val="NormalWeb"/>
      </w:pPr>
      <w:r>
        <w:t>The repository shall maintain:</w:t>
      </w:r>
    </w:p>
    <w:p w:rsidR="001603AE" w:rsidRDefault="001603AE" w:rsidP="001603AE">
      <w:pPr>
        <w:pStyle w:val="NormalWeb"/>
      </w:pPr>
      <w:r>
        <w:t>• Active ADR records</w:t>
      </w:r>
      <w:r>
        <w:br/>
        <w:t>• Historical ADR records</w:t>
      </w:r>
      <w:r>
        <w:br/>
        <w:t>• Superseded ADR records</w:t>
      </w:r>
      <w:r>
        <w:br/>
        <w:t>• Archived ADR records</w:t>
      </w:r>
      <w:r>
        <w:br/>
        <w:t>• Decision dependency mappings</w:t>
      </w:r>
      <w:r>
        <w:br/>
        <w:t>• Traceability mappings</w:t>
      </w:r>
      <w:r>
        <w:br/>
        <w:t>• Approval records</w:t>
      </w:r>
      <w:r>
        <w:br/>
        <w:t>• Audit evidence</w:t>
      </w:r>
    </w:p>
    <w:p w:rsidR="001603AE" w:rsidRDefault="001603AE" w:rsidP="001603AE">
      <w:pPr>
        <w:pStyle w:val="NormalWeb"/>
      </w:pPr>
      <w:r>
        <w:t>The repository shall support controlled access and immutable decision history retention.</w:t>
      </w:r>
    </w:p>
    <w:p w:rsidR="001603AE" w:rsidRDefault="001603AE" w:rsidP="001603AE">
      <w:pPr>
        <w:pStyle w:val="NormalWeb"/>
        <w:numPr>
          <w:ilvl w:val="0"/>
          <w:numId w:val="21"/>
        </w:numPr>
      </w:pPr>
      <w:r>
        <w:t>Repository Structure</w:t>
      </w:r>
    </w:p>
    <w:p w:rsidR="001603AE" w:rsidRDefault="001603AE" w:rsidP="001603AE">
      <w:pPr>
        <w:pStyle w:val="NormalWeb"/>
      </w:pPr>
      <w:r>
        <w:t>The ADR repository shall be logically organized as follows:</w:t>
      </w:r>
    </w:p>
    <w:p w:rsidR="001603AE" w:rsidRDefault="001603AE" w:rsidP="001603AE">
      <w:pPr>
        <w:pStyle w:val="NormalWeb"/>
      </w:pPr>
      <w:r>
        <w:t>/ADR</w:t>
      </w:r>
    </w:p>
    <w:p w:rsidR="001603AE" w:rsidRDefault="001603AE" w:rsidP="001603AE">
      <w:pPr>
        <w:pStyle w:val="NormalWeb"/>
      </w:pPr>
      <w:r>
        <w:t>/Approved</w:t>
      </w:r>
    </w:p>
    <w:p w:rsidR="001603AE" w:rsidRDefault="001603AE" w:rsidP="001603AE">
      <w:pPr>
        <w:pStyle w:val="NormalWeb"/>
      </w:pPr>
      <w:r>
        <w:t>/Under-Review</w:t>
      </w:r>
    </w:p>
    <w:p w:rsidR="001603AE" w:rsidRDefault="001603AE" w:rsidP="001603AE">
      <w:pPr>
        <w:pStyle w:val="NormalWeb"/>
      </w:pPr>
      <w:r>
        <w:t>/Draft</w:t>
      </w:r>
    </w:p>
    <w:p w:rsidR="001603AE" w:rsidRDefault="001603AE" w:rsidP="001603AE">
      <w:pPr>
        <w:pStyle w:val="NormalWeb"/>
      </w:pPr>
      <w:r>
        <w:t>/Superseded</w:t>
      </w:r>
    </w:p>
    <w:p w:rsidR="001603AE" w:rsidRDefault="001603AE" w:rsidP="001603AE">
      <w:pPr>
        <w:pStyle w:val="NormalWeb"/>
      </w:pPr>
      <w:r>
        <w:lastRenderedPageBreak/>
        <w:t>/Deprecated</w:t>
      </w:r>
    </w:p>
    <w:p w:rsidR="001603AE" w:rsidRDefault="001603AE" w:rsidP="001603AE">
      <w:pPr>
        <w:pStyle w:val="NormalWeb"/>
      </w:pPr>
      <w:r>
        <w:t>/Archived</w:t>
      </w:r>
    </w:p>
    <w:p w:rsidR="001603AE" w:rsidRDefault="001603AE" w:rsidP="001603AE">
      <w:pPr>
        <w:pStyle w:val="NormalWeb"/>
      </w:pPr>
      <w:r>
        <w:t>/Decision-Templates</w:t>
      </w:r>
    </w:p>
    <w:p w:rsidR="001603AE" w:rsidRDefault="001603AE" w:rsidP="001603AE">
      <w:pPr>
        <w:pStyle w:val="NormalWeb"/>
      </w:pPr>
      <w:r>
        <w:t>/Decision-Mappings</w:t>
      </w:r>
    </w:p>
    <w:p w:rsidR="001603AE" w:rsidRDefault="001603AE" w:rsidP="001603AE">
      <w:pPr>
        <w:pStyle w:val="NormalWeb"/>
      </w:pPr>
      <w:r>
        <w:t>/Review-Records</w:t>
      </w:r>
    </w:p>
    <w:p w:rsidR="001603AE" w:rsidRDefault="001603AE" w:rsidP="001603AE">
      <w:pPr>
        <w:pStyle w:val="NormalWeb"/>
      </w:pPr>
      <w:r>
        <w:t>/Audit-Evidence</w:t>
      </w:r>
    </w:p>
    <w:p w:rsidR="001603AE" w:rsidRDefault="001603AE" w:rsidP="001603AE">
      <w:pPr>
        <w:pStyle w:val="NormalWeb"/>
      </w:pPr>
      <w:r>
        <w:t>Each repository segment shall maintain independent lifecycle controls and retention policies.</w:t>
      </w:r>
    </w:p>
    <w:p w:rsidR="001603AE" w:rsidRDefault="001603AE" w:rsidP="001603AE">
      <w:pPr>
        <w:pStyle w:val="NormalWeb"/>
        <w:numPr>
          <w:ilvl w:val="0"/>
          <w:numId w:val="22"/>
        </w:numPr>
      </w:pPr>
      <w:r>
        <w:t>ADR Identification Standards</w:t>
      </w:r>
    </w:p>
    <w:p w:rsidR="001603AE" w:rsidRDefault="001603AE" w:rsidP="001603AE">
      <w:pPr>
        <w:pStyle w:val="NormalWeb"/>
      </w:pPr>
      <w:r>
        <w:t>Every Architecture Decision Record shall receive a unique identifier.</w:t>
      </w:r>
    </w:p>
    <w:p w:rsidR="001603AE" w:rsidRDefault="001603AE" w:rsidP="001603AE">
      <w:pPr>
        <w:pStyle w:val="NormalWeb"/>
      </w:pPr>
      <w:r>
        <w:t>Format:</w:t>
      </w:r>
    </w:p>
    <w:p w:rsidR="001603AE" w:rsidRDefault="001603AE" w:rsidP="001603AE">
      <w:pPr>
        <w:pStyle w:val="NormalWeb"/>
      </w:pPr>
      <w:r>
        <w:t>ADR-XXXX</w:t>
      </w:r>
    </w:p>
    <w:p w:rsidR="001603AE" w:rsidRDefault="001603AE" w:rsidP="001603AE">
      <w:pPr>
        <w:pStyle w:val="NormalWeb"/>
      </w:pPr>
      <w:r>
        <w:t>Examples:</w:t>
      </w:r>
    </w:p>
    <w:p w:rsidR="001603AE" w:rsidRDefault="001603AE" w:rsidP="001603AE">
      <w:pPr>
        <w:pStyle w:val="NormalWeb"/>
      </w:pPr>
      <w:r>
        <w:t>ADR-0001</w:t>
      </w:r>
    </w:p>
    <w:p w:rsidR="001603AE" w:rsidRDefault="001603AE" w:rsidP="001603AE">
      <w:pPr>
        <w:pStyle w:val="NormalWeb"/>
      </w:pPr>
      <w:r>
        <w:t>ADR-0002</w:t>
      </w:r>
    </w:p>
    <w:p w:rsidR="001603AE" w:rsidRDefault="001603AE" w:rsidP="001603AE">
      <w:pPr>
        <w:pStyle w:val="NormalWeb"/>
      </w:pPr>
      <w:r>
        <w:t>ADR-0003</w:t>
      </w:r>
    </w:p>
    <w:p w:rsidR="001603AE" w:rsidRDefault="001603AE" w:rsidP="001603AE">
      <w:pPr>
        <w:pStyle w:val="NormalWeb"/>
      </w:pPr>
      <w:r>
        <w:t>Identifier allocation shall be sequential and immutable.</w:t>
      </w:r>
    </w:p>
    <w:p w:rsidR="001603AE" w:rsidRDefault="001603AE" w:rsidP="001603AE">
      <w:pPr>
        <w:pStyle w:val="NormalWeb"/>
      </w:pPr>
      <w:r>
        <w:t>Identifiers shall never be reused.</w:t>
      </w:r>
    </w:p>
    <w:p w:rsidR="001603AE" w:rsidRDefault="001603AE" w:rsidP="001603AE">
      <w:pPr>
        <w:pStyle w:val="NormalWeb"/>
      </w:pPr>
      <w:r>
        <w:t>Deleted identifiers are prohibited.</w:t>
      </w:r>
    </w:p>
    <w:p w:rsidR="001603AE" w:rsidRDefault="001603AE" w:rsidP="001603AE">
      <w:pPr>
        <w:pStyle w:val="NormalWeb"/>
        <w:numPr>
          <w:ilvl w:val="0"/>
          <w:numId w:val="23"/>
        </w:numPr>
      </w:pPr>
      <w:r>
        <w:t>ADR Metadata Standards</w:t>
      </w:r>
    </w:p>
    <w:p w:rsidR="001603AE" w:rsidRDefault="001603AE" w:rsidP="001603AE">
      <w:pPr>
        <w:pStyle w:val="NormalWeb"/>
      </w:pPr>
      <w:r>
        <w:t>Every ADR shall contain mandatory metadata.</w:t>
      </w:r>
    </w:p>
    <w:p w:rsidR="001603AE" w:rsidRDefault="001603AE" w:rsidP="001603AE">
      <w:pPr>
        <w:pStyle w:val="NormalWeb"/>
      </w:pPr>
      <w:r>
        <w:t>Required Fields:</w:t>
      </w:r>
    </w:p>
    <w:p w:rsidR="001603AE" w:rsidRDefault="001603AE" w:rsidP="001603AE">
      <w:pPr>
        <w:pStyle w:val="NormalWeb"/>
      </w:pPr>
      <w:r>
        <w:t>ADR Identifier</w:t>
      </w:r>
    </w:p>
    <w:p w:rsidR="001603AE" w:rsidRDefault="001603AE" w:rsidP="001603AE">
      <w:pPr>
        <w:pStyle w:val="NormalWeb"/>
      </w:pPr>
      <w:r>
        <w:t>Decision Title</w:t>
      </w:r>
    </w:p>
    <w:p w:rsidR="001603AE" w:rsidRDefault="001603AE" w:rsidP="001603AE">
      <w:pPr>
        <w:pStyle w:val="NormalWeb"/>
      </w:pPr>
      <w:r>
        <w:t>Decision Category</w:t>
      </w:r>
    </w:p>
    <w:p w:rsidR="001603AE" w:rsidRDefault="001603AE" w:rsidP="001603AE">
      <w:pPr>
        <w:pStyle w:val="NormalWeb"/>
      </w:pPr>
      <w:r>
        <w:t>Decision Status</w:t>
      </w:r>
    </w:p>
    <w:p w:rsidR="001603AE" w:rsidRDefault="001603AE" w:rsidP="001603AE">
      <w:pPr>
        <w:pStyle w:val="NormalWeb"/>
      </w:pPr>
      <w:r>
        <w:lastRenderedPageBreak/>
        <w:t>Author</w:t>
      </w:r>
    </w:p>
    <w:p w:rsidR="001603AE" w:rsidRDefault="001603AE" w:rsidP="001603AE">
      <w:pPr>
        <w:pStyle w:val="NormalWeb"/>
      </w:pPr>
      <w:r>
        <w:t>Owner</w:t>
      </w:r>
    </w:p>
    <w:p w:rsidR="001603AE" w:rsidRDefault="001603AE" w:rsidP="001603AE">
      <w:pPr>
        <w:pStyle w:val="NormalWeb"/>
      </w:pPr>
      <w:r>
        <w:t>Review Authority</w:t>
      </w:r>
    </w:p>
    <w:p w:rsidR="001603AE" w:rsidRDefault="001603AE" w:rsidP="001603AE">
      <w:pPr>
        <w:pStyle w:val="NormalWeb"/>
      </w:pPr>
      <w:r>
        <w:t>Approval Authority</w:t>
      </w:r>
    </w:p>
    <w:p w:rsidR="001603AE" w:rsidRDefault="001603AE" w:rsidP="001603AE">
      <w:pPr>
        <w:pStyle w:val="NormalWeb"/>
      </w:pPr>
      <w:r>
        <w:t>Creation Date</w:t>
      </w:r>
    </w:p>
    <w:p w:rsidR="001603AE" w:rsidRDefault="001603AE" w:rsidP="001603AE">
      <w:pPr>
        <w:pStyle w:val="NormalWeb"/>
      </w:pPr>
      <w:r>
        <w:t>Approval Date</w:t>
      </w:r>
    </w:p>
    <w:p w:rsidR="001603AE" w:rsidRDefault="001603AE" w:rsidP="001603AE">
      <w:pPr>
        <w:pStyle w:val="NormalWeb"/>
      </w:pPr>
      <w:r>
        <w:t>Implementation Date</w:t>
      </w:r>
    </w:p>
    <w:p w:rsidR="001603AE" w:rsidRDefault="001603AE" w:rsidP="001603AE">
      <w:pPr>
        <w:pStyle w:val="NormalWeb"/>
      </w:pPr>
      <w:r>
        <w:t>Supersession Status</w:t>
      </w:r>
    </w:p>
    <w:p w:rsidR="001603AE" w:rsidRDefault="001603AE" w:rsidP="001603AE">
      <w:pPr>
        <w:pStyle w:val="NormalWeb"/>
      </w:pPr>
      <w:r>
        <w:t>Risk Classification</w:t>
      </w:r>
    </w:p>
    <w:p w:rsidR="001603AE" w:rsidRDefault="001603AE" w:rsidP="001603AE">
      <w:pPr>
        <w:pStyle w:val="NormalWeb"/>
      </w:pPr>
      <w:r>
        <w:t>Affected Components</w:t>
      </w:r>
    </w:p>
    <w:p w:rsidR="001603AE" w:rsidRDefault="001603AE" w:rsidP="001603AE">
      <w:pPr>
        <w:pStyle w:val="NormalWeb"/>
      </w:pPr>
      <w:r>
        <w:t>Affected Modules</w:t>
      </w:r>
    </w:p>
    <w:p w:rsidR="001603AE" w:rsidRDefault="001603AE" w:rsidP="001603AE">
      <w:pPr>
        <w:pStyle w:val="NormalWeb"/>
      </w:pPr>
      <w:r>
        <w:t>Related Documents</w:t>
      </w:r>
    </w:p>
    <w:p w:rsidR="001603AE" w:rsidRDefault="001603AE" w:rsidP="001603AE">
      <w:pPr>
        <w:pStyle w:val="NormalWeb"/>
      </w:pPr>
      <w:r>
        <w:t>Compliance Impact</w:t>
      </w:r>
    </w:p>
    <w:p w:rsidR="001603AE" w:rsidRDefault="001603AE" w:rsidP="001603AE">
      <w:pPr>
        <w:pStyle w:val="NormalWeb"/>
      </w:pPr>
      <w:r>
        <w:t>Security Impact</w:t>
      </w:r>
    </w:p>
    <w:p w:rsidR="001603AE" w:rsidRDefault="001603AE" w:rsidP="001603AE">
      <w:pPr>
        <w:pStyle w:val="NormalWeb"/>
      </w:pPr>
      <w:r>
        <w:t>Governance Impact</w:t>
      </w:r>
    </w:p>
    <w:p w:rsidR="001603AE" w:rsidRDefault="001603AE" w:rsidP="001603AE">
      <w:pPr>
        <w:pStyle w:val="NormalWeb"/>
      </w:pPr>
      <w:r>
        <w:t>Audit Impact</w:t>
      </w:r>
    </w:p>
    <w:p w:rsidR="001603AE" w:rsidRDefault="001603AE" w:rsidP="001603AE">
      <w:pPr>
        <w:pStyle w:val="NormalWeb"/>
      </w:pPr>
      <w:r>
        <w:t>Retention Classification</w:t>
      </w:r>
    </w:p>
    <w:p w:rsidR="001603AE" w:rsidRDefault="001603AE" w:rsidP="001603AE">
      <w:pPr>
        <w:pStyle w:val="NormalWeb"/>
      </w:pPr>
      <w:r>
        <w:t>Metadata records shall be machine-readable wherever technically feasible.</w:t>
      </w:r>
    </w:p>
    <w:p w:rsidR="001603AE" w:rsidRDefault="001603AE" w:rsidP="001603AE">
      <w:pPr>
        <w:pStyle w:val="NormalWeb"/>
        <w:numPr>
          <w:ilvl w:val="0"/>
          <w:numId w:val="24"/>
        </w:numPr>
      </w:pPr>
      <w:r>
        <w:t>ADR Naming Conventions</w:t>
      </w:r>
    </w:p>
    <w:p w:rsidR="001603AE" w:rsidRDefault="001603AE" w:rsidP="001603AE">
      <w:pPr>
        <w:pStyle w:val="NormalWeb"/>
      </w:pPr>
      <w:r>
        <w:t>All ADR records shall follow standardized naming conventions.</w:t>
      </w:r>
    </w:p>
    <w:p w:rsidR="001603AE" w:rsidRDefault="001603AE" w:rsidP="001603AE">
      <w:pPr>
        <w:pStyle w:val="NormalWeb"/>
      </w:pPr>
      <w:r>
        <w:t>Format:</w:t>
      </w:r>
    </w:p>
    <w:p w:rsidR="001603AE" w:rsidRDefault="001603AE" w:rsidP="001603AE">
      <w:pPr>
        <w:pStyle w:val="NormalWeb"/>
      </w:pPr>
      <w:r>
        <w:t>ADR-XXXX-Decision-Title</w:t>
      </w:r>
    </w:p>
    <w:p w:rsidR="001603AE" w:rsidRDefault="001603AE" w:rsidP="001603AE">
      <w:pPr>
        <w:pStyle w:val="NormalWeb"/>
      </w:pPr>
      <w:r>
        <w:t>Examples:</w:t>
      </w:r>
    </w:p>
    <w:p w:rsidR="001603AE" w:rsidRDefault="001603AE" w:rsidP="001603AE">
      <w:pPr>
        <w:pStyle w:val="NormalWeb"/>
      </w:pPr>
      <w:r>
        <w:t>ADR-0007-Retrieval-Engine-Selection</w:t>
      </w:r>
    </w:p>
    <w:p w:rsidR="001603AE" w:rsidRDefault="001603AE" w:rsidP="001603AE">
      <w:pPr>
        <w:pStyle w:val="NormalWeb"/>
      </w:pPr>
      <w:r>
        <w:t>ADR-0014-Evidence-Storage-Strategy</w:t>
      </w:r>
    </w:p>
    <w:p w:rsidR="001603AE" w:rsidRDefault="001603AE" w:rsidP="001603AE">
      <w:pPr>
        <w:pStyle w:val="NormalWeb"/>
      </w:pPr>
      <w:r>
        <w:lastRenderedPageBreak/>
        <w:t>ADR-0022-Audit-Replay-Architecture</w:t>
      </w:r>
    </w:p>
    <w:p w:rsidR="001603AE" w:rsidRDefault="001603AE" w:rsidP="001603AE">
      <w:pPr>
        <w:pStyle w:val="NormalWeb"/>
      </w:pPr>
      <w:r>
        <w:t>Naming conventions shall remain stable throughout the ADR lifecycle.</w:t>
      </w:r>
    </w:p>
    <w:p w:rsidR="001603AE" w:rsidRDefault="001603AE" w:rsidP="001603AE">
      <w:pPr>
        <w:pStyle w:val="NormalWeb"/>
        <w:numPr>
          <w:ilvl w:val="0"/>
          <w:numId w:val="25"/>
        </w:numPr>
      </w:pPr>
      <w:r>
        <w:t>ADR Template Standards</w:t>
      </w:r>
    </w:p>
    <w:p w:rsidR="001603AE" w:rsidRDefault="001603AE" w:rsidP="001603AE">
      <w:pPr>
        <w:pStyle w:val="NormalWeb"/>
      </w:pPr>
      <w:r>
        <w:t>All architecture decisions shall use an approved enterprise template.</w:t>
      </w:r>
    </w:p>
    <w:p w:rsidR="001603AE" w:rsidRDefault="001603AE" w:rsidP="001603AE">
      <w:pPr>
        <w:pStyle w:val="NormalWeb"/>
      </w:pPr>
      <w:r>
        <w:t>Mandatory Template Sections:</w:t>
      </w:r>
    </w:p>
    <w:p w:rsidR="001603AE" w:rsidRDefault="001603AE" w:rsidP="001603AE">
      <w:pPr>
        <w:pStyle w:val="NormalWeb"/>
      </w:pPr>
      <w:r>
        <w:t>Decision Identifier</w:t>
      </w:r>
    </w:p>
    <w:p w:rsidR="001603AE" w:rsidRDefault="001603AE" w:rsidP="001603AE">
      <w:pPr>
        <w:pStyle w:val="NormalWeb"/>
      </w:pPr>
      <w:r>
        <w:t>Decision Title</w:t>
      </w:r>
    </w:p>
    <w:p w:rsidR="001603AE" w:rsidRDefault="001603AE" w:rsidP="001603AE">
      <w:pPr>
        <w:pStyle w:val="NormalWeb"/>
      </w:pPr>
      <w:r>
        <w:t>Status</w:t>
      </w:r>
    </w:p>
    <w:p w:rsidR="001603AE" w:rsidRDefault="001603AE" w:rsidP="001603AE">
      <w:pPr>
        <w:pStyle w:val="NormalWeb"/>
      </w:pPr>
      <w:r>
        <w:t>Context</w:t>
      </w:r>
    </w:p>
    <w:p w:rsidR="001603AE" w:rsidRDefault="001603AE" w:rsidP="001603AE">
      <w:pPr>
        <w:pStyle w:val="NormalWeb"/>
      </w:pPr>
      <w:r>
        <w:t>Problem Statement</w:t>
      </w:r>
    </w:p>
    <w:p w:rsidR="001603AE" w:rsidRDefault="001603AE" w:rsidP="001603AE">
      <w:pPr>
        <w:pStyle w:val="NormalWeb"/>
      </w:pPr>
      <w:r>
        <w:t>Business Drivers</w:t>
      </w:r>
    </w:p>
    <w:p w:rsidR="001603AE" w:rsidRDefault="001603AE" w:rsidP="001603AE">
      <w:pPr>
        <w:pStyle w:val="NormalWeb"/>
      </w:pPr>
      <w:r>
        <w:t>Architecture Drivers</w:t>
      </w:r>
    </w:p>
    <w:p w:rsidR="001603AE" w:rsidRDefault="001603AE" w:rsidP="001603AE">
      <w:pPr>
        <w:pStyle w:val="NormalWeb"/>
      </w:pPr>
      <w:r>
        <w:t>Options Considered</w:t>
      </w:r>
    </w:p>
    <w:p w:rsidR="001603AE" w:rsidRDefault="001603AE" w:rsidP="001603AE">
      <w:pPr>
        <w:pStyle w:val="NormalWeb"/>
      </w:pPr>
      <w:r>
        <w:t>Decision Outcome</w:t>
      </w:r>
    </w:p>
    <w:p w:rsidR="001603AE" w:rsidRDefault="001603AE" w:rsidP="001603AE">
      <w:pPr>
        <w:pStyle w:val="NormalWeb"/>
      </w:pPr>
      <w:r>
        <w:t>Decision Rationale</w:t>
      </w:r>
    </w:p>
    <w:p w:rsidR="001603AE" w:rsidRDefault="001603AE" w:rsidP="001603AE">
      <w:pPr>
        <w:pStyle w:val="NormalWeb"/>
      </w:pPr>
      <w:proofErr w:type="spellStart"/>
      <w:r>
        <w:t>Tradeoff</w:t>
      </w:r>
      <w:proofErr w:type="spellEnd"/>
      <w:r>
        <w:t xml:space="preserve"> Analysis</w:t>
      </w:r>
    </w:p>
    <w:p w:rsidR="001603AE" w:rsidRDefault="001603AE" w:rsidP="001603AE">
      <w:pPr>
        <w:pStyle w:val="NormalWeb"/>
      </w:pPr>
      <w:r>
        <w:t>Consequences</w:t>
      </w:r>
    </w:p>
    <w:p w:rsidR="001603AE" w:rsidRDefault="001603AE" w:rsidP="001603AE">
      <w:pPr>
        <w:pStyle w:val="NormalWeb"/>
      </w:pPr>
      <w:r>
        <w:t>Risk Assessment</w:t>
      </w:r>
    </w:p>
    <w:p w:rsidR="001603AE" w:rsidRDefault="001603AE" w:rsidP="001603AE">
      <w:pPr>
        <w:pStyle w:val="NormalWeb"/>
      </w:pPr>
      <w:r>
        <w:t>Dependencies</w:t>
      </w:r>
    </w:p>
    <w:p w:rsidR="001603AE" w:rsidRDefault="001603AE" w:rsidP="001603AE">
      <w:pPr>
        <w:pStyle w:val="NormalWeb"/>
      </w:pPr>
      <w:r>
        <w:t>Implementation Requirements</w:t>
      </w:r>
    </w:p>
    <w:p w:rsidR="001603AE" w:rsidRDefault="001603AE" w:rsidP="001603AE">
      <w:pPr>
        <w:pStyle w:val="NormalWeb"/>
      </w:pPr>
      <w:r>
        <w:t>Compliance Impact</w:t>
      </w:r>
    </w:p>
    <w:p w:rsidR="001603AE" w:rsidRDefault="001603AE" w:rsidP="001603AE">
      <w:pPr>
        <w:pStyle w:val="NormalWeb"/>
      </w:pPr>
      <w:r>
        <w:t>Security Impact</w:t>
      </w:r>
    </w:p>
    <w:p w:rsidR="001603AE" w:rsidRDefault="001603AE" w:rsidP="001603AE">
      <w:pPr>
        <w:pStyle w:val="NormalWeb"/>
      </w:pPr>
      <w:r>
        <w:t>Governance Impact</w:t>
      </w:r>
    </w:p>
    <w:p w:rsidR="001603AE" w:rsidRDefault="001603AE" w:rsidP="001603AE">
      <w:pPr>
        <w:pStyle w:val="NormalWeb"/>
      </w:pPr>
      <w:r>
        <w:t>Approval Records</w:t>
      </w:r>
    </w:p>
    <w:p w:rsidR="001603AE" w:rsidRDefault="001603AE" w:rsidP="001603AE">
      <w:pPr>
        <w:pStyle w:val="NormalWeb"/>
      </w:pPr>
      <w:r>
        <w:t>Revision History</w:t>
      </w:r>
    </w:p>
    <w:p w:rsidR="001603AE" w:rsidRDefault="001603AE" w:rsidP="001603AE">
      <w:pPr>
        <w:pStyle w:val="NormalWeb"/>
      </w:pPr>
      <w:r>
        <w:lastRenderedPageBreak/>
        <w:t>Incomplete templates shall not progress to approval.</w:t>
      </w:r>
    </w:p>
    <w:p w:rsidR="001603AE" w:rsidRDefault="001603AE" w:rsidP="001603AE">
      <w:pPr>
        <w:pStyle w:val="NormalWeb"/>
        <w:numPr>
          <w:ilvl w:val="0"/>
          <w:numId w:val="26"/>
        </w:numPr>
      </w:pPr>
      <w:r>
        <w:t>Decision Categorization Standards</w:t>
      </w:r>
    </w:p>
    <w:p w:rsidR="001603AE" w:rsidRDefault="001603AE" w:rsidP="001603AE">
      <w:pPr>
        <w:pStyle w:val="NormalWeb"/>
      </w:pPr>
      <w:r>
        <w:t>Architecture decisions shall be classified into one primary category.</w:t>
      </w:r>
    </w:p>
    <w:p w:rsidR="001603AE" w:rsidRDefault="001603AE" w:rsidP="001603AE">
      <w:pPr>
        <w:pStyle w:val="NormalWeb"/>
      </w:pPr>
      <w:r>
        <w:t>Categories:</w:t>
      </w:r>
    </w:p>
    <w:p w:rsidR="001603AE" w:rsidRDefault="001603AE" w:rsidP="001603AE">
      <w:pPr>
        <w:pStyle w:val="NormalWeb"/>
      </w:pPr>
      <w:r>
        <w:t>Architecture</w:t>
      </w:r>
    </w:p>
    <w:p w:rsidR="001603AE" w:rsidRDefault="001603AE" w:rsidP="001603AE">
      <w:pPr>
        <w:pStyle w:val="NormalWeb"/>
      </w:pPr>
      <w:r>
        <w:t>Data</w:t>
      </w:r>
    </w:p>
    <w:p w:rsidR="001603AE" w:rsidRDefault="001603AE" w:rsidP="001603AE">
      <w:pPr>
        <w:pStyle w:val="NormalWeb"/>
      </w:pPr>
      <w:r>
        <w:t>Security</w:t>
      </w:r>
    </w:p>
    <w:p w:rsidR="001603AE" w:rsidRDefault="001603AE" w:rsidP="001603AE">
      <w:pPr>
        <w:pStyle w:val="NormalWeb"/>
      </w:pPr>
      <w:r>
        <w:t>AI</w:t>
      </w:r>
    </w:p>
    <w:p w:rsidR="001603AE" w:rsidRDefault="001603AE" w:rsidP="001603AE">
      <w:pPr>
        <w:pStyle w:val="NormalWeb"/>
      </w:pPr>
      <w:r>
        <w:t>Governance</w:t>
      </w:r>
    </w:p>
    <w:p w:rsidR="001603AE" w:rsidRDefault="001603AE" w:rsidP="001603AE">
      <w:pPr>
        <w:pStyle w:val="NormalWeb"/>
      </w:pPr>
      <w:r>
        <w:t>Audit</w:t>
      </w:r>
    </w:p>
    <w:p w:rsidR="001603AE" w:rsidRDefault="001603AE" w:rsidP="001603AE">
      <w:pPr>
        <w:pStyle w:val="NormalWeb"/>
      </w:pPr>
      <w:r>
        <w:t>Infrastructure</w:t>
      </w:r>
    </w:p>
    <w:p w:rsidR="001603AE" w:rsidRDefault="001603AE" w:rsidP="001603AE">
      <w:pPr>
        <w:pStyle w:val="NormalWeb"/>
      </w:pPr>
      <w:r>
        <w:t>Operations</w:t>
      </w:r>
    </w:p>
    <w:p w:rsidR="001603AE" w:rsidRDefault="001603AE" w:rsidP="001603AE">
      <w:pPr>
        <w:pStyle w:val="NormalWeb"/>
      </w:pPr>
      <w:r>
        <w:t>Integration</w:t>
      </w:r>
    </w:p>
    <w:p w:rsidR="001603AE" w:rsidRDefault="001603AE" w:rsidP="001603AE">
      <w:pPr>
        <w:pStyle w:val="NormalWeb"/>
      </w:pPr>
      <w:r>
        <w:t>Deployment</w:t>
      </w:r>
    </w:p>
    <w:p w:rsidR="001603AE" w:rsidRDefault="001603AE" w:rsidP="001603AE">
      <w:pPr>
        <w:pStyle w:val="NormalWeb"/>
      </w:pPr>
      <w:r>
        <w:t>A decision may contain secondary classifications where applicable.</w:t>
      </w:r>
    </w:p>
    <w:p w:rsidR="001603AE" w:rsidRDefault="001603AE" w:rsidP="001603AE">
      <w:pPr>
        <w:pStyle w:val="NormalWeb"/>
        <w:numPr>
          <w:ilvl w:val="0"/>
          <w:numId w:val="27"/>
        </w:numPr>
      </w:pPr>
      <w:r>
        <w:t>Repository Ownership Model</w:t>
      </w:r>
    </w:p>
    <w:p w:rsidR="001603AE" w:rsidRDefault="001603AE" w:rsidP="001603AE">
      <w:pPr>
        <w:pStyle w:val="NormalWeb"/>
      </w:pPr>
      <w:r>
        <w:t>The repository ownership structure shall be defined as follows:</w:t>
      </w:r>
    </w:p>
    <w:p w:rsidR="001603AE" w:rsidRDefault="001603AE" w:rsidP="001603AE">
      <w:pPr>
        <w:pStyle w:val="NormalWeb"/>
      </w:pPr>
      <w:r>
        <w:t>Enterprise Architecture Function</w:t>
      </w:r>
    </w:p>
    <w:p w:rsidR="001603AE" w:rsidRDefault="001603AE" w:rsidP="001603AE">
      <w:pPr>
        <w:pStyle w:val="NormalWeb"/>
      </w:pPr>
      <w:r>
        <w:t>Repository Owner</w:t>
      </w:r>
    </w:p>
    <w:p w:rsidR="001603AE" w:rsidRDefault="001603AE" w:rsidP="001603AE">
      <w:pPr>
        <w:pStyle w:val="NormalWeb"/>
      </w:pPr>
      <w:r>
        <w:t>Architecture Review Board</w:t>
      </w:r>
    </w:p>
    <w:p w:rsidR="001603AE" w:rsidRDefault="001603AE" w:rsidP="001603AE">
      <w:pPr>
        <w:pStyle w:val="NormalWeb"/>
      </w:pPr>
      <w:r>
        <w:t>Governance Authority</w:t>
      </w:r>
    </w:p>
    <w:p w:rsidR="001603AE" w:rsidRDefault="001603AE" w:rsidP="001603AE">
      <w:pPr>
        <w:pStyle w:val="NormalWeb"/>
      </w:pPr>
      <w:r>
        <w:t>Engineering Leadership</w:t>
      </w:r>
    </w:p>
    <w:p w:rsidR="001603AE" w:rsidRDefault="001603AE" w:rsidP="001603AE">
      <w:pPr>
        <w:pStyle w:val="NormalWeb"/>
      </w:pPr>
      <w:r>
        <w:t>Implementation Authority</w:t>
      </w:r>
    </w:p>
    <w:p w:rsidR="001603AE" w:rsidRDefault="001603AE" w:rsidP="001603AE">
      <w:pPr>
        <w:pStyle w:val="NormalWeb"/>
      </w:pPr>
      <w:r>
        <w:t>Security Team</w:t>
      </w:r>
    </w:p>
    <w:p w:rsidR="001603AE" w:rsidRDefault="001603AE" w:rsidP="001603AE">
      <w:pPr>
        <w:pStyle w:val="NormalWeb"/>
      </w:pPr>
      <w:r>
        <w:t>Security Validation Authority</w:t>
      </w:r>
    </w:p>
    <w:p w:rsidR="001603AE" w:rsidRDefault="001603AE" w:rsidP="001603AE">
      <w:pPr>
        <w:pStyle w:val="NormalWeb"/>
      </w:pPr>
      <w:r>
        <w:lastRenderedPageBreak/>
        <w:t>Compliance Team</w:t>
      </w:r>
    </w:p>
    <w:p w:rsidR="001603AE" w:rsidRDefault="001603AE" w:rsidP="001603AE">
      <w:pPr>
        <w:pStyle w:val="NormalWeb"/>
      </w:pPr>
      <w:r>
        <w:t>Regulatory Validation Authority</w:t>
      </w:r>
    </w:p>
    <w:p w:rsidR="001603AE" w:rsidRDefault="001603AE" w:rsidP="001603AE">
      <w:pPr>
        <w:pStyle w:val="NormalWeb"/>
      </w:pPr>
      <w:r>
        <w:t>Product Governance Council</w:t>
      </w:r>
    </w:p>
    <w:p w:rsidR="001603AE" w:rsidRDefault="001603AE" w:rsidP="001603AE">
      <w:pPr>
        <w:pStyle w:val="NormalWeb"/>
      </w:pPr>
      <w:r>
        <w:t>Final Governance Authority</w:t>
      </w:r>
    </w:p>
    <w:p w:rsidR="001603AE" w:rsidRDefault="001603AE" w:rsidP="001603AE">
      <w:pPr>
        <w:pStyle w:val="NormalWeb"/>
      </w:pPr>
      <w:r>
        <w:t>Ownership assignments shall be documented and reviewed annually.</w:t>
      </w:r>
    </w:p>
    <w:p w:rsidR="001603AE" w:rsidRDefault="001603AE" w:rsidP="001603AE">
      <w:pPr>
        <w:pStyle w:val="NormalWeb"/>
        <w:numPr>
          <w:ilvl w:val="0"/>
          <w:numId w:val="28"/>
        </w:numPr>
      </w:pPr>
      <w:r>
        <w:t>Version Management Standards</w:t>
      </w:r>
    </w:p>
    <w:p w:rsidR="001603AE" w:rsidRDefault="001603AE" w:rsidP="001603AE">
      <w:pPr>
        <w:pStyle w:val="NormalWeb"/>
      </w:pPr>
      <w:r>
        <w:t>ADR version control shall preserve complete historical integrity.</w:t>
      </w:r>
    </w:p>
    <w:p w:rsidR="001603AE" w:rsidRDefault="001603AE" w:rsidP="001603AE">
      <w:pPr>
        <w:pStyle w:val="NormalWeb"/>
      </w:pPr>
      <w:r>
        <w:t>Version States:</w:t>
      </w:r>
    </w:p>
    <w:p w:rsidR="001603AE" w:rsidRDefault="001603AE" w:rsidP="001603AE">
      <w:pPr>
        <w:pStyle w:val="NormalWeb"/>
      </w:pPr>
      <w:r>
        <w:t>v1.0</w:t>
      </w:r>
    </w:p>
    <w:p w:rsidR="001603AE" w:rsidRDefault="001603AE" w:rsidP="001603AE">
      <w:pPr>
        <w:pStyle w:val="NormalWeb"/>
      </w:pPr>
      <w:r>
        <w:t>Initial Approval</w:t>
      </w:r>
    </w:p>
    <w:p w:rsidR="001603AE" w:rsidRDefault="001603AE" w:rsidP="001603AE">
      <w:pPr>
        <w:pStyle w:val="NormalWeb"/>
      </w:pPr>
      <w:proofErr w:type="gramStart"/>
      <w:r>
        <w:t>v1.1</w:t>
      </w:r>
      <w:proofErr w:type="gramEnd"/>
      <w:r>
        <w:t>+</w:t>
      </w:r>
    </w:p>
    <w:p w:rsidR="001603AE" w:rsidRDefault="001603AE" w:rsidP="001603AE">
      <w:pPr>
        <w:pStyle w:val="NormalWeb"/>
      </w:pPr>
      <w:r>
        <w:t>Minor Updates</w:t>
      </w:r>
    </w:p>
    <w:p w:rsidR="001603AE" w:rsidRDefault="001603AE" w:rsidP="001603AE">
      <w:pPr>
        <w:pStyle w:val="NormalWeb"/>
      </w:pPr>
      <w:proofErr w:type="gramStart"/>
      <w:r>
        <w:t>v2.0</w:t>
      </w:r>
      <w:proofErr w:type="gramEnd"/>
      <w:r>
        <w:t>+</w:t>
      </w:r>
    </w:p>
    <w:p w:rsidR="001603AE" w:rsidRDefault="001603AE" w:rsidP="001603AE">
      <w:pPr>
        <w:pStyle w:val="NormalWeb"/>
      </w:pPr>
      <w:r>
        <w:t>Major Revisions</w:t>
      </w:r>
    </w:p>
    <w:p w:rsidR="001603AE" w:rsidRDefault="001603AE" w:rsidP="001603AE">
      <w:pPr>
        <w:pStyle w:val="NormalWeb"/>
      </w:pPr>
      <w:r>
        <w:t>Version changes shall include:</w:t>
      </w:r>
    </w:p>
    <w:p w:rsidR="001603AE" w:rsidRDefault="001603AE" w:rsidP="001603AE">
      <w:pPr>
        <w:pStyle w:val="NormalWeb"/>
      </w:pPr>
      <w:r>
        <w:t>• Revision description</w:t>
      </w:r>
      <w:r>
        <w:br/>
        <w:t>• Author</w:t>
      </w:r>
      <w:r>
        <w:br/>
        <w:t>• Reviewer</w:t>
      </w:r>
      <w:r>
        <w:br/>
        <w:t>• Approval evidence</w:t>
      </w:r>
      <w:r>
        <w:br/>
        <w:t>• Effective date</w:t>
      </w:r>
    </w:p>
    <w:p w:rsidR="001603AE" w:rsidRDefault="001603AE" w:rsidP="001603AE">
      <w:pPr>
        <w:pStyle w:val="NormalWeb"/>
      </w:pPr>
      <w:r>
        <w:t>Historical versions shall remain accessible.</w:t>
      </w:r>
    </w:p>
    <w:p w:rsidR="001603AE" w:rsidRDefault="001603AE" w:rsidP="001603AE">
      <w:pPr>
        <w:pStyle w:val="NormalWeb"/>
        <w:numPr>
          <w:ilvl w:val="0"/>
          <w:numId w:val="29"/>
        </w:numPr>
      </w:pPr>
      <w:r>
        <w:t>Traceability Record Standards</w:t>
      </w:r>
    </w:p>
    <w:p w:rsidR="001603AE" w:rsidRDefault="001603AE" w:rsidP="001603AE">
      <w:pPr>
        <w:pStyle w:val="NormalWeb"/>
      </w:pPr>
      <w:r>
        <w:t>Each ADR shall maintain traceability relationships to:</w:t>
      </w:r>
    </w:p>
    <w:p w:rsidR="001603AE" w:rsidRDefault="001603AE" w:rsidP="001603AE">
      <w:pPr>
        <w:pStyle w:val="NormalWeb"/>
      </w:pPr>
      <w:r>
        <w:t>BRD</w:t>
      </w:r>
    </w:p>
    <w:p w:rsidR="001603AE" w:rsidRDefault="001603AE" w:rsidP="001603AE">
      <w:pPr>
        <w:pStyle w:val="NormalWeb"/>
      </w:pPr>
      <w:r>
        <w:t>Business Requirements</w:t>
      </w:r>
    </w:p>
    <w:p w:rsidR="001603AE" w:rsidRDefault="001603AE" w:rsidP="001603AE">
      <w:pPr>
        <w:pStyle w:val="NormalWeb"/>
      </w:pPr>
      <w:r>
        <w:t>SRS</w:t>
      </w:r>
    </w:p>
    <w:p w:rsidR="001603AE" w:rsidRDefault="001603AE" w:rsidP="001603AE">
      <w:pPr>
        <w:pStyle w:val="NormalWeb"/>
      </w:pPr>
      <w:r>
        <w:t>System Requirements</w:t>
      </w:r>
    </w:p>
    <w:p w:rsidR="001603AE" w:rsidRDefault="001603AE" w:rsidP="001603AE">
      <w:pPr>
        <w:pStyle w:val="NormalWeb"/>
      </w:pPr>
      <w:r>
        <w:lastRenderedPageBreak/>
        <w:t>SAD</w:t>
      </w:r>
    </w:p>
    <w:p w:rsidR="001603AE" w:rsidRDefault="001603AE" w:rsidP="001603AE">
      <w:pPr>
        <w:pStyle w:val="NormalWeb"/>
      </w:pPr>
      <w:r>
        <w:t>Solution Architecture</w:t>
      </w:r>
    </w:p>
    <w:p w:rsidR="001603AE" w:rsidRDefault="001603AE" w:rsidP="001603AE">
      <w:pPr>
        <w:pStyle w:val="NormalWeb"/>
      </w:pPr>
      <w:r>
        <w:t>TDD</w:t>
      </w:r>
    </w:p>
    <w:p w:rsidR="001603AE" w:rsidRDefault="001603AE" w:rsidP="001603AE">
      <w:pPr>
        <w:pStyle w:val="NormalWeb"/>
      </w:pPr>
      <w:r>
        <w:t>Technical Design</w:t>
      </w:r>
    </w:p>
    <w:p w:rsidR="001603AE" w:rsidRDefault="001603AE" w:rsidP="001603AE">
      <w:pPr>
        <w:pStyle w:val="NormalWeb"/>
      </w:pPr>
      <w:r>
        <w:t>TEST</w:t>
      </w:r>
    </w:p>
    <w:p w:rsidR="001603AE" w:rsidRDefault="001603AE" w:rsidP="001603AE">
      <w:pPr>
        <w:pStyle w:val="NormalWeb"/>
      </w:pPr>
      <w:r>
        <w:t>Testing Specifications</w:t>
      </w:r>
    </w:p>
    <w:p w:rsidR="001603AE" w:rsidRDefault="001603AE" w:rsidP="001603AE">
      <w:pPr>
        <w:pStyle w:val="NormalWeb"/>
      </w:pPr>
      <w:r>
        <w:t>RTM</w:t>
      </w:r>
    </w:p>
    <w:p w:rsidR="001603AE" w:rsidRDefault="001603AE" w:rsidP="001603AE">
      <w:pPr>
        <w:pStyle w:val="NormalWeb"/>
      </w:pPr>
      <w:r>
        <w:t>Requirement Traceability Matrix</w:t>
      </w:r>
    </w:p>
    <w:p w:rsidR="001603AE" w:rsidRDefault="001603AE" w:rsidP="001603AE">
      <w:pPr>
        <w:pStyle w:val="NormalWeb"/>
      </w:pPr>
      <w:r>
        <w:t>SEC</w:t>
      </w:r>
    </w:p>
    <w:p w:rsidR="001603AE" w:rsidRDefault="001603AE" w:rsidP="001603AE">
      <w:pPr>
        <w:pStyle w:val="NormalWeb"/>
      </w:pPr>
      <w:r>
        <w:t>Security Controls</w:t>
      </w:r>
    </w:p>
    <w:p w:rsidR="001603AE" w:rsidRDefault="001603AE" w:rsidP="001603AE">
      <w:pPr>
        <w:pStyle w:val="NormalWeb"/>
      </w:pPr>
      <w:r>
        <w:t>GOV</w:t>
      </w:r>
    </w:p>
    <w:p w:rsidR="001603AE" w:rsidRDefault="001603AE" w:rsidP="001603AE">
      <w:pPr>
        <w:pStyle w:val="NormalWeb"/>
      </w:pPr>
      <w:r>
        <w:t>Governance Controls</w:t>
      </w:r>
    </w:p>
    <w:p w:rsidR="001603AE" w:rsidRDefault="001603AE" w:rsidP="001603AE">
      <w:pPr>
        <w:pStyle w:val="NormalWeb"/>
      </w:pPr>
      <w:r>
        <w:t>AUD</w:t>
      </w:r>
    </w:p>
    <w:p w:rsidR="001603AE" w:rsidRDefault="001603AE" w:rsidP="001603AE">
      <w:pPr>
        <w:pStyle w:val="NormalWeb"/>
      </w:pPr>
      <w:r>
        <w:t>Audit Controls</w:t>
      </w:r>
    </w:p>
    <w:p w:rsidR="001603AE" w:rsidRDefault="001603AE" w:rsidP="001603AE">
      <w:pPr>
        <w:pStyle w:val="NormalWeb"/>
      </w:pPr>
      <w:r>
        <w:t>REL</w:t>
      </w:r>
    </w:p>
    <w:p w:rsidR="001603AE" w:rsidRDefault="001603AE" w:rsidP="001603AE">
      <w:pPr>
        <w:pStyle w:val="NormalWeb"/>
      </w:pPr>
      <w:r>
        <w:t>Release Records</w:t>
      </w:r>
    </w:p>
    <w:p w:rsidR="001603AE" w:rsidRDefault="001603AE" w:rsidP="001603AE">
      <w:pPr>
        <w:pStyle w:val="NormalWeb"/>
      </w:pPr>
      <w:r>
        <w:t>Traceability gaps shall be classified as governance exceptions.</w:t>
      </w:r>
    </w:p>
    <w:p w:rsidR="001603AE" w:rsidRDefault="001603AE" w:rsidP="001603AE">
      <w:pPr>
        <w:pStyle w:val="NormalWeb"/>
        <w:numPr>
          <w:ilvl w:val="0"/>
          <w:numId w:val="30"/>
        </w:numPr>
      </w:pPr>
      <w:r>
        <w:t>Repository Access Control Requirements</w:t>
      </w:r>
    </w:p>
    <w:p w:rsidR="001603AE" w:rsidRDefault="001603AE" w:rsidP="001603AE">
      <w:pPr>
        <w:pStyle w:val="NormalWeb"/>
      </w:pPr>
      <w:r>
        <w:t>Repository access shall follow role-based access control.</w:t>
      </w:r>
    </w:p>
    <w:p w:rsidR="001603AE" w:rsidRDefault="001603AE" w:rsidP="001603AE">
      <w:pPr>
        <w:pStyle w:val="NormalWeb"/>
      </w:pPr>
      <w:r>
        <w:t>Access Levels:</w:t>
      </w:r>
    </w:p>
    <w:p w:rsidR="001603AE" w:rsidRDefault="001603AE" w:rsidP="001603AE">
      <w:pPr>
        <w:pStyle w:val="NormalWeb"/>
      </w:pPr>
      <w:r>
        <w:t>Read Only</w:t>
      </w:r>
    </w:p>
    <w:p w:rsidR="001603AE" w:rsidRDefault="001603AE" w:rsidP="001603AE">
      <w:pPr>
        <w:pStyle w:val="NormalWeb"/>
      </w:pPr>
      <w:r>
        <w:t>Architecture Stakeholders</w:t>
      </w:r>
    </w:p>
    <w:p w:rsidR="001603AE" w:rsidRDefault="001603AE" w:rsidP="001603AE">
      <w:pPr>
        <w:pStyle w:val="NormalWeb"/>
      </w:pPr>
      <w:r>
        <w:t>Contributor</w:t>
      </w:r>
    </w:p>
    <w:p w:rsidR="001603AE" w:rsidRDefault="001603AE" w:rsidP="001603AE">
      <w:pPr>
        <w:pStyle w:val="NormalWeb"/>
      </w:pPr>
      <w:r>
        <w:t>Architecture Authors</w:t>
      </w:r>
    </w:p>
    <w:p w:rsidR="001603AE" w:rsidRDefault="001603AE" w:rsidP="001603AE">
      <w:pPr>
        <w:pStyle w:val="NormalWeb"/>
      </w:pPr>
      <w:r>
        <w:t>Reviewer</w:t>
      </w:r>
    </w:p>
    <w:p w:rsidR="001603AE" w:rsidRDefault="001603AE" w:rsidP="001603AE">
      <w:pPr>
        <w:pStyle w:val="NormalWeb"/>
      </w:pPr>
      <w:r>
        <w:lastRenderedPageBreak/>
        <w:t>ARB Members</w:t>
      </w:r>
    </w:p>
    <w:p w:rsidR="001603AE" w:rsidRDefault="001603AE" w:rsidP="001603AE">
      <w:pPr>
        <w:pStyle w:val="NormalWeb"/>
      </w:pPr>
      <w:r>
        <w:t>Approver</w:t>
      </w:r>
    </w:p>
    <w:p w:rsidR="001603AE" w:rsidRDefault="001603AE" w:rsidP="001603AE">
      <w:pPr>
        <w:pStyle w:val="NormalWeb"/>
      </w:pPr>
      <w:r>
        <w:t>Governance Authorities</w:t>
      </w:r>
    </w:p>
    <w:p w:rsidR="001603AE" w:rsidRDefault="001603AE" w:rsidP="001603AE">
      <w:pPr>
        <w:pStyle w:val="NormalWeb"/>
      </w:pPr>
      <w:r>
        <w:t>Administrator</w:t>
      </w:r>
    </w:p>
    <w:p w:rsidR="001603AE" w:rsidRDefault="001603AE" w:rsidP="001603AE">
      <w:pPr>
        <w:pStyle w:val="NormalWeb"/>
      </w:pPr>
      <w:r>
        <w:t>Repository Administrators</w:t>
      </w:r>
    </w:p>
    <w:p w:rsidR="001603AE" w:rsidRDefault="001603AE" w:rsidP="001603AE">
      <w:pPr>
        <w:pStyle w:val="NormalWeb"/>
      </w:pPr>
      <w:r>
        <w:t>Access permissions shall be reviewed quarterly.</w:t>
      </w:r>
    </w:p>
    <w:p w:rsidR="001603AE" w:rsidRDefault="001603AE" w:rsidP="001603AE">
      <w:pPr>
        <w:pStyle w:val="NormalWeb"/>
        <w:numPr>
          <w:ilvl w:val="0"/>
          <w:numId w:val="31"/>
        </w:numPr>
      </w:pPr>
      <w:r>
        <w:t>Repository Retention Requirements</w:t>
      </w:r>
    </w:p>
    <w:p w:rsidR="001603AE" w:rsidRDefault="001603AE" w:rsidP="001603AE">
      <w:pPr>
        <w:pStyle w:val="NormalWeb"/>
      </w:pPr>
      <w:r>
        <w:t>ADR records shall be retained throughout the operational lifetime of TODP.</w:t>
      </w:r>
    </w:p>
    <w:p w:rsidR="001603AE" w:rsidRDefault="001603AE" w:rsidP="001603AE">
      <w:pPr>
        <w:pStyle w:val="NormalWeb"/>
      </w:pPr>
      <w:r>
        <w:t>Minimum retention requirements:</w:t>
      </w:r>
    </w:p>
    <w:p w:rsidR="001603AE" w:rsidRDefault="001603AE" w:rsidP="001603AE">
      <w:pPr>
        <w:pStyle w:val="NormalWeb"/>
      </w:pPr>
      <w:r>
        <w:t>Active ADRs</w:t>
      </w:r>
    </w:p>
    <w:p w:rsidR="001603AE" w:rsidRDefault="001603AE" w:rsidP="001603AE">
      <w:pPr>
        <w:pStyle w:val="NormalWeb"/>
      </w:pPr>
      <w:r>
        <w:t>Permanent</w:t>
      </w:r>
    </w:p>
    <w:p w:rsidR="001603AE" w:rsidRDefault="001603AE" w:rsidP="001603AE">
      <w:pPr>
        <w:pStyle w:val="NormalWeb"/>
      </w:pPr>
      <w:r>
        <w:t>Superseded ADRs</w:t>
      </w:r>
    </w:p>
    <w:p w:rsidR="001603AE" w:rsidRDefault="001603AE" w:rsidP="001603AE">
      <w:pPr>
        <w:pStyle w:val="NormalWeb"/>
      </w:pPr>
      <w:r>
        <w:t>Permanent</w:t>
      </w:r>
    </w:p>
    <w:p w:rsidR="001603AE" w:rsidRDefault="001603AE" w:rsidP="001603AE">
      <w:pPr>
        <w:pStyle w:val="NormalWeb"/>
      </w:pPr>
      <w:r>
        <w:t>Archived ADRs</w:t>
      </w:r>
    </w:p>
    <w:p w:rsidR="001603AE" w:rsidRDefault="001603AE" w:rsidP="001603AE">
      <w:pPr>
        <w:pStyle w:val="NormalWeb"/>
      </w:pPr>
      <w:r>
        <w:t>Permanent</w:t>
      </w:r>
    </w:p>
    <w:p w:rsidR="001603AE" w:rsidRDefault="001603AE" w:rsidP="001603AE">
      <w:pPr>
        <w:pStyle w:val="NormalWeb"/>
      </w:pPr>
      <w:r>
        <w:t>Approval Records</w:t>
      </w:r>
    </w:p>
    <w:p w:rsidR="001603AE" w:rsidRDefault="001603AE" w:rsidP="001603AE">
      <w:pPr>
        <w:pStyle w:val="NormalWeb"/>
      </w:pPr>
      <w:r>
        <w:t>Permanent</w:t>
      </w:r>
    </w:p>
    <w:p w:rsidR="001603AE" w:rsidRDefault="001603AE" w:rsidP="001603AE">
      <w:pPr>
        <w:pStyle w:val="NormalWeb"/>
      </w:pPr>
      <w:r>
        <w:t>Audit Evidence</w:t>
      </w:r>
    </w:p>
    <w:p w:rsidR="001603AE" w:rsidRDefault="001603AE" w:rsidP="001603AE">
      <w:pPr>
        <w:pStyle w:val="NormalWeb"/>
      </w:pPr>
      <w:r>
        <w:t>Permanent</w:t>
      </w:r>
    </w:p>
    <w:p w:rsidR="001603AE" w:rsidRDefault="001603AE" w:rsidP="001603AE">
      <w:pPr>
        <w:pStyle w:val="NormalWeb"/>
      </w:pPr>
      <w:r>
        <w:t>Deletion of ADR history is prohibited unless required by law.</w:t>
      </w:r>
    </w:p>
    <w:p w:rsidR="001603AE" w:rsidRDefault="001603AE" w:rsidP="001603AE">
      <w:pPr>
        <w:pStyle w:val="NormalWeb"/>
        <w:numPr>
          <w:ilvl w:val="0"/>
          <w:numId w:val="32"/>
        </w:numPr>
      </w:pPr>
      <w:r>
        <w:t>Architectural Constraints</w:t>
      </w:r>
    </w:p>
    <w:p w:rsidR="001603AE" w:rsidRDefault="001603AE" w:rsidP="001603AE">
      <w:pPr>
        <w:pStyle w:val="NormalWeb"/>
      </w:pPr>
      <w:r>
        <w:t>The repository shall satisfy the following constraints:</w:t>
      </w:r>
    </w:p>
    <w:p w:rsidR="001603AE" w:rsidRDefault="001603AE" w:rsidP="001603AE">
      <w:pPr>
        <w:pStyle w:val="NormalWeb"/>
      </w:pPr>
      <w:r>
        <w:t>ARC-REP-001</w:t>
      </w:r>
    </w:p>
    <w:p w:rsidR="001603AE" w:rsidRDefault="001603AE" w:rsidP="001603AE">
      <w:pPr>
        <w:pStyle w:val="NormalWeb"/>
      </w:pPr>
      <w:r>
        <w:t>Maintain immutable decision history.</w:t>
      </w:r>
    </w:p>
    <w:p w:rsidR="001603AE" w:rsidRDefault="001603AE" w:rsidP="001603AE">
      <w:pPr>
        <w:pStyle w:val="NormalWeb"/>
      </w:pPr>
      <w:r>
        <w:t>ARC-REP-002</w:t>
      </w:r>
    </w:p>
    <w:p w:rsidR="001603AE" w:rsidRDefault="001603AE" w:rsidP="001603AE">
      <w:pPr>
        <w:pStyle w:val="NormalWeb"/>
      </w:pPr>
      <w:r>
        <w:lastRenderedPageBreak/>
        <w:t>Support enterprise traceability.</w:t>
      </w:r>
    </w:p>
    <w:p w:rsidR="001603AE" w:rsidRDefault="001603AE" w:rsidP="001603AE">
      <w:pPr>
        <w:pStyle w:val="NormalWeb"/>
      </w:pPr>
      <w:r>
        <w:t>ARC-REP-003</w:t>
      </w:r>
    </w:p>
    <w:p w:rsidR="001603AE" w:rsidRDefault="001603AE" w:rsidP="001603AE">
      <w:pPr>
        <w:pStyle w:val="NormalWeb"/>
      </w:pPr>
      <w:r>
        <w:t>Support audit review.</w:t>
      </w:r>
    </w:p>
    <w:p w:rsidR="001603AE" w:rsidRDefault="001603AE" w:rsidP="001603AE">
      <w:pPr>
        <w:pStyle w:val="NormalWeb"/>
      </w:pPr>
      <w:r>
        <w:t>ARC-REP-004</w:t>
      </w:r>
    </w:p>
    <w:p w:rsidR="001603AE" w:rsidRDefault="001603AE" w:rsidP="001603AE">
      <w:pPr>
        <w:pStyle w:val="NormalWeb"/>
      </w:pPr>
      <w:r>
        <w:t>Support governance review.</w:t>
      </w:r>
    </w:p>
    <w:p w:rsidR="001603AE" w:rsidRDefault="001603AE" w:rsidP="001603AE">
      <w:pPr>
        <w:pStyle w:val="NormalWeb"/>
      </w:pPr>
      <w:r>
        <w:t>ARC-REP-005</w:t>
      </w:r>
    </w:p>
    <w:p w:rsidR="001603AE" w:rsidRDefault="001603AE" w:rsidP="001603AE">
      <w:pPr>
        <w:pStyle w:val="NormalWeb"/>
      </w:pPr>
      <w:r>
        <w:t>Support architecture replay.</w:t>
      </w:r>
    </w:p>
    <w:p w:rsidR="001603AE" w:rsidRDefault="001603AE" w:rsidP="001603AE">
      <w:pPr>
        <w:pStyle w:val="NormalWeb"/>
      </w:pPr>
      <w:r>
        <w:t>ARC-REP-006</w:t>
      </w:r>
    </w:p>
    <w:p w:rsidR="001603AE" w:rsidRDefault="001603AE" w:rsidP="001603AE">
      <w:pPr>
        <w:pStyle w:val="NormalWeb"/>
      </w:pPr>
      <w:r>
        <w:t>Maintain repository consistency.</w:t>
      </w:r>
    </w:p>
    <w:p w:rsidR="001603AE" w:rsidRDefault="001603AE" w:rsidP="001603AE">
      <w:pPr>
        <w:pStyle w:val="NormalWeb"/>
      </w:pPr>
      <w:r>
        <w:t>ARC-REP-007</w:t>
      </w:r>
    </w:p>
    <w:p w:rsidR="001603AE" w:rsidRDefault="001603AE" w:rsidP="001603AE">
      <w:pPr>
        <w:pStyle w:val="NormalWeb"/>
      </w:pPr>
      <w:r>
        <w:t>Prevent unauthorized modification.</w:t>
      </w:r>
    </w:p>
    <w:p w:rsidR="001603AE" w:rsidRDefault="001603AE" w:rsidP="001603AE">
      <w:pPr>
        <w:pStyle w:val="NormalWeb"/>
      </w:pPr>
      <w:r>
        <w:t>ARC-REP-008</w:t>
      </w:r>
    </w:p>
    <w:p w:rsidR="001603AE" w:rsidRDefault="001603AE" w:rsidP="001603AE">
      <w:pPr>
        <w:pStyle w:val="NormalWeb"/>
      </w:pPr>
      <w:r>
        <w:t>Preserve decision lineage.</w:t>
      </w:r>
    </w:p>
    <w:p w:rsidR="001603AE" w:rsidRDefault="001603AE" w:rsidP="001603AE">
      <w:pPr>
        <w:pStyle w:val="NormalWeb"/>
        <w:numPr>
          <w:ilvl w:val="0"/>
          <w:numId w:val="33"/>
        </w:numPr>
      </w:pPr>
      <w:r>
        <w:t>Metrics</w:t>
      </w:r>
    </w:p>
    <w:p w:rsidR="001603AE" w:rsidRDefault="001603AE" w:rsidP="001603AE">
      <w:pPr>
        <w:pStyle w:val="NormalWeb"/>
      </w:pPr>
      <w:r>
        <w:t>The following metrics shall be monitored:</w:t>
      </w:r>
    </w:p>
    <w:p w:rsidR="001603AE" w:rsidRDefault="001603AE" w:rsidP="001603AE">
      <w:pPr>
        <w:pStyle w:val="NormalWeb"/>
      </w:pPr>
      <w:r>
        <w:t>MET-REP-001</w:t>
      </w:r>
    </w:p>
    <w:p w:rsidR="001603AE" w:rsidRDefault="001603AE" w:rsidP="001603AE">
      <w:pPr>
        <w:pStyle w:val="NormalWeb"/>
      </w:pPr>
      <w:proofErr w:type="gramStart"/>
      <w:r>
        <w:t>Total ADR count.</w:t>
      </w:r>
      <w:proofErr w:type="gramEnd"/>
    </w:p>
    <w:p w:rsidR="001603AE" w:rsidRDefault="001603AE" w:rsidP="001603AE">
      <w:pPr>
        <w:pStyle w:val="NormalWeb"/>
      </w:pPr>
      <w:r>
        <w:t>MET-REP-002</w:t>
      </w:r>
    </w:p>
    <w:p w:rsidR="001603AE" w:rsidRDefault="001603AE" w:rsidP="001603AE">
      <w:pPr>
        <w:pStyle w:val="NormalWeb"/>
      </w:pPr>
      <w:proofErr w:type="gramStart"/>
      <w:r>
        <w:t>Approved ADR count.</w:t>
      </w:r>
      <w:proofErr w:type="gramEnd"/>
    </w:p>
    <w:p w:rsidR="001603AE" w:rsidRDefault="001603AE" w:rsidP="001603AE">
      <w:pPr>
        <w:pStyle w:val="NormalWeb"/>
      </w:pPr>
      <w:r>
        <w:t>MET-REP-003</w:t>
      </w:r>
    </w:p>
    <w:p w:rsidR="001603AE" w:rsidRDefault="001603AE" w:rsidP="001603AE">
      <w:pPr>
        <w:pStyle w:val="NormalWeb"/>
      </w:pPr>
      <w:r>
        <w:t>Draft ADR count.</w:t>
      </w:r>
    </w:p>
    <w:p w:rsidR="001603AE" w:rsidRDefault="001603AE" w:rsidP="001603AE">
      <w:pPr>
        <w:pStyle w:val="NormalWeb"/>
      </w:pPr>
      <w:r>
        <w:t>MET-REP-004</w:t>
      </w:r>
    </w:p>
    <w:p w:rsidR="001603AE" w:rsidRDefault="001603AE" w:rsidP="001603AE">
      <w:pPr>
        <w:pStyle w:val="NormalWeb"/>
      </w:pPr>
      <w:r>
        <w:t>Review cycle duration.</w:t>
      </w:r>
    </w:p>
    <w:p w:rsidR="001603AE" w:rsidRDefault="001603AE" w:rsidP="001603AE">
      <w:pPr>
        <w:pStyle w:val="NormalWeb"/>
      </w:pPr>
      <w:r>
        <w:t>MET-REP-005</w:t>
      </w:r>
    </w:p>
    <w:p w:rsidR="001603AE" w:rsidRDefault="001603AE" w:rsidP="001603AE">
      <w:pPr>
        <w:pStyle w:val="NormalWeb"/>
      </w:pPr>
      <w:proofErr w:type="gramStart"/>
      <w:r>
        <w:t>Traceability completeness.</w:t>
      </w:r>
      <w:proofErr w:type="gramEnd"/>
    </w:p>
    <w:p w:rsidR="001603AE" w:rsidRDefault="001603AE" w:rsidP="001603AE">
      <w:pPr>
        <w:pStyle w:val="NormalWeb"/>
      </w:pPr>
      <w:r>
        <w:lastRenderedPageBreak/>
        <w:t>MET-REP-006</w:t>
      </w:r>
    </w:p>
    <w:p w:rsidR="001603AE" w:rsidRDefault="001603AE" w:rsidP="001603AE">
      <w:pPr>
        <w:pStyle w:val="NormalWeb"/>
      </w:pPr>
      <w:proofErr w:type="gramStart"/>
      <w:r>
        <w:t>Repository audit findings.</w:t>
      </w:r>
      <w:proofErr w:type="gramEnd"/>
    </w:p>
    <w:p w:rsidR="001603AE" w:rsidRDefault="001603AE" w:rsidP="001603AE">
      <w:pPr>
        <w:pStyle w:val="NormalWeb"/>
      </w:pPr>
      <w:r>
        <w:t>MET-REP-007</w:t>
      </w:r>
    </w:p>
    <w:p w:rsidR="001603AE" w:rsidRDefault="001603AE" w:rsidP="001603AE">
      <w:pPr>
        <w:pStyle w:val="NormalWeb"/>
      </w:pPr>
      <w:proofErr w:type="gramStart"/>
      <w:r>
        <w:t>ADR compliance rate.</w:t>
      </w:r>
      <w:proofErr w:type="gramEnd"/>
    </w:p>
    <w:p w:rsidR="001603AE" w:rsidRDefault="001603AE" w:rsidP="001603AE">
      <w:pPr>
        <w:pStyle w:val="NormalWeb"/>
      </w:pPr>
      <w:r>
        <w:t>MET-REP-008</w:t>
      </w:r>
    </w:p>
    <w:p w:rsidR="001603AE" w:rsidRDefault="001603AE" w:rsidP="001603AE">
      <w:pPr>
        <w:pStyle w:val="NormalWeb"/>
      </w:pPr>
      <w:proofErr w:type="gramStart"/>
      <w:r>
        <w:t>Repository integrity violations.</w:t>
      </w:r>
      <w:proofErr w:type="gramEnd"/>
    </w:p>
    <w:p w:rsidR="001603AE" w:rsidRDefault="001603AE" w:rsidP="001603AE">
      <w:pPr>
        <w:pStyle w:val="NormalWeb"/>
        <w:numPr>
          <w:ilvl w:val="0"/>
          <w:numId w:val="34"/>
        </w:numPr>
      </w:pPr>
      <w:r>
        <w:t>Audit Requirements</w:t>
      </w:r>
    </w:p>
    <w:p w:rsidR="001603AE" w:rsidRDefault="001603AE" w:rsidP="001603AE">
      <w:pPr>
        <w:pStyle w:val="NormalWeb"/>
      </w:pPr>
      <w:r>
        <w:t>Repository audits shall verify:</w:t>
      </w:r>
    </w:p>
    <w:p w:rsidR="001603AE" w:rsidRDefault="001603AE" w:rsidP="001603AE">
      <w:pPr>
        <w:pStyle w:val="NormalWeb"/>
      </w:pPr>
      <w:r>
        <w:t>• ADR completeness</w:t>
      </w:r>
      <w:r>
        <w:br/>
        <w:t>• Metadata compliance</w:t>
      </w:r>
      <w:r>
        <w:br/>
        <w:t>• Version history integrity</w:t>
      </w:r>
      <w:r>
        <w:br/>
        <w:t>• Approval evidence existence</w:t>
      </w:r>
      <w:r>
        <w:br/>
        <w:t>• Traceability coverage</w:t>
      </w:r>
      <w:r>
        <w:br/>
        <w:t>• Repository access controls</w:t>
      </w:r>
      <w:r>
        <w:br/>
        <w:t>• Retention compliance</w:t>
      </w:r>
      <w:r>
        <w:br/>
        <w:t>• Governance compliance</w:t>
      </w:r>
    </w:p>
    <w:p w:rsidR="001603AE" w:rsidRDefault="001603AE" w:rsidP="001603AE">
      <w:pPr>
        <w:pStyle w:val="NormalWeb"/>
      </w:pPr>
      <w:r>
        <w:t>Audit findings shall be documented and tracked to closure.</w:t>
      </w:r>
    </w:p>
    <w:p w:rsidR="001603AE" w:rsidRDefault="001603AE" w:rsidP="001603AE">
      <w:pPr>
        <w:pStyle w:val="NormalWeb"/>
        <w:numPr>
          <w:ilvl w:val="0"/>
          <w:numId w:val="35"/>
        </w:numPr>
      </w:pPr>
      <w:r>
        <w:t>Compliance Requirements</w:t>
      </w:r>
    </w:p>
    <w:p w:rsidR="001603AE" w:rsidRDefault="001603AE" w:rsidP="001603AE">
      <w:pPr>
        <w:pStyle w:val="NormalWeb"/>
      </w:pPr>
      <w:r>
        <w:t>The ADR repository shall support:</w:t>
      </w:r>
    </w:p>
    <w:p w:rsidR="001603AE" w:rsidRDefault="001603AE" w:rsidP="001603AE">
      <w:pPr>
        <w:pStyle w:val="NormalWeb"/>
      </w:pPr>
      <w:r>
        <w:t>• SOC 2 evidence collection</w:t>
      </w:r>
      <w:r>
        <w:br/>
        <w:t>• ISO 27001 documentation controls</w:t>
      </w:r>
      <w:r>
        <w:br/>
        <w:t>• ISO 9001 change governance</w:t>
      </w:r>
      <w:r>
        <w:br/>
        <w:t>• Enterprise procurement reviews</w:t>
      </w:r>
      <w:r>
        <w:br/>
        <w:t>• Customer architecture assessments</w:t>
      </w:r>
      <w:r>
        <w:br/>
        <w:t>• Internal audit programs</w:t>
      </w:r>
      <w:r>
        <w:br/>
        <w:t>• Regulatory reviews where applicable</w:t>
      </w:r>
    </w:p>
    <w:p w:rsidR="001603AE" w:rsidRDefault="001603AE" w:rsidP="001603AE">
      <w:pPr>
        <w:pStyle w:val="NormalWeb"/>
      </w:pPr>
      <w:r>
        <w:t>Compliance mappings shall be maintained for every approved ADR.</w:t>
      </w:r>
    </w:p>
    <w:p w:rsidR="001603AE" w:rsidRDefault="001603AE" w:rsidP="001603AE">
      <w:pPr>
        <w:pStyle w:val="NormalWeb"/>
        <w:numPr>
          <w:ilvl w:val="0"/>
          <w:numId w:val="36"/>
        </w:numPr>
      </w:pPr>
      <w:r>
        <w:t>Section Summary</w:t>
      </w:r>
    </w:p>
    <w:p w:rsidR="001603AE" w:rsidRDefault="001603AE" w:rsidP="001603AE">
      <w:pPr>
        <w:pStyle w:val="NormalWeb"/>
      </w:pPr>
      <w:r>
        <w:t>This section defines the ADR repository structure, metadata standards, identification rules, naming conventions, templates, version controls, ownership model, traceability requirements, access controls, retention policies, metrics, audit obligations, and compliance requirements necessary to manage architecture decisions consistently across the Transparent Opportunity Decision Platform. The repository serves as the authoritative architectural system of record and preserves complete decision lineage throughout the lifecycle of TODP.</w:t>
      </w:r>
    </w:p>
    <w:p w:rsidR="00A025C7" w:rsidRDefault="00A025C7" w:rsidP="00A025C7">
      <w:pPr>
        <w:pStyle w:val="NormalWeb"/>
      </w:pPr>
      <w:r>
        <w:lastRenderedPageBreak/>
        <w:t>ADR V1 – Architecture Decision Record Repository</w:t>
      </w:r>
    </w:p>
    <w:p w:rsidR="00A025C7" w:rsidRDefault="00A025C7" w:rsidP="00A025C7">
      <w:pPr>
        <w:pStyle w:val="NormalWeb"/>
      </w:pPr>
      <w:r>
        <w:t>Section 3: Architecture Principles &amp; Decision Criteria</w:t>
      </w:r>
    </w:p>
    <w:p w:rsidR="00A025C7" w:rsidRDefault="00A025C7" w:rsidP="00A025C7">
      <w:pPr>
        <w:pStyle w:val="NormalWeb"/>
      </w:pPr>
      <w:r>
        <w:t>Document ID: ADR-V1-S03</w:t>
      </w:r>
      <w:r>
        <w:br/>
        <w:t>Document Title: Architecture Principles &amp; Decision Criteria</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A025C7" w:rsidRDefault="00A025C7" w:rsidP="00A025C7">
      <w:pPr>
        <w:pStyle w:val="NormalWeb"/>
        <w:numPr>
          <w:ilvl w:val="0"/>
          <w:numId w:val="37"/>
        </w:numPr>
      </w:pPr>
      <w:r>
        <w:t>Purpose</w:t>
      </w:r>
    </w:p>
    <w:p w:rsidR="00A025C7" w:rsidRDefault="00A025C7" w:rsidP="00A025C7">
      <w:pPr>
        <w:pStyle w:val="NormalWeb"/>
      </w:pPr>
      <w:r>
        <w:t xml:space="preserve">The purpose of this section is to establish the architectural principles, evaluation criteria, decision-making framework, </w:t>
      </w:r>
      <w:proofErr w:type="spellStart"/>
      <w:r>
        <w:t>tradeoff</w:t>
      </w:r>
      <w:proofErr w:type="spellEnd"/>
      <w:r>
        <w:t xml:space="preserve"> assessment methodology, and governance controls used to guide all architecture decisions within the Transparent Opportunity Decision Platform (TODP).</w:t>
      </w:r>
    </w:p>
    <w:p w:rsidR="00A025C7" w:rsidRDefault="00A025C7" w:rsidP="00A025C7">
      <w:pPr>
        <w:pStyle w:val="NormalWeb"/>
      </w:pPr>
      <w:r>
        <w:t>These principles ensure that architecture decisions remain aligned with platform objectives, business strategy, governance requirements, security obligations, compliance commitments, and long-term operational sustainability.</w:t>
      </w:r>
    </w:p>
    <w:p w:rsidR="00A025C7" w:rsidRDefault="00A025C7" w:rsidP="00A025C7">
      <w:pPr>
        <w:pStyle w:val="NormalWeb"/>
      </w:pPr>
      <w:r>
        <w:t>This section serves as the authoritative decision framework against which all Architecture Decision Records (ADRs) shall be evaluated and approved.</w:t>
      </w:r>
    </w:p>
    <w:p w:rsidR="00A025C7" w:rsidRDefault="00A025C7" w:rsidP="00A025C7">
      <w:pPr>
        <w:pStyle w:val="NormalWeb"/>
        <w:numPr>
          <w:ilvl w:val="0"/>
          <w:numId w:val="38"/>
        </w:numPr>
      </w:pPr>
      <w:r>
        <w:t>Objectives</w:t>
      </w:r>
    </w:p>
    <w:p w:rsidR="00A025C7" w:rsidRDefault="00A025C7" w:rsidP="00A025C7">
      <w:pPr>
        <w:pStyle w:val="NormalWeb"/>
      </w:pPr>
      <w:r>
        <w:t>OBJ-ARC-001</w:t>
      </w:r>
    </w:p>
    <w:p w:rsidR="00A025C7" w:rsidRDefault="00A025C7" w:rsidP="00A025C7">
      <w:pPr>
        <w:pStyle w:val="NormalWeb"/>
      </w:pPr>
      <w:r>
        <w:t>Establish a common architecture decision framework.</w:t>
      </w:r>
    </w:p>
    <w:p w:rsidR="00A025C7" w:rsidRDefault="00A025C7" w:rsidP="00A025C7">
      <w:pPr>
        <w:pStyle w:val="NormalWeb"/>
      </w:pPr>
      <w:r>
        <w:t>OBJ-ARC-002</w:t>
      </w:r>
    </w:p>
    <w:p w:rsidR="00A025C7" w:rsidRDefault="00A025C7" w:rsidP="00A025C7">
      <w:pPr>
        <w:pStyle w:val="NormalWeb"/>
      </w:pPr>
      <w:r>
        <w:t>Promote consistency across architecture decisions.</w:t>
      </w:r>
    </w:p>
    <w:p w:rsidR="00A025C7" w:rsidRDefault="00A025C7" w:rsidP="00A025C7">
      <w:pPr>
        <w:pStyle w:val="NormalWeb"/>
      </w:pPr>
      <w:r>
        <w:t>OBJ-ARC-003</w:t>
      </w:r>
    </w:p>
    <w:p w:rsidR="00A025C7" w:rsidRDefault="00A025C7" w:rsidP="00A025C7">
      <w:pPr>
        <w:pStyle w:val="NormalWeb"/>
      </w:pPr>
      <w:r>
        <w:t>Reduce subjective decision-making.</w:t>
      </w:r>
    </w:p>
    <w:p w:rsidR="00A025C7" w:rsidRDefault="00A025C7" w:rsidP="00A025C7">
      <w:pPr>
        <w:pStyle w:val="NormalWeb"/>
      </w:pPr>
      <w:r>
        <w:t>OBJ-ARC-004</w:t>
      </w:r>
    </w:p>
    <w:p w:rsidR="00A025C7" w:rsidRDefault="00A025C7" w:rsidP="00A025C7">
      <w:pPr>
        <w:pStyle w:val="NormalWeb"/>
      </w:pPr>
      <w:r>
        <w:t>Ensure architecture aligns with enterprise goals.</w:t>
      </w:r>
    </w:p>
    <w:p w:rsidR="00A025C7" w:rsidRDefault="00A025C7" w:rsidP="00A025C7">
      <w:pPr>
        <w:pStyle w:val="NormalWeb"/>
      </w:pPr>
      <w:r>
        <w:t>OBJ-ARC-005</w:t>
      </w:r>
    </w:p>
    <w:p w:rsidR="00A025C7" w:rsidRDefault="00A025C7" w:rsidP="00A025C7">
      <w:pPr>
        <w:pStyle w:val="NormalWeb"/>
      </w:pPr>
      <w:r>
        <w:t xml:space="preserve">Support </w:t>
      </w:r>
      <w:proofErr w:type="spellStart"/>
      <w:r>
        <w:t>explainability</w:t>
      </w:r>
      <w:proofErr w:type="spellEnd"/>
      <w:r>
        <w:t xml:space="preserve"> and transparency.</w:t>
      </w:r>
    </w:p>
    <w:p w:rsidR="00A025C7" w:rsidRDefault="00A025C7" w:rsidP="00A025C7">
      <w:pPr>
        <w:pStyle w:val="NormalWeb"/>
      </w:pPr>
      <w:r>
        <w:t>OBJ-ARC-006</w:t>
      </w:r>
    </w:p>
    <w:p w:rsidR="00A025C7" w:rsidRDefault="00A025C7" w:rsidP="00A025C7">
      <w:pPr>
        <w:pStyle w:val="NormalWeb"/>
      </w:pPr>
      <w:r>
        <w:lastRenderedPageBreak/>
        <w:t>Enable scalable platform evolution.</w:t>
      </w:r>
    </w:p>
    <w:p w:rsidR="00A025C7" w:rsidRDefault="00A025C7" w:rsidP="00A025C7">
      <w:pPr>
        <w:pStyle w:val="NormalWeb"/>
      </w:pPr>
      <w:r>
        <w:t>OBJ-ARC-007</w:t>
      </w:r>
    </w:p>
    <w:p w:rsidR="00A025C7" w:rsidRDefault="00A025C7" w:rsidP="00A025C7">
      <w:pPr>
        <w:pStyle w:val="NormalWeb"/>
      </w:pPr>
      <w:r>
        <w:t>Support governance, audit, and compliance requirements.</w:t>
      </w:r>
    </w:p>
    <w:p w:rsidR="00A025C7" w:rsidRDefault="00A025C7" w:rsidP="00A025C7">
      <w:pPr>
        <w:pStyle w:val="NormalWeb"/>
      </w:pPr>
      <w:r>
        <w:t>OBJ-ARC-008</w:t>
      </w:r>
    </w:p>
    <w:p w:rsidR="00A025C7" w:rsidRDefault="00A025C7" w:rsidP="00A025C7">
      <w:pPr>
        <w:pStyle w:val="NormalWeb"/>
      </w:pPr>
      <w:r>
        <w:t>Create repeatable decision evaluation processes.</w:t>
      </w:r>
    </w:p>
    <w:p w:rsidR="00A025C7" w:rsidRDefault="00A025C7" w:rsidP="00A025C7">
      <w:pPr>
        <w:pStyle w:val="NormalWeb"/>
        <w:numPr>
          <w:ilvl w:val="0"/>
          <w:numId w:val="39"/>
        </w:numPr>
      </w:pPr>
      <w:r>
        <w:t>Scope</w:t>
      </w:r>
    </w:p>
    <w:p w:rsidR="00A025C7" w:rsidRDefault="00A025C7" w:rsidP="00A025C7">
      <w:pPr>
        <w:pStyle w:val="NormalWeb"/>
      </w:pPr>
      <w:r>
        <w:t>This framework applies to all architecture decisions affecting:</w:t>
      </w:r>
    </w:p>
    <w:p w:rsidR="00A025C7" w:rsidRDefault="00A025C7" w:rsidP="00A025C7">
      <w:pPr>
        <w:pStyle w:val="NormalWeb"/>
      </w:pPr>
      <w:r>
        <w:t>• Application architecture</w:t>
      </w:r>
      <w:r>
        <w:br/>
        <w:t>• Data architecture</w:t>
      </w:r>
      <w:r>
        <w:br/>
        <w:t>• Security architecture</w:t>
      </w:r>
      <w:r>
        <w:br/>
        <w:t>• Infrastructure architecture</w:t>
      </w:r>
      <w:r>
        <w:br/>
        <w:t>• AI architecture</w:t>
      </w:r>
      <w:r>
        <w:br/>
        <w:t>• Governance architecture</w:t>
      </w:r>
      <w:r>
        <w:br/>
        <w:t>• Audit architecture</w:t>
      </w:r>
      <w:r>
        <w:br/>
        <w:t>• Integration architecture</w:t>
      </w:r>
      <w:r>
        <w:br/>
        <w:t>• Deployment architecture</w:t>
      </w:r>
      <w:r>
        <w:br/>
        <w:t>• Operations architecture</w:t>
      </w:r>
    </w:p>
    <w:p w:rsidR="00A025C7" w:rsidRDefault="00A025C7" w:rsidP="00A025C7">
      <w:pPr>
        <w:pStyle w:val="NormalWeb"/>
      </w:pPr>
      <w:r>
        <w:t>The framework governs decisions impacting:</w:t>
      </w:r>
    </w:p>
    <w:p w:rsidR="00A025C7" w:rsidRDefault="00A025C7" w:rsidP="00A025C7">
      <w:pPr>
        <w:pStyle w:val="NormalWeb"/>
      </w:pPr>
      <w:r>
        <w:t>• Opportunity</w:t>
      </w:r>
      <w:r>
        <w:br/>
        <w:t>• Authority</w:t>
      </w:r>
      <w:r>
        <w:br/>
        <w:t>• Evidence</w:t>
      </w:r>
      <w:r>
        <w:br/>
        <w:t>• Retrieval</w:t>
      </w:r>
      <w:r>
        <w:br/>
        <w:t>• Ranking</w:t>
      </w:r>
      <w:r>
        <w:br/>
        <w:t>• Recommendation</w:t>
      </w:r>
      <w:r>
        <w:br/>
        <w:t>• Governance</w:t>
      </w:r>
      <w:r>
        <w:br/>
        <w:t>• Audit</w:t>
      </w:r>
      <w:r>
        <w:br/>
        <w:t>• Replay</w:t>
      </w:r>
    </w:p>
    <w:p w:rsidR="00A025C7" w:rsidRDefault="00A025C7" w:rsidP="00A025C7">
      <w:pPr>
        <w:pStyle w:val="NormalWeb"/>
        <w:numPr>
          <w:ilvl w:val="0"/>
          <w:numId w:val="40"/>
        </w:numPr>
      </w:pPr>
      <w:r>
        <w:t>Core Architecture Principles</w:t>
      </w:r>
    </w:p>
    <w:p w:rsidR="00A025C7" w:rsidRDefault="00A025C7" w:rsidP="00A025C7">
      <w:pPr>
        <w:pStyle w:val="NormalWeb"/>
      </w:pPr>
      <w:r>
        <w:t>The TODP architecture shall be governed by the following foundational principles.</w:t>
      </w:r>
    </w:p>
    <w:p w:rsidR="00A025C7" w:rsidRDefault="00A025C7" w:rsidP="00A025C7">
      <w:pPr>
        <w:pStyle w:val="NormalWeb"/>
      </w:pPr>
      <w:r>
        <w:t>PRN-001 Transparency</w:t>
      </w:r>
    </w:p>
    <w:p w:rsidR="00A025C7" w:rsidRDefault="00A025C7" w:rsidP="00A025C7">
      <w:pPr>
        <w:pStyle w:val="NormalWeb"/>
      </w:pPr>
      <w:r>
        <w:t>Architecture decisions must be understandable and reviewable.</w:t>
      </w:r>
    </w:p>
    <w:p w:rsidR="00A025C7" w:rsidRDefault="00A025C7" w:rsidP="00A025C7">
      <w:pPr>
        <w:pStyle w:val="NormalWeb"/>
      </w:pPr>
      <w:r>
        <w:t xml:space="preserve">PRN-002 </w:t>
      </w:r>
      <w:proofErr w:type="spellStart"/>
      <w:r>
        <w:t>Explainability</w:t>
      </w:r>
      <w:proofErr w:type="spellEnd"/>
    </w:p>
    <w:p w:rsidR="00A025C7" w:rsidRDefault="00A025C7" w:rsidP="00A025C7">
      <w:pPr>
        <w:pStyle w:val="NormalWeb"/>
      </w:pPr>
      <w:r>
        <w:t xml:space="preserve">System </w:t>
      </w:r>
      <w:proofErr w:type="spellStart"/>
      <w:r>
        <w:t>behavior</w:t>
      </w:r>
      <w:proofErr w:type="spellEnd"/>
      <w:r>
        <w:t xml:space="preserve"> must be explainable to stakeholders.</w:t>
      </w:r>
    </w:p>
    <w:p w:rsidR="00A025C7" w:rsidRDefault="00A025C7" w:rsidP="00A025C7">
      <w:pPr>
        <w:pStyle w:val="NormalWeb"/>
      </w:pPr>
      <w:r>
        <w:t>PRN-003 Traceability</w:t>
      </w:r>
    </w:p>
    <w:p w:rsidR="00A025C7" w:rsidRDefault="00A025C7" w:rsidP="00A025C7">
      <w:pPr>
        <w:pStyle w:val="NormalWeb"/>
      </w:pPr>
      <w:r>
        <w:lastRenderedPageBreak/>
        <w:t>All decisions must be traceable to requirements and controls.</w:t>
      </w:r>
    </w:p>
    <w:p w:rsidR="00A025C7" w:rsidRDefault="00A025C7" w:rsidP="00A025C7">
      <w:pPr>
        <w:pStyle w:val="NormalWeb"/>
      </w:pPr>
      <w:r>
        <w:t>PRN-004 Auditability</w:t>
      </w:r>
    </w:p>
    <w:p w:rsidR="00A025C7" w:rsidRDefault="00A025C7" w:rsidP="00A025C7">
      <w:pPr>
        <w:pStyle w:val="NormalWeb"/>
      </w:pPr>
      <w:r>
        <w:t>Architecture must support evidence generation and audit review.</w:t>
      </w:r>
    </w:p>
    <w:p w:rsidR="00A025C7" w:rsidRDefault="00A025C7" w:rsidP="00A025C7">
      <w:pPr>
        <w:pStyle w:val="NormalWeb"/>
      </w:pPr>
      <w:r>
        <w:t xml:space="preserve">PRN-005 </w:t>
      </w:r>
      <w:proofErr w:type="spellStart"/>
      <w:r>
        <w:t>Replayability</w:t>
      </w:r>
      <w:proofErr w:type="spellEnd"/>
    </w:p>
    <w:p w:rsidR="00A025C7" w:rsidRDefault="00A025C7" w:rsidP="00A025C7">
      <w:pPr>
        <w:pStyle w:val="NormalWeb"/>
      </w:pPr>
      <w:r>
        <w:t>Decision outcomes must be reproducible through replay mechanisms.</w:t>
      </w:r>
    </w:p>
    <w:p w:rsidR="00A025C7" w:rsidRDefault="00A025C7" w:rsidP="00A025C7">
      <w:pPr>
        <w:pStyle w:val="NormalWeb"/>
      </w:pPr>
      <w:r>
        <w:t>PRN-006 Governance First</w:t>
      </w:r>
    </w:p>
    <w:p w:rsidR="00A025C7" w:rsidRDefault="00A025C7" w:rsidP="00A025C7">
      <w:pPr>
        <w:pStyle w:val="NormalWeb"/>
      </w:pPr>
      <w:r>
        <w:t>Governance controls shall be embedded into architecture design.</w:t>
      </w:r>
    </w:p>
    <w:p w:rsidR="00A025C7" w:rsidRDefault="00A025C7" w:rsidP="00A025C7">
      <w:pPr>
        <w:pStyle w:val="NormalWeb"/>
      </w:pPr>
      <w:r>
        <w:t>PRN-007 Security by Design</w:t>
      </w:r>
    </w:p>
    <w:p w:rsidR="00A025C7" w:rsidRDefault="00A025C7" w:rsidP="00A025C7">
      <w:pPr>
        <w:pStyle w:val="NormalWeb"/>
      </w:pPr>
      <w:r>
        <w:t>Security requirements shall be incorporated during design activities.</w:t>
      </w:r>
    </w:p>
    <w:p w:rsidR="00A025C7" w:rsidRDefault="00A025C7" w:rsidP="00A025C7">
      <w:pPr>
        <w:pStyle w:val="NormalWeb"/>
      </w:pPr>
      <w:r>
        <w:t>PRN-008 Compliance by Design</w:t>
      </w:r>
    </w:p>
    <w:p w:rsidR="00A025C7" w:rsidRDefault="00A025C7" w:rsidP="00A025C7">
      <w:pPr>
        <w:pStyle w:val="NormalWeb"/>
      </w:pPr>
      <w:r>
        <w:t>Compliance obligations shall be considered during architecture selection.</w:t>
      </w:r>
    </w:p>
    <w:p w:rsidR="00A025C7" w:rsidRDefault="00A025C7" w:rsidP="00A025C7">
      <w:pPr>
        <w:pStyle w:val="NormalWeb"/>
      </w:pPr>
      <w:r>
        <w:t>PRN-009 Scalability</w:t>
      </w:r>
    </w:p>
    <w:p w:rsidR="00A025C7" w:rsidRDefault="00A025C7" w:rsidP="00A025C7">
      <w:pPr>
        <w:pStyle w:val="NormalWeb"/>
      </w:pPr>
      <w:r>
        <w:t>Architecture shall support future growth without major redesign.</w:t>
      </w:r>
    </w:p>
    <w:p w:rsidR="00A025C7" w:rsidRDefault="00A025C7" w:rsidP="00A025C7">
      <w:pPr>
        <w:pStyle w:val="NormalWeb"/>
      </w:pPr>
      <w:r>
        <w:t>PRN-010 Maintainability</w:t>
      </w:r>
    </w:p>
    <w:p w:rsidR="00A025C7" w:rsidRDefault="00A025C7" w:rsidP="00A025C7">
      <w:pPr>
        <w:pStyle w:val="NormalWeb"/>
      </w:pPr>
      <w:r>
        <w:t>Architecture shall prioritize long-term operational sustainability.</w:t>
      </w:r>
    </w:p>
    <w:p w:rsidR="00A025C7" w:rsidRDefault="00A025C7" w:rsidP="00A025C7">
      <w:pPr>
        <w:pStyle w:val="NormalWeb"/>
        <w:numPr>
          <w:ilvl w:val="0"/>
          <w:numId w:val="41"/>
        </w:numPr>
      </w:pPr>
      <w:r>
        <w:t>Enterprise Alignment Principles</w:t>
      </w:r>
    </w:p>
    <w:p w:rsidR="00A025C7" w:rsidRDefault="00A025C7" w:rsidP="00A025C7">
      <w:pPr>
        <w:pStyle w:val="NormalWeb"/>
      </w:pPr>
      <w:r>
        <w:t>Architecture decisions shall align with:</w:t>
      </w:r>
    </w:p>
    <w:p w:rsidR="00A025C7" w:rsidRDefault="00A025C7" w:rsidP="00A025C7">
      <w:pPr>
        <w:pStyle w:val="NormalWeb"/>
      </w:pPr>
      <w:r>
        <w:t>• Business objectives</w:t>
      </w:r>
      <w:r>
        <w:br/>
        <w:t>• Product strategy</w:t>
      </w:r>
      <w:r>
        <w:br/>
        <w:t>• Governance policies</w:t>
      </w:r>
      <w:r>
        <w:br/>
        <w:t>• Security standards</w:t>
      </w:r>
      <w:r>
        <w:br/>
        <w:t>• Compliance obligations</w:t>
      </w:r>
      <w:r>
        <w:br/>
        <w:t>• Operational capabilities</w:t>
      </w:r>
      <w:r>
        <w:br/>
        <w:t>• Customer requirements</w:t>
      </w:r>
      <w:r>
        <w:br/>
        <w:t>• Enterprise risk tolerances</w:t>
      </w:r>
    </w:p>
    <w:p w:rsidR="00A025C7" w:rsidRDefault="00A025C7" w:rsidP="00A025C7">
      <w:pPr>
        <w:pStyle w:val="NormalWeb"/>
      </w:pPr>
      <w:r>
        <w:t>Architectural choices that conflict with approved enterprise objectives shall require executive review.</w:t>
      </w:r>
    </w:p>
    <w:p w:rsidR="00A025C7" w:rsidRDefault="00A025C7" w:rsidP="00A025C7">
      <w:pPr>
        <w:pStyle w:val="NormalWeb"/>
        <w:numPr>
          <w:ilvl w:val="0"/>
          <w:numId w:val="42"/>
        </w:numPr>
      </w:pPr>
      <w:r>
        <w:t>TODP-Specific Architectural Principles</w:t>
      </w:r>
    </w:p>
    <w:p w:rsidR="00A025C7" w:rsidRDefault="00A025C7" w:rsidP="00A025C7">
      <w:pPr>
        <w:pStyle w:val="NormalWeb"/>
      </w:pPr>
      <w:r>
        <w:t>The platform shall maintain the integrity of the core decision flow:</w:t>
      </w:r>
    </w:p>
    <w:p w:rsidR="00A025C7" w:rsidRDefault="00A025C7" w:rsidP="00A025C7">
      <w:pPr>
        <w:pStyle w:val="NormalWeb"/>
      </w:pPr>
      <w:r>
        <w:lastRenderedPageBreak/>
        <w:t>Opportunity</w:t>
      </w:r>
      <w:r>
        <w:br/>
        <w:t>→ Authority</w:t>
      </w:r>
      <w:r>
        <w:br/>
        <w:t>→ Evidence</w:t>
      </w:r>
      <w:r>
        <w:br/>
        <w:t>→ Retrieval</w:t>
      </w:r>
      <w:r>
        <w:br/>
        <w:t>→ Ranking</w:t>
      </w:r>
      <w:r>
        <w:br/>
        <w:t>→ Recommendation</w:t>
      </w:r>
      <w:r>
        <w:br/>
        <w:t>→ Governance Review</w:t>
      </w:r>
      <w:r>
        <w:br/>
        <w:t>→ Audit</w:t>
      </w:r>
      <w:r>
        <w:br/>
        <w:t>→ Replay</w:t>
      </w:r>
    </w:p>
    <w:p w:rsidR="00A025C7" w:rsidRDefault="00A025C7" w:rsidP="00A025C7">
      <w:pPr>
        <w:pStyle w:val="NormalWeb"/>
      </w:pPr>
      <w:r>
        <w:t>Architecture decisions shall not violate:</w:t>
      </w:r>
    </w:p>
    <w:p w:rsidR="00A025C7" w:rsidRDefault="00A025C7" w:rsidP="00A025C7">
      <w:pPr>
        <w:pStyle w:val="NormalWeb"/>
      </w:pPr>
      <w:r>
        <w:t>• Decision transparency</w:t>
      </w:r>
      <w:r>
        <w:br/>
        <w:t>• Evidence traceability</w:t>
      </w:r>
      <w:r>
        <w:br/>
        <w:t>• Governance enforcement</w:t>
      </w:r>
      <w:r>
        <w:br/>
        <w:t>• Audit record generation</w:t>
      </w:r>
      <w:r>
        <w:br/>
        <w:t>• Replay capability</w:t>
      </w:r>
    </w:p>
    <w:p w:rsidR="00A025C7" w:rsidRDefault="00A025C7" w:rsidP="00A025C7">
      <w:pPr>
        <w:pStyle w:val="NormalWeb"/>
      </w:pPr>
      <w:r>
        <w:t>Architectural changes impacting the core flow require formal ADR approval.</w:t>
      </w:r>
    </w:p>
    <w:p w:rsidR="00A025C7" w:rsidRDefault="00A025C7" w:rsidP="00A025C7">
      <w:pPr>
        <w:pStyle w:val="NormalWeb"/>
        <w:numPr>
          <w:ilvl w:val="0"/>
          <w:numId w:val="43"/>
        </w:numPr>
      </w:pPr>
      <w:r>
        <w:t>Modularity Principles</w:t>
      </w:r>
    </w:p>
    <w:p w:rsidR="00A025C7" w:rsidRDefault="00A025C7" w:rsidP="00A025C7">
      <w:pPr>
        <w:pStyle w:val="NormalWeb"/>
      </w:pPr>
      <w:r>
        <w:t>The architecture shall maintain strict module separation.</w:t>
      </w:r>
    </w:p>
    <w:p w:rsidR="00A025C7" w:rsidRDefault="00A025C7" w:rsidP="00A025C7">
      <w:pPr>
        <w:pStyle w:val="NormalWeb"/>
      </w:pPr>
      <w:r>
        <w:t>Required module boundaries:</w:t>
      </w:r>
    </w:p>
    <w:p w:rsidR="00A025C7" w:rsidRDefault="00A025C7" w:rsidP="00A025C7">
      <w:pPr>
        <w:pStyle w:val="NormalWeb"/>
      </w:pPr>
      <w:r>
        <w:t>Opportunity</w:t>
      </w:r>
    </w:p>
    <w:p w:rsidR="00A025C7" w:rsidRDefault="00A025C7" w:rsidP="00A025C7">
      <w:pPr>
        <w:pStyle w:val="NormalWeb"/>
      </w:pPr>
      <w:r>
        <w:t>Authority</w:t>
      </w:r>
    </w:p>
    <w:p w:rsidR="00A025C7" w:rsidRDefault="00A025C7" w:rsidP="00A025C7">
      <w:pPr>
        <w:pStyle w:val="NormalWeb"/>
      </w:pPr>
      <w:r>
        <w:t>Evidence</w:t>
      </w:r>
    </w:p>
    <w:p w:rsidR="00A025C7" w:rsidRDefault="00A025C7" w:rsidP="00A025C7">
      <w:pPr>
        <w:pStyle w:val="NormalWeb"/>
      </w:pPr>
      <w:r>
        <w:t>Retrieval</w:t>
      </w:r>
    </w:p>
    <w:p w:rsidR="00A025C7" w:rsidRDefault="00A025C7" w:rsidP="00A025C7">
      <w:pPr>
        <w:pStyle w:val="NormalWeb"/>
      </w:pPr>
      <w:r>
        <w:t>Ranking</w:t>
      </w:r>
    </w:p>
    <w:p w:rsidR="00A025C7" w:rsidRDefault="00A025C7" w:rsidP="00A025C7">
      <w:pPr>
        <w:pStyle w:val="NormalWeb"/>
      </w:pPr>
      <w:r>
        <w:t>Recommendation</w:t>
      </w:r>
    </w:p>
    <w:p w:rsidR="00A025C7" w:rsidRDefault="00A025C7" w:rsidP="00A025C7">
      <w:pPr>
        <w:pStyle w:val="NormalWeb"/>
      </w:pPr>
      <w:r>
        <w:t>Governance</w:t>
      </w:r>
    </w:p>
    <w:p w:rsidR="00A025C7" w:rsidRDefault="00A025C7" w:rsidP="00A025C7">
      <w:pPr>
        <w:pStyle w:val="NormalWeb"/>
      </w:pPr>
      <w:r>
        <w:t>Audit</w:t>
      </w:r>
    </w:p>
    <w:p w:rsidR="00A025C7" w:rsidRDefault="00A025C7" w:rsidP="00A025C7">
      <w:pPr>
        <w:pStyle w:val="NormalWeb"/>
      </w:pPr>
      <w:r>
        <w:t>Replay</w:t>
      </w:r>
    </w:p>
    <w:p w:rsidR="00A025C7" w:rsidRDefault="00A025C7" w:rsidP="00A025C7">
      <w:pPr>
        <w:pStyle w:val="NormalWeb"/>
      </w:pPr>
      <w:r>
        <w:t>Cross-module coupling shall be minimized.</w:t>
      </w:r>
    </w:p>
    <w:p w:rsidR="00A025C7" w:rsidRDefault="00A025C7" w:rsidP="00A025C7">
      <w:pPr>
        <w:pStyle w:val="NormalWeb"/>
      </w:pPr>
      <w:r>
        <w:t>Direct dependencies shall be explicitly documented.</w:t>
      </w:r>
    </w:p>
    <w:p w:rsidR="00A025C7" w:rsidRDefault="00A025C7" w:rsidP="00A025C7">
      <w:pPr>
        <w:pStyle w:val="NormalWeb"/>
      </w:pPr>
      <w:r>
        <w:t>Hidden dependencies are prohibited.</w:t>
      </w:r>
    </w:p>
    <w:p w:rsidR="00A025C7" w:rsidRDefault="00A025C7" w:rsidP="00A025C7">
      <w:pPr>
        <w:pStyle w:val="NormalWeb"/>
        <w:numPr>
          <w:ilvl w:val="0"/>
          <w:numId w:val="44"/>
        </w:numPr>
      </w:pPr>
      <w:r>
        <w:lastRenderedPageBreak/>
        <w:t>Data Architecture Principles</w:t>
      </w:r>
    </w:p>
    <w:p w:rsidR="00A025C7" w:rsidRDefault="00A025C7" w:rsidP="00A025C7">
      <w:pPr>
        <w:pStyle w:val="NormalWeb"/>
      </w:pPr>
      <w:r>
        <w:t>Data-related decisions shall satisfy:</w:t>
      </w:r>
    </w:p>
    <w:p w:rsidR="00A025C7" w:rsidRDefault="00A025C7" w:rsidP="00A025C7">
      <w:pPr>
        <w:pStyle w:val="NormalWeb"/>
      </w:pPr>
      <w:r>
        <w:t>DAP-001</w:t>
      </w:r>
    </w:p>
    <w:p w:rsidR="00A025C7" w:rsidRDefault="00A025C7" w:rsidP="00A025C7">
      <w:pPr>
        <w:pStyle w:val="NormalWeb"/>
      </w:pPr>
      <w:proofErr w:type="gramStart"/>
      <w:r>
        <w:t>Single source of truth.</w:t>
      </w:r>
      <w:proofErr w:type="gramEnd"/>
    </w:p>
    <w:p w:rsidR="00A025C7" w:rsidRDefault="00A025C7" w:rsidP="00A025C7">
      <w:pPr>
        <w:pStyle w:val="NormalWeb"/>
      </w:pPr>
      <w:r>
        <w:t>DAP-002</w:t>
      </w:r>
    </w:p>
    <w:p w:rsidR="00A025C7" w:rsidRDefault="00A025C7" w:rsidP="00A025C7">
      <w:pPr>
        <w:pStyle w:val="NormalWeb"/>
      </w:pPr>
      <w:proofErr w:type="gramStart"/>
      <w:r>
        <w:t>Controlled data ownership.</w:t>
      </w:r>
      <w:proofErr w:type="gramEnd"/>
    </w:p>
    <w:p w:rsidR="00A025C7" w:rsidRDefault="00A025C7" w:rsidP="00A025C7">
      <w:pPr>
        <w:pStyle w:val="NormalWeb"/>
      </w:pPr>
      <w:r>
        <w:t>DAP-003</w:t>
      </w:r>
    </w:p>
    <w:p w:rsidR="00A025C7" w:rsidRDefault="00A025C7" w:rsidP="00A025C7">
      <w:pPr>
        <w:pStyle w:val="NormalWeb"/>
      </w:pPr>
      <w:proofErr w:type="gramStart"/>
      <w:r>
        <w:t>Data lineage visibility.</w:t>
      </w:r>
      <w:proofErr w:type="gramEnd"/>
    </w:p>
    <w:p w:rsidR="00A025C7" w:rsidRDefault="00A025C7" w:rsidP="00A025C7">
      <w:pPr>
        <w:pStyle w:val="NormalWeb"/>
      </w:pPr>
      <w:r>
        <w:t>DAP-004</w:t>
      </w:r>
    </w:p>
    <w:p w:rsidR="00A025C7" w:rsidRDefault="00A025C7" w:rsidP="00A025C7">
      <w:pPr>
        <w:pStyle w:val="NormalWeb"/>
      </w:pPr>
      <w:proofErr w:type="gramStart"/>
      <w:r>
        <w:t>Data retention governance.</w:t>
      </w:r>
      <w:proofErr w:type="gramEnd"/>
    </w:p>
    <w:p w:rsidR="00A025C7" w:rsidRDefault="00A025C7" w:rsidP="00A025C7">
      <w:pPr>
        <w:pStyle w:val="NormalWeb"/>
      </w:pPr>
      <w:r>
        <w:t>DAP-005</w:t>
      </w:r>
    </w:p>
    <w:p w:rsidR="00A025C7" w:rsidRDefault="00A025C7" w:rsidP="00A025C7">
      <w:pPr>
        <w:pStyle w:val="NormalWeb"/>
      </w:pPr>
      <w:proofErr w:type="gramStart"/>
      <w:r>
        <w:t>Data quality validation.</w:t>
      </w:r>
      <w:proofErr w:type="gramEnd"/>
    </w:p>
    <w:p w:rsidR="00A025C7" w:rsidRDefault="00A025C7" w:rsidP="00A025C7">
      <w:pPr>
        <w:pStyle w:val="NormalWeb"/>
      </w:pPr>
      <w:r>
        <w:t>DAP-006</w:t>
      </w:r>
    </w:p>
    <w:p w:rsidR="00A025C7" w:rsidRDefault="00A025C7" w:rsidP="00A025C7">
      <w:pPr>
        <w:pStyle w:val="NormalWeb"/>
      </w:pPr>
      <w:r>
        <w:t>Data classification support.</w:t>
      </w:r>
    </w:p>
    <w:p w:rsidR="00A025C7" w:rsidRDefault="00A025C7" w:rsidP="00A025C7">
      <w:pPr>
        <w:pStyle w:val="NormalWeb"/>
      </w:pPr>
      <w:r>
        <w:t>DAP-007</w:t>
      </w:r>
    </w:p>
    <w:p w:rsidR="00A025C7" w:rsidRDefault="00A025C7" w:rsidP="00A025C7">
      <w:pPr>
        <w:pStyle w:val="NormalWeb"/>
      </w:pPr>
      <w:r>
        <w:t>Audit trail generation.</w:t>
      </w:r>
    </w:p>
    <w:p w:rsidR="00A025C7" w:rsidRDefault="00A025C7" w:rsidP="00A025C7">
      <w:pPr>
        <w:pStyle w:val="NormalWeb"/>
      </w:pPr>
      <w:r>
        <w:t>DAP-008</w:t>
      </w:r>
    </w:p>
    <w:p w:rsidR="00A025C7" w:rsidRDefault="00A025C7" w:rsidP="00A025C7">
      <w:pPr>
        <w:pStyle w:val="NormalWeb"/>
      </w:pPr>
      <w:r>
        <w:t>Replay support.</w:t>
      </w:r>
    </w:p>
    <w:p w:rsidR="00A025C7" w:rsidRDefault="00A025C7" w:rsidP="00A025C7">
      <w:pPr>
        <w:pStyle w:val="NormalWeb"/>
      </w:pPr>
      <w:r>
        <w:t>Data duplication shall require documented justification.</w:t>
      </w:r>
    </w:p>
    <w:p w:rsidR="00A025C7" w:rsidRDefault="00A025C7" w:rsidP="00A025C7">
      <w:pPr>
        <w:pStyle w:val="NormalWeb"/>
        <w:numPr>
          <w:ilvl w:val="0"/>
          <w:numId w:val="45"/>
        </w:numPr>
      </w:pPr>
      <w:r>
        <w:t>Security Architecture Principles</w:t>
      </w:r>
    </w:p>
    <w:p w:rsidR="00A025C7" w:rsidRDefault="00A025C7" w:rsidP="00A025C7">
      <w:pPr>
        <w:pStyle w:val="NormalWeb"/>
      </w:pPr>
      <w:r>
        <w:t>Security-related decisions shall follow:</w:t>
      </w:r>
    </w:p>
    <w:p w:rsidR="00A025C7" w:rsidRDefault="00A025C7" w:rsidP="00A025C7">
      <w:pPr>
        <w:pStyle w:val="NormalWeb"/>
      </w:pPr>
      <w:r>
        <w:t>SAP-001</w:t>
      </w:r>
    </w:p>
    <w:p w:rsidR="00A025C7" w:rsidRDefault="00A025C7" w:rsidP="00A025C7">
      <w:pPr>
        <w:pStyle w:val="NormalWeb"/>
      </w:pPr>
      <w:proofErr w:type="gramStart"/>
      <w:r>
        <w:t>Least privilege access.</w:t>
      </w:r>
      <w:proofErr w:type="gramEnd"/>
    </w:p>
    <w:p w:rsidR="00A025C7" w:rsidRDefault="00A025C7" w:rsidP="00A025C7">
      <w:pPr>
        <w:pStyle w:val="NormalWeb"/>
      </w:pPr>
      <w:r>
        <w:t>SAP-002</w:t>
      </w:r>
    </w:p>
    <w:p w:rsidR="00A025C7" w:rsidRDefault="00A025C7" w:rsidP="00A025C7">
      <w:pPr>
        <w:pStyle w:val="NormalWeb"/>
      </w:pPr>
      <w:proofErr w:type="spellStart"/>
      <w:proofErr w:type="gramStart"/>
      <w:r>
        <w:t>Defense</w:t>
      </w:r>
      <w:proofErr w:type="spellEnd"/>
      <w:r>
        <w:t xml:space="preserve"> in depth.</w:t>
      </w:r>
      <w:proofErr w:type="gramEnd"/>
    </w:p>
    <w:p w:rsidR="00A025C7" w:rsidRDefault="00A025C7" w:rsidP="00A025C7">
      <w:pPr>
        <w:pStyle w:val="NormalWeb"/>
      </w:pPr>
      <w:r>
        <w:lastRenderedPageBreak/>
        <w:t>SAP-003</w:t>
      </w:r>
    </w:p>
    <w:p w:rsidR="00A025C7" w:rsidRDefault="00A025C7" w:rsidP="00A025C7">
      <w:pPr>
        <w:pStyle w:val="NormalWeb"/>
      </w:pPr>
      <w:proofErr w:type="gramStart"/>
      <w:r>
        <w:t>Zero trust assumptions.</w:t>
      </w:r>
      <w:proofErr w:type="gramEnd"/>
    </w:p>
    <w:p w:rsidR="00A025C7" w:rsidRDefault="00A025C7" w:rsidP="00A025C7">
      <w:pPr>
        <w:pStyle w:val="NormalWeb"/>
      </w:pPr>
      <w:r>
        <w:t>SAP-004</w:t>
      </w:r>
    </w:p>
    <w:p w:rsidR="00A025C7" w:rsidRDefault="00A025C7" w:rsidP="00A025C7">
      <w:pPr>
        <w:pStyle w:val="NormalWeb"/>
      </w:pPr>
      <w:proofErr w:type="gramStart"/>
      <w:r>
        <w:t>Encryption by default.</w:t>
      </w:r>
      <w:proofErr w:type="gramEnd"/>
    </w:p>
    <w:p w:rsidR="00A025C7" w:rsidRDefault="00A025C7" w:rsidP="00A025C7">
      <w:pPr>
        <w:pStyle w:val="NormalWeb"/>
      </w:pPr>
      <w:r>
        <w:t>SAP-005</w:t>
      </w:r>
    </w:p>
    <w:p w:rsidR="00A025C7" w:rsidRDefault="00A025C7" w:rsidP="00A025C7">
      <w:pPr>
        <w:pStyle w:val="NormalWeb"/>
      </w:pPr>
      <w:proofErr w:type="gramStart"/>
      <w:r>
        <w:t>Identity-based authorization.</w:t>
      </w:r>
      <w:proofErr w:type="gramEnd"/>
    </w:p>
    <w:p w:rsidR="00A025C7" w:rsidRDefault="00A025C7" w:rsidP="00A025C7">
      <w:pPr>
        <w:pStyle w:val="NormalWeb"/>
      </w:pPr>
      <w:r>
        <w:t>SAP-006</w:t>
      </w:r>
    </w:p>
    <w:p w:rsidR="00A025C7" w:rsidRDefault="00A025C7" w:rsidP="00A025C7">
      <w:pPr>
        <w:pStyle w:val="NormalWeb"/>
      </w:pPr>
      <w:proofErr w:type="gramStart"/>
      <w:r>
        <w:t>Security event logging.</w:t>
      </w:r>
      <w:proofErr w:type="gramEnd"/>
    </w:p>
    <w:p w:rsidR="00A025C7" w:rsidRDefault="00A025C7" w:rsidP="00A025C7">
      <w:pPr>
        <w:pStyle w:val="NormalWeb"/>
      </w:pPr>
      <w:r>
        <w:t>SAP-007</w:t>
      </w:r>
    </w:p>
    <w:p w:rsidR="00A025C7" w:rsidRDefault="00A025C7" w:rsidP="00A025C7">
      <w:pPr>
        <w:pStyle w:val="NormalWeb"/>
      </w:pPr>
      <w:proofErr w:type="gramStart"/>
      <w:r>
        <w:t>Continuous monitoring.</w:t>
      </w:r>
      <w:proofErr w:type="gramEnd"/>
    </w:p>
    <w:p w:rsidR="00A025C7" w:rsidRDefault="00A025C7" w:rsidP="00A025C7">
      <w:pPr>
        <w:pStyle w:val="NormalWeb"/>
      </w:pPr>
      <w:r>
        <w:t>SAP-008</w:t>
      </w:r>
    </w:p>
    <w:p w:rsidR="00A025C7" w:rsidRDefault="00A025C7" w:rsidP="00A025C7">
      <w:pPr>
        <w:pStyle w:val="NormalWeb"/>
      </w:pPr>
      <w:r>
        <w:t>Secure configuration management.</w:t>
      </w:r>
    </w:p>
    <w:p w:rsidR="00A025C7" w:rsidRDefault="00A025C7" w:rsidP="00A025C7">
      <w:pPr>
        <w:pStyle w:val="NormalWeb"/>
      </w:pPr>
      <w:r>
        <w:t xml:space="preserve">Security </w:t>
      </w:r>
      <w:proofErr w:type="spellStart"/>
      <w:r>
        <w:t>tradeoffs</w:t>
      </w:r>
      <w:proofErr w:type="spellEnd"/>
      <w:r>
        <w:t xml:space="preserve"> shall be formally documented.</w:t>
      </w:r>
    </w:p>
    <w:p w:rsidR="00A025C7" w:rsidRDefault="00A025C7" w:rsidP="00A025C7">
      <w:pPr>
        <w:pStyle w:val="NormalWeb"/>
        <w:numPr>
          <w:ilvl w:val="0"/>
          <w:numId w:val="46"/>
        </w:numPr>
      </w:pPr>
      <w:r>
        <w:t>Governance Architecture Principles</w:t>
      </w:r>
    </w:p>
    <w:p w:rsidR="00A025C7" w:rsidRDefault="00A025C7" w:rsidP="00A025C7">
      <w:pPr>
        <w:pStyle w:val="NormalWeb"/>
      </w:pPr>
      <w:r>
        <w:t>Governance decisions shall ensure:</w:t>
      </w:r>
    </w:p>
    <w:p w:rsidR="00A025C7" w:rsidRDefault="00A025C7" w:rsidP="00A025C7">
      <w:pPr>
        <w:pStyle w:val="NormalWeb"/>
      </w:pPr>
      <w:r>
        <w:t>GAP-001</w:t>
      </w:r>
    </w:p>
    <w:p w:rsidR="00A025C7" w:rsidRDefault="00A025C7" w:rsidP="00A025C7">
      <w:pPr>
        <w:pStyle w:val="NormalWeb"/>
      </w:pPr>
      <w:proofErr w:type="gramStart"/>
      <w:r>
        <w:t>Policy enforcement.</w:t>
      </w:r>
      <w:proofErr w:type="gramEnd"/>
    </w:p>
    <w:p w:rsidR="00A025C7" w:rsidRDefault="00A025C7" w:rsidP="00A025C7">
      <w:pPr>
        <w:pStyle w:val="NormalWeb"/>
      </w:pPr>
      <w:r>
        <w:t>GAP-002</w:t>
      </w:r>
    </w:p>
    <w:p w:rsidR="00A025C7" w:rsidRDefault="00A025C7" w:rsidP="00A025C7">
      <w:pPr>
        <w:pStyle w:val="NormalWeb"/>
      </w:pPr>
      <w:proofErr w:type="gramStart"/>
      <w:r>
        <w:t>Approval workflows.</w:t>
      </w:r>
      <w:proofErr w:type="gramEnd"/>
    </w:p>
    <w:p w:rsidR="00A025C7" w:rsidRDefault="00A025C7" w:rsidP="00A025C7">
      <w:pPr>
        <w:pStyle w:val="NormalWeb"/>
      </w:pPr>
      <w:r>
        <w:t>GAP-003</w:t>
      </w:r>
    </w:p>
    <w:p w:rsidR="00A025C7" w:rsidRDefault="00A025C7" w:rsidP="00A025C7">
      <w:pPr>
        <w:pStyle w:val="NormalWeb"/>
      </w:pPr>
      <w:proofErr w:type="gramStart"/>
      <w:r>
        <w:t>Exception management.</w:t>
      </w:r>
      <w:proofErr w:type="gramEnd"/>
    </w:p>
    <w:p w:rsidR="00A025C7" w:rsidRDefault="00A025C7" w:rsidP="00A025C7">
      <w:pPr>
        <w:pStyle w:val="NormalWeb"/>
      </w:pPr>
      <w:r>
        <w:t>GAP-004</w:t>
      </w:r>
    </w:p>
    <w:p w:rsidR="00A025C7" w:rsidRDefault="00A025C7" w:rsidP="00A025C7">
      <w:pPr>
        <w:pStyle w:val="NormalWeb"/>
      </w:pPr>
      <w:proofErr w:type="gramStart"/>
      <w:r>
        <w:t>Decision accountability.</w:t>
      </w:r>
      <w:proofErr w:type="gramEnd"/>
    </w:p>
    <w:p w:rsidR="00A025C7" w:rsidRDefault="00A025C7" w:rsidP="00A025C7">
      <w:pPr>
        <w:pStyle w:val="NormalWeb"/>
      </w:pPr>
      <w:r>
        <w:t>GAP-005</w:t>
      </w:r>
    </w:p>
    <w:p w:rsidR="00A025C7" w:rsidRDefault="00A025C7" w:rsidP="00A025C7">
      <w:pPr>
        <w:pStyle w:val="NormalWeb"/>
      </w:pPr>
      <w:proofErr w:type="gramStart"/>
      <w:r>
        <w:t>Evidence preservation.</w:t>
      </w:r>
      <w:proofErr w:type="gramEnd"/>
    </w:p>
    <w:p w:rsidR="00A025C7" w:rsidRDefault="00A025C7" w:rsidP="00A025C7">
      <w:pPr>
        <w:pStyle w:val="NormalWeb"/>
      </w:pPr>
      <w:r>
        <w:lastRenderedPageBreak/>
        <w:t>GAP-006</w:t>
      </w:r>
    </w:p>
    <w:p w:rsidR="00A025C7" w:rsidRDefault="00A025C7" w:rsidP="00A025C7">
      <w:pPr>
        <w:pStyle w:val="NormalWeb"/>
      </w:pPr>
      <w:proofErr w:type="gramStart"/>
      <w:r>
        <w:t>Regulatory alignment.</w:t>
      </w:r>
      <w:proofErr w:type="gramEnd"/>
    </w:p>
    <w:p w:rsidR="00A025C7" w:rsidRDefault="00A025C7" w:rsidP="00A025C7">
      <w:pPr>
        <w:pStyle w:val="NormalWeb"/>
      </w:pPr>
      <w:r>
        <w:t>GAP-007</w:t>
      </w:r>
    </w:p>
    <w:p w:rsidR="00A025C7" w:rsidRDefault="00A025C7" w:rsidP="00A025C7">
      <w:pPr>
        <w:pStyle w:val="NormalWeb"/>
      </w:pPr>
      <w:proofErr w:type="gramStart"/>
      <w:r>
        <w:t>Governance reporting.</w:t>
      </w:r>
      <w:proofErr w:type="gramEnd"/>
    </w:p>
    <w:p w:rsidR="00A025C7" w:rsidRDefault="00A025C7" w:rsidP="00A025C7">
      <w:pPr>
        <w:pStyle w:val="NormalWeb"/>
      </w:pPr>
      <w:r>
        <w:t>GAP-008</w:t>
      </w:r>
    </w:p>
    <w:p w:rsidR="00A025C7" w:rsidRDefault="00A025C7" w:rsidP="00A025C7">
      <w:pPr>
        <w:pStyle w:val="NormalWeb"/>
      </w:pPr>
      <w:proofErr w:type="gramStart"/>
      <w:r>
        <w:t>Audit support.</w:t>
      </w:r>
      <w:proofErr w:type="gramEnd"/>
    </w:p>
    <w:p w:rsidR="00A025C7" w:rsidRDefault="00A025C7" w:rsidP="00A025C7">
      <w:pPr>
        <w:pStyle w:val="NormalWeb"/>
      </w:pPr>
      <w:r>
        <w:t>Governance bypass mechanisms are prohibited unless formally approved.</w:t>
      </w:r>
    </w:p>
    <w:p w:rsidR="00A025C7" w:rsidRDefault="00A025C7" w:rsidP="00A025C7">
      <w:pPr>
        <w:pStyle w:val="NormalWeb"/>
        <w:numPr>
          <w:ilvl w:val="0"/>
          <w:numId w:val="47"/>
        </w:numPr>
      </w:pPr>
      <w:r>
        <w:t>Audit Architecture Principles</w:t>
      </w:r>
    </w:p>
    <w:p w:rsidR="00A025C7" w:rsidRDefault="00A025C7" w:rsidP="00A025C7">
      <w:pPr>
        <w:pStyle w:val="NormalWeb"/>
      </w:pPr>
      <w:r>
        <w:t>Audit-related decisions shall support:</w:t>
      </w:r>
    </w:p>
    <w:p w:rsidR="00A025C7" w:rsidRDefault="00A025C7" w:rsidP="00A025C7">
      <w:pPr>
        <w:pStyle w:val="NormalWeb"/>
      </w:pPr>
      <w:r>
        <w:t>AAP-001</w:t>
      </w:r>
    </w:p>
    <w:p w:rsidR="00A025C7" w:rsidRDefault="00A025C7" w:rsidP="00A025C7">
      <w:pPr>
        <w:pStyle w:val="NormalWeb"/>
      </w:pPr>
      <w:r>
        <w:t>Complete activity logging.</w:t>
      </w:r>
    </w:p>
    <w:p w:rsidR="00A025C7" w:rsidRDefault="00A025C7" w:rsidP="00A025C7">
      <w:pPr>
        <w:pStyle w:val="NormalWeb"/>
      </w:pPr>
      <w:r>
        <w:t>AAP-002</w:t>
      </w:r>
    </w:p>
    <w:p w:rsidR="00A025C7" w:rsidRDefault="00A025C7" w:rsidP="00A025C7">
      <w:pPr>
        <w:pStyle w:val="NormalWeb"/>
      </w:pPr>
      <w:proofErr w:type="gramStart"/>
      <w:r>
        <w:t>Immutable records.</w:t>
      </w:r>
      <w:proofErr w:type="gramEnd"/>
    </w:p>
    <w:p w:rsidR="00A025C7" w:rsidRDefault="00A025C7" w:rsidP="00A025C7">
      <w:pPr>
        <w:pStyle w:val="NormalWeb"/>
      </w:pPr>
      <w:r>
        <w:t>AAP-003</w:t>
      </w:r>
    </w:p>
    <w:p w:rsidR="00A025C7" w:rsidRDefault="00A025C7" w:rsidP="00A025C7">
      <w:pPr>
        <w:pStyle w:val="NormalWeb"/>
      </w:pPr>
      <w:proofErr w:type="gramStart"/>
      <w:r>
        <w:t>Chain-of-custody preservation.</w:t>
      </w:r>
      <w:proofErr w:type="gramEnd"/>
    </w:p>
    <w:p w:rsidR="00A025C7" w:rsidRDefault="00A025C7" w:rsidP="00A025C7">
      <w:pPr>
        <w:pStyle w:val="NormalWeb"/>
      </w:pPr>
      <w:r>
        <w:t>AAP-004</w:t>
      </w:r>
    </w:p>
    <w:p w:rsidR="00A025C7" w:rsidRDefault="00A025C7" w:rsidP="00A025C7">
      <w:pPr>
        <w:pStyle w:val="NormalWeb"/>
      </w:pPr>
      <w:proofErr w:type="gramStart"/>
      <w:r>
        <w:t>Historical reconstruction.</w:t>
      </w:r>
      <w:proofErr w:type="gramEnd"/>
    </w:p>
    <w:p w:rsidR="00A025C7" w:rsidRDefault="00A025C7" w:rsidP="00A025C7">
      <w:pPr>
        <w:pStyle w:val="NormalWeb"/>
      </w:pPr>
      <w:r>
        <w:t>AAP-005</w:t>
      </w:r>
    </w:p>
    <w:p w:rsidR="00A025C7" w:rsidRDefault="00A025C7" w:rsidP="00A025C7">
      <w:pPr>
        <w:pStyle w:val="NormalWeb"/>
      </w:pPr>
      <w:r>
        <w:t>Replay capability.</w:t>
      </w:r>
    </w:p>
    <w:p w:rsidR="00A025C7" w:rsidRDefault="00A025C7" w:rsidP="00A025C7">
      <w:pPr>
        <w:pStyle w:val="NormalWeb"/>
      </w:pPr>
      <w:r>
        <w:t>AAP-006</w:t>
      </w:r>
    </w:p>
    <w:p w:rsidR="00A025C7" w:rsidRDefault="00A025C7" w:rsidP="00A025C7">
      <w:pPr>
        <w:pStyle w:val="NormalWeb"/>
      </w:pPr>
      <w:r>
        <w:t>Review traceability.</w:t>
      </w:r>
    </w:p>
    <w:p w:rsidR="00A025C7" w:rsidRDefault="00A025C7" w:rsidP="00A025C7">
      <w:pPr>
        <w:pStyle w:val="NormalWeb"/>
      </w:pPr>
      <w:r>
        <w:t>AAP-007</w:t>
      </w:r>
    </w:p>
    <w:p w:rsidR="00A025C7" w:rsidRDefault="00A025C7" w:rsidP="00A025C7">
      <w:pPr>
        <w:pStyle w:val="NormalWeb"/>
      </w:pPr>
      <w:proofErr w:type="gramStart"/>
      <w:r>
        <w:t>Evidence retention.</w:t>
      </w:r>
      <w:proofErr w:type="gramEnd"/>
    </w:p>
    <w:p w:rsidR="00A025C7" w:rsidRDefault="00A025C7" w:rsidP="00A025C7">
      <w:pPr>
        <w:pStyle w:val="NormalWeb"/>
      </w:pPr>
      <w:r>
        <w:t>AAP-008</w:t>
      </w:r>
    </w:p>
    <w:p w:rsidR="00A025C7" w:rsidRDefault="00A025C7" w:rsidP="00A025C7">
      <w:pPr>
        <w:pStyle w:val="NormalWeb"/>
      </w:pPr>
      <w:proofErr w:type="gramStart"/>
      <w:r>
        <w:t>Investigation support.</w:t>
      </w:r>
      <w:proofErr w:type="gramEnd"/>
    </w:p>
    <w:p w:rsidR="00A025C7" w:rsidRDefault="00A025C7" w:rsidP="00A025C7">
      <w:pPr>
        <w:pStyle w:val="NormalWeb"/>
      </w:pPr>
      <w:r>
        <w:lastRenderedPageBreak/>
        <w:t>Audit visibility shall not be compromised by architecture decisions.</w:t>
      </w:r>
    </w:p>
    <w:p w:rsidR="00A025C7" w:rsidRDefault="00A025C7" w:rsidP="00A025C7">
      <w:pPr>
        <w:pStyle w:val="NormalWeb"/>
        <w:numPr>
          <w:ilvl w:val="0"/>
          <w:numId w:val="48"/>
        </w:numPr>
      </w:pPr>
      <w:r>
        <w:t>Reliability Principles</w:t>
      </w:r>
    </w:p>
    <w:p w:rsidR="00A025C7" w:rsidRDefault="00A025C7" w:rsidP="00A025C7">
      <w:pPr>
        <w:pStyle w:val="NormalWeb"/>
      </w:pPr>
      <w:r>
        <w:t>Architecture decisions shall consider:</w:t>
      </w:r>
    </w:p>
    <w:p w:rsidR="00A025C7" w:rsidRDefault="00A025C7" w:rsidP="00A025C7">
      <w:pPr>
        <w:pStyle w:val="NormalWeb"/>
      </w:pPr>
      <w:r>
        <w:t>• Availability</w:t>
      </w:r>
      <w:r>
        <w:br/>
        <w:t>• Durability</w:t>
      </w:r>
      <w:r>
        <w:br/>
        <w:t>• Recoverability</w:t>
      </w:r>
      <w:r>
        <w:br/>
        <w:t>• Fault isolation</w:t>
      </w:r>
      <w:r>
        <w:br/>
        <w:t>• Operational resilience</w:t>
      </w:r>
      <w:r>
        <w:br/>
        <w:t>• Service continuity</w:t>
      </w:r>
      <w:r>
        <w:br/>
        <w:t>• Disaster recovery readiness</w:t>
      </w:r>
    </w:p>
    <w:p w:rsidR="00A025C7" w:rsidRDefault="00A025C7" w:rsidP="00A025C7">
      <w:pPr>
        <w:pStyle w:val="NormalWeb"/>
      </w:pPr>
      <w:r>
        <w:t>Single points of failure shall be identified and mitigated.</w:t>
      </w:r>
    </w:p>
    <w:p w:rsidR="00A025C7" w:rsidRDefault="00A025C7" w:rsidP="00A025C7">
      <w:pPr>
        <w:pStyle w:val="NormalWeb"/>
        <w:numPr>
          <w:ilvl w:val="0"/>
          <w:numId w:val="49"/>
        </w:numPr>
      </w:pPr>
      <w:r>
        <w:t>Scalability Principles</w:t>
      </w:r>
    </w:p>
    <w:p w:rsidR="00A025C7" w:rsidRDefault="00A025C7" w:rsidP="00A025C7">
      <w:pPr>
        <w:pStyle w:val="NormalWeb"/>
      </w:pPr>
      <w:r>
        <w:t>Architectural choices shall support:</w:t>
      </w:r>
    </w:p>
    <w:p w:rsidR="00A025C7" w:rsidRDefault="00A025C7" w:rsidP="00A025C7">
      <w:pPr>
        <w:pStyle w:val="NormalWeb"/>
      </w:pPr>
      <w:r>
        <w:t>• Increased users</w:t>
      </w:r>
      <w:r>
        <w:br/>
        <w:t>• Increased opportunities</w:t>
      </w:r>
      <w:r>
        <w:br/>
        <w:t>• Increased evidence volumes</w:t>
      </w:r>
      <w:r>
        <w:br/>
        <w:t>• Increased retrieval loads</w:t>
      </w:r>
      <w:r>
        <w:br/>
        <w:t>• Increased recommendation workloads</w:t>
      </w:r>
      <w:r>
        <w:br/>
        <w:t>• Increased governance reviews</w:t>
      </w:r>
      <w:r>
        <w:br/>
        <w:t>• Increased audit volumes</w:t>
      </w:r>
    </w:p>
    <w:p w:rsidR="00A025C7" w:rsidRDefault="00A025C7" w:rsidP="00A025C7">
      <w:pPr>
        <w:pStyle w:val="NormalWeb"/>
      </w:pPr>
      <w:r>
        <w:t>Scalability limitations shall be documented during decision evaluation.</w:t>
      </w:r>
    </w:p>
    <w:p w:rsidR="00A025C7" w:rsidRDefault="00A025C7" w:rsidP="00A025C7">
      <w:pPr>
        <w:pStyle w:val="NormalWeb"/>
        <w:numPr>
          <w:ilvl w:val="0"/>
          <w:numId w:val="50"/>
        </w:numPr>
      </w:pPr>
      <w:r>
        <w:t>Performance Principles</w:t>
      </w:r>
    </w:p>
    <w:p w:rsidR="00A025C7" w:rsidRDefault="00A025C7" w:rsidP="00A025C7">
      <w:pPr>
        <w:pStyle w:val="NormalWeb"/>
      </w:pPr>
      <w:r>
        <w:t>Architecture decisions shall evaluate:</w:t>
      </w:r>
    </w:p>
    <w:p w:rsidR="00A025C7" w:rsidRDefault="00A025C7" w:rsidP="00A025C7">
      <w:pPr>
        <w:pStyle w:val="NormalWeb"/>
      </w:pPr>
      <w:r>
        <w:t>• Response times</w:t>
      </w:r>
      <w:r>
        <w:br/>
        <w:t>• Throughput</w:t>
      </w:r>
      <w:r>
        <w:br/>
        <w:t>• Latency</w:t>
      </w:r>
      <w:r>
        <w:br/>
        <w:t>• Resource consumption</w:t>
      </w:r>
      <w:r>
        <w:br/>
        <w:t>• Cost efficiency</w:t>
      </w:r>
      <w:r>
        <w:br/>
        <w:t>• User experience impact</w:t>
      </w:r>
    </w:p>
    <w:p w:rsidR="00A025C7" w:rsidRDefault="00A025C7" w:rsidP="00A025C7">
      <w:pPr>
        <w:pStyle w:val="NormalWeb"/>
      </w:pPr>
      <w:r>
        <w:t>Performance assumptions must be measurable and verifiable.</w:t>
      </w:r>
    </w:p>
    <w:p w:rsidR="00A025C7" w:rsidRDefault="00A025C7" w:rsidP="00A025C7">
      <w:pPr>
        <w:pStyle w:val="NormalWeb"/>
        <w:numPr>
          <w:ilvl w:val="0"/>
          <w:numId w:val="51"/>
        </w:numPr>
      </w:pPr>
      <w:r>
        <w:t>Integration Principles</w:t>
      </w:r>
    </w:p>
    <w:p w:rsidR="00A025C7" w:rsidRDefault="00A025C7" w:rsidP="00A025C7">
      <w:pPr>
        <w:pStyle w:val="NormalWeb"/>
      </w:pPr>
      <w:r>
        <w:t>Integration decisions shall support:</w:t>
      </w:r>
    </w:p>
    <w:p w:rsidR="00A025C7" w:rsidRDefault="00A025C7" w:rsidP="00A025C7">
      <w:pPr>
        <w:pStyle w:val="NormalWeb"/>
      </w:pPr>
      <w:r>
        <w:t>• Standardized interfaces</w:t>
      </w:r>
      <w:r>
        <w:br/>
        <w:t>• Versioned contracts</w:t>
      </w:r>
      <w:r>
        <w:br/>
        <w:t>• Controlled dependencies</w:t>
      </w:r>
      <w:r>
        <w:br/>
      </w:r>
      <w:r>
        <w:lastRenderedPageBreak/>
        <w:t xml:space="preserve">• </w:t>
      </w:r>
      <w:proofErr w:type="spellStart"/>
      <w:r>
        <w:t>Observability</w:t>
      </w:r>
      <w:proofErr w:type="spellEnd"/>
      <w:r>
        <w:br/>
        <w:t>• Failure isolation</w:t>
      </w:r>
      <w:r>
        <w:br/>
        <w:t>• Secure communication</w:t>
      </w:r>
    </w:p>
    <w:p w:rsidR="00A025C7" w:rsidRDefault="00A025C7" w:rsidP="00A025C7">
      <w:pPr>
        <w:pStyle w:val="NormalWeb"/>
      </w:pPr>
      <w:r>
        <w:t>Point-to-point integration proliferation shall be avoided.</w:t>
      </w:r>
    </w:p>
    <w:p w:rsidR="00A025C7" w:rsidRDefault="00A025C7" w:rsidP="00A025C7">
      <w:pPr>
        <w:pStyle w:val="NormalWeb"/>
        <w:numPr>
          <w:ilvl w:val="0"/>
          <w:numId w:val="52"/>
        </w:numPr>
      </w:pPr>
      <w:r>
        <w:t>Technology Selection Criteria</w:t>
      </w:r>
    </w:p>
    <w:p w:rsidR="00A025C7" w:rsidRDefault="00A025C7" w:rsidP="00A025C7">
      <w:pPr>
        <w:pStyle w:val="NormalWeb"/>
      </w:pPr>
      <w:r>
        <w:t>Technology evaluation shall consider:</w:t>
      </w:r>
    </w:p>
    <w:p w:rsidR="00A025C7" w:rsidRDefault="00A025C7" w:rsidP="00A025C7">
      <w:pPr>
        <w:pStyle w:val="NormalWeb"/>
      </w:pPr>
      <w:r>
        <w:t>TEC-001</w:t>
      </w:r>
    </w:p>
    <w:p w:rsidR="00A025C7" w:rsidRDefault="00A025C7" w:rsidP="00A025C7">
      <w:pPr>
        <w:pStyle w:val="NormalWeb"/>
      </w:pPr>
      <w:proofErr w:type="gramStart"/>
      <w:r>
        <w:t>Business alignment.</w:t>
      </w:r>
      <w:proofErr w:type="gramEnd"/>
    </w:p>
    <w:p w:rsidR="00A025C7" w:rsidRDefault="00A025C7" w:rsidP="00A025C7">
      <w:pPr>
        <w:pStyle w:val="NormalWeb"/>
      </w:pPr>
      <w:r>
        <w:t>TEC-002</w:t>
      </w:r>
    </w:p>
    <w:p w:rsidR="00A025C7" w:rsidRDefault="00A025C7" w:rsidP="00A025C7">
      <w:pPr>
        <w:pStyle w:val="NormalWeb"/>
      </w:pPr>
      <w:r>
        <w:t>Architectural fit.</w:t>
      </w:r>
    </w:p>
    <w:p w:rsidR="00A025C7" w:rsidRDefault="00A025C7" w:rsidP="00A025C7">
      <w:pPr>
        <w:pStyle w:val="NormalWeb"/>
      </w:pPr>
      <w:r>
        <w:t>TEC-003</w:t>
      </w:r>
    </w:p>
    <w:p w:rsidR="00A025C7" w:rsidRDefault="00A025C7" w:rsidP="00A025C7">
      <w:pPr>
        <w:pStyle w:val="NormalWeb"/>
      </w:pPr>
      <w:proofErr w:type="gramStart"/>
      <w:r>
        <w:t>Operational maturity.</w:t>
      </w:r>
      <w:proofErr w:type="gramEnd"/>
    </w:p>
    <w:p w:rsidR="00A025C7" w:rsidRDefault="00A025C7" w:rsidP="00A025C7">
      <w:pPr>
        <w:pStyle w:val="NormalWeb"/>
      </w:pPr>
      <w:r>
        <w:t>TEC-004</w:t>
      </w:r>
    </w:p>
    <w:p w:rsidR="00A025C7" w:rsidRDefault="00A025C7" w:rsidP="00A025C7">
      <w:pPr>
        <w:pStyle w:val="NormalWeb"/>
      </w:pPr>
      <w:proofErr w:type="gramStart"/>
      <w:r>
        <w:t>Security posture.</w:t>
      </w:r>
      <w:proofErr w:type="gramEnd"/>
    </w:p>
    <w:p w:rsidR="00A025C7" w:rsidRDefault="00A025C7" w:rsidP="00A025C7">
      <w:pPr>
        <w:pStyle w:val="NormalWeb"/>
      </w:pPr>
      <w:r>
        <w:t>TEC-005</w:t>
      </w:r>
    </w:p>
    <w:p w:rsidR="00A025C7" w:rsidRDefault="00A025C7" w:rsidP="00A025C7">
      <w:pPr>
        <w:pStyle w:val="NormalWeb"/>
      </w:pPr>
      <w:proofErr w:type="gramStart"/>
      <w:r>
        <w:t>Compliance support.</w:t>
      </w:r>
      <w:proofErr w:type="gramEnd"/>
    </w:p>
    <w:p w:rsidR="00A025C7" w:rsidRDefault="00A025C7" w:rsidP="00A025C7">
      <w:pPr>
        <w:pStyle w:val="NormalWeb"/>
      </w:pPr>
      <w:r>
        <w:t>TEC-006</w:t>
      </w:r>
    </w:p>
    <w:p w:rsidR="00A025C7" w:rsidRDefault="00A025C7" w:rsidP="00A025C7">
      <w:pPr>
        <w:pStyle w:val="NormalWeb"/>
      </w:pPr>
      <w:proofErr w:type="gramStart"/>
      <w:r>
        <w:t>Vendor viability.</w:t>
      </w:r>
      <w:proofErr w:type="gramEnd"/>
    </w:p>
    <w:p w:rsidR="00A025C7" w:rsidRDefault="00A025C7" w:rsidP="00A025C7">
      <w:pPr>
        <w:pStyle w:val="NormalWeb"/>
      </w:pPr>
      <w:r>
        <w:t>TEC-007</w:t>
      </w:r>
    </w:p>
    <w:p w:rsidR="00A025C7" w:rsidRDefault="00A025C7" w:rsidP="00A025C7">
      <w:pPr>
        <w:pStyle w:val="NormalWeb"/>
      </w:pPr>
      <w:proofErr w:type="gramStart"/>
      <w:r>
        <w:t>Community adoption.</w:t>
      </w:r>
      <w:proofErr w:type="gramEnd"/>
    </w:p>
    <w:p w:rsidR="00A025C7" w:rsidRDefault="00A025C7" w:rsidP="00A025C7">
      <w:pPr>
        <w:pStyle w:val="NormalWeb"/>
      </w:pPr>
      <w:r>
        <w:t>TEC-008</w:t>
      </w:r>
    </w:p>
    <w:p w:rsidR="00A025C7" w:rsidRDefault="00A025C7" w:rsidP="00A025C7">
      <w:pPr>
        <w:pStyle w:val="NormalWeb"/>
      </w:pPr>
      <w:proofErr w:type="gramStart"/>
      <w:r>
        <w:t>Scalability characteristics.</w:t>
      </w:r>
      <w:proofErr w:type="gramEnd"/>
    </w:p>
    <w:p w:rsidR="00A025C7" w:rsidRDefault="00A025C7" w:rsidP="00A025C7">
      <w:pPr>
        <w:pStyle w:val="NormalWeb"/>
      </w:pPr>
      <w:r>
        <w:t>TEC-009</w:t>
      </w:r>
    </w:p>
    <w:p w:rsidR="00A025C7" w:rsidRDefault="00A025C7" w:rsidP="00A025C7">
      <w:pPr>
        <w:pStyle w:val="NormalWeb"/>
      </w:pPr>
      <w:proofErr w:type="gramStart"/>
      <w:r>
        <w:t>Maintainability.</w:t>
      </w:r>
      <w:proofErr w:type="gramEnd"/>
    </w:p>
    <w:p w:rsidR="00A025C7" w:rsidRDefault="00A025C7" w:rsidP="00A025C7">
      <w:pPr>
        <w:pStyle w:val="NormalWeb"/>
      </w:pPr>
      <w:r>
        <w:t>TEC-010</w:t>
      </w:r>
    </w:p>
    <w:p w:rsidR="00A025C7" w:rsidRDefault="00A025C7" w:rsidP="00A025C7">
      <w:pPr>
        <w:pStyle w:val="NormalWeb"/>
      </w:pPr>
      <w:r>
        <w:t>Total cost of ownership.</w:t>
      </w:r>
    </w:p>
    <w:p w:rsidR="00A025C7" w:rsidRDefault="00A025C7" w:rsidP="00A025C7">
      <w:pPr>
        <w:pStyle w:val="NormalWeb"/>
      </w:pPr>
      <w:r>
        <w:lastRenderedPageBreak/>
        <w:t>Technology choices shall be documented within applicable ADRs.</w:t>
      </w:r>
    </w:p>
    <w:p w:rsidR="00A025C7" w:rsidRDefault="00A025C7" w:rsidP="00A025C7">
      <w:pPr>
        <w:pStyle w:val="NormalWeb"/>
        <w:numPr>
          <w:ilvl w:val="0"/>
          <w:numId w:val="53"/>
        </w:numPr>
      </w:pPr>
      <w:r>
        <w:t xml:space="preserve">Architecture </w:t>
      </w:r>
      <w:proofErr w:type="spellStart"/>
      <w:r>
        <w:t>Tradeoff</w:t>
      </w:r>
      <w:proofErr w:type="spellEnd"/>
      <w:r>
        <w:t xml:space="preserve"> Evaluation Framework</w:t>
      </w:r>
    </w:p>
    <w:p w:rsidR="00A025C7" w:rsidRDefault="00A025C7" w:rsidP="00A025C7">
      <w:pPr>
        <w:pStyle w:val="NormalWeb"/>
      </w:pPr>
      <w:r>
        <w:t>All significant architecture decisions shall evaluate:</w:t>
      </w:r>
    </w:p>
    <w:p w:rsidR="00A025C7" w:rsidRDefault="00A025C7" w:rsidP="00A025C7">
      <w:pPr>
        <w:pStyle w:val="NormalWeb"/>
      </w:pPr>
      <w:r>
        <w:t>Benefits</w:t>
      </w:r>
    </w:p>
    <w:p w:rsidR="00A025C7" w:rsidRDefault="00A025C7" w:rsidP="00A025C7">
      <w:pPr>
        <w:pStyle w:val="NormalWeb"/>
      </w:pPr>
      <w:proofErr w:type="gramStart"/>
      <w:r>
        <w:t>Expected value creation.</w:t>
      </w:r>
      <w:proofErr w:type="gramEnd"/>
    </w:p>
    <w:p w:rsidR="00A025C7" w:rsidRDefault="00A025C7" w:rsidP="00A025C7">
      <w:pPr>
        <w:pStyle w:val="NormalWeb"/>
      </w:pPr>
      <w:r>
        <w:t>Risks</w:t>
      </w:r>
    </w:p>
    <w:p w:rsidR="00A025C7" w:rsidRDefault="00A025C7" w:rsidP="00A025C7">
      <w:pPr>
        <w:pStyle w:val="NormalWeb"/>
      </w:pPr>
      <w:proofErr w:type="gramStart"/>
      <w:r>
        <w:t>Potential negative impacts.</w:t>
      </w:r>
      <w:proofErr w:type="gramEnd"/>
    </w:p>
    <w:p w:rsidR="00A025C7" w:rsidRDefault="00A025C7" w:rsidP="00A025C7">
      <w:pPr>
        <w:pStyle w:val="NormalWeb"/>
      </w:pPr>
      <w:r>
        <w:t>Alternatives</w:t>
      </w:r>
    </w:p>
    <w:p w:rsidR="00A025C7" w:rsidRDefault="00A025C7" w:rsidP="00A025C7">
      <w:pPr>
        <w:pStyle w:val="NormalWeb"/>
      </w:pPr>
      <w:proofErr w:type="gramStart"/>
      <w:r>
        <w:t>Competing approaches.</w:t>
      </w:r>
      <w:proofErr w:type="gramEnd"/>
    </w:p>
    <w:p w:rsidR="00A025C7" w:rsidRDefault="00A025C7" w:rsidP="00A025C7">
      <w:pPr>
        <w:pStyle w:val="NormalWeb"/>
      </w:pPr>
      <w:r>
        <w:t>Costs</w:t>
      </w:r>
    </w:p>
    <w:p w:rsidR="00A025C7" w:rsidRDefault="00A025C7" w:rsidP="00A025C7">
      <w:pPr>
        <w:pStyle w:val="NormalWeb"/>
      </w:pPr>
      <w:proofErr w:type="gramStart"/>
      <w:r>
        <w:t>Implementation and operational costs.</w:t>
      </w:r>
      <w:proofErr w:type="gramEnd"/>
    </w:p>
    <w:p w:rsidR="00A025C7" w:rsidRDefault="00A025C7" w:rsidP="00A025C7">
      <w:pPr>
        <w:pStyle w:val="NormalWeb"/>
      </w:pPr>
      <w:r>
        <w:t>Complexity</w:t>
      </w:r>
    </w:p>
    <w:p w:rsidR="00A025C7" w:rsidRDefault="00A025C7" w:rsidP="00A025C7">
      <w:pPr>
        <w:pStyle w:val="NormalWeb"/>
      </w:pPr>
      <w:proofErr w:type="gramStart"/>
      <w:r>
        <w:t>Engineering and operational complexity.</w:t>
      </w:r>
      <w:proofErr w:type="gramEnd"/>
    </w:p>
    <w:p w:rsidR="00A025C7" w:rsidRDefault="00A025C7" w:rsidP="00A025C7">
      <w:pPr>
        <w:pStyle w:val="NormalWeb"/>
      </w:pPr>
      <w:r>
        <w:t>Governance Impact</w:t>
      </w:r>
    </w:p>
    <w:p w:rsidR="00A025C7" w:rsidRDefault="00A025C7" w:rsidP="00A025C7">
      <w:pPr>
        <w:pStyle w:val="NormalWeb"/>
      </w:pPr>
      <w:proofErr w:type="gramStart"/>
      <w:r>
        <w:t>Effect on governance processes.</w:t>
      </w:r>
      <w:proofErr w:type="gramEnd"/>
    </w:p>
    <w:p w:rsidR="00A025C7" w:rsidRDefault="00A025C7" w:rsidP="00A025C7">
      <w:pPr>
        <w:pStyle w:val="NormalWeb"/>
      </w:pPr>
      <w:r>
        <w:t>Security Impact</w:t>
      </w:r>
    </w:p>
    <w:p w:rsidR="00A025C7" w:rsidRDefault="00A025C7" w:rsidP="00A025C7">
      <w:pPr>
        <w:pStyle w:val="NormalWeb"/>
      </w:pPr>
      <w:proofErr w:type="gramStart"/>
      <w:r>
        <w:t>Effect on security controls.</w:t>
      </w:r>
      <w:proofErr w:type="gramEnd"/>
    </w:p>
    <w:p w:rsidR="00A025C7" w:rsidRDefault="00A025C7" w:rsidP="00A025C7">
      <w:pPr>
        <w:pStyle w:val="NormalWeb"/>
      </w:pPr>
      <w:r>
        <w:t>Compliance Impact</w:t>
      </w:r>
    </w:p>
    <w:p w:rsidR="00A025C7" w:rsidRDefault="00A025C7" w:rsidP="00A025C7">
      <w:pPr>
        <w:pStyle w:val="NormalWeb"/>
      </w:pPr>
      <w:proofErr w:type="gramStart"/>
      <w:r>
        <w:t>Effect on regulatory obligations.</w:t>
      </w:r>
      <w:proofErr w:type="gramEnd"/>
    </w:p>
    <w:p w:rsidR="00A025C7" w:rsidRDefault="00A025C7" w:rsidP="00A025C7">
      <w:pPr>
        <w:pStyle w:val="NormalWeb"/>
      </w:pPr>
      <w:proofErr w:type="spellStart"/>
      <w:r>
        <w:t>Tradeoff</w:t>
      </w:r>
      <w:proofErr w:type="spellEnd"/>
      <w:r>
        <w:t xml:space="preserve"> analysis shall be mandatory for approval.</w:t>
      </w:r>
    </w:p>
    <w:p w:rsidR="00A025C7" w:rsidRDefault="00A025C7" w:rsidP="00A025C7">
      <w:pPr>
        <w:pStyle w:val="NormalWeb"/>
        <w:numPr>
          <w:ilvl w:val="0"/>
          <w:numId w:val="54"/>
        </w:numPr>
      </w:pPr>
      <w:r>
        <w:t>Decision Approval Criteria</w:t>
      </w:r>
    </w:p>
    <w:p w:rsidR="00A025C7" w:rsidRDefault="00A025C7" w:rsidP="00A025C7">
      <w:pPr>
        <w:pStyle w:val="NormalWeb"/>
      </w:pPr>
      <w:r>
        <w:t>An architecture decision may be approved when:</w:t>
      </w:r>
    </w:p>
    <w:p w:rsidR="00A025C7" w:rsidRDefault="00A025C7" w:rsidP="00A025C7">
      <w:pPr>
        <w:pStyle w:val="NormalWeb"/>
      </w:pPr>
      <w:r>
        <w:t>• Business alignment is demonstrated.</w:t>
      </w:r>
      <w:r>
        <w:br/>
        <w:t>• Requirements traceability is complete.</w:t>
      </w:r>
      <w:r>
        <w:br/>
        <w:t>• Security review is complete.</w:t>
      </w:r>
      <w:r>
        <w:br/>
        <w:t>• Governance review is complete.</w:t>
      </w:r>
      <w:r>
        <w:br/>
        <w:t>• Risks are documented.</w:t>
      </w:r>
      <w:r>
        <w:br/>
        <w:t>• Alternatives were evaluated.</w:t>
      </w:r>
      <w:r>
        <w:br/>
      </w:r>
      <w:r>
        <w:lastRenderedPageBreak/>
        <w:t>• Compliance implications are understood.</w:t>
      </w:r>
      <w:r>
        <w:br/>
        <w:t>• Operational ownership is defined.</w:t>
      </w:r>
    </w:p>
    <w:p w:rsidR="00A025C7" w:rsidRDefault="00A025C7" w:rsidP="00A025C7">
      <w:pPr>
        <w:pStyle w:val="NormalWeb"/>
      </w:pPr>
      <w:r>
        <w:t>Approval criteria shall be verified by the Architecture Review Board.</w:t>
      </w:r>
    </w:p>
    <w:p w:rsidR="00A025C7" w:rsidRDefault="00A025C7" w:rsidP="00A025C7">
      <w:pPr>
        <w:pStyle w:val="NormalWeb"/>
        <w:numPr>
          <w:ilvl w:val="0"/>
          <w:numId w:val="55"/>
        </w:numPr>
      </w:pPr>
      <w:r>
        <w:t>Metrics</w:t>
      </w:r>
    </w:p>
    <w:p w:rsidR="00A025C7" w:rsidRDefault="00A025C7" w:rsidP="00A025C7">
      <w:pPr>
        <w:pStyle w:val="NormalWeb"/>
      </w:pPr>
      <w:r>
        <w:t>The following metrics shall be maintained:</w:t>
      </w:r>
    </w:p>
    <w:p w:rsidR="00A025C7" w:rsidRDefault="00A025C7" w:rsidP="00A025C7">
      <w:pPr>
        <w:pStyle w:val="NormalWeb"/>
      </w:pPr>
      <w:r>
        <w:t>MET-ARC-001</w:t>
      </w:r>
    </w:p>
    <w:p w:rsidR="00A025C7" w:rsidRDefault="00A025C7" w:rsidP="00A025C7">
      <w:pPr>
        <w:pStyle w:val="NormalWeb"/>
      </w:pPr>
      <w:proofErr w:type="gramStart"/>
      <w:r>
        <w:t>Architecture compliance rate.</w:t>
      </w:r>
      <w:proofErr w:type="gramEnd"/>
    </w:p>
    <w:p w:rsidR="00A025C7" w:rsidRDefault="00A025C7" w:rsidP="00A025C7">
      <w:pPr>
        <w:pStyle w:val="NormalWeb"/>
      </w:pPr>
      <w:r>
        <w:t>MET-ARC-002</w:t>
      </w:r>
    </w:p>
    <w:p w:rsidR="00A025C7" w:rsidRDefault="00A025C7" w:rsidP="00A025C7">
      <w:pPr>
        <w:pStyle w:val="NormalWeb"/>
      </w:pPr>
      <w:proofErr w:type="gramStart"/>
      <w:r>
        <w:t>Approved decision percentage.</w:t>
      </w:r>
      <w:proofErr w:type="gramEnd"/>
    </w:p>
    <w:p w:rsidR="00A025C7" w:rsidRDefault="00A025C7" w:rsidP="00A025C7">
      <w:pPr>
        <w:pStyle w:val="NormalWeb"/>
      </w:pPr>
      <w:r>
        <w:t>MET-ARC-003</w:t>
      </w:r>
    </w:p>
    <w:p w:rsidR="00A025C7" w:rsidRDefault="00A025C7" w:rsidP="00A025C7">
      <w:pPr>
        <w:pStyle w:val="NormalWeb"/>
      </w:pPr>
      <w:proofErr w:type="gramStart"/>
      <w:r>
        <w:t>Exception rate.</w:t>
      </w:r>
      <w:proofErr w:type="gramEnd"/>
    </w:p>
    <w:p w:rsidR="00A025C7" w:rsidRDefault="00A025C7" w:rsidP="00A025C7">
      <w:pPr>
        <w:pStyle w:val="NormalWeb"/>
      </w:pPr>
      <w:r>
        <w:t>MET-ARC-004</w:t>
      </w:r>
    </w:p>
    <w:p w:rsidR="00A025C7" w:rsidRDefault="00A025C7" w:rsidP="00A025C7">
      <w:pPr>
        <w:pStyle w:val="NormalWeb"/>
      </w:pPr>
      <w:r>
        <w:t>Security review completion rate.</w:t>
      </w:r>
    </w:p>
    <w:p w:rsidR="00A025C7" w:rsidRDefault="00A025C7" w:rsidP="00A025C7">
      <w:pPr>
        <w:pStyle w:val="NormalWeb"/>
      </w:pPr>
      <w:r>
        <w:t>MET-ARC-005</w:t>
      </w:r>
    </w:p>
    <w:p w:rsidR="00A025C7" w:rsidRDefault="00A025C7" w:rsidP="00A025C7">
      <w:pPr>
        <w:pStyle w:val="NormalWeb"/>
      </w:pPr>
      <w:r>
        <w:t>Governance review completion rate.</w:t>
      </w:r>
    </w:p>
    <w:p w:rsidR="00A025C7" w:rsidRDefault="00A025C7" w:rsidP="00A025C7">
      <w:pPr>
        <w:pStyle w:val="NormalWeb"/>
      </w:pPr>
      <w:r>
        <w:t>MET-ARC-006</w:t>
      </w:r>
    </w:p>
    <w:p w:rsidR="00A025C7" w:rsidRDefault="00A025C7" w:rsidP="00A025C7">
      <w:pPr>
        <w:pStyle w:val="NormalWeb"/>
      </w:pPr>
      <w:proofErr w:type="gramStart"/>
      <w:r>
        <w:t>Traceability coverage.</w:t>
      </w:r>
      <w:proofErr w:type="gramEnd"/>
    </w:p>
    <w:p w:rsidR="00A025C7" w:rsidRDefault="00A025C7" w:rsidP="00A025C7">
      <w:pPr>
        <w:pStyle w:val="NormalWeb"/>
      </w:pPr>
      <w:r>
        <w:t>MET-ARC-007</w:t>
      </w:r>
    </w:p>
    <w:p w:rsidR="00A025C7" w:rsidRDefault="00A025C7" w:rsidP="00A025C7">
      <w:pPr>
        <w:pStyle w:val="NormalWeb"/>
      </w:pPr>
      <w:proofErr w:type="gramStart"/>
      <w:r>
        <w:t>Architecture defect rate.</w:t>
      </w:r>
      <w:proofErr w:type="gramEnd"/>
    </w:p>
    <w:p w:rsidR="00A025C7" w:rsidRDefault="00A025C7" w:rsidP="00A025C7">
      <w:pPr>
        <w:pStyle w:val="NormalWeb"/>
      </w:pPr>
      <w:r>
        <w:t>MET-ARC-008</w:t>
      </w:r>
    </w:p>
    <w:p w:rsidR="00A025C7" w:rsidRDefault="00A025C7" w:rsidP="00A025C7">
      <w:pPr>
        <w:pStyle w:val="NormalWeb"/>
      </w:pPr>
      <w:r>
        <w:t>Architecture rework rate.</w:t>
      </w:r>
    </w:p>
    <w:p w:rsidR="00A025C7" w:rsidRDefault="00A025C7" w:rsidP="00A025C7">
      <w:pPr>
        <w:pStyle w:val="NormalWeb"/>
        <w:numPr>
          <w:ilvl w:val="0"/>
          <w:numId w:val="56"/>
        </w:numPr>
      </w:pPr>
      <w:r>
        <w:t>Audit Requirements</w:t>
      </w:r>
    </w:p>
    <w:p w:rsidR="00A025C7" w:rsidRDefault="00A025C7" w:rsidP="00A025C7">
      <w:pPr>
        <w:pStyle w:val="NormalWeb"/>
      </w:pPr>
      <w:r>
        <w:t>Architecture audits shall verify:</w:t>
      </w:r>
    </w:p>
    <w:p w:rsidR="00A025C7" w:rsidRDefault="00A025C7" w:rsidP="00A025C7">
      <w:pPr>
        <w:pStyle w:val="NormalWeb"/>
      </w:pPr>
      <w:r>
        <w:t>• Principle adherence</w:t>
      </w:r>
      <w:r>
        <w:br/>
        <w:t>• Decision rationale completeness</w:t>
      </w:r>
      <w:r>
        <w:br/>
        <w:t xml:space="preserve">• </w:t>
      </w:r>
      <w:proofErr w:type="spellStart"/>
      <w:r>
        <w:t>Tradeoff</w:t>
      </w:r>
      <w:proofErr w:type="spellEnd"/>
      <w:r>
        <w:t xml:space="preserve"> documentation</w:t>
      </w:r>
      <w:r>
        <w:br/>
        <w:t>• Approval evidence</w:t>
      </w:r>
      <w:r>
        <w:br/>
        <w:t>• Governance alignment</w:t>
      </w:r>
      <w:r>
        <w:br/>
      </w:r>
      <w:r>
        <w:lastRenderedPageBreak/>
        <w:t>• Security review completion</w:t>
      </w:r>
      <w:r>
        <w:br/>
        <w:t>• Compliance review completion</w:t>
      </w:r>
      <w:r>
        <w:br/>
        <w:t>• Traceability integrity</w:t>
      </w:r>
    </w:p>
    <w:p w:rsidR="00A025C7" w:rsidRDefault="00A025C7" w:rsidP="00A025C7">
      <w:pPr>
        <w:pStyle w:val="NormalWeb"/>
      </w:pPr>
      <w:r>
        <w:t>Audit findings shall be tracked through formal remediation processes.</w:t>
      </w:r>
    </w:p>
    <w:p w:rsidR="00A025C7" w:rsidRDefault="00A025C7" w:rsidP="00A025C7">
      <w:pPr>
        <w:pStyle w:val="NormalWeb"/>
        <w:numPr>
          <w:ilvl w:val="0"/>
          <w:numId w:val="57"/>
        </w:numPr>
      </w:pPr>
      <w:r>
        <w:t>Compliance Requirements</w:t>
      </w:r>
    </w:p>
    <w:p w:rsidR="00A025C7" w:rsidRDefault="00A025C7" w:rsidP="00A025C7">
      <w:pPr>
        <w:pStyle w:val="NormalWeb"/>
      </w:pPr>
      <w:r>
        <w:t>Architecture decision processes shall support:</w:t>
      </w:r>
    </w:p>
    <w:p w:rsidR="00A025C7" w:rsidRDefault="00A025C7" w:rsidP="00A025C7">
      <w:pPr>
        <w:pStyle w:val="NormalWeb"/>
      </w:pPr>
      <w:r>
        <w:t>• SOC 2</w:t>
      </w:r>
      <w:r>
        <w:br/>
        <w:t>• ISO 27001</w:t>
      </w:r>
      <w:r>
        <w:br/>
        <w:t>• ISO 9001</w:t>
      </w:r>
      <w:r>
        <w:br/>
        <w:t xml:space="preserve">• NIST </w:t>
      </w:r>
      <w:proofErr w:type="spellStart"/>
      <w:r>
        <w:t>Cybersecurity</w:t>
      </w:r>
      <w:proofErr w:type="spellEnd"/>
      <w:r>
        <w:t xml:space="preserve"> Framework</w:t>
      </w:r>
      <w:r>
        <w:br/>
        <w:t>• Enterprise Governance Standards</w:t>
      </w:r>
      <w:r>
        <w:br/>
        <w:t>• Customer Security Assessments</w:t>
      </w:r>
      <w:r>
        <w:br/>
        <w:t>• Procurement Reviews</w:t>
      </w:r>
    </w:p>
    <w:p w:rsidR="00A025C7" w:rsidRDefault="00A025C7" w:rsidP="00A025C7">
      <w:pPr>
        <w:pStyle w:val="NormalWeb"/>
      </w:pPr>
      <w:r>
        <w:t>Compliance obligations shall be incorporated into architecture evaluation activities.</w:t>
      </w:r>
    </w:p>
    <w:p w:rsidR="00A025C7" w:rsidRDefault="00A025C7" w:rsidP="00A025C7">
      <w:pPr>
        <w:pStyle w:val="NormalWeb"/>
        <w:numPr>
          <w:ilvl w:val="0"/>
          <w:numId w:val="58"/>
        </w:numPr>
      </w:pPr>
      <w:r>
        <w:t>Section Summary</w:t>
      </w:r>
    </w:p>
    <w:p w:rsidR="00A025C7" w:rsidRDefault="00A025C7" w:rsidP="00A025C7">
      <w:pPr>
        <w:pStyle w:val="NormalWeb"/>
      </w:pPr>
      <w:r>
        <w:t xml:space="preserve">This section defines the architecture principles, decision-making framework, evaluation criteria, technology selection standards, </w:t>
      </w:r>
      <w:proofErr w:type="spellStart"/>
      <w:r>
        <w:t>tradeoff</w:t>
      </w:r>
      <w:proofErr w:type="spellEnd"/>
      <w:r>
        <w:t xml:space="preserve"> analysis methodology, approval requirements, governance obligations, audit controls, and compliance expectations governing all architecture decisions within TODP. These principles provide the foundation for consistent, transparent, traceable, auditable, and enterprise-ready architectural decision-making across the platform lifecycle.</w:t>
      </w:r>
    </w:p>
    <w:p w:rsidR="00DF1426" w:rsidRDefault="00DF1426" w:rsidP="00DF1426">
      <w:pPr>
        <w:pStyle w:val="NormalWeb"/>
      </w:pPr>
      <w:r>
        <w:t>ADR V1 – Architecture Decision Record Repository</w:t>
      </w:r>
    </w:p>
    <w:p w:rsidR="00DF1426" w:rsidRDefault="00DF1426" w:rsidP="00DF1426">
      <w:pPr>
        <w:pStyle w:val="NormalWeb"/>
      </w:pPr>
      <w:r>
        <w:t>Section 4: Opportunity Module Architecture Decisions</w:t>
      </w:r>
    </w:p>
    <w:p w:rsidR="00DF1426" w:rsidRDefault="00DF1426" w:rsidP="00DF1426">
      <w:pPr>
        <w:pStyle w:val="NormalWeb"/>
      </w:pPr>
      <w:r>
        <w:t>Document ID: ADR-V1-S04</w:t>
      </w:r>
      <w:r>
        <w:br/>
        <w:t>Document Title: Opportunity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DF1426" w:rsidRDefault="00DF1426" w:rsidP="00DF1426">
      <w:pPr>
        <w:pStyle w:val="NormalWeb"/>
        <w:numPr>
          <w:ilvl w:val="0"/>
          <w:numId w:val="59"/>
        </w:numPr>
      </w:pPr>
      <w:r>
        <w:t>Purpose</w:t>
      </w:r>
    </w:p>
    <w:p w:rsidR="00DF1426" w:rsidRDefault="00DF1426" w:rsidP="00DF1426">
      <w:pPr>
        <w:pStyle w:val="NormalWeb"/>
      </w:pPr>
      <w:r>
        <w:t>The purpose of this section is to formally document the architectural decisions governing the Opportunity Module within the Transparent Opportunity Decision Platform (TODP).</w:t>
      </w:r>
    </w:p>
    <w:p w:rsidR="00DF1426" w:rsidRDefault="00DF1426" w:rsidP="00DF1426">
      <w:pPr>
        <w:pStyle w:val="NormalWeb"/>
      </w:pPr>
      <w:r>
        <w:t>The Opportunity Module serves as the entry point of the TODP decision lifecycle and is responsible for opportunity intake, opportunity normalization, opportunity enrichment, opportunity classification, opportunity lifecycle management, and opportunity traceability.</w:t>
      </w:r>
    </w:p>
    <w:p w:rsidR="00DF1426" w:rsidRDefault="00DF1426" w:rsidP="00DF1426">
      <w:pPr>
        <w:pStyle w:val="NormalWeb"/>
      </w:pPr>
      <w:r>
        <w:lastRenderedPageBreak/>
        <w:t>This section establishes the approved architectural patterns, design constraints, technology-neutral decisions, governance controls, audit requirements, and future evolution principles applicable to the Opportunity Module.</w:t>
      </w:r>
    </w:p>
    <w:p w:rsidR="00DF1426" w:rsidRDefault="00DF1426" w:rsidP="00DF1426">
      <w:pPr>
        <w:pStyle w:val="NormalWeb"/>
        <w:numPr>
          <w:ilvl w:val="0"/>
          <w:numId w:val="60"/>
        </w:numPr>
      </w:pPr>
      <w:r>
        <w:t>Objectives</w:t>
      </w:r>
    </w:p>
    <w:p w:rsidR="00DF1426" w:rsidRDefault="00DF1426" w:rsidP="00DF1426">
      <w:pPr>
        <w:pStyle w:val="NormalWeb"/>
      </w:pPr>
      <w:r>
        <w:t>OBJ-OPP-001</w:t>
      </w:r>
    </w:p>
    <w:p w:rsidR="00DF1426" w:rsidRDefault="00DF1426" w:rsidP="00DF1426">
      <w:pPr>
        <w:pStyle w:val="NormalWeb"/>
      </w:pPr>
      <w:r>
        <w:t>Establish a consistent architecture for opportunity intake and processing.</w:t>
      </w:r>
    </w:p>
    <w:p w:rsidR="00DF1426" w:rsidRDefault="00DF1426" w:rsidP="00DF1426">
      <w:pPr>
        <w:pStyle w:val="NormalWeb"/>
      </w:pPr>
      <w:r>
        <w:t>OBJ-OPP-002</w:t>
      </w:r>
    </w:p>
    <w:p w:rsidR="00DF1426" w:rsidRDefault="00DF1426" w:rsidP="00DF1426">
      <w:pPr>
        <w:pStyle w:val="NormalWeb"/>
      </w:pPr>
      <w:r>
        <w:t>Ensure opportunity traceability throughout the TODP lifecycle.</w:t>
      </w:r>
    </w:p>
    <w:p w:rsidR="00DF1426" w:rsidRDefault="00DF1426" w:rsidP="00DF1426">
      <w:pPr>
        <w:pStyle w:val="NormalWeb"/>
      </w:pPr>
      <w:r>
        <w:t>OBJ-OPP-003</w:t>
      </w:r>
    </w:p>
    <w:p w:rsidR="00DF1426" w:rsidRDefault="00DF1426" w:rsidP="00DF1426">
      <w:pPr>
        <w:pStyle w:val="NormalWeb"/>
      </w:pPr>
      <w:r>
        <w:t>Support structured and unstructured opportunity ingestion.</w:t>
      </w:r>
    </w:p>
    <w:p w:rsidR="00DF1426" w:rsidRDefault="00DF1426" w:rsidP="00DF1426">
      <w:pPr>
        <w:pStyle w:val="NormalWeb"/>
      </w:pPr>
      <w:r>
        <w:t>OBJ-OPP-004</w:t>
      </w:r>
    </w:p>
    <w:p w:rsidR="00DF1426" w:rsidRDefault="00DF1426" w:rsidP="00DF1426">
      <w:pPr>
        <w:pStyle w:val="NormalWeb"/>
      </w:pPr>
      <w:r>
        <w:t>Enable scalable opportunity management.</w:t>
      </w:r>
    </w:p>
    <w:p w:rsidR="00DF1426" w:rsidRDefault="00DF1426" w:rsidP="00DF1426">
      <w:pPr>
        <w:pStyle w:val="NormalWeb"/>
      </w:pPr>
      <w:r>
        <w:t>OBJ-OPP-005</w:t>
      </w:r>
    </w:p>
    <w:p w:rsidR="00DF1426" w:rsidRDefault="00DF1426" w:rsidP="00DF1426">
      <w:pPr>
        <w:pStyle w:val="NormalWeb"/>
      </w:pPr>
      <w:r>
        <w:t>Support governance and audit requirements.</w:t>
      </w:r>
    </w:p>
    <w:p w:rsidR="00DF1426" w:rsidRDefault="00DF1426" w:rsidP="00DF1426">
      <w:pPr>
        <w:pStyle w:val="NormalWeb"/>
      </w:pPr>
      <w:r>
        <w:t>OBJ-OPP-006</w:t>
      </w:r>
    </w:p>
    <w:p w:rsidR="00DF1426" w:rsidRDefault="00DF1426" w:rsidP="00DF1426">
      <w:pPr>
        <w:pStyle w:val="NormalWeb"/>
      </w:pPr>
      <w:r>
        <w:t>Preserve opportunity lineage.</w:t>
      </w:r>
    </w:p>
    <w:p w:rsidR="00DF1426" w:rsidRDefault="00DF1426" w:rsidP="00DF1426">
      <w:pPr>
        <w:pStyle w:val="NormalWeb"/>
      </w:pPr>
      <w:r>
        <w:t>OBJ-OPP-007</w:t>
      </w:r>
    </w:p>
    <w:p w:rsidR="00DF1426" w:rsidRDefault="00DF1426" w:rsidP="00DF1426">
      <w:pPr>
        <w:pStyle w:val="NormalWeb"/>
      </w:pPr>
      <w:r>
        <w:t>Enable replay of opportunity evaluations.</w:t>
      </w:r>
    </w:p>
    <w:p w:rsidR="00DF1426" w:rsidRDefault="00DF1426" w:rsidP="00DF1426">
      <w:pPr>
        <w:pStyle w:val="NormalWeb"/>
      </w:pPr>
      <w:r>
        <w:t>OBJ-OPP-008</w:t>
      </w:r>
    </w:p>
    <w:p w:rsidR="00DF1426" w:rsidRDefault="00DF1426" w:rsidP="00DF1426">
      <w:pPr>
        <w:pStyle w:val="NormalWeb"/>
      </w:pPr>
      <w:r>
        <w:t>Support enterprise-grade operational reliability.</w:t>
      </w:r>
    </w:p>
    <w:p w:rsidR="00DF1426" w:rsidRDefault="00DF1426" w:rsidP="00DF1426">
      <w:pPr>
        <w:pStyle w:val="NormalWeb"/>
        <w:numPr>
          <w:ilvl w:val="0"/>
          <w:numId w:val="61"/>
        </w:numPr>
      </w:pPr>
      <w:r>
        <w:t>Scope</w:t>
      </w:r>
    </w:p>
    <w:p w:rsidR="00DF1426" w:rsidRDefault="00DF1426" w:rsidP="00DF1426">
      <w:pPr>
        <w:pStyle w:val="NormalWeb"/>
      </w:pPr>
      <w:r>
        <w:t>The Opportunity Module architecture governs:</w:t>
      </w:r>
    </w:p>
    <w:p w:rsidR="00DF1426" w:rsidRDefault="00DF1426" w:rsidP="00DF1426">
      <w:pPr>
        <w:pStyle w:val="NormalWeb"/>
      </w:pPr>
      <w:r>
        <w:t>• Opportunity creation</w:t>
      </w:r>
      <w:r>
        <w:br/>
        <w:t>• Opportunity ingestion</w:t>
      </w:r>
      <w:r>
        <w:br/>
        <w:t>• Opportunity updates</w:t>
      </w:r>
      <w:r>
        <w:br/>
        <w:t>• Opportunity lifecycle state management</w:t>
      </w:r>
      <w:r>
        <w:br/>
        <w:t>• Opportunity metadata management</w:t>
      </w:r>
      <w:r>
        <w:br/>
        <w:t>• Opportunity classification</w:t>
      </w:r>
      <w:r>
        <w:br/>
        <w:t>• Opportunity tagging</w:t>
      </w:r>
      <w:r>
        <w:br/>
      </w:r>
      <w:r>
        <w:lastRenderedPageBreak/>
        <w:t>• Opportunity ownership assignment</w:t>
      </w:r>
      <w:r>
        <w:br/>
        <w:t>• Opportunity traceability management</w:t>
      </w:r>
    </w:p>
    <w:p w:rsidR="00DF1426" w:rsidRDefault="00DF1426" w:rsidP="00DF1426">
      <w:pPr>
        <w:pStyle w:val="NormalWeb"/>
      </w:pPr>
      <w:r>
        <w:t>The module acts as the first stage in the TODP workflow:</w:t>
      </w:r>
    </w:p>
    <w:p w:rsidR="00DF1426" w:rsidRDefault="00DF1426" w:rsidP="00DF1426">
      <w:pPr>
        <w:pStyle w:val="NormalWeb"/>
      </w:pPr>
      <w:r>
        <w:t>Opportunity</w:t>
      </w:r>
      <w:r>
        <w:br/>
        <w:t>→ Authority</w:t>
      </w:r>
      <w:r>
        <w:br/>
        <w:t>→ Evidence</w:t>
      </w:r>
      <w:r>
        <w:br/>
        <w:t>→ Retrieval</w:t>
      </w:r>
      <w:r>
        <w:br/>
        <w:t>→ Ranking</w:t>
      </w:r>
      <w:r>
        <w:br/>
        <w:t>→ Recommendation</w:t>
      </w:r>
      <w:r>
        <w:br/>
        <w:t>→ Governance</w:t>
      </w:r>
      <w:r>
        <w:br/>
        <w:t>→ Audit</w:t>
      </w:r>
      <w:r>
        <w:br/>
        <w:t>→ Replay</w:t>
      </w:r>
    </w:p>
    <w:p w:rsidR="00DF1426" w:rsidRDefault="00DF1426" w:rsidP="00DF1426">
      <w:pPr>
        <w:pStyle w:val="NormalWeb"/>
        <w:numPr>
          <w:ilvl w:val="0"/>
          <w:numId w:val="62"/>
        </w:numPr>
      </w:pPr>
      <w:r>
        <w:t>Architectural Decision ADR-0001</w:t>
      </w:r>
    </w:p>
    <w:p w:rsidR="00DF1426" w:rsidRDefault="00DF1426" w:rsidP="00DF1426">
      <w:pPr>
        <w:pStyle w:val="NormalWeb"/>
      </w:pPr>
      <w:r>
        <w:t>Decision Title</w:t>
      </w:r>
    </w:p>
    <w:p w:rsidR="00DF1426" w:rsidRDefault="00DF1426" w:rsidP="00DF1426">
      <w:pPr>
        <w:pStyle w:val="NormalWeb"/>
      </w:pPr>
      <w:r>
        <w:t>Opportunity as Independent Domain Module</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The Opportunity Module shall exist as an independently governed architectural domain with clearly defined ownership, interfaces, responsibilities, and lifecycle controls.</w:t>
      </w:r>
    </w:p>
    <w:p w:rsidR="00DF1426" w:rsidRDefault="00DF1426" w:rsidP="00DF1426">
      <w:pPr>
        <w:pStyle w:val="NormalWeb"/>
      </w:pPr>
      <w:r>
        <w:t>Rationale</w:t>
      </w:r>
    </w:p>
    <w:p w:rsidR="00DF1426" w:rsidRDefault="00DF1426" w:rsidP="00DF1426">
      <w:pPr>
        <w:pStyle w:val="NormalWeb"/>
      </w:pPr>
      <w:r>
        <w:t>Opportunity processing represents a foundational business capability and requires isolation from downstream evaluation logic.</w:t>
      </w:r>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Improved maintainability</w:t>
      </w:r>
      <w:r>
        <w:br/>
        <w:t>• Independent scaling</w:t>
      </w:r>
      <w:r>
        <w:br/>
        <w:t>• Clear ownership boundaries</w:t>
      </w:r>
    </w:p>
    <w:p w:rsidR="00DF1426" w:rsidRDefault="00DF1426" w:rsidP="00DF1426">
      <w:pPr>
        <w:pStyle w:val="NormalWeb"/>
      </w:pPr>
      <w:r>
        <w:t>Negative</w:t>
      </w:r>
    </w:p>
    <w:p w:rsidR="00DF1426" w:rsidRDefault="00DF1426" w:rsidP="00DF1426">
      <w:pPr>
        <w:pStyle w:val="NormalWeb"/>
      </w:pPr>
      <w:r>
        <w:t>• Additional interface management requirements</w:t>
      </w:r>
    </w:p>
    <w:p w:rsidR="00DF1426" w:rsidRDefault="00DF1426" w:rsidP="00DF1426">
      <w:pPr>
        <w:pStyle w:val="NormalWeb"/>
        <w:numPr>
          <w:ilvl w:val="0"/>
          <w:numId w:val="63"/>
        </w:numPr>
      </w:pPr>
      <w:r>
        <w:t>Architectural Decision ADR-0002</w:t>
      </w:r>
    </w:p>
    <w:p w:rsidR="00DF1426" w:rsidRDefault="00DF1426" w:rsidP="00DF1426">
      <w:pPr>
        <w:pStyle w:val="NormalWeb"/>
      </w:pPr>
      <w:r>
        <w:t>Decision Title</w:t>
      </w:r>
    </w:p>
    <w:p w:rsidR="00DF1426" w:rsidRDefault="00DF1426" w:rsidP="00DF1426">
      <w:pPr>
        <w:pStyle w:val="NormalWeb"/>
      </w:pPr>
      <w:r>
        <w:lastRenderedPageBreak/>
        <w:t>Opportunity-Centric Processing Model</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All downstream evaluations shall originate from a uniquely identified Opportunity entity.</w:t>
      </w:r>
    </w:p>
    <w:p w:rsidR="00DF1426" w:rsidRDefault="00DF1426" w:rsidP="00DF1426">
      <w:pPr>
        <w:pStyle w:val="NormalWeb"/>
      </w:pPr>
      <w:r>
        <w:t>Rationale</w:t>
      </w:r>
    </w:p>
    <w:p w:rsidR="00DF1426" w:rsidRDefault="00DF1426" w:rsidP="00DF1426">
      <w:pPr>
        <w:pStyle w:val="NormalWeb"/>
      </w:pPr>
      <w:proofErr w:type="gramStart"/>
      <w:r>
        <w:t>Maintains a single decision anchor throughout the platform.</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End-to-end traceability</w:t>
      </w:r>
      <w:r>
        <w:br/>
        <w:t>• Consistent audit lineage</w:t>
      </w:r>
      <w:r>
        <w:br/>
        <w:t>• Simplified replay reconstruction</w:t>
      </w:r>
    </w:p>
    <w:p w:rsidR="00DF1426" w:rsidRDefault="00DF1426" w:rsidP="00DF1426">
      <w:pPr>
        <w:pStyle w:val="NormalWeb"/>
      </w:pPr>
      <w:r>
        <w:t>Negative</w:t>
      </w:r>
    </w:p>
    <w:p w:rsidR="00DF1426" w:rsidRDefault="00DF1426" w:rsidP="00DF1426">
      <w:pPr>
        <w:pStyle w:val="NormalWeb"/>
      </w:pPr>
      <w:r>
        <w:t>• Increased dependency on opportunity integrity</w:t>
      </w:r>
    </w:p>
    <w:p w:rsidR="00DF1426" w:rsidRDefault="00DF1426" w:rsidP="00DF1426">
      <w:pPr>
        <w:pStyle w:val="NormalWeb"/>
        <w:numPr>
          <w:ilvl w:val="0"/>
          <w:numId w:val="64"/>
        </w:numPr>
      </w:pPr>
      <w:r>
        <w:t>Architectural Decision ADR-0003</w:t>
      </w:r>
    </w:p>
    <w:p w:rsidR="00DF1426" w:rsidRDefault="00DF1426" w:rsidP="00DF1426">
      <w:pPr>
        <w:pStyle w:val="NormalWeb"/>
      </w:pPr>
      <w:r>
        <w:t>Decision Title</w:t>
      </w:r>
    </w:p>
    <w:p w:rsidR="00DF1426" w:rsidRDefault="00DF1426" w:rsidP="00DF1426">
      <w:pPr>
        <w:pStyle w:val="NormalWeb"/>
      </w:pPr>
      <w:r>
        <w:t>Globally Unique Opportunity Identifier</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Every opportunity shall receive a globally unique immutable Opportunity ID.</w:t>
      </w:r>
    </w:p>
    <w:p w:rsidR="00DF1426" w:rsidRDefault="00DF1426" w:rsidP="00DF1426">
      <w:pPr>
        <w:pStyle w:val="NormalWeb"/>
      </w:pPr>
      <w:r>
        <w:t>Requirements</w:t>
      </w:r>
    </w:p>
    <w:p w:rsidR="00DF1426" w:rsidRDefault="00DF1426" w:rsidP="00DF1426">
      <w:pPr>
        <w:pStyle w:val="NormalWeb"/>
      </w:pPr>
      <w:r>
        <w:t>• Unique across the platform</w:t>
      </w:r>
      <w:r>
        <w:br/>
        <w:t>• Non-reusable</w:t>
      </w:r>
      <w:r>
        <w:br/>
        <w:t>• Persistent for lifecycle duration</w:t>
      </w:r>
      <w:r>
        <w:br/>
        <w:t>• Retained after closure</w:t>
      </w:r>
    </w:p>
    <w:p w:rsidR="00DF1426" w:rsidRDefault="00DF1426" w:rsidP="00DF1426">
      <w:pPr>
        <w:pStyle w:val="NormalWeb"/>
      </w:pPr>
      <w:r>
        <w:t>Rationale</w:t>
      </w:r>
    </w:p>
    <w:p w:rsidR="00DF1426" w:rsidRDefault="00DF1426" w:rsidP="00DF1426">
      <w:pPr>
        <w:pStyle w:val="NormalWeb"/>
      </w:pPr>
      <w:proofErr w:type="gramStart"/>
      <w:r>
        <w:t>Supports auditability, traceability, and replay capabilities.</w:t>
      </w:r>
      <w:proofErr w:type="gramEnd"/>
    </w:p>
    <w:p w:rsidR="00DF1426" w:rsidRDefault="00DF1426" w:rsidP="00DF1426">
      <w:pPr>
        <w:pStyle w:val="NormalWeb"/>
      </w:pPr>
      <w:r>
        <w:lastRenderedPageBreak/>
        <w:t>Consequences</w:t>
      </w:r>
    </w:p>
    <w:p w:rsidR="00DF1426" w:rsidRDefault="00DF1426" w:rsidP="00DF1426">
      <w:pPr>
        <w:pStyle w:val="NormalWeb"/>
      </w:pPr>
      <w:r>
        <w:t>Positive</w:t>
      </w:r>
    </w:p>
    <w:p w:rsidR="00DF1426" w:rsidRDefault="00DF1426" w:rsidP="00DF1426">
      <w:pPr>
        <w:pStyle w:val="NormalWeb"/>
      </w:pPr>
      <w:r>
        <w:t>• Reliable record correlation</w:t>
      </w:r>
      <w:r>
        <w:br/>
        <w:t>• Strong lineage management</w:t>
      </w:r>
    </w:p>
    <w:p w:rsidR="00DF1426" w:rsidRDefault="00DF1426" w:rsidP="00DF1426">
      <w:pPr>
        <w:pStyle w:val="NormalWeb"/>
      </w:pPr>
      <w:r>
        <w:t>Negative</w:t>
      </w:r>
    </w:p>
    <w:p w:rsidR="00DF1426" w:rsidRDefault="00DF1426" w:rsidP="00DF1426">
      <w:pPr>
        <w:pStyle w:val="NormalWeb"/>
      </w:pPr>
      <w:r>
        <w:t>• Identifier governance requirements</w:t>
      </w:r>
    </w:p>
    <w:p w:rsidR="00DF1426" w:rsidRDefault="00DF1426" w:rsidP="00DF1426">
      <w:pPr>
        <w:pStyle w:val="NormalWeb"/>
        <w:numPr>
          <w:ilvl w:val="0"/>
          <w:numId w:val="65"/>
        </w:numPr>
      </w:pPr>
      <w:r>
        <w:t>Architectural Decision ADR-0004</w:t>
      </w:r>
    </w:p>
    <w:p w:rsidR="00DF1426" w:rsidRDefault="00DF1426" w:rsidP="00DF1426">
      <w:pPr>
        <w:pStyle w:val="NormalWeb"/>
      </w:pPr>
      <w:r>
        <w:t>Decision Title</w:t>
      </w:r>
    </w:p>
    <w:p w:rsidR="00DF1426" w:rsidRDefault="00DF1426" w:rsidP="00DF1426">
      <w:pPr>
        <w:pStyle w:val="NormalWeb"/>
      </w:pPr>
      <w:r>
        <w:t>Opportunity Lifecycle State Model</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The Opportunity Module shall manage explicit lifecycle states.</w:t>
      </w:r>
    </w:p>
    <w:p w:rsidR="00DF1426" w:rsidRDefault="00DF1426" w:rsidP="00DF1426">
      <w:pPr>
        <w:pStyle w:val="NormalWeb"/>
      </w:pPr>
      <w:r>
        <w:t>Approved States</w:t>
      </w:r>
    </w:p>
    <w:p w:rsidR="00DF1426" w:rsidRDefault="00DF1426" w:rsidP="00DF1426">
      <w:pPr>
        <w:pStyle w:val="NormalWeb"/>
      </w:pPr>
      <w:r>
        <w:t>Draft</w:t>
      </w:r>
    </w:p>
    <w:p w:rsidR="00DF1426" w:rsidRDefault="00DF1426" w:rsidP="00DF1426">
      <w:pPr>
        <w:pStyle w:val="NormalWeb"/>
      </w:pPr>
      <w:r>
        <w:t>Submitted</w:t>
      </w:r>
    </w:p>
    <w:p w:rsidR="00DF1426" w:rsidRDefault="00DF1426" w:rsidP="00DF1426">
      <w:pPr>
        <w:pStyle w:val="NormalWeb"/>
      </w:pPr>
      <w:r>
        <w:t>Validated</w:t>
      </w:r>
    </w:p>
    <w:p w:rsidR="00DF1426" w:rsidRDefault="00DF1426" w:rsidP="00DF1426">
      <w:pPr>
        <w:pStyle w:val="NormalWeb"/>
      </w:pPr>
      <w:r>
        <w:t>Active</w:t>
      </w:r>
    </w:p>
    <w:p w:rsidR="00DF1426" w:rsidRDefault="00DF1426" w:rsidP="00DF1426">
      <w:pPr>
        <w:pStyle w:val="NormalWeb"/>
      </w:pPr>
      <w:r>
        <w:t>Under Review</w:t>
      </w:r>
    </w:p>
    <w:p w:rsidR="00DF1426" w:rsidRDefault="00DF1426" w:rsidP="00DF1426">
      <w:pPr>
        <w:pStyle w:val="NormalWeb"/>
      </w:pPr>
      <w:r>
        <w:t>Recommended</w:t>
      </w:r>
    </w:p>
    <w:p w:rsidR="00DF1426" w:rsidRDefault="00DF1426" w:rsidP="00DF1426">
      <w:pPr>
        <w:pStyle w:val="NormalWeb"/>
      </w:pPr>
      <w:r>
        <w:t>Rejected</w:t>
      </w:r>
    </w:p>
    <w:p w:rsidR="00DF1426" w:rsidRDefault="00DF1426" w:rsidP="00DF1426">
      <w:pPr>
        <w:pStyle w:val="NormalWeb"/>
      </w:pPr>
      <w:r>
        <w:t>Closed</w:t>
      </w:r>
    </w:p>
    <w:p w:rsidR="00DF1426" w:rsidRDefault="00DF1426" w:rsidP="00DF1426">
      <w:pPr>
        <w:pStyle w:val="NormalWeb"/>
      </w:pPr>
      <w:r>
        <w:t>Archived</w:t>
      </w:r>
    </w:p>
    <w:p w:rsidR="00DF1426" w:rsidRDefault="00DF1426" w:rsidP="00DF1426">
      <w:pPr>
        <w:pStyle w:val="NormalWeb"/>
      </w:pPr>
      <w:r>
        <w:t>Rationale</w:t>
      </w:r>
    </w:p>
    <w:p w:rsidR="00DF1426" w:rsidRDefault="00DF1426" w:rsidP="00DF1426">
      <w:pPr>
        <w:pStyle w:val="NormalWeb"/>
      </w:pPr>
      <w:r>
        <w:t>Provides consistent operational governance and audit visibility.</w:t>
      </w:r>
    </w:p>
    <w:p w:rsidR="00DF1426" w:rsidRDefault="00DF1426" w:rsidP="00DF1426">
      <w:pPr>
        <w:pStyle w:val="NormalWeb"/>
      </w:pPr>
      <w:r>
        <w:t>Consequences</w:t>
      </w:r>
    </w:p>
    <w:p w:rsidR="00DF1426" w:rsidRDefault="00DF1426" w:rsidP="00DF1426">
      <w:pPr>
        <w:pStyle w:val="NormalWeb"/>
      </w:pPr>
      <w:r>
        <w:lastRenderedPageBreak/>
        <w:t>Positive</w:t>
      </w:r>
    </w:p>
    <w:p w:rsidR="00DF1426" w:rsidRDefault="00DF1426" w:rsidP="00DF1426">
      <w:pPr>
        <w:pStyle w:val="NormalWeb"/>
      </w:pPr>
      <w:r>
        <w:t>• Lifecycle transparency</w:t>
      </w:r>
      <w:r>
        <w:br/>
        <w:t>• State traceability</w:t>
      </w:r>
    </w:p>
    <w:p w:rsidR="00DF1426" w:rsidRDefault="00DF1426" w:rsidP="00DF1426">
      <w:pPr>
        <w:pStyle w:val="NormalWeb"/>
      </w:pPr>
      <w:r>
        <w:t>Negative</w:t>
      </w:r>
    </w:p>
    <w:p w:rsidR="00DF1426" w:rsidRDefault="00DF1426" w:rsidP="00DF1426">
      <w:pPr>
        <w:pStyle w:val="NormalWeb"/>
      </w:pPr>
      <w:r>
        <w:t>• Additional workflow governance complexity</w:t>
      </w:r>
    </w:p>
    <w:p w:rsidR="00DF1426" w:rsidRDefault="00DF1426" w:rsidP="00DF1426">
      <w:pPr>
        <w:pStyle w:val="NormalWeb"/>
        <w:numPr>
          <w:ilvl w:val="0"/>
          <w:numId w:val="66"/>
        </w:numPr>
      </w:pPr>
      <w:r>
        <w:t>Architectural Decision ADR-0005</w:t>
      </w:r>
    </w:p>
    <w:p w:rsidR="00DF1426" w:rsidRDefault="00DF1426" w:rsidP="00DF1426">
      <w:pPr>
        <w:pStyle w:val="NormalWeb"/>
      </w:pPr>
      <w:r>
        <w:t>Decision Title</w:t>
      </w:r>
    </w:p>
    <w:p w:rsidR="00DF1426" w:rsidRDefault="00DF1426" w:rsidP="00DF1426">
      <w:pPr>
        <w:pStyle w:val="NormalWeb"/>
      </w:pPr>
      <w:r>
        <w:t>Separation of Opportunity Data and Evaluation Data</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Opportunity information shall remain logically separate from Authority, Evidence, Ranking, and Recommendation outputs.</w:t>
      </w:r>
    </w:p>
    <w:p w:rsidR="00DF1426" w:rsidRDefault="00DF1426" w:rsidP="00DF1426">
      <w:pPr>
        <w:pStyle w:val="NormalWeb"/>
      </w:pPr>
      <w:r>
        <w:t>Rationale</w:t>
      </w:r>
    </w:p>
    <w:p w:rsidR="00DF1426" w:rsidRDefault="00DF1426" w:rsidP="00DF1426">
      <w:pPr>
        <w:pStyle w:val="NormalWeb"/>
      </w:pPr>
      <w:proofErr w:type="gramStart"/>
      <w:r>
        <w:t>Preserves architectural modularity.</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Reduced coupling</w:t>
      </w:r>
      <w:r>
        <w:br/>
        <w:t>• Clear ownership boundaries</w:t>
      </w:r>
    </w:p>
    <w:p w:rsidR="00DF1426" w:rsidRDefault="00DF1426" w:rsidP="00DF1426">
      <w:pPr>
        <w:pStyle w:val="NormalWeb"/>
      </w:pPr>
      <w:r>
        <w:t>Negative</w:t>
      </w:r>
    </w:p>
    <w:p w:rsidR="00DF1426" w:rsidRDefault="00DF1426" w:rsidP="00DF1426">
      <w:pPr>
        <w:pStyle w:val="NormalWeb"/>
      </w:pPr>
      <w:r>
        <w:t>• Additional integration requirements</w:t>
      </w:r>
    </w:p>
    <w:p w:rsidR="00DF1426" w:rsidRDefault="00DF1426" w:rsidP="00DF1426">
      <w:pPr>
        <w:pStyle w:val="NormalWeb"/>
        <w:numPr>
          <w:ilvl w:val="0"/>
          <w:numId w:val="67"/>
        </w:numPr>
      </w:pPr>
      <w:r>
        <w:t>Architectural Decision ADR-0006</w:t>
      </w:r>
    </w:p>
    <w:p w:rsidR="00DF1426" w:rsidRDefault="00DF1426" w:rsidP="00DF1426">
      <w:pPr>
        <w:pStyle w:val="NormalWeb"/>
      </w:pPr>
      <w:r>
        <w:t>Decision Title</w:t>
      </w:r>
    </w:p>
    <w:p w:rsidR="00DF1426" w:rsidRDefault="00DF1426" w:rsidP="00DF1426">
      <w:pPr>
        <w:pStyle w:val="NormalWeb"/>
      </w:pPr>
      <w:r>
        <w:t>Opportunity Metadata Framework</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lastRenderedPageBreak/>
        <w:t>The module shall support extensible metadata attributes without requiring core architectural redesign.</w:t>
      </w:r>
    </w:p>
    <w:p w:rsidR="00DF1426" w:rsidRDefault="00DF1426" w:rsidP="00DF1426">
      <w:pPr>
        <w:pStyle w:val="NormalWeb"/>
      </w:pPr>
      <w:r>
        <w:t>Required Metadata Categories</w:t>
      </w:r>
    </w:p>
    <w:p w:rsidR="00DF1426" w:rsidRDefault="00DF1426" w:rsidP="00DF1426">
      <w:pPr>
        <w:pStyle w:val="NormalWeb"/>
      </w:pPr>
      <w:r>
        <w:t>• Business metadata</w:t>
      </w:r>
      <w:r>
        <w:br/>
        <w:t>• Classification metadata</w:t>
      </w:r>
      <w:r>
        <w:br/>
        <w:t>• Ownership metadata</w:t>
      </w:r>
      <w:r>
        <w:br/>
        <w:t>• Governance metadata</w:t>
      </w:r>
      <w:r>
        <w:br/>
        <w:t>• Audit metadata</w:t>
      </w:r>
    </w:p>
    <w:p w:rsidR="00DF1426" w:rsidRDefault="00DF1426" w:rsidP="00DF1426">
      <w:pPr>
        <w:pStyle w:val="NormalWeb"/>
      </w:pPr>
      <w:r>
        <w:t>Rationale</w:t>
      </w:r>
    </w:p>
    <w:p w:rsidR="00DF1426" w:rsidRDefault="00DF1426" w:rsidP="00DF1426">
      <w:pPr>
        <w:pStyle w:val="NormalWeb"/>
      </w:pPr>
      <w:proofErr w:type="gramStart"/>
      <w:r>
        <w:t>Supports future extensibility and enterprise growth.</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Flexible evolution</w:t>
      </w:r>
      <w:r>
        <w:br/>
        <w:t>• Reduced redesign risk</w:t>
      </w:r>
    </w:p>
    <w:p w:rsidR="00DF1426" w:rsidRDefault="00DF1426" w:rsidP="00DF1426">
      <w:pPr>
        <w:pStyle w:val="NormalWeb"/>
      </w:pPr>
      <w:r>
        <w:t>Negative</w:t>
      </w:r>
    </w:p>
    <w:p w:rsidR="00DF1426" w:rsidRDefault="00DF1426" w:rsidP="00DF1426">
      <w:pPr>
        <w:pStyle w:val="NormalWeb"/>
      </w:pPr>
      <w:r>
        <w:t>• Metadata governance overhead</w:t>
      </w:r>
    </w:p>
    <w:p w:rsidR="00DF1426" w:rsidRDefault="00DF1426" w:rsidP="00DF1426">
      <w:pPr>
        <w:pStyle w:val="NormalWeb"/>
        <w:numPr>
          <w:ilvl w:val="0"/>
          <w:numId w:val="68"/>
        </w:numPr>
      </w:pPr>
      <w:r>
        <w:t>Architectural Decision ADR-0007</w:t>
      </w:r>
    </w:p>
    <w:p w:rsidR="00DF1426" w:rsidRDefault="00DF1426" w:rsidP="00DF1426">
      <w:pPr>
        <w:pStyle w:val="NormalWeb"/>
      </w:pPr>
      <w:r>
        <w:t>Decision Title</w:t>
      </w:r>
    </w:p>
    <w:p w:rsidR="00DF1426" w:rsidRDefault="00DF1426" w:rsidP="00DF1426">
      <w:pPr>
        <w:pStyle w:val="NormalWeb"/>
      </w:pPr>
      <w:r>
        <w:t>Structured and Unstructured Opportunity Support</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The Opportunity Module shall support ingestion of:</w:t>
      </w:r>
    </w:p>
    <w:p w:rsidR="00DF1426" w:rsidRDefault="00DF1426" w:rsidP="00DF1426">
      <w:pPr>
        <w:pStyle w:val="NormalWeb"/>
      </w:pPr>
      <w:r>
        <w:t>• Structured opportunities</w:t>
      </w:r>
      <w:r>
        <w:br/>
        <w:t>• Semi-structured opportunities</w:t>
      </w:r>
      <w:r>
        <w:br/>
        <w:t>• Unstructured opportunities</w:t>
      </w:r>
    </w:p>
    <w:p w:rsidR="00DF1426" w:rsidRDefault="00DF1426" w:rsidP="00DF1426">
      <w:pPr>
        <w:pStyle w:val="NormalWeb"/>
      </w:pPr>
      <w:r>
        <w:t>Examples</w:t>
      </w:r>
    </w:p>
    <w:p w:rsidR="00DF1426" w:rsidRDefault="00DF1426" w:rsidP="00DF1426">
      <w:pPr>
        <w:pStyle w:val="NormalWeb"/>
      </w:pPr>
      <w:r>
        <w:t>Structured</w:t>
      </w:r>
    </w:p>
    <w:p w:rsidR="00DF1426" w:rsidRDefault="00DF1426" w:rsidP="00DF1426">
      <w:pPr>
        <w:pStyle w:val="NormalWeb"/>
      </w:pPr>
      <w:r>
        <w:t>Application forms</w:t>
      </w:r>
    </w:p>
    <w:p w:rsidR="00DF1426" w:rsidRDefault="00DF1426" w:rsidP="00DF1426">
      <w:pPr>
        <w:pStyle w:val="NormalWeb"/>
      </w:pPr>
      <w:r>
        <w:lastRenderedPageBreak/>
        <w:t>Semi-Structured</w:t>
      </w:r>
    </w:p>
    <w:p w:rsidR="00DF1426" w:rsidRDefault="00DF1426" w:rsidP="00DF1426">
      <w:pPr>
        <w:pStyle w:val="NormalWeb"/>
      </w:pPr>
      <w:proofErr w:type="spellStart"/>
      <w:r>
        <w:t>Spreadsheets</w:t>
      </w:r>
      <w:proofErr w:type="spellEnd"/>
    </w:p>
    <w:p w:rsidR="00DF1426" w:rsidRDefault="00DF1426" w:rsidP="00DF1426">
      <w:pPr>
        <w:pStyle w:val="NormalWeb"/>
      </w:pPr>
      <w:r>
        <w:t>Unstructured</w:t>
      </w:r>
    </w:p>
    <w:p w:rsidR="00DF1426" w:rsidRDefault="00DF1426" w:rsidP="00DF1426">
      <w:pPr>
        <w:pStyle w:val="NormalWeb"/>
      </w:pPr>
      <w:r>
        <w:t>Documents, emails, reports</w:t>
      </w:r>
    </w:p>
    <w:p w:rsidR="00DF1426" w:rsidRDefault="00DF1426" w:rsidP="00DF1426">
      <w:pPr>
        <w:pStyle w:val="NormalWeb"/>
      </w:pPr>
      <w:r>
        <w:t>Rationale</w:t>
      </w:r>
    </w:p>
    <w:p w:rsidR="00DF1426" w:rsidRDefault="00DF1426" w:rsidP="00DF1426">
      <w:pPr>
        <w:pStyle w:val="NormalWeb"/>
      </w:pPr>
      <w:proofErr w:type="gramStart"/>
      <w:r>
        <w:t>Supports diverse enterprise opportunity sources.</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Broad adoption capability</w:t>
      </w:r>
    </w:p>
    <w:p w:rsidR="00DF1426" w:rsidRDefault="00DF1426" w:rsidP="00DF1426">
      <w:pPr>
        <w:pStyle w:val="NormalWeb"/>
      </w:pPr>
      <w:r>
        <w:t>Negative</w:t>
      </w:r>
    </w:p>
    <w:p w:rsidR="00DF1426" w:rsidRDefault="00DF1426" w:rsidP="00DF1426">
      <w:pPr>
        <w:pStyle w:val="NormalWeb"/>
      </w:pPr>
      <w:r>
        <w:t>• Increased normalization complexity</w:t>
      </w:r>
    </w:p>
    <w:p w:rsidR="00DF1426" w:rsidRDefault="00DF1426" w:rsidP="00DF1426">
      <w:pPr>
        <w:pStyle w:val="NormalWeb"/>
        <w:numPr>
          <w:ilvl w:val="0"/>
          <w:numId w:val="69"/>
        </w:numPr>
      </w:pPr>
      <w:r>
        <w:t>Architectural Decision ADR-0008</w:t>
      </w:r>
    </w:p>
    <w:p w:rsidR="00DF1426" w:rsidRDefault="00DF1426" w:rsidP="00DF1426">
      <w:pPr>
        <w:pStyle w:val="NormalWeb"/>
      </w:pPr>
      <w:r>
        <w:t>Decision Title</w:t>
      </w:r>
    </w:p>
    <w:p w:rsidR="00DF1426" w:rsidRDefault="00DF1426" w:rsidP="00DF1426">
      <w:pPr>
        <w:pStyle w:val="NormalWeb"/>
      </w:pPr>
      <w:r>
        <w:t>Opportunity Validation Layer</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All opportunities shall pass through a validation layer before becoming active.</w:t>
      </w:r>
    </w:p>
    <w:p w:rsidR="00DF1426" w:rsidRDefault="00DF1426" w:rsidP="00DF1426">
      <w:pPr>
        <w:pStyle w:val="NormalWeb"/>
      </w:pPr>
      <w:r>
        <w:t>Validation Categories</w:t>
      </w:r>
    </w:p>
    <w:p w:rsidR="00DF1426" w:rsidRDefault="00DF1426" w:rsidP="00DF1426">
      <w:pPr>
        <w:pStyle w:val="NormalWeb"/>
      </w:pPr>
      <w:r>
        <w:t>• Schema validation</w:t>
      </w:r>
      <w:r>
        <w:br/>
        <w:t>• Business rule validation</w:t>
      </w:r>
      <w:r>
        <w:br/>
        <w:t>• Governance validation</w:t>
      </w:r>
      <w:r>
        <w:br/>
        <w:t>• Data quality validation</w:t>
      </w:r>
    </w:p>
    <w:p w:rsidR="00DF1426" w:rsidRDefault="00DF1426" w:rsidP="00DF1426">
      <w:pPr>
        <w:pStyle w:val="NormalWeb"/>
      </w:pPr>
      <w:r>
        <w:t>Rationale</w:t>
      </w:r>
    </w:p>
    <w:p w:rsidR="00DF1426" w:rsidRDefault="00DF1426" w:rsidP="00DF1426">
      <w:pPr>
        <w:pStyle w:val="NormalWeb"/>
      </w:pPr>
      <w:proofErr w:type="gramStart"/>
      <w:r>
        <w:t>Improves downstream processing quality.</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lastRenderedPageBreak/>
        <w:t>• Higher data quality</w:t>
      </w:r>
      <w:r>
        <w:br/>
        <w:t>• Reduced operational defects</w:t>
      </w:r>
    </w:p>
    <w:p w:rsidR="00DF1426" w:rsidRDefault="00DF1426" w:rsidP="00DF1426">
      <w:pPr>
        <w:pStyle w:val="NormalWeb"/>
      </w:pPr>
      <w:r>
        <w:t>Negative</w:t>
      </w:r>
    </w:p>
    <w:p w:rsidR="00DF1426" w:rsidRDefault="00DF1426" w:rsidP="00DF1426">
      <w:pPr>
        <w:pStyle w:val="NormalWeb"/>
      </w:pPr>
      <w:r>
        <w:t>• Additional processing overhead</w:t>
      </w:r>
    </w:p>
    <w:p w:rsidR="00DF1426" w:rsidRDefault="00DF1426" w:rsidP="00DF1426">
      <w:pPr>
        <w:pStyle w:val="NormalWeb"/>
        <w:numPr>
          <w:ilvl w:val="0"/>
          <w:numId w:val="70"/>
        </w:numPr>
      </w:pPr>
      <w:r>
        <w:t>Architectural Decision ADR-0009</w:t>
      </w:r>
    </w:p>
    <w:p w:rsidR="00DF1426" w:rsidRDefault="00DF1426" w:rsidP="00DF1426">
      <w:pPr>
        <w:pStyle w:val="NormalWeb"/>
      </w:pPr>
      <w:r>
        <w:t>Decision Title</w:t>
      </w:r>
    </w:p>
    <w:p w:rsidR="00DF1426" w:rsidRDefault="00DF1426" w:rsidP="00DF1426">
      <w:pPr>
        <w:pStyle w:val="NormalWeb"/>
      </w:pPr>
      <w:r>
        <w:t>Opportunity Ownership Assignment</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Each opportunity shall have a designated accountable owner.</w:t>
      </w:r>
    </w:p>
    <w:p w:rsidR="00DF1426" w:rsidRDefault="00DF1426" w:rsidP="00DF1426">
      <w:pPr>
        <w:pStyle w:val="NormalWeb"/>
      </w:pPr>
      <w:r>
        <w:t>Ownership Requirements</w:t>
      </w:r>
    </w:p>
    <w:p w:rsidR="00DF1426" w:rsidRDefault="00DF1426" w:rsidP="00DF1426">
      <w:pPr>
        <w:pStyle w:val="NormalWeb"/>
      </w:pPr>
      <w:r>
        <w:t>• Owner identifier</w:t>
      </w:r>
      <w:r>
        <w:br/>
        <w:t>• Ownership history</w:t>
      </w:r>
      <w:r>
        <w:br/>
        <w:t>• Ownership transfer audit trail</w:t>
      </w:r>
    </w:p>
    <w:p w:rsidR="00DF1426" w:rsidRDefault="00DF1426" w:rsidP="00DF1426">
      <w:pPr>
        <w:pStyle w:val="NormalWeb"/>
      </w:pPr>
      <w:r>
        <w:t>Rationale</w:t>
      </w:r>
    </w:p>
    <w:p w:rsidR="00DF1426" w:rsidRDefault="00DF1426" w:rsidP="00DF1426">
      <w:pPr>
        <w:pStyle w:val="NormalWeb"/>
      </w:pPr>
      <w:proofErr w:type="gramStart"/>
      <w:r>
        <w:t>Supports accountability and governance.</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Improved responsibility tracking</w:t>
      </w:r>
    </w:p>
    <w:p w:rsidR="00DF1426" w:rsidRDefault="00DF1426" w:rsidP="00DF1426">
      <w:pPr>
        <w:pStyle w:val="NormalWeb"/>
      </w:pPr>
      <w:r>
        <w:t>Negative</w:t>
      </w:r>
    </w:p>
    <w:p w:rsidR="00DF1426" w:rsidRDefault="00DF1426" w:rsidP="00DF1426">
      <w:pPr>
        <w:pStyle w:val="NormalWeb"/>
      </w:pPr>
      <w:r>
        <w:t>• Ownership management processes required</w:t>
      </w:r>
    </w:p>
    <w:p w:rsidR="00DF1426" w:rsidRDefault="00DF1426" w:rsidP="00DF1426">
      <w:pPr>
        <w:pStyle w:val="NormalWeb"/>
        <w:numPr>
          <w:ilvl w:val="0"/>
          <w:numId w:val="71"/>
        </w:numPr>
      </w:pPr>
      <w:r>
        <w:t>Architectural Decision ADR-0010</w:t>
      </w:r>
    </w:p>
    <w:p w:rsidR="00DF1426" w:rsidRDefault="00DF1426" w:rsidP="00DF1426">
      <w:pPr>
        <w:pStyle w:val="NormalWeb"/>
      </w:pPr>
      <w:r>
        <w:t>Decision Title</w:t>
      </w:r>
    </w:p>
    <w:p w:rsidR="00DF1426" w:rsidRDefault="00DF1426" w:rsidP="00DF1426">
      <w:pPr>
        <w:pStyle w:val="NormalWeb"/>
      </w:pPr>
      <w:r>
        <w:t>Opportunity Event Tracking</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lastRenderedPageBreak/>
        <w:t>Decision</w:t>
      </w:r>
    </w:p>
    <w:p w:rsidR="00DF1426" w:rsidRDefault="00DF1426" w:rsidP="00DF1426">
      <w:pPr>
        <w:pStyle w:val="NormalWeb"/>
      </w:pPr>
      <w:r>
        <w:t>All opportunity lifecycle events shall generate auditable records.</w:t>
      </w:r>
    </w:p>
    <w:p w:rsidR="00DF1426" w:rsidRDefault="00DF1426" w:rsidP="00DF1426">
      <w:pPr>
        <w:pStyle w:val="NormalWeb"/>
      </w:pPr>
      <w:r>
        <w:t>Event Examples</w:t>
      </w:r>
    </w:p>
    <w:p w:rsidR="00DF1426" w:rsidRDefault="00DF1426" w:rsidP="00DF1426">
      <w:pPr>
        <w:pStyle w:val="NormalWeb"/>
      </w:pPr>
      <w:r>
        <w:t>• Creation</w:t>
      </w:r>
      <w:r>
        <w:br/>
        <w:t>• Update</w:t>
      </w:r>
      <w:r>
        <w:br/>
        <w:t>• Submission</w:t>
      </w:r>
      <w:r>
        <w:br/>
        <w:t>• Approval</w:t>
      </w:r>
      <w:r>
        <w:br/>
        <w:t>• Rejection</w:t>
      </w:r>
      <w:r>
        <w:br/>
        <w:t>• Closure</w:t>
      </w:r>
    </w:p>
    <w:p w:rsidR="00DF1426" w:rsidRDefault="00DF1426" w:rsidP="00DF1426">
      <w:pPr>
        <w:pStyle w:val="NormalWeb"/>
      </w:pPr>
      <w:r>
        <w:t>Rationale</w:t>
      </w:r>
    </w:p>
    <w:p w:rsidR="00DF1426" w:rsidRDefault="00DF1426" w:rsidP="00DF1426">
      <w:pPr>
        <w:pStyle w:val="NormalWeb"/>
      </w:pPr>
      <w:r>
        <w:t>Supports audit and replay requirements.</w:t>
      </w:r>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Complete activity history</w:t>
      </w:r>
    </w:p>
    <w:p w:rsidR="00DF1426" w:rsidRDefault="00DF1426" w:rsidP="00DF1426">
      <w:pPr>
        <w:pStyle w:val="NormalWeb"/>
      </w:pPr>
      <w:r>
        <w:t>Negative</w:t>
      </w:r>
    </w:p>
    <w:p w:rsidR="00DF1426" w:rsidRDefault="00DF1426" w:rsidP="00DF1426">
      <w:pPr>
        <w:pStyle w:val="NormalWeb"/>
      </w:pPr>
      <w:r>
        <w:t>• Increased storage requirements</w:t>
      </w:r>
    </w:p>
    <w:p w:rsidR="00DF1426" w:rsidRDefault="00DF1426" w:rsidP="00DF1426">
      <w:pPr>
        <w:pStyle w:val="NormalWeb"/>
        <w:numPr>
          <w:ilvl w:val="0"/>
          <w:numId w:val="72"/>
        </w:numPr>
      </w:pPr>
      <w:r>
        <w:t>Architectural Decision ADR-0011</w:t>
      </w:r>
    </w:p>
    <w:p w:rsidR="00DF1426" w:rsidRDefault="00DF1426" w:rsidP="00DF1426">
      <w:pPr>
        <w:pStyle w:val="NormalWeb"/>
      </w:pPr>
      <w:r>
        <w:t>Decision Title</w:t>
      </w:r>
    </w:p>
    <w:p w:rsidR="00DF1426" w:rsidRDefault="00DF1426" w:rsidP="00DF1426">
      <w:pPr>
        <w:pStyle w:val="NormalWeb"/>
      </w:pPr>
      <w:r>
        <w:t>Replay-Compatible Opportunity History</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Opportunity state changes shall be retained to support future replay operations.</w:t>
      </w:r>
    </w:p>
    <w:p w:rsidR="00DF1426" w:rsidRDefault="00DF1426" w:rsidP="00DF1426">
      <w:pPr>
        <w:pStyle w:val="NormalWeb"/>
      </w:pPr>
      <w:r>
        <w:t>Requirements</w:t>
      </w:r>
    </w:p>
    <w:p w:rsidR="00DF1426" w:rsidRDefault="00DF1426" w:rsidP="00DF1426">
      <w:pPr>
        <w:pStyle w:val="NormalWeb"/>
      </w:pPr>
      <w:r>
        <w:t>• Historical snapshots</w:t>
      </w:r>
      <w:r>
        <w:br/>
        <w:t>• Change history</w:t>
      </w:r>
      <w:r>
        <w:br/>
        <w:t>• State transitions</w:t>
      </w:r>
      <w:r>
        <w:br/>
        <w:t>• Event timestamps</w:t>
      </w:r>
    </w:p>
    <w:p w:rsidR="00DF1426" w:rsidRDefault="00DF1426" w:rsidP="00DF1426">
      <w:pPr>
        <w:pStyle w:val="NormalWeb"/>
      </w:pPr>
      <w:r>
        <w:t>Rationale</w:t>
      </w:r>
    </w:p>
    <w:p w:rsidR="00DF1426" w:rsidRDefault="00DF1426" w:rsidP="00DF1426">
      <w:pPr>
        <w:pStyle w:val="NormalWeb"/>
      </w:pPr>
      <w:proofErr w:type="gramStart"/>
      <w:r>
        <w:lastRenderedPageBreak/>
        <w:t xml:space="preserve">Supports platform </w:t>
      </w:r>
      <w:proofErr w:type="spellStart"/>
      <w:r>
        <w:t>replayability</w:t>
      </w:r>
      <w:proofErr w:type="spellEnd"/>
      <w:r>
        <w:t xml:space="preserve"> objectives.</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Accurate historical reconstruction</w:t>
      </w:r>
    </w:p>
    <w:p w:rsidR="00DF1426" w:rsidRDefault="00DF1426" w:rsidP="00DF1426">
      <w:pPr>
        <w:pStyle w:val="NormalWeb"/>
      </w:pPr>
      <w:r>
        <w:t>Negative</w:t>
      </w:r>
    </w:p>
    <w:p w:rsidR="00DF1426" w:rsidRDefault="00DF1426" w:rsidP="00DF1426">
      <w:pPr>
        <w:pStyle w:val="NormalWeb"/>
      </w:pPr>
      <w:r>
        <w:t>• Long-term retention obligations</w:t>
      </w:r>
    </w:p>
    <w:p w:rsidR="00DF1426" w:rsidRDefault="00DF1426" w:rsidP="00DF1426">
      <w:pPr>
        <w:pStyle w:val="NormalWeb"/>
        <w:numPr>
          <w:ilvl w:val="0"/>
          <w:numId w:val="73"/>
        </w:numPr>
      </w:pPr>
      <w:r>
        <w:t>Architectural Decision ADR-0012</w:t>
      </w:r>
    </w:p>
    <w:p w:rsidR="00DF1426" w:rsidRDefault="00DF1426" w:rsidP="00DF1426">
      <w:pPr>
        <w:pStyle w:val="NormalWeb"/>
      </w:pPr>
      <w:r>
        <w:t>Decision Title</w:t>
      </w:r>
    </w:p>
    <w:p w:rsidR="00DF1426" w:rsidRDefault="00DF1426" w:rsidP="00DF1426">
      <w:pPr>
        <w:pStyle w:val="NormalWeb"/>
      </w:pPr>
      <w:r>
        <w:t>Governance-Controlled Opportunity Modification</w:t>
      </w:r>
    </w:p>
    <w:p w:rsidR="00DF1426" w:rsidRDefault="00DF1426" w:rsidP="00DF1426">
      <w:pPr>
        <w:pStyle w:val="NormalWeb"/>
      </w:pPr>
      <w:r>
        <w:t>Status</w:t>
      </w:r>
    </w:p>
    <w:p w:rsidR="00DF1426" w:rsidRDefault="00DF1426" w:rsidP="00DF1426">
      <w:pPr>
        <w:pStyle w:val="NormalWeb"/>
      </w:pPr>
      <w:r>
        <w:t>Approved</w:t>
      </w:r>
    </w:p>
    <w:p w:rsidR="00DF1426" w:rsidRDefault="00DF1426" w:rsidP="00DF1426">
      <w:pPr>
        <w:pStyle w:val="NormalWeb"/>
      </w:pPr>
      <w:r>
        <w:t>Decision</w:t>
      </w:r>
    </w:p>
    <w:p w:rsidR="00DF1426" w:rsidRDefault="00DF1426" w:rsidP="00DF1426">
      <w:pPr>
        <w:pStyle w:val="NormalWeb"/>
      </w:pPr>
      <w:r>
        <w:t>Critical opportunity fields shall be governed by controlled modification rules.</w:t>
      </w:r>
    </w:p>
    <w:p w:rsidR="00DF1426" w:rsidRDefault="00DF1426" w:rsidP="00DF1426">
      <w:pPr>
        <w:pStyle w:val="NormalWeb"/>
      </w:pPr>
      <w:r>
        <w:t>Protected Categories</w:t>
      </w:r>
    </w:p>
    <w:p w:rsidR="00DF1426" w:rsidRDefault="00DF1426" w:rsidP="00DF1426">
      <w:pPr>
        <w:pStyle w:val="NormalWeb"/>
      </w:pPr>
      <w:r>
        <w:t>• Opportunity identifiers</w:t>
      </w:r>
      <w:r>
        <w:br/>
        <w:t>• Classification values</w:t>
      </w:r>
      <w:r>
        <w:br/>
        <w:t>• Ownership assignments</w:t>
      </w:r>
      <w:r>
        <w:br/>
        <w:t>• Governance status indicators</w:t>
      </w:r>
    </w:p>
    <w:p w:rsidR="00DF1426" w:rsidRDefault="00DF1426" w:rsidP="00DF1426">
      <w:pPr>
        <w:pStyle w:val="NormalWeb"/>
      </w:pPr>
      <w:r>
        <w:t>Rationale</w:t>
      </w:r>
    </w:p>
    <w:p w:rsidR="00DF1426" w:rsidRDefault="00DF1426" w:rsidP="00DF1426">
      <w:pPr>
        <w:pStyle w:val="NormalWeb"/>
      </w:pPr>
      <w:proofErr w:type="gramStart"/>
      <w:r>
        <w:t>Protects integrity of decision processes.</w:t>
      </w:r>
      <w:proofErr w:type="gramEnd"/>
    </w:p>
    <w:p w:rsidR="00DF1426" w:rsidRDefault="00DF1426" w:rsidP="00DF1426">
      <w:pPr>
        <w:pStyle w:val="NormalWeb"/>
      </w:pPr>
      <w:r>
        <w:t>Consequences</w:t>
      </w:r>
    </w:p>
    <w:p w:rsidR="00DF1426" w:rsidRDefault="00DF1426" w:rsidP="00DF1426">
      <w:pPr>
        <w:pStyle w:val="NormalWeb"/>
      </w:pPr>
      <w:r>
        <w:t>Positive</w:t>
      </w:r>
    </w:p>
    <w:p w:rsidR="00DF1426" w:rsidRDefault="00DF1426" w:rsidP="00DF1426">
      <w:pPr>
        <w:pStyle w:val="NormalWeb"/>
      </w:pPr>
      <w:r>
        <w:t>• Strong governance controls</w:t>
      </w:r>
    </w:p>
    <w:p w:rsidR="00DF1426" w:rsidRDefault="00DF1426" w:rsidP="00DF1426">
      <w:pPr>
        <w:pStyle w:val="NormalWeb"/>
      </w:pPr>
      <w:r>
        <w:t>Negative</w:t>
      </w:r>
    </w:p>
    <w:p w:rsidR="00DF1426" w:rsidRDefault="00DF1426" w:rsidP="00DF1426">
      <w:pPr>
        <w:pStyle w:val="NormalWeb"/>
      </w:pPr>
      <w:r>
        <w:t>• Reduced operational flexibility</w:t>
      </w:r>
    </w:p>
    <w:p w:rsidR="00DF1426" w:rsidRDefault="00DF1426" w:rsidP="00DF1426">
      <w:pPr>
        <w:pStyle w:val="NormalWeb"/>
        <w:numPr>
          <w:ilvl w:val="0"/>
          <w:numId w:val="74"/>
        </w:numPr>
      </w:pPr>
      <w:r>
        <w:t>Architectural Constraints</w:t>
      </w:r>
    </w:p>
    <w:p w:rsidR="00DF1426" w:rsidRDefault="00DF1426" w:rsidP="00DF1426">
      <w:pPr>
        <w:pStyle w:val="NormalWeb"/>
      </w:pPr>
      <w:r>
        <w:t>The Opportunity Module shall comply with:</w:t>
      </w:r>
    </w:p>
    <w:p w:rsidR="00DF1426" w:rsidRDefault="00DF1426" w:rsidP="00DF1426">
      <w:pPr>
        <w:pStyle w:val="NormalWeb"/>
      </w:pPr>
      <w:r>
        <w:lastRenderedPageBreak/>
        <w:t>OPP-CON-001</w:t>
      </w:r>
    </w:p>
    <w:p w:rsidR="00DF1426" w:rsidRDefault="00DF1426" w:rsidP="00DF1426">
      <w:pPr>
        <w:pStyle w:val="NormalWeb"/>
      </w:pPr>
      <w:r>
        <w:t>Maintain immutable opportunity identifiers.</w:t>
      </w:r>
    </w:p>
    <w:p w:rsidR="00DF1426" w:rsidRDefault="00DF1426" w:rsidP="00DF1426">
      <w:pPr>
        <w:pStyle w:val="NormalWeb"/>
      </w:pPr>
      <w:r>
        <w:t>OPP-CON-002</w:t>
      </w:r>
    </w:p>
    <w:p w:rsidR="00DF1426" w:rsidRDefault="00DF1426" w:rsidP="00DF1426">
      <w:pPr>
        <w:pStyle w:val="NormalWeb"/>
      </w:pPr>
      <w:r>
        <w:t>Preserve opportunity lineage.</w:t>
      </w:r>
    </w:p>
    <w:p w:rsidR="00DF1426" w:rsidRDefault="00DF1426" w:rsidP="00DF1426">
      <w:pPr>
        <w:pStyle w:val="NormalWeb"/>
      </w:pPr>
      <w:r>
        <w:t>OPP-CON-003</w:t>
      </w:r>
    </w:p>
    <w:p w:rsidR="00DF1426" w:rsidRDefault="00DF1426" w:rsidP="00DF1426">
      <w:pPr>
        <w:pStyle w:val="NormalWeb"/>
      </w:pPr>
      <w:r>
        <w:t>Support audit traceability.</w:t>
      </w:r>
    </w:p>
    <w:p w:rsidR="00DF1426" w:rsidRDefault="00DF1426" w:rsidP="00DF1426">
      <w:pPr>
        <w:pStyle w:val="NormalWeb"/>
      </w:pPr>
      <w:r>
        <w:t>OPP-CON-004</w:t>
      </w:r>
    </w:p>
    <w:p w:rsidR="00DF1426" w:rsidRDefault="00DF1426" w:rsidP="00DF1426">
      <w:pPr>
        <w:pStyle w:val="NormalWeb"/>
      </w:pPr>
      <w:r>
        <w:t>Support replay reconstruction.</w:t>
      </w:r>
    </w:p>
    <w:p w:rsidR="00DF1426" w:rsidRDefault="00DF1426" w:rsidP="00DF1426">
      <w:pPr>
        <w:pStyle w:val="NormalWeb"/>
      </w:pPr>
      <w:r>
        <w:t>OPP-CON-005</w:t>
      </w:r>
    </w:p>
    <w:p w:rsidR="00DF1426" w:rsidRDefault="00DF1426" w:rsidP="00DF1426">
      <w:pPr>
        <w:pStyle w:val="NormalWeb"/>
      </w:pPr>
      <w:r>
        <w:t>Maintain module independence.</w:t>
      </w:r>
    </w:p>
    <w:p w:rsidR="00DF1426" w:rsidRDefault="00DF1426" w:rsidP="00DF1426">
      <w:pPr>
        <w:pStyle w:val="NormalWeb"/>
      </w:pPr>
      <w:r>
        <w:t>OPP-CON-006</w:t>
      </w:r>
    </w:p>
    <w:p w:rsidR="00DF1426" w:rsidRDefault="00DF1426" w:rsidP="00DF1426">
      <w:pPr>
        <w:pStyle w:val="NormalWeb"/>
      </w:pPr>
      <w:r>
        <w:t>Support governance controls.</w:t>
      </w:r>
    </w:p>
    <w:p w:rsidR="00DF1426" w:rsidRDefault="00DF1426" w:rsidP="00DF1426">
      <w:pPr>
        <w:pStyle w:val="NormalWeb"/>
      </w:pPr>
      <w:r>
        <w:t>OPP-CON-007</w:t>
      </w:r>
    </w:p>
    <w:p w:rsidR="00DF1426" w:rsidRDefault="00DF1426" w:rsidP="00DF1426">
      <w:pPr>
        <w:pStyle w:val="NormalWeb"/>
      </w:pPr>
      <w:r>
        <w:t>Support scalable growth.</w:t>
      </w:r>
    </w:p>
    <w:p w:rsidR="00DF1426" w:rsidRDefault="00DF1426" w:rsidP="00DF1426">
      <w:pPr>
        <w:pStyle w:val="NormalWeb"/>
      </w:pPr>
      <w:r>
        <w:t>OPP-CON-008</w:t>
      </w:r>
    </w:p>
    <w:p w:rsidR="00DF1426" w:rsidRDefault="00DF1426" w:rsidP="00DF1426">
      <w:pPr>
        <w:pStyle w:val="NormalWeb"/>
      </w:pPr>
      <w:r>
        <w:t>Avoid hidden dependencies.</w:t>
      </w:r>
    </w:p>
    <w:p w:rsidR="00DF1426" w:rsidRDefault="00DF1426" w:rsidP="00DF1426">
      <w:pPr>
        <w:pStyle w:val="NormalWeb"/>
        <w:numPr>
          <w:ilvl w:val="0"/>
          <w:numId w:val="75"/>
        </w:numPr>
      </w:pPr>
      <w:r>
        <w:t>Metrics</w:t>
      </w:r>
    </w:p>
    <w:p w:rsidR="00DF1426" w:rsidRDefault="00DF1426" w:rsidP="00DF1426">
      <w:pPr>
        <w:pStyle w:val="NormalWeb"/>
      </w:pPr>
      <w:r>
        <w:t>The following metrics shall be monitored:</w:t>
      </w:r>
    </w:p>
    <w:p w:rsidR="00DF1426" w:rsidRDefault="00DF1426" w:rsidP="00DF1426">
      <w:pPr>
        <w:pStyle w:val="NormalWeb"/>
      </w:pPr>
      <w:r>
        <w:t>MET-OPP-001</w:t>
      </w:r>
    </w:p>
    <w:p w:rsidR="00DF1426" w:rsidRDefault="00DF1426" w:rsidP="00DF1426">
      <w:pPr>
        <w:pStyle w:val="NormalWeb"/>
      </w:pPr>
      <w:proofErr w:type="gramStart"/>
      <w:r>
        <w:t>Opportunity creation volume.</w:t>
      </w:r>
      <w:proofErr w:type="gramEnd"/>
    </w:p>
    <w:p w:rsidR="00DF1426" w:rsidRDefault="00DF1426" w:rsidP="00DF1426">
      <w:pPr>
        <w:pStyle w:val="NormalWeb"/>
      </w:pPr>
      <w:r>
        <w:t>MET-OPP-002</w:t>
      </w:r>
    </w:p>
    <w:p w:rsidR="00DF1426" w:rsidRDefault="00DF1426" w:rsidP="00DF1426">
      <w:pPr>
        <w:pStyle w:val="NormalWeb"/>
      </w:pPr>
      <w:proofErr w:type="gramStart"/>
      <w:r>
        <w:t>Validation success rate.</w:t>
      </w:r>
      <w:proofErr w:type="gramEnd"/>
    </w:p>
    <w:p w:rsidR="00DF1426" w:rsidRDefault="00DF1426" w:rsidP="00DF1426">
      <w:pPr>
        <w:pStyle w:val="NormalWeb"/>
      </w:pPr>
      <w:r>
        <w:t>MET-OPP-003</w:t>
      </w:r>
    </w:p>
    <w:p w:rsidR="00DF1426" w:rsidRDefault="00DF1426" w:rsidP="00DF1426">
      <w:pPr>
        <w:pStyle w:val="NormalWeb"/>
      </w:pPr>
      <w:proofErr w:type="gramStart"/>
      <w:r>
        <w:t>Lifecycle completion rate.</w:t>
      </w:r>
      <w:proofErr w:type="gramEnd"/>
    </w:p>
    <w:p w:rsidR="00DF1426" w:rsidRDefault="00DF1426" w:rsidP="00DF1426">
      <w:pPr>
        <w:pStyle w:val="NormalWeb"/>
      </w:pPr>
      <w:r>
        <w:t>MET-OPP-004</w:t>
      </w:r>
    </w:p>
    <w:p w:rsidR="00DF1426" w:rsidRDefault="00DF1426" w:rsidP="00DF1426">
      <w:pPr>
        <w:pStyle w:val="NormalWeb"/>
      </w:pPr>
      <w:proofErr w:type="gramStart"/>
      <w:r>
        <w:lastRenderedPageBreak/>
        <w:t>Ownership assignment compliance.</w:t>
      </w:r>
      <w:proofErr w:type="gramEnd"/>
    </w:p>
    <w:p w:rsidR="00DF1426" w:rsidRDefault="00DF1426" w:rsidP="00DF1426">
      <w:pPr>
        <w:pStyle w:val="NormalWeb"/>
      </w:pPr>
      <w:r>
        <w:t>MET-OPP-005</w:t>
      </w:r>
    </w:p>
    <w:p w:rsidR="00DF1426" w:rsidRDefault="00DF1426" w:rsidP="00DF1426">
      <w:pPr>
        <w:pStyle w:val="NormalWeb"/>
      </w:pPr>
      <w:proofErr w:type="gramStart"/>
      <w:r>
        <w:t>Metadata completeness.</w:t>
      </w:r>
      <w:proofErr w:type="gramEnd"/>
    </w:p>
    <w:p w:rsidR="00DF1426" w:rsidRDefault="00DF1426" w:rsidP="00DF1426">
      <w:pPr>
        <w:pStyle w:val="NormalWeb"/>
      </w:pPr>
      <w:r>
        <w:t>MET-OPP-006</w:t>
      </w:r>
    </w:p>
    <w:p w:rsidR="00DF1426" w:rsidRDefault="00DF1426" w:rsidP="00DF1426">
      <w:pPr>
        <w:pStyle w:val="NormalWeb"/>
      </w:pPr>
      <w:proofErr w:type="gramStart"/>
      <w:r>
        <w:t>Opportunity processing latency.</w:t>
      </w:r>
      <w:proofErr w:type="gramEnd"/>
    </w:p>
    <w:p w:rsidR="00DF1426" w:rsidRDefault="00DF1426" w:rsidP="00DF1426">
      <w:pPr>
        <w:pStyle w:val="NormalWeb"/>
      </w:pPr>
      <w:r>
        <w:t>MET-OPP-007</w:t>
      </w:r>
    </w:p>
    <w:p w:rsidR="00DF1426" w:rsidRDefault="00DF1426" w:rsidP="00DF1426">
      <w:pPr>
        <w:pStyle w:val="NormalWeb"/>
      </w:pPr>
      <w:r>
        <w:t>Replay reconstruction success rate.</w:t>
      </w:r>
    </w:p>
    <w:p w:rsidR="00DF1426" w:rsidRDefault="00DF1426" w:rsidP="00DF1426">
      <w:pPr>
        <w:pStyle w:val="NormalWeb"/>
      </w:pPr>
      <w:r>
        <w:t>MET-OPP-008</w:t>
      </w:r>
    </w:p>
    <w:p w:rsidR="00DF1426" w:rsidRDefault="00DF1426" w:rsidP="00DF1426">
      <w:pPr>
        <w:pStyle w:val="NormalWeb"/>
      </w:pPr>
      <w:proofErr w:type="gramStart"/>
      <w:r>
        <w:t>Audit traceability completeness.</w:t>
      </w:r>
      <w:proofErr w:type="gramEnd"/>
    </w:p>
    <w:p w:rsidR="00DF1426" w:rsidRDefault="00DF1426" w:rsidP="00DF1426">
      <w:pPr>
        <w:pStyle w:val="NormalWeb"/>
        <w:numPr>
          <w:ilvl w:val="0"/>
          <w:numId w:val="76"/>
        </w:numPr>
      </w:pPr>
      <w:r>
        <w:t>Audit Requirements</w:t>
      </w:r>
    </w:p>
    <w:p w:rsidR="00DF1426" w:rsidRDefault="00DF1426" w:rsidP="00DF1426">
      <w:pPr>
        <w:pStyle w:val="NormalWeb"/>
      </w:pPr>
      <w:r>
        <w:t>Audits shall verify:</w:t>
      </w:r>
    </w:p>
    <w:p w:rsidR="00DF1426" w:rsidRDefault="00DF1426" w:rsidP="00DF1426">
      <w:pPr>
        <w:pStyle w:val="NormalWeb"/>
      </w:pPr>
      <w:r>
        <w:t>• Opportunity identifier uniqueness</w:t>
      </w:r>
      <w:r>
        <w:br/>
        <w:t>• Lifecycle integrity</w:t>
      </w:r>
      <w:r>
        <w:br/>
        <w:t>• Ownership records</w:t>
      </w:r>
      <w:r>
        <w:br/>
        <w:t>• Validation compliance</w:t>
      </w:r>
      <w:r>
        <w:br/>
        <w:t>• Metadata completeness</w:t>
      </w:r>
      <w:r>
        <w:br/>
        <w:t>• Event logging completeness</w:t>
      </w:r>
      <w:r>
        <w:br/>
        <w:t>• Replay support readiness</w:t>
      </w:r>
      <w:r>
        <w:br/>
        <w:t>• Governance control enforcement</w:t>
      </w:r>
    </w:p>
    <w:p w:rsidR="00DF1426" w:rsidRDefault="00DF1426" w:rsidP="00DF1426">
      <w:pPr>
        <w:pStyle w:val="NormalWeb"/>
      </w:pPr>
      <w:r>
        <w:t>Audit evidence shall be retained according to enterprise retention policies.</w:t>
      </w:r>
    </w:p>
    <w:p w:rsidR="00DF1426" w:rsidRDefault="00DF1426" w:rsidP="00DF1426">
      <w:pPr>
        <w:pStyle w:val="NormalWeb"/>
        <w:numPr>
          <w:ilvl w:val="0"/>
          <w:numId w:val="77"/>
        </w:numPr>
      </w:pPr>
      <w:r>
        <w:t>Compliance Requirements</w:t>
      </w:r>
    </w:p>
    <w:p w:rsidR="00DF1426" w:rsidRDefault="00DF1426" w:rsidP="00DF1426">
      <w:pPr>
        <w:pStyle w:val="NormalWeb"/>
      </w:pPr>
      <w:r>
        <w:t>The Opportunity Module architecture shall support:</w:t>
      </w:r>
    </w:p>
    <w:p w:rsidR="00DF1426" w:rsidRDefault="00DF1426" w:rsidP="00DF1426">
      <w:pPr>
        <w:pStyle w:val="NormalWeb"/>
      </w:pPr>
      <w:r>
        <w:t>• SOC 2 traceability requirements</w:t>
      </w:r>
      <w:r>
        <w:br/>
        <w:t>• ISO 27001 governance controls</w:t>
      </w:r>
      <w:r>
        <w:br/>
        <w:t>• ISO 9001 process management controls</w:t>
      </w:r>
      <w:r>
        <w:br/>
        <w:t>• Enterprise audit requirements</w:t>
      </w:r>
      <w:r>
        <w:br/>
        <w:t>• Customer due diligence reviews</w:t>
      </w:r>
      <w:r>
        <w:br/>
        <w:t>• Procurement architecture reviews</w:t>
      </w:r>
    </w:p>
    <w:p w:rsidR="00DF1426" w:rsidRDefault="00DF1426" w:rsidP="00DF1426">
      <w:pPr>
        <w:pStyle w:val="NormalWeb"/>
      </w:pPr>
      <w:r>
        <w:t>Compliance mappings shall be maintained through RTM and governance records.</w:t>
      </w:r>
    </w:p>
    <w:p w:rsidR="00DF1426" w:rsidRDefault="00DF1426" w:rsidP="00DF1426">
      <w:pPr>
        <w:pStyle w:val="NormalWeb"/>
        <w:numPr>
          <w:ilvl w:val="0"/>
          <w:numId w:val="78"/>
        </w:numPr>
      </w:pPr>
      <w:r>
        <w:t>Section Summary</w:t>
      </w:r>
    </w:p>
    <w:p w:rsidR="00DF1426" w:rsidRDefault="00DF1426" w:rsidP="00DF1426">
      <w:pPr>
        <w:pStyle w:val="NormalWeb"/>
      </w:pPr>
      <w:r>
        <w:t xml:space="preserve">This section defines the approved architecture decisions governing the Opportunity Module, including module ownership, lifecycle management, identifier strategy, validation controls, </w:t>
      </w:r>
      <w:r>
        <w:lastRenderedPageBreak/>
        <w:t xml:space="preserve">metadata standards, event tracking, replay support, governance enforcement, audit obligations, and compliance requirements. These decisions establish Opportunity as the authoritative starting point of the TODP decision lifecycle while preserving transparency, traceability, auditability, governance, and </w:t>
      </w:r>
      <w:proofErr w:type="spellStart"/>
      <w:r>
        <w:t>replayability</w:t>
      </w:r>
      <w:proofErr w:type="spellEnd"/>
      <w:r>
        <w:t xml:space="preserve"> across the platform.</w:t>
      </w:r>
    </w:p>
    <w:p w:rsidR="00266B4F" w:rsidRDefault="00266B4F" w:rsidP="00266B4F">
      <w:pPr>
        <w:pStyle w:val="NormalWeb"/>
      </w:pPr>
      <w:r>
        <w:t>ADR V1 – Architecture Decision Record Repository</w:t>
      </w:r>
    </w:p>
    <w:p w:rsidR="00266B4F" w:rsidRDefault="00266B4F" w:rsidP="00266B4F">
      <w:pPr>
        <w:pStyle w:val="NormalWeb"/>
      </w:pPr>
      <w:r>
        <w:t>Section 5: Authority Module Architecture Decisions</w:t>
      </w:r>
    </w:p>
    <w:p w:rsidR="00266B4F" w:rsidRDefault="00266B4F" w:rsidP="00266B4F">
      <w:pPr>
        <w:pStyle w:val="NormalWeb"/>
      </w:pPr>
      <w:r>
        <w:t>Document ID: ADR-V1-S05</w:t>
      </w:r>
      <w:r>
        <w:br/>
        <w:t>Document Title: Authority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266B4F" w:rsidRDefault="00266B4F" w:rsidP="00266B4F">
      <w:pPr>
        <w:pStyle w:val="NormalWeb"/>
        <w:numPr>
          <w:ilvl w:val="0"/>
          <w:numId w:val="79"/>
        </w:numPr>
      </w:pPr>
      <w:r>
        <w:t>Purpose</w:t>
      </w:r>
    </w:p>
    <w:p w:rsidR="00266B4F" w:rsidRDefault="00266B4F" w:rsidP="00266B4F">
      <w:pPr>
        <w:pStyle w:val="NormalWeb"/>
      </w:pPr>
      <w:r>
        <w:t>The purpose of this section is to formally document the architectural decisions governing the Authority Module within the Transparent Opportunity Decision Platform (TODP).</w:t>
      </w:r>
    </w:p>
    <w:p w:rsidR="00266B4F" w:rsidRDefault="00266B4F" w:rsidP="00266B4F">
      <w:pPr>
        <w:pStyle w:val="NormalWeb"/>
      </w:pPr>
      <w:r>
        <w:t>The Authority Module is responsible for determining whether a user, role, group, system actor, or governance entity possesses the authority required to participate in opportunity evaluation, evidence submission, review activities, recommendation workflows, governance actions, audit operations, and replay processes.</w:t>
      </w:r>
    </w:p>
    <w:p w:rsidR="00266B4F" w:rsidRDefault="00266B4F" w:rsidP="00266B4F">
      <w:pPr>
        <w:pStyle w:val="NormalWeb"/>
      </w:pPr>
      <w:r>
        <w:t>This section establishes the approved architectural patterns, authorization principles, governance controls, audit requirements, trust boundaries, and operational constraints applicable to Authority management within TODP.</w:t>
      </w:r>
    </w:p>
    <w:p w:rsidR="00266B4F" w:rsidRDefault="00266B4F" w:rsidP="00266B4F">
      <w:pPr>
        <w:pStyle w:val="NormalWeb"/>
        <w:numPr>
          <w:ilvl w:val="0"/>
          <w:numId w:val="80"/>
        </w:numPr>
      </w:pPr>
      <w:r>
        <w:t>Objectives</w:t>
      </w:r>
    </w:p>
    <w:p w:rsidR="00266B4F" w:rsidRDefault="00266B4F" w:rsidP="00266B4F">
      <w:pPr>
        <w:pStyle w:val="NormalWeb"/>
      </w:pPr>
      <w:r>
        <w:t>OBJ-AUTH-001</w:t>
      </w:r>
    </w:p>
    <w:p w:rsidR="00266B4F" w:rsidRDefault="00266B4F" w:rsidP="00266B4F">
      <w:pPr>
        <w:pStyle w:val="NormalWeb"/>
      </w:pPr>
      <w:r>
        <w:t>Establish a centralized authority determination capability.</w:t>
      </w:r>
    </w:p>
    <w:p w:rsidR="00266B4F" w:rsidRDefault="00266B4F" w:rsidP="00266B4F">
      <w:pPr>
        <w:pStyle w:val="NormalWeb"/>
      </w:pPr>
      <w:r>
        <w:t>OBJ-AUTH-002</w:t>
      </w:r>
    </w:p>
    <w:p w:rsidR="00266B4F" w:rsidRDefault="00266B4F" w:rsidP="00266B4F">
      <w:pPr>
        <w:pStyle w:val="NormalWeb"/>
      </w:pPr>
      <w:r>
        <w:t>Provide consistent authorization decisions across all modules.</w:t>
      </w:r>
    </w:p>
    <w:p w:rsidR="00266B4F" w:rsidRDefault="00266B4F" w:rsidP="00266B4F">
      <w:pPr>
        <w:pStyle w:val="NormalWeb"/>
      </w:pPr>
      <w:r>
        <w:t>OBJ-AUTH-003</w:t>
      </w:r>
    </w:p>
    <w:p w:rsidR="00266B4F" w:rsidRDefault="00266B4F" w:rsidP="00266B4F">
      <w:pPr>
        <w:pStyle w:val="NormalWeb"/>
      </w:pPr>
      <w:r>
        <w:t>Support enterprise governance requirements.</w:t>
      </w:r>
    </w:p>
    <w:p w:rsidR="00266B4F" w:rsidRDefault="00266B4F" w:rsidP="00266B4F">
      <w:pPr>
        <w:pStyle w:val="NormalWeb"/>
      </w:pPr>
      <w:r>
        <w:t>OBJ-AUTH-004</w:t>
      </w:r>
    </w:p>
    <w:p w:rsidR="00266B4F" w:rsidRDefault="00266B4F" w:rsidP="00266B4F">
      <w:pPr>
        <w:pStyle w:val="NormalWeb"/>
      </w:pPr>
      <w:r>
        <w:t>Maintain decision accountability.</w:t>
      </w:r>
    </w:p>
    <w:p w:rsidR="00266B4F" w:rsidRDefault="00266B4F" w:rsidP="00266B4F">
      <w:pPr>
        <w:pStyle w:val="NormalWeb"/>
      </w:pPr>
      <w:r>
        <w:lastRenderedPageBreak/>
        <w:t>OBJ-AUTH-005</w:t>
      </w:r>
    </w:p>
    <w:p w:rsidR="00266B4F" w:rsidRDefault="00266B4F" w:rsidP="00266B4F">
      <w:pPr>
        <w:pStyle w:val="NormalWeb"/>
      </w:pPr>
      <w:r>
        <w:t>Enable auditable authorization outcomes.</w:t>
      </w:r>
    </w:p>
    <w:p w:rsidR="00266B4F" w:rsidRDefault="00266B4F" w:rsidP="00266B4F">
      <w:pPr>
        <w:pStyle w:val="NormalWeb"/>
      </w:pPr>
      <w:r>
        <w:t>OBJ-AUTH-006</w:t>
      </w:r>
    </w:p>
    <w:p w:rsidR="00266B4F" w:rsidRDefault="00266B4F" w:rsidP="00266B4F">
      <w:pPr>
        <w:pStyle w:val="NormalWeb"/>
      </w:pPr>
      <w:r>
        <w:t>Support scalable access management.</w:t>
      </w:r>
    </w:p>
    <w:p w:rsidR="00266B4F" w:rsidRDefault="00266B4F" w:rsidP="00266B4F">
      <w:pPr>
        <w:pStyle w:val="NormalWeb"/>
      </w:pPr>
      <w:r>
        <w:t>OBJ-AUTH-007</w:t>
      </w:r>
    </w:p>
    <w:p w:rsidR="00266B4F" w:rsidRDefault="00266B4F" w:rsidP="00266B4F">
      <w:pPr>
        <w:pStyle w:val="NormalWeb"/>
      </w:pPr>
      <w:r>
        <w:t>Preserve traceability of authority decisions.</w:t>
      </w:r>
    </w:p>
    <w:p w:rsidR="00266B4F" w:rsidRDefault="00266B4F" w:rsidP="00266B4F">
      <w:pPr>
        <w:pStyle w:val="NormalWeb"/>
      </w:pPr>
      <w:r>
        <w:t>OBJ-AUTH-008</w:t>
      </w:r>
    </w:p>
    <w:p w:rsidR="00266B4F" w:rsidRDefault="00266B4F" w:rsidP="00266B4F">
      <w:pPr>
        <w:pStyle w:val="NormalWeb"/>
      </w:pPr>
      <w:r>
        <w:t>Support replay of authorization evaluations.</w:t>
      </w:r>
    </w:p>
    <w:p w:rsidR="00266B4F" w:rsidRDefault="00266B4F" w:rsidP="00266B4F">
      <w:pPr>
        <w:pStyle w:val="NormalWeb"/>
        <w:numPr>
          <w:ilvl w:val="0"/>
          <w:numId w:val="81"/>
        </w:numPr>
      </w:pPr>
      <w:r>
        <w:t>Scope</w:t>
      </w:r>
    </w:p>
    <w:p w:rsidR="00266B4F" w:rsidRDefault="00266B4F" w:rsidP="00266B4F">
      <w:pPr>
        <w:pStyle w:val="NormalWeb"/>
      </w:pPr>
      <w:r>
        <w:t>The Authority Module architecture governs:</w:t>
      </w:r>
    </w:p>
    <w:p w:rsidR="00266B4F" w:rsidRDefault="00266B4F" w:rsidP="00266B4F">
      <w:pPr>
        <w:pStyle w:val="NormalWeb"/>
      </w:pPr>
      <w:r>
        <w:t>• Identity-to-authority mapping</w:t>
      </w:r>
      <w:r>
        <w:br/>
        <w:t>• Role evaluation</w:t>
      </w:r>
      <w:r>
        <w:br/>
        <w:t>• Permission evaluation</w:t>
      </w:r>
      <w:r>
        <w:br/>
        <w:t>• Authority validation</w:t>
      </w:r>
      <w:r>
        <w:br/>
        <w:t>• Delegation management</w:t>
      </w:r>
      <w:r>
        <w:br/>
        <w:t>• Approval authority determination</w:t>
      </w:r>
      <w:r>
        <w:br/>
        <w:t>• Governance authority determination</w:t>
      </w:r>
      <w:r>
        <w:br/>
        <w:t>• Access decision traceability</w:t>
      </w:r>
      <w:r>
        <w:br/>
        <w:t>• Authorization audit records</w:t>
      </w:r>
    </w:p>
    <w:p w:rsidR="00266B4F" w:rsidRDefault="00266B4F" w:rsidP="00266B4F">
      <w:pPr>
        <w:pStyle w:val="NormalWeb"/>
      </w:pPr>
      <w:r>
        <w:t>The Authority Module operates immediately after Opportunity intake within the TODP workflow:</w:t>
      </w:r>
    </w:p>
    <w:p w:rsidR="00266B4F" w:rsidRDefault="00266B4F" w:rsidP="00266B4F">
      <w:pPr>
        <w:pStyle w:val="NormalWeb"/>
      </w:pPr>
      <w:r>
        <w:t>Opportunity</w:t>
      </w:r>
      <w:r>
        <w:br/>
        <w:t>→ Authority</w:t>
      </w:r>
      <w:r>
        <w:br/>
        <w:t>→ Evidence</w:t>
      </w:r>
      <w:r>
        <w:br/>
        <w:t>→ Retrieval</w:t>
      </w:r>
      <w:r>
        <w:br/>
        <w:t>→ Ranking</w:t>
      </w:r>
      <w:r>
        <w:br/>
        <w:t>→ Recommendation</w:t>
      </w:r>
      <w:r>
        <w:br/>
        <w:t>→ Governance</w:t>
      </w:r>
      <w:r>
        <w:br/>
        <w:t>→ Audit</w:t>
      </w:r>
      <w:r>
        <w:br/>
        <w:t>→ Replay</w:t>
      </w:r>
    </w:p>
    <w:p w:rsidR="00266B4F" w:rsidRDefault="00266B4F" w:rsidP="00266B4F">
      <w:pPr>
        <w:pStyle w:val="NormalWeb"/>
        <w:numPr>
          <w:ilvl w:val="0"/>
          <w:numId w:val="82"/>
        </w:numPr>
      </w:pPr>
      <w:r>
        <w:t>Architectural Decision ADR-0013</w:t>
      </w:r>
    </w:p>
    <w:p w:rsidR="00266B4F" w:rsidRDefault="00266B4F" w:rsidP="00266B4F">
      <w:pPr>
        <w:pStyle w:val="NormalWeb"/>
      </w:pPr>
      <w:r>
        <w:t>Decision Title</w:t>
      </w:r>
    </w:p>
    <w:p w:rsidR="00266B4F" w:rsidRDefault="00266B4F" w:rsidP="00266B4F">
      <w:pPr>
        <w:pStyle w:val="NormalWeb"/>
      </w:pPr>
      <w:r>
        <w:t>Authority as Independent Decision Domain</w:t>
      </w:r>
    </w:p>
    <w:p w:rsidR="00266B4F" w:rsidRDefault="00266B4F" w:rsidP="00266B4F">
      <w:pPr>
        <w:pStyle w:val="NormalWeb"/>
      </w:pPr>
      <w:r>
        <w:t>Status</w:t>
      </w:r>
    </w:p>
    <w:p w:rsidR="00266B4F" w:rsidRDefault="00266B4F" w:rsidP="00266B4F">
      <w:pPr>
        <w:pStyle w:val="NormalWeb"/>
      </w:pPr>
      <w:r>
        <w:lastRenderedPageBreak/>
        <w:t>Approved</w:t>
      </w:r>
    </w:p>
    <w:p w:rsidR="00266B4F" w:rsidRDefault="00266B4F" w:rsidP="00266B4F">
      <w:pPr>
        <w:pStyle w:val="NormalWeb"/>
      </w:pPr>
      <w:r>
        <w:t>Decision</w:t>
      </w:r>
    </w:p>
    <w:p w:rsidR="00266B4F" w:rsidRDefault="00266B4F" w:rsidP="00266B4F">
      <w:pPr>
        <w:pStyle w:val="NormalWeb"/>
      </w:pPr>
      <w:r>
        <w:t>Authority evaluation shall exist as a dedicated architectural domain independent of Opportunity, Evidence, Ranking, Recommendation, Governance, Audit, and Replay processing.</w:t>
      </w:r>
    </w:p>
    <w:p w:rsidR="00266B4F" w:rsidRDefault="00266B4F" w:rsidP="00266B4F">
      <w:pPr>
        <w:pStyle w:val="NormalWeb"/>
      </w:pPr>
      <w:r>
        <w:t>Rationale</w:t>
      </w:r>
    </w:p>
    <w:p w:rsidR="00266B4F" w:rsidRDefault="00266B4F" w:rsidP="00266B4F">
      <w:pPr>
        <w:pStyle w:val="NormalWeb"/>
      </w:pPr>
      <w:r>
        <w:t>Authorization logic changes independently from business opportunity logic and requires separate governance.</w:t>
      </w:r>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Reduced coupling</w:t>
      </w:r>
      <w:r>
        <w:br/>
        <w:t>• Clear ownership</w:t>
      </w:r>
      <w:r>
        <w:br/>
        <w:t>• Independent evolution</w:t>
      </w:r>
    </w:p>
    <w:p w:rsidR="00266B4F" w:rsidRDefault="00266B4F" w:rsidP="00266B4F">
      <w:pPr>
        <w:pStyle w:val="NormalWeb"/>
      </w:pPr>
      <w:r>
        <w:t>Negative</w:t>
      </w:r>
    </w:p>
    <w:p w:rsidR="00266B4F" w:rsidRDefault="00266B4F" w:rsidP="00266B4F">
      <w:pPr>
        <w:pStyle w:val="NormalWeb"/>
      </w:pPr>
      <w:r>
        <w:t>• Additional integration interfaces</w:t>
      </w:r>
    </w:p>
    <w:p w:rsidR="00266B4F" w:rsidRDefault="00266B4F" w:rsidP="00266B4F">
      <w:pPr>
        <w:pStyle w:val="NormalWeb"/>
        <w:numPr>
          <w:ilvl w:val="0"/>
          <w:numId w:val="83"/>
        </w:numPr>
      </w:pPr>
      <w:r>
        <w:t>Architectural Decision ADR-0014</w:t>
      </w:r>
    </w:p>
    <w:p w:rsidR="00266B4F" w:rsidRDefault="00266B4F" w:rsidP="00266B4F">
      <w:pPr>
        <w:pStyle w:val="NormalWeb"/>
      </w:pPr>
      <w:r>
        <w:t>Decision Title</w:t>
      </w:r>
    </w:p>
    <w:p w:rsidR="00266B4F" w:rsidRDefault="00266B4F" w:rsidP="00266B4F">
      <w:pPr>
        <w:pStyle w:val="NormalWeb"/>
      </w:pPr>
      <w:r>
        <w:t>Centralized Authorization Evaluation Model</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Authorization decisions shall be evaluated through a centralized Authority service rather than distributed authorization logic.</w:t>
      </w:r>
    </w:p>
    <w:p w:rsidR="00266B4F" w:rsidRDefault="00266B4F" w:rsidP="00266B4F">
      <w:pPr>
        <w:pStyle w:val="NormalWeb"/>
      </w:pPr>
      <w:r>
        <w:t>Rationale</w:t>
      </w:r>
    </w:p>
    <w:p w:rsidR="00266B4F" w:rsidRDefault="00266B4F" w:rsidP="00266B4F">
      <w:pPr>
        <w:pStyle w:val="NormalWeb"/>
      </w:pPr>
      <w:proofErr w:type="gramStart"/>
      <w:r>
        <w:t xml:space="preserve">Ensures consistent authorization </w:t>
      </w:r>
      <w:proofErr w:type="spellStart"/>
      <w:r>
        <w:t>behavior</w:t>
      </w:r>
      <w:proofErr w:type="spellEnd"/>
      <w:r>
        <w:t xml:space="preserve"> across the platform.</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lastRenderedPageBreak/>
        <w:t>• Consistency</w:t>
      </w:r>
      <w:r>
        <w:br/>
        <w:t>• Simplified governance</w:t>
      </w:r>
      <w:r>
        <w:br/>
        <w:t>• Reduced policy duplication</w:t>
      </w:r>
    </w:p>
    <w:p w:rsidR="00266B4F" w:rsidRDefault="00266B4F" w:rsidP="00266B4F">
      <w:pPr>
        <w:pStyle w:val="NormalWeb"/>
      </w:pPr>
      <w:r>
        <w:t>Negative</w:t>
      </w:r>
    </w:p>
    <w:p w:rsidR="00266B4F" w:rsidRDefault="00266B4F" w:rsidP="00266B4F">
      <w:pPr>
        <w:pStyle w:val="NormalWeb"/>
      </w:pPr>
      <w:r>
        <w:t>• Additional dependency management</w:t>
      </w:r>
    </w:p>
    <w:p w:rsidR="00266B4F" w:rsidRDefault="00266B4F" w:rsidP="00266B4F">
      <w:pPr>
        <w:pStyle w:val="NormalWeb"/>
        <w:numPr>
          <w:ilvl w:val="0"/>
          <w:numId w:val="84"/>
        </w:numPr>
      </w:pPr>
      <w:r>
        <w:t>Architectural Decision ADR-0015</w:t>
      </w:r>
    </w:p>
    <w:p w:rsidR="00266B4F" w:rsidRDefault="00266B4F" w:rsidP="00266B4F">
      <w:pPr>
        <w:pStyle w:val="NormalWeb"/>
      </w:pPr>
      <w:r>
        <w:t>Decision Title</w:t>
      </w:r>
    </w:p>
    <w:p w:rsidR="00266B4F" w:rsidRDefault="00266B4F" w:rsidP="00266B4F">
      <w:pPr>
        <w:pStyle w:val="NormalWeb"/>
      </w:pPr>
      <w:r>
        <w:t xml:space="preserve">Authority Determination </w:t>
      </w:r>
      <w:proofErr w:type="gramStart"/>
      <w:r>
        <w:t>Before</w:t>
      </w:r>
      <w:proofErr w:type="gramEnd"/>
      <w:r>
        <w:t xml:space="preserve"> Evidence Processing</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Authority validation shall occur before evidence submission, evidence retrieval, recommendation review, governance approval, and replay execution.</w:t>
      </w:r>
    </w:p>
    <w:p w:rsidR="00266B4F" w:rsidRDefault="00266B4F" w:rsidP="00266B4F">
      <w:pPr>
        <w:pStyle w:val="NormalWeb"/>
      </w:pPr>
      <w:r>
        <w:t>Rationale</w:t>
      </w:r>
    </w:p>
    <w:p w:rsidR="00266B4F" w:rsidRDefault="00266B4F" w:rsidP="00266B4F">
      <w:pPr>
        <w:pStyle w:val="NormalWeb"/>
      </w:pPr>
      <w:proofErr w:type="gramStart"/>
      <w:r>
        <w:t>Prevents unauthorized influence on decision outcomes.</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Strong governance enforcement</w:t>
      </w:r>
      <w:r>
        <w:br/>
        <w:t>• Reduced security risk</w:t>
      </w:r>
    </w:p>
    <w:p w:rsidR="00266B4F" w:rsidRDefault="00266B4F" w:rsidP="00266B4F">
      <w:pPr>
        <w:pStyle w:val="NormalWeb"/>
      </w:pPr>
      <w:r>
        <w:t>Negative</w:t>
      </w:r>
    </w:p>
    <w:p w:rsidR="00266B4F" w:rsidRDefault="00266B4F" w:rsidP="00266B4F">
      <w:pPr>
        <w:pStyle w:val="NormalWeb"/>
      </w:pPr>
      <w:r>
        <w:t>• Additional validation operations</w:t>
      </w:r>
    </w:p>
    <w:p w:rsidR="00266B4F" w:rsidRDefault="00266B4F" w:rsidP="00266B4F">
      <w:pPr>
        <w:pStyle w:val="NormalWeb"/>
        <w:numPr>
          <w:ilvl w:val="0"/>
          <w:numId w:val="85"/>
        </w:numPr>
      </w:pPr>
      <w:r>
        <w:t>Architectural Decision ADR-0016</w:t>
      </w:r>
    </w:p>
    <w:p w:rsidR="00266B4F" w:rsidRDefault="00266B4F" w:rsidP="00266B4F">
      <w:pPr>
        <w:pStyle w:val="NormalWeb"/>
      </w:pPr>
      <w:r>
        <w:t>Decision Title</w:t>
      </w:r>
    </w:p>
    <w:p w:rsidR="00266B4F" w:rsidRDefault="00266B4F" w:rsidP="00266B4F">
      <w:pPr>
        <w:pStyle w:val="NormalWeb"/>
      </w:pPr>
      <w:r>
        <w:t>Role-Based Authority Foundation</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lastRenderedPageBreak/>
        <w:t>The Authority Module shall implement a role-based authority model as the foundational authorization mechanism.</w:t>
      </w:r>
    </w:p>
    <w:p w:rsidR="00266B4F" w:rsidRDefault="00266B4F" w:rsidP="00266B4F">
      <w:pPr>
        <w:pStyle w:val="NormalWeb"/>
      </w:pPr>
      <w:r>
        <w:t>Core Concepts</w:t>
      </w:r>
    </w:p>
    <w:p w:rsidR="00266B4F" w:rsidRDefault="00266B4F" w:rsidP="00266B4F">
      <w:pPr>
        <w:pStyle w:val="NormalWeb"/>
      </w:pPr>
      <w:r>
        <w:t>• Role</w:t>
      </w:r>
      <w:r>
        <w:br/>
        <w:t>• Permission</w:t>
      </w:r>
      <w:r>
        <w:br/>
        <w:t>• Authority Scope</w:t>
      </w:r>
      <w:r>
        <w:br/>
        <w:t>• Delegation</w:t>
      </w:r>
      <w:r>
        <w:br/>
        <w:t>• Governance Privilege</w:t>
      </w:r>
    </w:p>
    <w:p w:rsidR="00266B4F" w:rsidRDefault="00266B4F" w:rsidP="00266B4F">
      <w:pPr>
        <w:pStyle w:val="NormalWeb"/>
      </w:pPr>
      <w:r>
        <w:t>Rationale</w:t>
      </w:r>
    </w:p>
    <w:p w:rsidR="00266B4F" w:rsidRDefault="00266B4F" w:rsidP="00266B4F">
      <w:pPr>
        <w:pStyle w:val="NormalWeb"/>
      </w:pPr>
      <w:proofErr w:type="gramStart"/>
      <w:r>
        <w:t>Provides predictable and manageable authorization structures.</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Enterprise familiarity</w:t>
      </w:r>
      <w:r>
        <w:br/>
        <w:t>• Simplified administration</w:t>
      </w:r>
    </w:p>
    <w:p w:rsidR="00266B4F" w:rsidRDefault="00266B4F" w:rsidP="00266B4F">
      <w:pPr>
        <w:pStyle w:val="NormalWeb"/>
      </w:pPr>
      <w:r>
        <w:t>Negative</w:t>
      </w:r>
    </w:p>
    <w:p w:rsidR="00266B4F" w:rsidRDefault="00266B4F" w:rsidP="00266B4F">
      <w:pPr>
        <w:pStyle w:val="NormalWeb"/>
      </w:pPr>
      <w:r>
        <w:t>• Role maintenance overhead</w:t>
      </w:r>
    </w:p>
    <w:p w:rsidR="00266B4F" w:rsidRDefault="00266B4F" w:rsidP="00266B4F">
      <w:pPr>
        <w:pStyle w:val="NormalWeb"/>
        <w:numPr>
          <w:ilvl w:val="0"/>
          <w:numId w:val="86"/>
        </w:numPr>
      </w:pPr>
      <w:r>
        <w:t>Architectural Decision ADR-0017</w:t>
      </w:r>
    </w:p>
    <w:p w:rsidR="00266B4F" w:rsidRDefault="00266B4F" w:rsidP="00266B4F">
      <w:pPr>
        <w:pStyle w:val="NormalWeb"/>
      </w:pPr>
      <w:r>
        <w:t>Decision Title</w:t>
      </w:r>
    </w:p>
    <w:p w:rsidR="00266B4F" w:rsidRDefault="00266B4F" w:rsidP="00266B4F">
      <w:pPr>
        <w:pStyle w:val="NormalWeb"/>
      </w:pPr>
      <w:r>
        <w:t>Attribute-Aware Authorization Extension</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The architecture shall support future attribute-based authorization extensions without redesigning the core Authority model.</w:t>
      </w:r>
    </w:p>
    <w:p w:rsidR="00266B4F" w:rsidRDefault="00266B4F" w:rsidP="00266B4F">
      <w:pPr>
        <w:pStyle w:val="NormalWeb"/>
      </w:pPr>
      <w:r>
        <w:t>Example Attributes</w:t>
      </w:r>
    </w:p>
    <w:p w:rsidR="00266B4F" w:rsidRDefault="00266B4F" w:rsidP="00266B4F">
      <w:pPr>
        <w:pStyle w:val="NormalWeb"/>
      </w:pPr>
      <w:r>
        <w:t>• Department</w:t>
      </w:r>
      <w:r>
        <w:br/>
        <w:t>• Region</w:t>
      </w:r>
      <w:r>
        <w:br/>
        <w:t>• Business Unit</w:t>
      </w:r>
      <w:r>
        <w:br/>
        <w:t>• Classification Level</w:t>
      </w:r>
      <w:r>
        <w:br/>
        <w:t>• Governance Scope</w:t>
      </w:r>
    </w:p>
    <w:p w:rsidR="00266B4F" w:rsidRDefault="00266B4F" w:rsidP="00266B4F">
      <w:pPr>
        <w:pStyle w:val="NormalWeb"/>
      </w:pPr>
      <w:r>
        <w:t>Rationale</w:t>
      </w:r>
    </w:p>
    <w:p w:rsidR="00266B4F" w:rsidRDefault="00266B4F" w:rsidP="00266B4F">
      <w:pPr>
        <w:pStyle w:val="NormalWeb"/>
      </w:pPr>
      <w:proofErr w:type="gramStart"/>
      <w:r>
        <w:lastRenderedPageBreak/>
        <w:t>Supports future enterprise scaling requirements.</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Extensibility</w:t>
      </w:r>
      <w:r>
        <w:br/>
        <w:t>• Future readiness</w:t>
      </w:r>
    </w:p>
    <w:p w:rsidR="00266B4F" w:rsidRDefault="00266B4F" w:rsidP="00266B4F">
      <w:pPr>
        <w:pStyle w:val="NormalWeb"/>
      </w:pPr>
      <w:r>
        <w:t>Negative</w:t>
      </w:r>
    </w:p>
    <w:p w:rsidR="00266B4F" w:rsidRDefault="00266B4F" w:rsidP="00266B4F">
      <w:pPr>
        <w:pStyle w:val="NormalWeb"/>
      </w:pPr>
      <w:r>
        <w:t>• Additional evaluation complexity</w:t>
      </w:r>
    </w:p>
    <w:p w:rsidR="00266B4F" w:rsidRDefault="00266B4F" w:rsidP="00266B4F">
      <w:pPr>
        <w:pStyle w:val="NormalWeb"/>
        <w:numPr>
          <w:ilvl w:val="0"/>
          <w:numId w:val="87"/>
        </w:numPr>
      </w:pPr>
      <w:r>
        <w:t>Architectural Decision ADR-0018</w:t>
      </w:r>
    </w:p>
    <w:p w:rsidR="00266B4F" w:rsidRDefault="00266B4F" w:rsidP="00266B4F">
      <w:pPr>
        <w:pStyle w:val="NormalWeb"/>
      </w:pPr>
      <w:r>
        <w:t>Decision Title</w:t>
      </w:r>
    </w:p>
    <w:p w:rsidR="00266B4F" w:rsidRDefault="00266B4F" w:rsidP="00266B4F">
      <w:pPr>
        <w:pStyle w:val="NormalWeb"/>
      </w:pPr>
      <w:r>
        <w:t>Authority Scope Segmentation</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Authority shall be segmented according to business responsibility domains.</w:t>
      </w:r>
    </w:p>
    <w:p w:rsidR="00266B4F" w:rsidRDefault="00266B4F" w:rsidP="00266B4F">
      <w:pPr>
        <w:pStyle w:val="NormalWeb"/>
      </w:pPr>
      <w:r>
        <w:t>Approved Authority Scopes</w:t>
      </w:r>
    </w:p>
    <w:p w:rsidR="00266B4F" w:rsidRDefault="00266B4F" w:rsidP="00266B4F">
      <w:pPr>
        <w:pStyle w:val="NormalWeb"/>
      </w:pPr>
      <w:r>
        <w:t>Opportunity Authority</w:t>
      </w:r>
    </w:p>
    <w:p w:rsidR="00266B4F" w:rsidRDefault="00266B4F" w:rsidP="00266B4F">
      <w:pPr>
        <w:pStyle w:val="NormalWeb"/>
      </w:pPr>
      <w:r>
        <w:t>Evidence Authority</w:t>
      </w:r>
    </w:p>
    <w:p w:rsidR="00266B4F" w:rsidRDefault="00266B4F" w:rsidP="00266B4F">
      <w:pPr>
        <w:pStyle w:val="NormalWeb"/>
      </w:pPr>
      <w:r>
        <w:t>Retrieval Authority</w:t>
      </w:r>
    </w:p>
    <w:p w:rsidR="00266B4F" w:rsidRDefault="00266B4F" w:rsidP="00266B4F">
      <w:pPr>
        <w:pStyle w:val="NormalWeb"/>
      </w:pPr>
      <w:r>
        <w:t>Ranking Authority</w:t>
      </w:r>
    </w:p>
    <w:p w:rsidR="00266B4F" w:rsidRDefault="00266B4F" w:rsidP="00266B4F">
      <w:pPr>
        <w:pStyle w:val="NormalWeb"/>
      </w:pPr>
      <w:r>
        <w:t>Recommendation Authority</w:t>
      </w:r>
    </w:p>
    <w:p w:rsidR="00266B4F" w:rsidRDefault="00266B4F" w:rsidP="00266B4F">
      <w:pPr>
        <w:pStyle w:val="NormalWeb"/>
      </w:pPr>
      <w:r>
        <w:t>Governance Authority</w:t>
      </w:r>
    </w:p>
    <w:p w:rsidR="00266B4F" w:rsidRDefault="00266B4F" w:rsidP="00266B4F">
      <w:pPr>
        <w:pStyle w:val="NormalWeb"/>
      </w:pPr>
      <w:r>
        <w:t>Audit Authority</w:t>
      </w:r>
    </w:p>
    <w:p w:rsidR="00266B4F" w:rsidRDefault="00266B4F" w:rsidP="00266B4F">
      <w:pPr>
        <w:pStyle w:val="NormalWeb"/>
      </w:pPr>
      <w:r>
        <w:t>Replay Authority</w:t>
      </w:r>
    </w:p>
    <w:p w:rsidR="00266B4F" w:rsidRDefault="00266B4F" w:rsidP="00266B4F">
      <w:pPr>
        <w:pStyle w:val="NormalWeb"/>
      </w:pPr>
      <w:r>
        <w:t>Rationale</w:t>
      </w:r>
    </w:p>
    <w:p w:rsidR="00266B4F" w:rsidRDefault="00266B4F" w:rsidP="00266B4F">
      <w:pPr>
        <w:pStyle w:val="NormalWeb"/>
      </w:pPr>
      <w:proofErr w:type="gramStart"/>
      <w:r>
        <w:t>Maintains separation of duties.</w:t>
      </w:r>
      <w:proofErr w:type="gramEnd"/>
    </w:p>
    <w:p w:rsidR="00266B4F" w:rsidRDefault="00266B4F" w:rsidP="00266B4F">
      <w:pPr>
        <w:pStyle w:val="NormalWeb"/>
      </w:pPr>
      <w:r>
        <w:t>Consequences</w:t>
      </w:r>
    </w:p>
    <w:p w:rsidR="00266B4F" w:rsidRDefault="00266B4F" w:rsidP="00266B4F">
      <w:pPr>
        <w:pStyle w:val="NormalWeb"/>
      </w:pPr>
      <w:r>
        <w:lastRenderedPageBreak/>
        <w:t>Positive</w:t>
      </w:r>
    </w:p>
    <w:p w:rsidR="00266B4F" w:rsidRDefault="00266B4F" w:rsidP="00266B4F">
      <w:pPr>
        <w:pStyle w:val="NormalWeb"/>
      </w:pPr>
      <w:r>
        <w:t>• Reduced governance risk</w:t>
      </w:r>
      <w:r>
        <w:br/>
        <w:t>• Better accountability</w:t>
      </w:r>
    </w:p>
    <w:p w:rsidR="00266B4F" w:rsidRDefault="00266B4F" w:rsidP="00266B4F">
      <w:pPr>
        <w:pStyle w:val="NormalWeb"/>
      </w:pPr>
      <w:r>
        <w:t>Negative</w:t>
      </w:r>
    </w:p>
    <w:p w:rsidR="00266B4F" w:rsidRDefault="00266B4F" w:rsidP="00266B4F">
      <w:pPr>
        <w:pStyle w:val="NormalWeb"/>
      </w:pPr>
      <w:r>
        <w:t>• More granular administration</w:t>
      </w:r>
    </w:p>
    <w:p w:rsidR="00266B4F" w:rsidRDefault="00266B4F" w:rsidP="00266B4F">
      <w:pPr>
        <w:pStyle w:val="NormalWeb"/>
        <w:numPr>
          <w:ilvl w:val="0"/>
          <w:numId w:val="88"/>
        </w:numPr>
      </w:pPr>
      <w:r>
        <w:t>Architectural Decision ADR-0019</w:t>
      </w:r>
    </w:p>
    <w:p w:rsidR="00266B4F" w:rsidRDefault="00266B4F" w:rsidP="00266B4F">
      <w:pPr>
        <w:pStyle w:val="NormalWeb"/>
      </w:pPr>
      <w:r>
        <w:t>Decision Title</w:t>
      </w:r>
    </w:p>
    <w:p w:rsidR="00266B4F" w:rsidRDefault="00266B4F" w:rsidP="00266B4F">
      <w:pPr>
        <w:pStyle w:val="NormalWeb"/>
      </w:pPr>
      <w:r>
        <w:t>Separation of Authentication and Authorization</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Authentication and authorization shall remain architecturally distinct functions.</w:t>
      </w:r>
    </w:p>
    <w:p w:rsidR="00266B4F" w:rsidRDefault="00266B4F" w:rsidP="00266B4F">
      <w:pPr>
        <w:pStyle w:val="NormalWeb"/>
      </w:pPr>
      <w:r>
        <w:t>Authentication</w:t>
      </w:r>
    </w:p>
    <w:p w:rsidR="00266B4F" w:rsidRDefault="00266B4F" w:rsidP="00266B4F">
      <w:pPr>
        <w:pStyle w:val="NormalWeb"/>
      </w:pPr>
      <w:proofErr w:type="gramStart"/>
      <w:r>
        <w:t>Identity verification.</w:t>
      </w:r>
      <w:proofErr w:type="gramEnd"/>
    </w:p>
    <w:p w:rsidR="00266B4F" w:rsidRDefault="00266B4F" w:rsidP="00266B4F">
      <w:pPr>
        <w:pStyle w:val="NormalWeb"/>
      </w:pPr>
      <w:r>
        <w:t>Authorization</w:t>
      </w:r>
    </w:p>
    <w:p w:rsidR="00266B4F" w:rsidRDefault="00266B4F" w:rsidP="00266B4F">
      <w:pPr>
        <w:pStyle w:val="NormalWeb"/>
      </w:pPr>
      <w:proofErr w:type="gramStart"/>
      <w:r>
        <w:t>Authority determination.</w:t>
      </w:r>
      <w:proofErr w:type="gramEnd"/>
    </w:p>
    <w:p w:rsidR="00266B4F" w:rsidRDefault="00266B4F" w:rsidP="00266B4F">
      <w:pPr>
        <w:pStyle w:val="NormalWeb"/>
      </w:pPr>
      <w:r>
        <w:t>Rationale</w:t>
      </w:r>
    </w:p>
    <w:p w:rsidR="00266B4F" w:rsidRDefault="00266B4F" w:rsidP="00266B4F">
      <w:pPr>
        <w:pStyle w:val="NormalWeb"/>
      </w:pPr>
      <w:proofErr w:type="gramStart"/>
      <w:r>
        <w:t>Supports security best practices and architectural clarity.</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Improved maintainability</w:t>
      </w:r>
      <w:r>
        <w:br/>
        <w:t>• Better security posture</w:t>
      </w:r>
    </w:p>
    <w:p w:rsidR="00266B4F" w:rsidRDefault="00266B4F" w:rsidP="00266B4F">
      <w:pPr>
        <w:pStyle w:val="NormalWeb"/>
      </w:pPr>
      <w:r>
        <w:t>Negative</w:t>
      </w:r>
    </w:p>
    <w:p w:rsidR="00266B4F" w:rsidRDefault="00266B4F" w:rsidP="00266B4F">
      <w:pPr>
        <w:pStyle w:val="NormalWeb"/>
      </w:pPr>
      <w:r>
        <w:t>• Additional integration requirements</w:t>
      </w:r>
    </w:p>
    <w:p w:rsidR="00266B4F" w:rsidRDefault="00266B4F" w:rsidP="00266B4F">
      <w:pPr>
        <w:pStyle w:val="NormalWeb"/>
        <w:numPr>
          <w:ilvl w:val="0"/>
          <w:numId w:val="89"/>
        </w:numPr>
      </w:pPr>
      <w:r>
        <w:t>Architectural Decision ADR-0020</w:t>
      </w:r>
    </w:p>
    <w:p w:rsidR="00266B4F" w:rsidRDefault="00266B4F" w:rsidP="00266B4F">
      <w:pPr>
        <w:pStyle w:val="NormalWeb"/>
      </w:pPr>
      <w:r>
        <w:t>Decision Title</w:t>
      </w:r>
    </w:p>
    <w:p w:rsidR="00266B4F" w:rsidRDefault="00266B4F" w:rsidP="00266B4F">
      <w:pPr>
        <w:pStyle w:val="NormalWeb"/>
      </w:pPr>
      <w:r>
        <w:lastRenderedPageBreak/>
        <w:t>Delegated Authority Model</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Authority assignments may be delegated through governed delegation mechanisms.</w:t>
      </w:r>
    </w:p>
    <w:p w:rsidR="00266B4F" w:rsidRDefault="00266B4F" w:rsidP="00266B4F">
      <w:pPr>
        <w:pStyle w:val="NormalWeb"/>
      </w:pPr>
      <w:r>
        <w:t>Delegation Requirements</w:t>
      </w:r>
    </w:p>
    <w:p w:rsidR="00266B4F" w:rsidRDefault="00266B4F" w:rsidP="00266B4F">
      <w:pPr>
        <w:pStyle w:val="NormalWeb"/>
      </w:pPr>
      <w:r>
        <w:t>• Explicit authorization</w:t>
      </w:r>
      <w:r>
        <w:br/>
        <w:t>• Time limitation</w:t>
      </w:r>
      <w:r>
        <w:br/>
        <w:t>• Audit records</w:t>
      </w:r>
      <w:r>
        <w:br/>
        <w:t>• Approval tracking</w:t>
      </w:r>
    </w:p>
    <w:p w:rsidR="00266B4F" w:rsidRDefault="00266B4F" w:rsidP="00266B4F">
      <w:pPr>
        <w:pStyle w:val="NormalWeb"/>
      </w:pPr>
      <w:r>
        <w:t>Rationale</w:t>
      </w:r>
    </w:p>
    <w:p w:rsidR="00266B4F" w:rsidRDefault="00266B4F" w:rsidP="00266B4F">
      <w:pPr>
        <w:pStyle w:val="NormalWeb"/>
      </w:pPr>
      <w:proofErr w:type="gramStart"/>
      <w:r>
        <w:t>Supports operational continuity.</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Operational flexibility</w:t>
      </w:r>
    </w:p>
    <w:p w:rsidR="00266B4F" w:rsidRDefault="00266B4F" w:rsidP="00266B4F">
      <w:pPr>
        <w:pStyle w:val="NormalWeb"/>
      </w:pPr>
      <w:r>
        <w:t>Negative</w:t>
      </w:r>
    </w:p>
    <w:p w:rsidR="00266B4F" w:rsidRDefault="00266B4F" w:rsidP="00266B4F">
      <w:pPr>
        <w:pStyle w:val="NormalWeb"/>
      </w:pPr>
      <w:r>
        <w:t>• Governance oversight requirements</w:t>
      </w:r>
    </w:p>
    <w:p w:rsidR="00266B4F" w:rsidRDefault="00266B4F" w:rsidP="00266B4F">
      <w:pPr>
        <w:pStyle w:val="NormalWeb"/>
        <w:numPr>
          <w:ilvl w:val="0"/>
          <w:numId w:val="90"/>
        </w:numPr>
      </w:pPr>
      <w:r>
        <w:t>Architectural Decision ADR-0021</w:t>
      </w:r>
    </w:p>
    <w:p w:rsidR="00266B4F" w:rsidRDefault="00266B4F" w:rsidP="00266B4F">
      <w:pPr>
        <w:pStyle w:val="NormalWeb"/>
      </w:pPr>
      <w:r>
        <w:t>Decision Title</w:t>
      </w:r>
    </w:p>
    <w:p w:rsidR="00266B4F" w:rsidRDefault="00266B4F" w:rsidP="00266B4F">
      <w:pPr>
        <w:pStyle w:val="NormalWeb"/>
      </w:pPr>
      <w:r>
        <w:t>Authority Decision Traceability</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Every authorization decision shall generate traceable records.</w:t>
      </w:r>
    </w:p>
    <w:p w:rsidR="00266B4F" w:rsidRDefault="00266B4F" w:rsidP="00266B4F">
      <w:pPr>
        <w:pStyle w:val="NormalWeb"/>
      </w:pPr>
      <w:r>
        <w:t>Required Elements</w:t>
      </w:r>
    </w:p>
    <w:p w:rsidR="00266B4F" w:rsidRDefault="00266B4F" w:rsidP="00266B4F">
      <w:pPr>
        <w:pStyle w:val="NormalWeb"/>
      </w:pPr>
      <w:r>
        <w:t>• Requestor</w:t>
      </w:r>
      <w:r>
        <w:br/>
        <w:t>• Authority source</w:t>
      </w:r>
      <w:r>
        <w:br/>
        <w:t>• Evaluated permissions</w:t>
      </w:r>
      <w:r>
        <w:br/>
      </w:r>
      <w:r>
        <w:lastRenderedPageBreak/>
        <w:t>• Evaluation result</w:t>
      </w:r>
      <w:r>
        <w:br/>
        <w:t>• Timestamp</w:t>
      </w:r>
      <w:r>
        <w:br/>
        <w:t>• Decision rationale</w:t>
      </w:r>
    </w:p>
    <w:p w:rsidR="00266B4F" w:rsidRDefault="00266B4F" w:rsidP="00266B4F">
      <w:pPr>
        <w:pStyle w:val="NormalWeb"/>
      </w:pPr>
      <w:r>
        <w:t>Rationale</w:t>
      </w:r>
    </w:p>
    <w:p w:rsidR="00266B4F" w:rsidRDefault="00266B4F" w:rsidP="00266B4F">
      <w:pPr>
        <w:pStyle w:val="NormalWeb"/>
      </w:pPr>
      <w:r>
        <w:t>Supports auditability and governance review.</w:t>
      </w:r>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Full authorization visibility</w:t>
      </w:r>
    </w:p>
    <w:p w:rsidR="00266B4F" w:rsidRDefault="00266B4F" w:rsidP="00266B4F">
      <w:pPr>
        <w:pStyle w:val="NormalWeb"/>
      </w:pPr>
      <w:r>
        <w:t>Negative</w:t>
      </w:r>
    </w:p>
    <w:p w:rsidR="00266B4F" w:rsidRDefault="00266B4F" w:rsidP="00266B4F">
      <w:pPr>
        <w:pStyle w:val="NormalWeb"/>
      </w:pPr>
      <w:r>
        <w:t>• Additional storage requirements</w:t>
      </w:r>
    </w:p>
    <w:p w:rsidR="00266B4F" w:rsidRDefault="00266B4F" w:rsidP="00266B4F">
      <w:pPr>
        <w:pStyle w:val="NormalWeb"/>
        <w:numPr>
          <w:ilvl w:val="0"/>
          <w:numId w:val="91"/>
        </w:numPr>
      </w:pPr>
      <w:r>
        <w:t>Architectural Decision ADR-0022</w:t>
      </w:r>
    </w:p>
    <w:p w:rsidR="00266B4F" w:rsidRDefault="00266B4F" w:rsidP="00266B4F">
      <w:pPr>
        <w:pStyle w:val="NormalWeb"/>
      </w:pPr>
      <w:r>
        <w:t>Decision Title</w:t>
      </w:r>
    </w:p>
    <w:p w:rsidR="00266B4F" w:rsidRDefault="00266B4F" w:rsidP="00266B4F">
      <w:pPr>
        <w:pStyle w:val="NormalWeb"/>
      </w:pPr>
      <w:r>
        <w:t>Replay-Compatible Authority Evaluation</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Authorization decisions shall be reproducible during replay operations.</w:t>
      </w:r>
    </w:p>
    <w:p w:rsidR="00266B4F" w:rsidRDefault="00266B4F" w:rsidP="00266B4F">
      <w:pPr>
        <w:pStyle w:val="NormalWeb"/>
      </w:pPr>
      <w:r>
        <w:t>Requirements</w:t>
      </w:r>
    </w:p>
    <w:p w:rsidR="00266B4F" w:rsidRDefault="00266B4F" w:rsidP="00266B4F">
      <w:pPr>
        <w:pStyle w:val="NormalWeb"/>
      </w:pPr>
      <w:r>
        <w:t>• Historical role mappings</w:t>
      </w:r>
      <w:r>
        <w:br/>
        <w:t>• Historical permissions</w:t>
      </w:r>
      <w:r>
        <w:br/>
        <w:t>• Delegation history</w:t>
      </w:r>
      <w:r>
        <w:br/>
        <w:t>• Evaluation timestamps</w:t>
      </w:r>
    </w:p>
    <w:p w:rsidR="00266B4F" w:rsidRDefault="00266B4F" w:rsidP="00266B4F">
      <w:pPr>
        <w:pStyle w:val="NormalWeb"/>
      </w:pPr>
      <w:r>
        <w:t>Rationale</w:t>
      </w:r>
    </w:p>
    <w:p w:rsidR="00266B4F" w:rsidRDefault="00266B4F" w:rsidP="00266B4F">
      <w:pPr>
        <w:pStyle w:val="NormalWeb"/>
      </w:pPr>
      <w:proofErr w:type="gramStart"/>
      <w:r>
        <w:t>Supports accurate reconstruction of historical decisions.</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Replay integrity</w:t>
      </w:r>
    </w:p>
    <w:p w:rsidR="00266B4F" w:rsidRDefault="00266B4F" w:rsidP="00266B4F">
      <w:pPr>
        <w:pStyle w:val="NormalWeb"/>
      </w:pPr>
      <w:r>
        <w:t>Negative</w:t>
      </w:r>
    </w:p>
    <w:p w:rsidR="00266B4F" w:rsidRDefault="00266B4F" w:rsidP="00266B4F">
      <w:pPr>
        <w:pStyle w:val="NormalWeb"/>
      </w:pPr>
      <w:r>
        <w:lastRenderedPageBreak/>
        <w:t>• Retention overhead</w:t>
      </w:r>
    </w:p>
    <w:p w:rsidR="00266B4F" w:rsidRDefault="00266B4F" w:rsidP="00266B4F">
      <w:pPr>
        <w:pStyle w:val="NormalWeb"/>
        <w:numPr>
          <w:ilvl w:val="0"/>
          <w:numId w:val="92"/>
        </w:numPr>
      </w:pPr>
      <w:r>
        <w:t>Architectural Decision ADR-0023</w:t>
      </w:r>
    </w:p>
    <w:p w:rsidR="00266B4F" w:rsidRDefault="00266B4F" w:rsidP="00266B4F">
      <w:pPr>
        <w:pStyle w:val="NormalWeb"/>
      </w:pPr>
      <w:r>
        <w:t>Decision Title</w:t>
      </w:r>
    </w:p>
    <w:p w:rsidR="00266B4F" w:rsidRDefault="00266B4F" w:rsidP="00266B4F">
      <w:pPr>
        <w:pStyle w:val="NormalWeb"/>
      </w:pPr>
      <w:r>
        <w:t>Governance-Protected Privilege Management</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Privilege assignment and privilege escalation shall require governance controls.</w:t>
      </w:r>
    </w:p>
    <w:p w:rsidR="00266B4F" w:rsidRDefault="00266B4F" w:rsidP="00266B4F">
      <w:pPr>
        <w:pStyle w:val="NormalWeb"/>
      </w:pPr>
      <w:r>
        <w:t>Governed Activities</w:t>
      </w:r>
    </w:p>
    <w:p w:rsidR="00266B4F" w:rsidRDefault="00266B4F" w:rsidP="00266B4F">
      <w:pPr>
        <w:pStyle w:val="NormalWeb"/>
      </w:pPr>
      <w:r>
        <w:t>• Role assignment</w:t>
      </w:r>
      <w:r>
        <w:br/>
        <w:t>• Privilege elevation</w:t>
      </w:r>
      <w:r>
        <w:br/>
        <w:t>• Delegation creation</w:t>
      </w:r>
      <w:r>
        <w:br/>
        <w:t>• Authority scope changes</w:t>
      </w:r>
    </w:p>
    <w:p w:rsidR="00266B4F" w:rsidRDefault="00266B4F" w:rsidP="00266B4F">
      <w:pPr>
        <w:pStyle w:val="NormalWeb"/>
      </w:pPr>
      <w:r>
        <w:t>Rationale</w:t>
      </w:r>
    </w:p>
    <w:p w:rsidR="00266B4F" w:rsidRDefault="00266B4F" w:rsidP="00266B4F">
      <w:pPr>
        <w:pStyle w:val="NormalWeb"/>
      </w:pPr>
      <w:proofErr w:type="gramStart"/>
      <w:r>
        <w:t>Protects against unauthorized privilege expansion.</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Strong governance</w:t>
      </w:r>
      <w:r>
        <w:br/>
        <w:t>• Reduced insider risk</w:t>
      </w:r>
    </w:p>
    <w:p w:rsidR="00266B4F" w:rsidRDefault="00266B4F" w:rsidP="00266B4F">
      <w:pPr>
        <w:pStyle w:val="NormalWeb"/>
      </w:pPr>
      <w:r>
        <w:t>Negative</w:t>
      </w:r>
    </w:p>
    <w:p w:rsidR="00266B4F" w:rsidRDefault="00266B4F" w:rsidP="00266B4F">
      <w:pPr>
        <w:pStyle w:val="NormalWeb"/>
      </w:pPr>
      <w:r>
        <w:t>• Additional approval workflows</w:t>
      </w:r>
    </w:p>
    <w:p w:rsidR="00266B4F" w:rsidRDefault="00266B4F" w:rsidP="00266B4F">
      <w:pPr>
        <w:pStyle w:val="NormalWeb"/>
        <w:numPr>
          <w:ilvl w:val="0"/>
          <w:numId w:val="93"/>
        </w:numPr>
      </w:pPr>
      <w:r>
        <w:t>Architectural Decision ADR-0024</w:t>
      </w:r>
    </w:p>
    <w:p w:rsidR="00266B4F" w:rsidRDefault="00266B4F" w:rsidP="00266B4F">
      <w:pPr>
        <w:pStyle w:val="NormalWeb"/>
      </w:pPr>
      <w:r>
        <w:t>Decision Title</w:t>
      </w:r>
    </w:p>
    <w:p w:rsidR="00266B4F" w:rsidRDefault="00266B4F" w:rsidP="00266B4F">
      <w:pPr>
        <w:pStyle w:val="NormalWeb"/>
      </w:pPr>
      <w:r>
        <w:t>Authority Policy Repository</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lastRenderedPageBreak/>
        <w:t>Authority evaluation rules shall be maintained in a centralized policy repository.</w:t>
      </w:r>
    </w:p>
    <w:p w:rsidR="00266B4F" w:rsidRDefault="00266B4F" w:rsidP="00266B4F">
      <w:pPr>
        <w:pStyle w:val="NormalWeb"/>
      </w:pPr>
      <w:r>
        <w:t>Repository Requirements</w:t>
      </w:r>
    </w:p>
    <w:p w:rsidR="00266B4F" w:rsidRDefault="00266B4F" w:rsidP="00266B4F">
      <w:pPr>
        <w:pStyle w:val="NormalWeb"/>
      </w:pPr>
      <w:r>
        <w:t>• Version control</w:t>
      </w:r>
      <w:r>
        <w:br/>
        <w:t>• Audit history</w:t>
      </w:r>
      <w:r>
        <w:br/>
        <w:t>• Governance approvals</w:t>
      </w:r>
      <w:r>
        <w:br/>
        <w:t>• Change traceability</w:t>
      </w:r>
    </w:p>
    <w:p w:rsidR="00266B4F" w:rsidRDefault="00266B4F" w:rsidP="00266B4F">
      <w:pPr>
        <w:pStyle w:val="NormalWeb"/>
      </w:pPr>
      <w:r>
        <w:t>Rationale</w:t>
      </w:r>
    </w:p>
    <w:p w:rsidR="00266B4F" w:rsidRDefault="00266B4F" w:rsidP="00266B4F">
      <w:pPr>
        <w:pStyle w:val="NormalWeb"/>
      </w:pPr>
      <w:proofErr w:type="gramStart"/>
      <w:r>
        <w:t>Supports policy consistency.</w:t>
      </w:r>
      <w:proofErr w:type="gramEnd"/>
    </w:p>
    <w:p w:rsidR="00266B4F" w:rsidRDefault="00266B4F" w:rsidP="00266B4F">
      <w:pPr>
        <w:pStyle w:val="NormalWeb"/>
      </w:pPr>
      <w:r>
        <w:t>Consequences</w:t>
      </w:r>
    </w:p>
    <w:p w:rsidR="00266B4F" w:rsidRDefault="00266B4F" w:rsidP="00266B4F">
      <w:pPr>
        <w:pStyle w:val="NormalWeb"/>
      </w:pPr>
      <w:r>
        <w:t>Positive</w:t>
      </w:r>
    </w:p>
    <w:p w:rsidR="00266B4F" w:rsidRDefault="00266B4F" w:rsidP="00266B4F">
      <w:pPr>
        <w:pStyle w:val="NormalWeb"/>
      </w:pPr>
      <w:r>
        <w:t>• Simplified governance</w:t>
      </w:r>
    </w:p>
    <w:p w:rsidR="00266B4F" w:rsidRDefault="00266B4F" w:rsidP="00266B4F">
      <w:pPr>
        <w:pStyle w:val="NormalWeb"/>
      </w:pPr>
      <w:r>
        <w:t>Negative</w:t>
      </w:r>
    </w:p>
    <w:p w:rsidR="00266B4F" w:rsidRDefault="00266B4F" w:rsidP="00266B4F">
      <w:pPr>
        <w:pStyle w:val="NormalWeb"/>
      </w:pPr>
      <w:r>
        <w:t>• Repository administration effort</w:t>
      </w:r>
    </w:p>
    <w:p w:rsidR="00266B4F" w:rsidRDefault="00266B4F" w:rsidP="00266B4F">
      <w:pPr>
        <w:pStyle w:val="NormalWeb"/>
        <w:numPr>
          <w:ilvl w:val="0"/>
          <w:numId w:val="94"/>
        </w:numPr>
      </w:pPr>
      <w:r>
        <w:t>Architectural Decision ADR-0025</w:t>
      </w:r>
    </w:p>
    <w:p w:rsidR="00266B4F" w:rsidRDefault="00266B4F" w:rsidP="00266B4F">
      <w:pPr>
        <w:pStyle w:val="NormalWeb"/>
      </w:pPr>
      <w:r>
        <w:t>Decision Title</w:t>
      </w:r>
    </w:p>
    <w:p w:rsidR="00266B4F" w:rsidRDefault="00266B4F" w:rsidP="00266B4F">
      <w:pPr>
        <w:pStyle w:val="NormalWeb"/>
      </w:pPr>
      <w:r>
        <w:t>Separation of Duties Enforcement</w:t>
      </w:r>
    </w:p>
    <w:p w:rsidR="00266B4F" w:rsidRDefault="00266B4F" w:rsidP="00266B4F">
      <w:pPr>
        <w:pStyle w:val="NormalWeb"/>
      </w:pPr>
      <w:r>
        <w:t>Status</w:t>
      </w:r>
    </w:p>
    <w:p w:rsidR="00266B4F" w:rsidRDefault="00266B4F" w:rsidP="00266B4F">
      <w:pPr>
        <w:pStyle w:val="NormalWeb"/>
      </w:pPr>
      <w:r>
        <w:t>Approved</w:t>
      </w:r>
    </w:p>
    <w:p w:rsidR="00266B4F" w:rsidRDefault="00266B4F" w:rsidP="00266B4F">
      <w:pPr>
        <w:pStyle w:val="NormalWeb"/>
      </w:pPr>
      <w:r>
        <w:t>Decision</w:t>
      </w:r>
    </w:p>
    <w:p w:rsidR="00266B4F" w:rsidRDefault="00266B4F" w:rsidP="00266B4F">
      <w:pPr>
        <w:pStyle w:val="NormalWeb"/>
      </w:pPr>
      <w:r>
        <w:t>The Authority Module shall enforce separation-of-duties controls where governance policies require independent review.</w:t>
      </w:r>
    </w:p>
    <w:p w:rsidR="00266B4F" w:rsidRDefault="00266B4F" w:rsidP="00266B4F">
      <w:pPr>
        <w:pStyle w:val="NormalWeb"/>
      </w:pPr>
      <w:r>
        <w:t>Examples</w:t>
      </w:r>
    </w:p>
    <w:p w:rsidR="00266B4F" w:rsidRDefault="00266B4F" w:rsidP="00266B4F">
      <w:pPr>
        <w:pStyle w:val="NormalWeb"/>
      </w:pPr>
      <w:r>
        <w:t>• Evidence submitter cannot approve governance outcome.</w:t>
      </w:r>
      <w:r>
        <w:br/>
        <w:t>• Recommendation creator cannot perform final approval.</w:t>
      </w:r>
      <w:r>
        <w:br/>
        <w:t>• Audit reviewer cannot modify audit evidence.</w:t>
      </w:r>
    </w:p>
    <w:p w:rsidR="00266B4F" w:rsidRDefault="00266B4F" w:rsidP="00266B4F">
      <w:pPr>
        <w:pStyle w:val="NormalWeb"/>
      </w:pPr>
      <w:r>
        <w:t>Rationale</w:t>
      </w:r>
    </w:p>
    <w:p w:rsidR="00266B4F" w:rsidRDefault="00266B4F" w:rsidP="00266B4F">
      <w:pPr>
        <w:pStyle w:val="NormalWeb"/>
      </w:pPr>
      <w:proofErr w:type="gramStart"/>
      <w:r>
        <w:t>Reduces conflict-of-interest risk.</w:t>
      </w:r>
      <w:proofErr w:type="gramEnd"/>
    </w:p>
    <w:p w:rsidR="00266B4F" w:rsidRDefault="00266B4F" w:rsidP="00266B4F">
      <w:pPr>
        <w:pStyle w:val="NormalWeb"/>
      </w:pPr>
      <w:r>
        <w:t>Consequences</w:t>
      </w:r>
    </w:p>
    <w:p w:rsidR="00266B4F" w:rsidRDefault="00266B4F" w:rsidP="00266B4F">
      <w:pPr>
        <w:pStyle w:val="NormalWeb"/>
      </w:pPr>
      <w:r>
        <w:lastRenderedPageBreak/>
        <w:t>Positive</w:t>
      </w:r>
    </w:p>
    <w:p w:rsidR="00266B4F" w:rsidRDefault="00266B4F" w:rsidP="00266B4F">
      <w:pPr>
        <w:pStyle w:val="NormalWeb"/>
      </w:pPr>
      <w:r>
        <w:t>• Improved governance integrity</w:t>
      </w:r>
    </w:p>
    <w:p w:rsidR="00266B4F" w:rsidRDefault="00266B4F" w:rsidP="00266B4F">
      <w:pPr>
        <w:pStyle w:val="NormalWeb"/>
      </w:pPr>
      <w:r>
        <w:t>Negative</w:t>
      </w:r>
    </w:p>
    <w:p w:rsidR="00266B4F" w:rsidRDefault="00266B4F" w:rsidP="00266B4F">
      <w:pPr>
        <w:pStyle w:val="NormalWeb"/>
      </w:pPr>
      <w:r>
        <w:t>• Additional authorization complexity</w:t>
      </w:r>
    </w:p>
    <w:p w:rsidR="00266B4F" w:rsidRDefault="00266B4F" w:rsidP="00266B4F">
      <w:pPr>
        <w:pStyle w:val="NormalWeb"/>
        <w:numPr>
          <w:ilvl w:val="0"/>
          <w:numId w:val="95"/>
        </w:numPr>
      </w:pPr>
      <w:r>
        <w:t>Architectural Constraints</w:t>
      </w:r>
    </w:p>
    <w:p w:rsidR="00266B4F" w:rsidRDefault="00266B4F" w:rsidP="00266B4F">
      <w:pPr>
        <w:pStyle w:val="NormalWeb"/>
      </w:pPr>
      <w:r>
        <w:t>The Authority Module shall comply with:</w:t>
      </w:r>
    </w:p>
    <w:p w:rsidR="00266B4F" w:rsidRDefault="00266B4F" w:rsidP="00266B4F">
      <w:pPr>
        <w:pStyle w:val="NormalWeb"/>
      </w:pPr>
      <w:r>
        <w:t>AUTH-CON-001</w:t>
      </w:r>
    </w:p>
    <w:p w:rsidR="00266B4F" w:rsidRDefault="00266B4F" w:rsidP="00266B4F">
      <w:pPr>
        <w:pStyle w:val="NormalWeb"/>
      </w:pPr>
      <w:proofErr w:type="gramStart"/>
      <w:r>
        <w:t>Centralized authorization decisions.</w:t>
      </w:r>
      <w:proofErr w:type="gramEnd"/>
    </w:p>
    <w:p w:rsidR="00266B4F" w:rsidRDefault="00266B4F" w:rsidP="00266B4F">
      <w:pPr>
        <w:pStyle w:val="NormalWeb"/>
      </w:pPr>
      <w:r>
        <w:t>AUTH-CON-002</w:t>
      </w:r>
    </w:p>
    <w:p w:rsidR="00266B4F" w:rsidRDefault="00266B4F" w:rsidP="00266B4F">
      <w:pPr>
        <w:pStyle w:val="NormalWeb"/>
      </w:pPr>
      <w:proofErr w:type="gramStart"/>
      <w:r>
        <w:t>Traceable authority outcomes.</w:t>
      </w:r>
      <w:proofErr w:type="gramEnd"/>
    </w:p>
    <w:p w:rsidR="00266B4F" w:rsidRDefault="00266B4F" w:rsidP="00266B4F">
      <w:pPr>
        <w:pStyle w:val="NormalWeb"/>
      </w:pPr>
      <w:r>
        <w:t>AUTH-CON-003</w:t>
      </w:r>
    </w:p>
    <w:p w:rsidR="00266B4F" w:rsidRDefault="00266B4F" w:rsidP="00266B4F">
      <w:pPr>
        <w:pStyle w:val="NormalWeb"/>
      </w:pPr>
      <w:proofErr w:type="gramStart"/>
      <w:r>
        <w:t>Replay-compatible evaluations.</w:t>
      </w:r>
      <w:proofErr w:type="gramEnd"/>
    </w:p>
    <w:p w:rsidR="00266B4F" w:rsidRDefault="00266B4F" w:rsidP="00266B4F">
      <w:pPr>
        <w:pStyle w:val="NormalWeb"/>
      </w:pPr>
      <w:r>
        <w:t>AUTH-CON-004</w:t>
      </w:r>
    </w:p>
    <w:p w:rsidR="00266B4F" w:rsidRDefault="00266B4F" w:rsidP="00266B4F">
      <w:pPr>
        <w:pStyle w:val="NormalWeb"/>
      </w:pPr>
      <w:r>
        <w:t>Governance-controlled privilege changes.</w:t>
      </w:r>
    </w:p>
    <w:p w:rsidR="00266B4F" w:rsidRDefault="00266B4F" w:rsidP="00266B4F">
      <w:pPr>
        <w:pStyle w:val="NormalWeb"/>
      </w:pPr>
      <w:r>
        <w:t>AUTH-CON-005</w:t>
      </w:r>
    </w:p>
    <w:p w:rsidR="00266B4F" w:rsidRDefault="00266B4F" w:rsidP="00266B4F">
      <w:pPr>
        <w:pStyle w:val="NormalWeb"/>
      </w:pPr>
      <w:r>
        <w:t>Support separation of duties.</w:t>
      </w:r>
    </w:p>
    <w:p w:rsidR="00266B4F" w:rsidRDefault="00266B4F" w:rsidP="00266B4F">
      <w:pPr>
        <w:pStyle w:val="NormalWeb"/>
      </w:pPr>
      <w:r>
        <w:t>AUTH-CON-006</w:t>
      </w:r>
    </w:p>
    <w:p w:rsidR="00266B4F" w:rsidRDefault="00266B4F" w:rsidP="00266B4F">
      <w:pPr>
        <w:pStyle w:val="NormalWeb"/>
      </w:pPr>
      <w:r>
        <w:t>Maintain module independence.</w:t>
      </w:r>
    </w:p>
    <w:p w:rsidR="00266B4F" w:rsidRDefault="00266B4F" w:rsidP="00266B4F">
      <w:pPr>
        <w:pStyle w:val="NormalWeb"/>
      </w:pPr>
      <w:r>
        <w:t>AUTH-CON-007</w:t>
      </w:r>
    </w:p>
    <w:p w:rsidR="00266B4F" w:rsidRDefault="00266B4F" w:rsidP="00266B4F">
      <w:pPr>
        <w:pStyle w:val="NormalWeb"/>
      </w:pPr>
      <w:r>
        <w:t>Prevent unauthorized escalation.</w:t>
      </w:r>
    </w:p>
    <w:p w:rsidR="00266B4F" w:rsidRDefault="00266B4F" w:rsidP="00266B4F">
      <w:pPr>
        <w:pStyle w:val="NormalWeb"/>
      </w:pPr>
      <w:r>
        <w:t>AUTH-CON-008</w:t>
      </w:r>
    </w:p>
    <w:p w:rsidR="00266B4F" w:rsidRDefault="00266B4F" w:rsidP="00266B4F">
      <w:pPr>
        <w:pStyle w:val="NormalWeb"/>
      </w:pPr>
      <w:r>
        <w:t>Preserve audit visibility.</w:t>
      </w:r>
    </w:p>
    <w:p w:rsidR="00266B4F" w:rsidRDefault="00266B4F" w:rsidP="00266B4F">
      <w:pPr>
        <w:pStyle w:val="NormalWeb"/>
        <w:numPr>
          <w:ilvl w:val="0"/>
          <w:numId w:val="96"/>
        </w:numPr>
      </w:pPr>
      <w:r>
        <w:t>Metrics</w:t>
      </w:r>
    </w:p>
    <w:p w:rsidR="00266B4F" w:rsidRDefault="00266B4F" w:rsidP="00266B4F">
      <w:pPr>
        <w:pStyle w:val="NormalWeb"/>
      </w:pPr>
      <w:r>
        <w:t>The following metrics shall be monitored:</w:t>
      </w:r>
    </w:p>
    <w:p w:rsidR="00266B4F" w:rsidRDefault="00266B4F" w:rsidP="00266B4F">
      <w:pPr>
        <w:pStyle w:val="NormalWeb"/>
      </w:pPr>
      <w:r>
        <w:t>MET-AUTH-001</w:t>
      </w:r>
    </w:p>
    <w:p w:rsidR="00266B4F" w:rsidRDefault="00266B4F" w:rsidP="00266B4F">
      <w:pPr>
        <w:pStyle w:val="NormalWeb"/>
      </w:pPr>
      <w:proofErr w:type="gramStart"/>
      <w:r>
        <w:lastRenderedPageBreak/>
        <w:t>Authorization request volume.</w:t>
      </w:r>
      <w:proofErr w:type="gramEnd"/>
    </w:p>
    <w:p w:rsidR="00266B4F" w:rsidRDefault="00266B4F" w:rsidP="00266B4F">
      <w:pPr>
        <w:pStyle w:val="NormalWeb"/>
      </w:pPr>
      <w:r>
        <w:t>MET-AUTH-002</w:t>
      </w:r>
    </w:p>
    <w:p w:rsidR="00266B4F" w:rsidRDefault="00266B4F" w:rsidP="00266B4F">
      <w:pPr>
        <w:pStyle w:val="NormalWeb"/>
      </w:pPr>
      <w:proofErr w:type="gramStart"/>
      <w:r>
        <w:t>Authorization latency.</w:t>
      </w:r>
      <w:proofErr w:type="gramEnd"/>
    </w:p>
    <w:p w:rsidR="00266B4F" w:rsidRDefault="00266B4F" w:rsidP="00266B4F">
      <w:pPr>
        <w:pStyle w:val="NormalWeb"/>
      </w:pPr>
      <w:r>
        <w:t>MET-AUTH-003</w:t>
      </w:r>
    </w:p>
    <w:p w:rsidR="00266B4F" w:rsidRDefault="00266B4F" w:rsidP="00266B4F">
      <w:pPr>
        <w:pStyle w:val="NormalWeb"/>
      </w:pPr>
      <w:proofErr w:type="gramStart"/>
      <w:r>
        <w:t>Denied authorization rate.</w:t>
      </w:r>
      <w:proofErr w:type="gramEnd"/>
    </w:p>
    <w:p w:rsidR="00266B4F" w:rsidRDefault="00266B4F" w:rsidP="00266B4F">
      <w:pPr>
        <w:pStyle w:val="NormalWeb"/>
      </w:pPr>
      <w:r>
        <w:t>MET-AUTH-004</w:t>
      </w:r>
    </w:p>
    <w:p w:rsidR="00266B4F" w:rsidRDefault="00266B4F" w:rsidP="00266B4F">
      <w:pPr>
        <w:pStyle w:val="NormalWeb"/>
      </w:pPr>
      <w:proofErr w:type="gramStart"/>
      <w:r>
        <w:t>Privilege escalation requests.</w:t>
      </w:r>
      <w:proofErr w:type="gramEnd"/>
    </w:p>
    <w:p w:rsidR="00266B4F" w:rsidRDefault="00266B4F" w:rsidP="00266B4F">
      <w:pPr>
        <w:pStyle w:val="NormalWeb"/>
      </w:pPr>
      <w:r>
        <w:t>MET-AUTH-005</w:t>
      </w:r>
    </w:p>
    <w:p w:rsidR="00266B4F" w:rsidRDefault="00266B4F" w:rsidP="00266B4F">
      <w:pPr>
        <w:pStyle w:val="NormalWeb"/>
      </w:pPr>
      <w:proofErr w:type="gramStart"/>
      <w:r>
        <w:t>Delegation volume.</w:t>
      </w:r>
      <w:proofErr w:type="gramEnd"/>
    </w:p>
    <w:p w:rsidR="00266B4F" w:rsidRDefault="00266B4F" w:rsidP="00266B4F">
      <w:pPr>
        <w:pStyle w:val="NormalWeb"/>
      </w:pPr>
      <w:r>
        <w:t>MET-AUTH-006</w:t>
      </w:r>
    </w:p>
    <w:p w:rsidR="00266B4F" w:rsidRDefault="00266B4F" w:rsidP="00266B4F">
      <w:pPr>
        <w:pStyle w:val="NormalWeb"/>
      </w:pPr>
      <w:proofErr w:type="gramStart"/>
      <w:r>
        <w:t>Authority traceability coverage.</w:t>
      </w:r>
      <w:proofErr w:type="gramEnd"/>
    </w:p>
    <w:p w:rsidR="00266B4F" w:rsidRDefault="00266B4F" w:rsidP="00266B4F">
      <w:pPr>
        <w:pStyle w:val="NormalWeb"/>
      </w:pPr>
      <w:r>
        <w:t>MET-AUTH-007</w:t>
      </w:r>
    </w:p>
    <w:p w:rsidR="00266B4F" w:rsidRDefault="00266B4F" w:rsidP="00266B4F">
      <w:pPr>
        <w:pStyle w:val="NormalWeb"/>
      </w:pPr>
      <w:r>
        <w:t>Replay authorization accuracy.</w:t>
      </w:r>
    </w:p>
    <w:p w:rsidR="00266B4F" w:rsidRDefault="00266B4F" w:rsidP="00266B4F">
      <w:pPr>
        <w:pStyle w:val="NormalWeb"/>
      </w:pPr>
      <w:r>
        <w:t>MET-AUTH-008</w:t>
      </w:r>
    </w:p>
    <w:p w:rsidR="00266B4F" w:rsidRDefault="00266B4F" w:rsidP="00266B4F">
      <w:pPr>
        <w:pStyle w:val="NormalWeb"/>
      </w:pPr>
      <w:proofErr w:type="gramStart"/>
      <w:r>
        <w:t>Governance policy compliance rate.</w:t>
      </w:r>
      <w:proofErr w:type="gramEnd"/>
    </w:p>
    <w:p w:rsidR="00266B4F" w:rsidRDefault="00266B4F" w:rsidP="00266B4F">
      <w:pPr>
        <w:pStyle w:val="NormalWeb"/>
        <w:numPr>
          <w:ilvl w:val="0"/>
          <w:numId w:val="97"/>
        </w:numPr>
      </w:pPr>
      <w:r>
        <w:t>Audit Requirements</w:t>
      </w:r>
    </w:p>
    <w:p w:rsidR="00266B4F" w:rsidRDefault="00266B4F" w:rsidP="00266B4F">
      <w:pPr>
        <w:pStyle w:val="NormalWeb"/>
      </w:pPr>
      <w:r>
        <w:t>Audits shall verify:</w:t>
      </w:r>
    </w:p>
    <w:p w:rsidR="00266B4F" w:rsidRDefault="00266B4F" w:rsidP="00266B4F">
      <w:pPr>
        <w:pStyle w:val="NormalWeb"/>
      </w:pPr>
      <w:r>
        <w:t>• Role assignment integrity</w:t>
      </w:r>
      <w:r>
        <w:br/>
        <w:t>• Permission assignment controls</w:t>
      </w:r>
      <w:r>
        <w:br/>
        <w:t>• Delegation governance compliance</w:t>
      </w:r>
      <w:r>
        <w:br/>
        <w:t>• Separation-of-duties enforcement</w:t>
      </w:r>
      <w:r>
        <w:br/>
        <w:t>• Authorization traceability</w:t>
      </w:r>
      <w:r>
        <w:br/>
        <w:t>• Authority repository integrity</w:t>
      </w:r>
      <w:r>
        <w:br/>
        <w:t>• Privilege management controls</w:t>
      </w:r>
      <w:r>
        <w:br/>
        <w:t>• Replay readiness</w:t>
      </w:r>
    </w:p>
    <w:p w:rsidR="00266B4F" w:rsidRDefault="00266B4F" w:rsidP="00266B4F">
      <w:pPr>
        <w:pStyle w:val="NormalWeb"/>
      </w:pPr>
      <w:r>
        <w:t>Audit evidence shall be retained according to enterprise retention requirements.</w:t>
      </w:r>
    </w:p>
    <w:p w:rsidR="00266B4F" w:rsidRDefault="00266B4F" w:rsidP="00266B4F">
      <w:pPr>
        <w:pStyle w:val="NormalWeb"/>
        <w:numPr>
          <w:ilvl w:val="0"/>
          <w:numId w:val="98"/>
        </w:numPr>
      </w:pPr>
      <w:r>
        <w:t>Compliance Requirements</w:t>
      </w:r>
    </w:p>
    <w:p w:rsidR="00266B4F" w:rsidRDefault="00266B4F" w:rsidP="00266B4F">
      <w:pPr>
        <w:pStyle w:val="NormalWeb"/>
      </w:pPr>
      <w:r>
        <w:t>The Authority Module architecture shall support:</w:t>
      </w:r>
    </w:p>
    <w:p w:rsidR="00266B4F" w:rsidRDefault="00266B4F" w:rsidP="00266B4F">
      <w:pPr>
        <w:pStyle w:val="NormalWeb"/>
      </w:pPr>
      <w:r>
        <w:lastRenderedPageBreak/>
        <w:t>• SOC 2 logical access controls</w:t>
      </w:r>
      <w:r>
        <w:br/>
        <w:t>• ISO 27001 access management requirements</w:t>
      </w:r>
      <w:r>
        <w:br/>
        <w:t>• ISO 27001 segregation-of-duty controls</w:t>
      </w:r>
      <w:r>
        <w:br/>
        <w:t>• Internal governance standards</w:t>
      </w:r>
      <w:r>
        <w:br/>
        <w:t>• Enterprise audit requirements</w:t>
      </w:r>
      <w:r>
        <w:br/>
        <w:t>• Customer security assessments</w:t>
      </w:r>
      <w:r>
        <w:br/>
        <w:t>• Regulatory review activities where applicable</w:t>
      </w:r>
    </w:p>
    <w:p w:rsidR="00266B4F" w:rsidRDefault="00266B4F" w:rsidP="00266B4F">
      <w:pPr>
        <w:pStyle w:val="NormalWeb"/>
      </w:pPr>
      <w:r>
        <w:t xml:space="preserve">Compliance mappings shall be maintained through RTM, SEC, GOV, and AUD </w:t>
      </w:r>
      <w:proofErr w:type="spellStart"/>
      <w:r>
        <w:t>artifacts</w:t>
      </w:r>
      <w:proofErr w:type="spellEnd"/>
      <w:r>
        <w:t>.</w:t>
      </w:r>
    </w:p>
    <w:p w:rsidR="00266B4F" w:rsidRDefault="00266B4F" w:rsidP="00266B4F">
      <w:pPr>
        <w:pStyle w:val="NormalWeb"/>
        <w:numPr>
          <w:ilvl w:val="0"/>
          <w:numId w:val="99"/>
        </w:numPr>
      </w:pPr>
      <w:r>
        <w:t>Section Summary</w:t>
      </w:r>
    </w:p>
    <w:p w:rsidR="00266B4F" w:rsidRDefault="00266B4F" w:rsidP="00266B4F">
      <w:pPr>
        <w:pStyle w:val="NormalWeb"/>
      </w:pPr>
      <w:r>
        <w:t>This section defines the approved architecture decisions governing the Authority Module, including centralized authorization evaluation, role-based authority management, delegated authority controls, separation-of-duties enforcement, traceability requirements, governance-protected privilege management, replay support, audit controls, and compliance obligations. These decisions establish Authority as the trusted authorization layer of TODP and ensure that participation in all decision lifecycle activities remains governed, auditable, traceable, and reproducible.</w:t>
      </w:r>
    </w:p>
    <w:p w:rsidR="00E268DA" w:rsidRDefault="00E268DA" w:rsidP="00E268DA">
      <w:pPr>
        <w:pStyle w:val="NormalWeb"/>
      </w:pPr>
      <w:r>
        <w:t>ADR V1 – Architecture Decision Record Repository</w:t>
      </w:r>
    </w:p>
    <w:p w:rsidR="00E268DA" w:rsidRDefault="00E268DA" w:rsidP="00E268DA">
      <w:pPr>
        <w:pStyle w:val="NormalWeb"/>
      </w:pPr>
      <w:r>
        <w:t>Section 6: Evidence Module Architecture Decisions</w:t>
      </w:r>
    </w:p>
    <w:p w:rsidR="00E268DA" w:rsidRDefault="00E268DA" w:rsidP="00E268DA">
      <w:pPr>
        <w:pStyle w:val="NormalWeb"/>
      </w:pPr>
      <w:r>
        <w:t>Document ID: ADR-V1-S06</w:t>
      </w:r>
      <w:r>
        <w:br/>
        <w:t>Document Title: Evidence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E268DA" w:rsidRDefault="00E268DA" w:rsidP="00E268DA">
      <w:pPr>
        <w:pStyle w:val="NormalWeb"/>
        <w:numPr>
          <w:ilvl w:val="0"/>
          <w:numId w:val="100"/>
        </w:numPr>
      </w:pPr>
      <w:r>
        <w:t>Purpose</w:t>
      </w:r>
    </w:p>
    <w:p w:rsidR="00E268DA" w:rsidRDefault="00E268DA" w:rsidP="00E268DA">
      <w:pPr>
        <w:pStyle w:val="NormalWeb"/>
      </w:pPr>
      <w:r>
        <w:t>The purpose of this section is to formally document the architectural decisions governing the Evidence Module within the Transparent Opportunity Decision Platform (TODP).</w:t>
      </w:r>
    </w:p>
    <w:p w:rsidR="00E268DA" w:rsidRDefault="00E268DA" w:rsidP="00E268DA">
      <w:pPr>
        <w:pStyle w:val="NormalWeb"/>
      </w:pPr>
      <w:r>
        <w:t>The Evidence Module serves as the authoritative evidence management capability of TODP and is responsible for evidence ingestion, evidence validation, evidence classification, evidence lineage tracking, evidence retention, evidence governance, evidence retrieval support, and evidence auditability.</w:t>
      </w:r>
    </w:p>
    <w:p w:rsidR="00E268DA" w:rsidRDefault="00E268DA" w:rsidP="00E268DA">
      <w:pPr>
        <w:pStyle w:val="NormalWeb"/>
      </w:pPr>
      <w:r>
        <w:t xml:space="preserve">The module provides the factual foundation upon which retrieval, ranking, </w:t>
      </w:r>
      <w:proofErr w:type="gramStart"/>
      <w:r>
        <w:t>recommendation,</w:t>
      </w:r>
      <w:proofErr w:type="gramEnd"/>
      <w:r>
        <w:t xml:space="preserve"> governance, audit, and replay activities are performed.</w:t>
      </w:r>
    </w:p>
    <w:p w:rsidR="00E268DA" w:rsidRDefault="00E268DA" w:rsidP="00E268DA">
      <w:pPr>
        <w:pStyle w:val="NormalWeb"/>
        <w:numPr>
          <w:ilvl w:val="0"/>
          <w:numId w:val="101"/>
        </w:numPr>
      </w:pPr>
      <w:r>
        <w:t>Objectives</w:t>
      </w:r>
    </w:p>
    <w:p w:rsidR="00E268DA" w:rsidRDefault="00E268DA" w:rsidP="00E268DA">
      <w:pPr>
        <w:pStyle w:val="NormalWeb"/>
      </w:pPr>
      <w:r>
        <w:t>OBJ-EVD-001</w:t>
      </w:r>
    </w:p>
    <w:p w:rsidR="00E268DA" w:rsidRDefault="00E268DA" w:rsidP="00E268DA">
      <w:pPr>
        <w:pStyle w:val="NormalWeb"/>
      </w:pPr>
      <w:r>
        <w:lastRenderedPageBreak/>
        <w:t>Establish a trusted evidence repository.</w:t>
      </w:r>
    </w:p>
    <w:p w:rsidR="00E268DA" w:rsidRDefault="00E268DA" w:rsidP="00E268DA">
      <w:pPr>
        <w:pStyle w:val="NormalWeb"/>
      </w:pPr>
      <w:r>
        <w:t>OBJ-EVD-002</w:t>
      </w:r>
    </w:p>
    <w:p w:rsidR="00E268DA" w:rsidRDefault="00E268DA" w:rsidP="00E268DA">
      <w:pPr>
        <w:pStyle w:val="NormalWeb"/>
      </w:pPr>
      <w:r>
        <w:t>Maintain evidence integrity throughout its lifecycle.</w:t>
      </w:r>
    </w:p>
    <w:p w:rsidR="00E268DA" w:rsidRDefault="00E268DA" w:rsidP="00E268DA">
      <w:pPr>
        <w:pStyle w:val="NormalWeb"/>
      </w:pPr>
      <w:r>
        <w:t>OBJ-EVD-003</w:t>
      </w:r>
    </w:p>
    <w:p w:rsidR="00E268DA" w:rsidRDefault="00E268DA" w:rsidP="00E268DA">
      <w:pPr>
        <w:pStyle w:val="NormalWeb"/>
      </w:pPr>
      <w:r>
        <w:t>Support structured and unstructured evidence sources.</w:t>
      </w:r>
    </w:p>
    <w:p w:rsidR="00E268DA" w:rsidRDefault="00E268DA" w:rsidP="00E268DA">
      <w:pPr>
        <w:pStyle w:val="NormalWeb"/>
      </w:pPr>
      <w:r>
        <w:t>OBJ-EVD-004</w:t>
      </w:r>
    </w:p>
    <w:p w:rsidR="00E268DA" w:rsidRDefault="00E268DA" w:rsidP="00E268DA">
      <w:pPr>
        <w:pStyle w:val="NormalWeb"/>
      </w:pPr>
      <w:r>
        <w:t>Provide end-to-end evidence traceability.</w:t>
      </w:r>
    </w:p>
    <w:p w:rsidR="00E268DA" w:rsidRDefault="00E268DA" w:rsidP="00E268DA">
      <w:pPr>
        <w:pStyle w:val="NormalWeb"/>
      </w:pPr>
      <w:r>
        <w:t>OBJ-EVD-005</w:t>
      </w:r>
    </w:p>
    <w:p w:rsidR="00E268DA" w:rsidRDefault="00E268DA" w:rsidP="00E268DA">
      <w:pPr>
        <w:pStyle w:val="NormalWeb"/>
      </w:pPr>
      <w:r>
        <w:t>Enable governance-controlled evidence usage.</w:t>
      </w:r>
    </w:p>
    <w:p w:rsidR="00E268DA" w:rsidRDefault="00E268DA" w:rsidP="00E268DA">
      <w:pPr>
        <w:pStyle w:val="NormalWeb"/>
      </w:pPr>
      <w:r>
        <w:t>OBJ-EVD-006</w:t>
      </w:r>
    </w:p>
    <w:p w:rsidR="00E268DA" w:rsidRDefault="00E268DA" w:rsidP="00E268DA">
      <w:pPr>
        <w:pStyle w:val="NormalWeb"/>
      </w:pPr>
      <w:r>
        <w:t>Support audit and compliance requirements.</w:t>
      </w:r>
    </w:p>
    <w:p w:rsidR="00E268DA" w:rsidRDefault="00E268DA" w:rsidP="00E268DA">
      <w:pPr>
        <w:pStyle w:val="NormalWeb"/>
      </w:pPr>
      <w:r>
        <w:t>OBJ-EVD-007</w:t>
      </w:r>
    </w:p>
    <w:p w:rsidR="00E268DA" w:rsidRDefault="00E268DA" w:rsidP="00E268DA">
      <w:pPr>
        <w:pStyle w:val="NormalWeb"/>
      </w:pPr>
      <w:r>
        <w:t>Enable replay of historical evidence states.</w:t>
      </w:r>
    </w:p>
    <w:p w:rsidR="00E268DA" w:rsidRDefault="00E268DA" w:rsidP="00E268DA">
      <w:pPr>
        <w:pStyle w:val="NormalWeb"/>
      </w:pPr>
      <w:r>
        <w:t>OBJ-EVD-008</w:t>
      </w:r>
    </w:p>
    <w:p w:rsidR="00E268DA" w:rsidRDefault="00E268DA" w:rsidP="00E268DA">
      <w:pPr>
        <w:pStyle w:val="NormalWeb"/>
      </w:pPr>
      <w:r>
        <w:t>Support scalable evidence operations.</w:t>
      </w:r>
    </w:p>
    <w:p w:rsidR="00E268DA" w:rsidRDefault="00E268DA" w:rsidP="00E268DA">
      <w:pPr>
        <w:pStyle w:val="NormalWeb"/>
        <w:numPr>
          <w:ilvl w:val="0"/>
          <w:numId w:val="102"/>
        </w:numPr>
      </w:pPr>
      <w:r>
        <w:t>Scope</w:t>
      </w:r>
    </w:p>
    <w:p w:rsidR="00E268DA" w:rsidRDefault="00E268DA" w:rsidP="00E268DA">
      <w:pPr>
        <w:pStyle w:val="NormalWeb"/>
      </w:pPr>
      <w:r>
        <w:t>The Evidence Module architecture governs:</w:t>
      </w:r>
    </w:p>
    <w:p w:rsidR="00E268DA" w:rsidRDefault="00E268DA" w:rsidP="00E268DA">
      <w:pPr>
        <w:pStyle w:val="NormalWeb"/>
      </w:pPr>
      <w:r>
        <w:t>• Evidence ingestion</w:t>
      </w:r>
      <w:r>
        <w:br/>
        <w:t>• Evidence registration</w:t>
      </w:r>
      <w:r>
        <w:br/>
        <w:t>• Evidence classification</w:t>
      </w:r>
      <w:r>
        <w:br/>
        <w:t>• Evidence storage</w:t>
      </w:r>
      <w:r>
        <w:br/>
        <w:t>• Evidence validation</w:t>
      </w:r>
      <w:r>
        <w:br/>
        <w:t>• Evidence enrichment</w:t>
      </w:r>
      <w:r>
        <w:br/>
        <w:t>• Evidence lineage tracking</w:t>
      </w:r>
      <w:r>
        <w:br/>
        <w:t>• Evidence retention</w:t>
      </w:r>
      <w:r>
        <w:br/>
        <w:t>• Evidence governance</w:t>
      </w:r>
      <w:r>
        <w:br/>
        <w:t>• Evidence lifecycle management</w:t>
      </w:r>
    </w:p>
    <w:p w:rsidR="00E268DA" w:rsidRDefault="00E268DA" w:rsidP="00E268DA">
      <w:pPr>
        <w:pStyle w:val="NormalWeb"/>
      </w:pPr>
      <w:r>
        <w:t>The module operates after Authority validation within the TODP workflow:</w:t>
      </w:r>
    </w:p>
    <w:p w:rsidR="00E268DA" w:rsidRDefault="00E268DA" w:rsidP="00E268DA">
      <w:pPr>
        <w:pStyle w:val="NormalWeb"/>
      </w:pPr>
      <w:r>
        <w:t>Opportunity</w:t>
      </w:r>
      <w:r>
        <w:br/>
        <w:t>→ Authority</w:t>
      </w:r>
      <w:r>
        <w:br/>
        <w:t>→ Evidence</w:t>
      </w:r>
      <w:r>
        <w:br/>
      </w:r>
      <w:r>
        <w:lastRenderedPageBreak/>
        <w:t>→ Retrieval</w:t>
      </w:r>
      <w:r>
        <w:br/>
        <w:t>→ Ranking</w:t>
      </w:r>
      <w:r>
        <w:br/>
        <w:t>→ Recommendation</w:t>
      </w:r>
      <w:r>
        <w:br/>
        <w:t>→ Governance</w:t>
      </w:r>
      <w:r>
        <w:br/>
        <w:t>→ Audit</w:t>
      </w:r>
      <w:r>
        <w:br/>
        <w:t>→ Replay</w:t>
      </w:r>
    </w:p>
    <w:p w:rsidR="00E268DA" w:rsidRDefault="00E268DA" w:rsidP="00E268DA">
      <w:pPr>
        <w:pStyle w:val="NormalWeb"/>
        <w:numPr>
          <w:ilvl w:val="0"/>
          <w:numId w:val="103"/>
        </w:numPr>
      </w:pPr>
      <w:r>
        <w:t>Architectural Decision ADR-0026</w:t>
      </w:r>
    </w:p>
    <w:p w:rsidR="00E268DA" w:rsidRDefault="00E268DA" w:rsidP="00E268DA">
      <w:pPr>
        <w:pStyle w:val="NormalWeb"/>
      </w:pPr>
      <w:r>
        <w:t>Decision Title</w:t>
      </w:r>
    </w:p>
    <w:p w:rsidR="00E268DA" w:rsidRDefault="00E268DA" w:rsidP="00E268DA">
      <w:pPr>
        <w:pStyle w:val="NormalWeb"/>
      </w:pPr>
      <w:r>
        <w:t>Evidence as Independent Domain Module</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The Evidence Module shall operate as an independent architectural domain with dedicated ownership, governance controls, lifecycle management, and audit requirements.</w:t>
      </w:r>
    </w:p>
    <w:p w:rsidR="00E268DA" w:rsidRDefault="00E268DA" w:rsidP="00E268DA">
      <w:pPr>
        <w:pStyle w:val="NormalWeb"/>
      </w:pPr>
      <w:r>
        <w:t>Rationale</w:t>
      </w:r>
    </w:p>
    <w:p w:rsidR="00E268DA" w:rsidRDefault="00E268DA" w:rsidP="00E268DA">
      <w:pPr>
        <w:pStyle w:val="NormalWeb"/>
      </w:pPr>
      <w:r>
        <w:t>Evidence represents a core enterprise asset and requires governance independent of downstream processing.</w:t>
      </w:r>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Clear ownership</w:t>
      </w:r>
      <w:r>
        <w:br/>
        <w:t>• Improved governance</w:t>
      </w:r>
      <w:r>
        <w:br/>
        <w:t>• Better maintainability</w:t>
      </w:r>
    </w:p>
    <w:p w:rsidR="00E268DA" w:rsidRDefault="00E268DA" w:rsidP="00E268DA">
      <w:pPr>
        <w:pStyle w:val="NormalWeb"/>
      </w:pPr>
      <w:r>
        <w:t>Negative</w:t>
      </w:r>
    </w:p>
    <w:p w:rsidR="00E268DA" w:rsidRDefault="00E268DA" w:rsidP="00E268DA">
      <w:pPr>
        <w:pStyle w:val="NormalWeb"/>
      </w:pPr>
      <w:r>
        <w:t>• Additional integration requirements</w:t>
      </w:r>
    </w:p>
    <w:p w:rsidR="00E268DA" w:rsidRDefault="00E268DA" w:rsidP="00E268DA">
      <w:pPr>
        <w:pStyle w:val="NormalWeb"/>
        <w:numPr>
          <w:ilvl w:val="0"/>
          <w:numId w:val="104"/>
        </w:numPr>
      </w:pPr>
      <w:r>
        <w:t>Architectural Decision ADR-0027</w:t>
      </w:r>
    </w:p>
    <w:p w:rsidR="00E268DA" w:rsidRDefault="00E268DA" w:rsidP="00E268DA">
      <w:pPr>
        <w:pStyle w:val="NormalWeb"/>
      </w:pPr>
      <w:r>
        <w:t>Decision Title</w:t>
      </w:r>
    </w:p>
    <w:p w:rsidR="00E268DA" w:rsidRDefault="00E268DA" w:rsidP="00E268DA">
      <w:pPr>
        <w:pStyle w:val="NormalWeb"/>
      </w:pPr>
      <w:r>
        <w:t>Evidence as Authoritative Source Layer</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lastRenderedPageBreak/>
        <w:t>Evidence shall be treated as the authoritative factual foundation supporting retrieval, ranking, recommendation, governance, audit, and replay functions.</w:t>
      </w:r>
    </w:p>
    <w:p w:rsidR="00E268DA" w:rsidRDefault="00E268DA" w:rsidP="00E268DA">
      <w:pPr>
        <w:pStyle w:val="NormalWeb"/>
      </w:pPr>
      <w:r>
        <w:t>Rationale</w:t>
      </w:r>
    </w:p>
    <w:p w:rsidR="00E268DA" w:rsidRDefault="00E268DA" w:rsidP="00E268DA">
      <w:pPr>
        <w:pStyle w:val="NormalWeb"/>
      </w:pPr>
      <w:proofErr w:type="gramStart"/>
      <w:r>
        <w:t>Ensures that all downstream decisions are grounded in verifiable information.</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Increased decision quality</w:t>
      </w:r>
      <w:r>
        <w:br/>
        <w:t xml:space="preserve">• Improved </w:t>
      </w:r>
      <w:proofErr w:type="spellStart"/>
      <w:r>
        <w:t>explainability</w:t>
      </w:r>
      <w:proofErr w:type="spellEnd"/>
    </w:p>
    <w:p w:rsidR="00E268DA" w:rsidRDefault="00E268DA" w:rsidP="00E268DA">
      <w:pPr>
        <w:pStyle w:val="NormalWeb"/>
      </w:pPr>
      <w:r>
        <w:t>Negative</w:t>
      </w:r>
    </w:p>
    <w:p w:rsidR="00E268DA" w:rsidRDefault="00E268DA" w:rsidP="00E268DA">
      <w:pPr>
        <w:pStyle w:val="NormalWeb"/>
      </w:pPr>
      <w:r>
        <w:t>• Greater emphasis on evidence quality controls</w:t>
      </w:r>
    </w:p>
    <w:p w:rsidR="00E268DA" w:rsidRDefault="00E268DA" w:rsidP="00E268DA">
      <w:pPr>
        <w:pStyle w:val="NormalWeb"/>
        <w:numPr>
          <w:ilvl w:val="0"/>
          <w:numId w:val="105"/>
        </w:numPr>
      </w:pPr>
      <w:r>
        <w:t>Architectural Decision ADR-0028</w:t>
      </w:r>
    </w:p>
    <w:p w:rsidR="00E268DA" w:rsidRDefault="00E268DA" w:rsidP="00E268DA">
      <w:pPr>
        <w:pStyle w:val="NormalWeb"/>
      </w:pPr>
      <w:r>
        <w:t>Decision Title</w:t>
      </w:r>
    </w:p>
    <w:p w:rsidR="00E268DA" w:rsidRDefault="00E268DA" w:rsidP="00E268DA">
      <w:pPr>
        <w:pStyle w:val="NormalWeb"/>
      </w:pPr>
      <w:r>
        <w:t>Immutable Evidence Identifier Strategy</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Every evidence object shall receive a globally unique immutable Evidence Identifier.</w:t>
      </w:r>
    </w:p>
    <w:p w:rsidR="00E268DA" w:rsidRDefault="00E268DA" w:rsidP="00E268DA">
      <w:pPr>
        <w:pStyle w:val="NormalWeb"/>
      </w:pPr>
      <w:r>
        <w:t>Requirements</w:t>
      </w:r>
    </w:p>
    <w:p w:rsidR="00E268DA" w:rsidRDefault="00E268DA" w:rsidP="00E268DA">
      <w:pPr>
        <w:pStyle w:val="NormalWeb"/>
      </w:pPr>
      <w:r>
        <w:t>• Globally unique</w:t>
      </w:r>
      <w:r>
        <w:br/>
        <w:t>• Non-reusable</w:t>
      </w:r>
      <w:r>
        <w:br/>
        <w:t>• Persistent</w:t>
      </w:r>
      <w:r>
        <w:br/>
        <w:t>• Auditable</w:t>
      </w:r>
    </w:p>
    <w:p w:rsidR="00E268DA" w:rsidRDefault="00E268DA" w:rsidP="00E268DA">
      <w:pPr>
        <w:pStyle w:val="NormalWeb"/>
      </w:pPr>
      <w:r>
        <w:t>Rationale</w:t>
      </w:r>
    </w:p>
    <w:p w:rsidR="00E268DA" w:rsidRDefault="00E268DA" w:rsidP="00E268DA">
      <w:pPr>
        <w:pStyle w:val="NormalWeb"/>
      </w:pPr>
      <w:r>
        <w:t>Supports lineage tracking and audit reconstruction.</w:t>
      </w:r>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Strong traceability</w:t>
      </w:r>
      <w:r>
        <w:br/>
        <w:t>• Simplified correlation</w:t>
      </w:r>
    </w:p>
    <w:p w:rsidR="00E268DA" w:rsidRDefault="00E268DA" w:rsidP="00E268DA">
      <w:pPr>
        <w:pStyle w:val="NormalWeb"/>
      </w:pPr>
      <w:r>
        <w:lastRenderedPageBreak/>
        <w:t>Negative</w:t>
      </w:r>
    </w:p>
    <w:p w:rsidR="00E268DA" w:rsidRDefault="00E268DA" w:rsidP="00E268DA">
      <w:pPr>
        <w:pStyle w:val="NormalWeb"/>
      </w:pPr>
      <w:r>
        <w:t>• Identifier governance requirements</w:t>
      </w:r>
    </w:p>
    <w:p w:rsidR="00E268DA" w:rsidRDefault="00E268DA" w:rsidP="00E268DA">
      <w:pPr>
        <w:pStyle w:val="NormalWeb"/>
        <w:numPr>
          <w:ilvl w:val="0"/>
          <w:numId w:val="106"/>
        </w:numPr>
      </w:pPr>
      <w:r>
        <w:t>Architectural Decision ADR-0029</w:t>
      </w:r>
    </w:p>
    <w:p w:rsidR="00E268DA" w:rsidRDefault="00E268DA" w:rsidP="00E268DA">
      <w:pPr>
        <w:pStyle w:val="NormalWeb"/>
      </w:pPr>
      <w:r>
        <w:t>Decision Title</w:t>
      </w:r>
    </w:p>
    <w:p w:rsidR="00E268DA" w:rsidRDefault="00E268DA" w:rsidP="00E268DA">
      <w:pPr>
        <w:pStyle w:val="NormalWeb"/>
      </w:pPr>
      <w:r>
        <w:t>Structured and Unstructured Evidence Support</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The architecture shall support:</w:t>
      </w:r>
    </w:p>
    <w:p w:rsidR="00E268DA" w:rsidRDefault="00E268DA" w:rsidP="00E268DA">
      <w:pPr>
        <w:pStyle w:val="NormalWeb"/>
      </w:pPr>
      <w:r>
        <w:t>Structured Evidence</w:t>
      </w:r>
    </w:p>
    <w:p w:rsidR="00E268DA" w:rsidRDefault="00E268DA" w:rsidP="00E268DA">
      <w:pPr>
        <w:pStyle w:val="NormalWeb"/>
      </w:pPr>
      <w:r>
        <w:t>Database records</w:t>
      </w:r>
    </w:p>
    <w:p w:rsidR="00E268DA" w:rsidRDefault="00E268DA" w:rsidP="00E268DA">
      <w:pPr>
        <w:pStyle w:val="NormalWeb"/>
      </w:pPr>
      <w:r>
        <w:t>Semi-Structured Evidence</w:t>
      </w:r>
    </w:p>
    <w:p w:rsidR="00E268DA" w:rsidRDefault="00E268DA" w:rsidP="00E268DA">
      <w:pPr>
        <w:pStyle w:val="NormalWeb"/>
      </w:pPr>
      <w:proofErr w:type="spellStart"/>
      <w:r>
        <w:t>Spreadsheets</w:t>
      </w:r>
      <w:proofErr w:type="spellEnd"/>
      <w:r>
        <w:t>, forms, XML, JSON</w:t>
      </w:r>
    </w:p>
    <w:p w:rsidR="00E268DA" w:rsidRDefault="00E268DA" w:rsidP="00E268DA">
      <w:pPr>
        <w:pStyle w:val="NormalWeb"/>
      </w:pPr>
      <w:r>
        <w:t>Unstructured Evidence</w:t>
      </w:r>
    </w:p>
    <w:p w:rsidR="00E268DA" w:rsidRDefault="00E268DA" w:rsidP="00E268DA">
      <w:pPr>
        <w:pStyle w:val="NormalWeb"/>
      </w:pPr>
      <w:r>
        <w:t>Documents, emails, reports, presentations, media assets</w:t>
      </w:r>
    </w:p>
    <w:p w:rsidR="00E268DA" w:rsidRDefault="00E268DA" w:rsidP="00E268DA">
      <w:pPr>
        <w:pStyle w:val="NormalWeb"/>
      </w:pPr>
      <w:r>
        <w:t>Rationale</w:t>
      </w:r>
    </w:p>
    <w:p w:rsidR="00E268DA" w:rsidRDefault="00E268DA" w:rsidP="00E268DA">
      <w:pPr>
        <w:pStyle w:val="NormalWeb"/>
      </w:pPr>
      <w:r>
        <w:t>Enterprise evidence originates from diverse sources.</w:t>
      </w:r>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Broad evidence coverage</w:t>
      </w:r>
    </w:p>
    <w:p w:rsidR="00E268DA" w:rsidRDefault="00E268DA" w:rsidP="00E268DA">
      <w:pPr>
        <w:pStyle w:val="NormalWeb"/>
      </w:pPr>
      <w:r>
        <w:t>Negative</w:t>
      </w:r>
    </w:p>
    <w:p w:rsidR="00E268DA" w:rsidRDefault="00E268DA" w:rsidP="00E268DA">
      <w:pPr>
        <w:pStyle w:val="NormalWeb"/>
      </w:pPr>
      <w:r>
        <w:t>• Increased ingestion complexity</w:t>
      </w:r>
    </w:p>
    <w:p w:rsidR="00E268DA" w:rsidRDefault="00E268DA" w:rsidP="00E268DA">
      <w:pPr>
        <w:pStyle w:val="NormalWeb"/>
        <w:numPr>
          <w:ilvl w:val="0"/>
          <w:numId w:val="107"/>
        </w:numPr>
      </w:pPr>
      <w:r>
        <w:t>Architectural Decision ADR-0030</w:t>
      </w:r>
    </w:p>
    <w:p w:rsidR="00E268DA" w:rsidRDefault="00E268DA" w:rsidP="00E268DA">
      <w:pPr>
        <w:pStyle w:val="NormalWeb"/>
      </w:pPr>
      <w:r>
        <w:t>Decision Title</w:t>
      </w:r>
    </w:p>
    <w:p w:rsidR="00E268DA" w:rsidRDefault="00E268DA" w:rsidP="00E268DA">
      <w:pPr>
        <w:pStyle w:val="NormalWeb"/>
      </w:pPr>
      <w:r>
        <w:t>Evidence Classification Framework</w:t>
      </w:r>
    </w:p>
    <w:p w:rsidR="00E268DA" w:rsidRDefault="00E268DA" w:rsidP="00E268DA">
      <w:pPr>
        <w:pStyle w:val="NormalWeb"/>
      </w:pPr>
      <w:r>
        <w:lastRenderedPageBreak/>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All evidence shall be classified according to governance-defined categories.</w:t>
      </w:r>
    </w:p>
    <w:p w:rsidR="00E268DA" w:rsidRDefault="00E268DA" w:rsidP="00E268DA">
      <w:pPr>
        <w:pStyle w:val="NormalWeb"/>
      </w:pPr>
      <w:r>
        <w:t>Minimum Classification Dimensions</w:t>
      </w:r>
    </w:p>
    <w:p w:rsidR="00E268DA" w:rsidRDefault="00E268DA" w:rsidP="00E268DA">
      <w:pPr>
        <w:pStyle w:val="NormalWeb"/>
      </w:pPr>
      <w:r>
        <w:t>• Evidence Type</w:t>
      </w:r>
      <w:r>
        <w:br/>
        <w:t>• Source Type</w:t>
      </w:r>
      <w:r>
        <w:br/>
        <w:t>• Trust Level</w:t>
      </w:r>
      <w:r>
        <w:br/>
        <w:t>• Sensitivity Level</w:t>
      </w:r>
      <w:r>
        <w:br/>
        <w:t>• Business Domain</w:t>
      </w:r>
      <w:r>
        <w:br/>
        <w:t>• Retention Category</w:t>
      </w:r>
    </w:p>
    <w:p w:rsidR="00E268DA" w:rsidRDefault="00E268DA" w:rsidP="00E268DA">
      <w:pPr>
        <w:pStyle w:val="NormalWeb"/>
      </w:pPr>
      <w:r>
        <w:t>Rationale</w:t>
      </w:r>
    </w:p>
    <w:p w:rsidR="00E268DA" w:rsidRDefault="00E268DA" w:rsidP="00E268DA">
      <w:pPr>
        <w:pStyle w:val="NormalWeb"/>
      </w:pPr>
      <w:proofErr w:type="gramStart"/>
      <w:r>
        <w:t>Supports governance and retrieval effectiveness.</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Better discoverability</w:t>
      </w:r>
      <w:r>
        <w:br/>
        <w:t>• Improved governance</w:t>
      </w:r>
    </w:p>
    <w:p w:rsidR="00E268DA" w:rsidRDefault="00E268DA" w:rsidP="00E268DA">
      <w:pPr>
        <w:pStyle w:val="NormalWeb"/>
      </w:pPr>
      <w:r>
        <w:t>Negative</w:t>
      </w:r>
    </w:p>
    <w:p w:rsidR="00E268DA" w:rsidRDefault="00E268DA" w:rsidP="00E268DA">
      <w:pPr>
        <w:pStyle w:val="NormalWeb"/>
      </w:pPr>
      <w:r>
        <w:t>• Additional metadata requirements</w:t>
      </w:r>
    </w:p>
    <w:p w:rsidR="00E268DA" w:rsidRDefault="00E268DA" w:rsidP="00E268DA">
      <w:pPr>
        <w:pStyle w:val="NormalWeb"/>
        <w:numPr>
          <w:ilvl w:val="0"/>
          <w:numId w:val="108"/>
        </w:numPr>
      </w:pPr>
      <w:r>
        <w:t>Architectural Decision ADR-0031</w:t>
      </w:r>
    </w:p>
    <w:p w:rsidR="00E268DA" w:rsidRDefault="00E268DA" w:rsidP="00E268DA">
      <w:pPr>
        <w:pStyle w:val="NormalWeb"/>
      </w:pPr>
      <w:r>
        <w:t>Decision Title</w:t>
      </w:r>
    </w:p>
    <w:p w:rsidR="00E268DA" w:rsidRDefault="00E268DA" w:rsidP="00E268DA">
      <w:pPr>
        <w:pStyle w:val="NormalWeb"/>
      </w:pPr>
      <w:r>
        <w:t>Evidence Validation Layer</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Evidence shall undergo validation before becoming eligible for retrieval and ranking activities.</w:t>
      </w:r>
    </w:p>
    <w:p w:rsidR="00E268DA" w:rsidRDefault="00E268DA" w:rsidP="00E268DA">
      <w:pPr>
        <w:pStyle w:val="NormalWeb"/>
      </w:pPr>
      <w:r>
        <w:t>Validation Categories</w:t>
      </w:r>
    </w:p>
    <w:p w:rsidR="00E268DA" w:rsidRDefault="00E268DA" w:rsidP="00E268DA">
      <w:pPr>
        <w:pStyle w:val="NormalWeb"/>
      </w:pPr>
      <w:r>
        <w:lastRenderedPageBreak/>
        <w:t>• Format validation</w:t>
      </w:r>
      <w:r>
        <w:br/>
        <w:t>• Integrity validation</w:t>
      </w:r>
      <w:r>
        <w:br/>
        <w:t>• Metadata validation</w:t>
      </w:r>
      <w:r>
        <w:br/>
        <w:t>• Governance validation</w:t>
      </w:r>
      <w:r>
        <w:br/>
        <w:t>• Source validation</w:t>
      </w:r>
    </w:p>
    <w:p w:rsidR="00E268DA" w:rsidRDefault="00E268DA" w:rsidP="00E268DA">
      <w:pPr>
        <w:pStyle w:val="NormalWeb"/>
      </w:pPr>
      <w:r>
        <w:t>Rationale</w:t>
      </w:r>
    </w:p>
    <w:p w:rsidR="00E268DA" w:rsidRDefault="00E268DA" w:rsidP="00E268DA">
      <w:pPr>
        <w:pStyle w:val="NormalWeb"/>
      </w:pPr>
      <w:proofErr w:type="gramStart"/>
      <w:r>
        <w:t>Improves reliability of downstream decisions.</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Higher evidence quality</w:t>
      </w:r>
    </w:p>
    <w:p w:rsidR="00E268DA" w:rsidRDefault="00E268DA" w:rsidP="00E268DA">
      <w:pPr>
        <w:pStyle w:val="NormalWeb"/>
      </w:pPr>
      <w:r>
        <w:t>Negative</w:t>
      </w:r>
    </w:p>
    <w:p w:rsidR="00E268DA" w:rsidRDefault="00E268DA" w:rsidP="00E268DA">
      <w:pPr>
        <w:pStyle w:val="NormalWeb"/>
      </w:pPr>
      <w:r>
        <w:t>• Increased processing overhead</w:t>
      </w:r>
    </w:p>
    <w:p w:rsidR="00E268DA" w:rsidRDefault="00E268DA" w:rsidP="00E268DA">
      <w:pPr>
        <w:pStyle w:val="NormalWeb"/>
        <w:numPr>
          <w:ilvl w:val="0"/>
          <w:numId w:val="109"/>
        </w:numPr>
      </w:pPr>
      <w:r>
        <w:t>Architectural Decision ADR-0032</w:t>
      </w:r>
    </w:p>
    <w:p w:rsidR="00E268DA" w:rsidRDefault="00E268DA" w:rsidP="00E268DA">
      <w:pPr>
        <w:pStyle w:val="NormalWeb"/>
      </w:pPr>
      <w:r>
        <w:t>Decision Title</w:t>
      </w:r>
    </w:p>
    <w:p w:rsidR="00E268DA" w:rsidRDefault="00E268DA" w:rsidP="00E268DA">
      <w:pPr>
        <w:pStyle w:val="NormalWeb"/>
      </w:pPr>
      <w:r>
        <w:t>Evidence Lineage Preservation</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The Evidence Module shall maintain complete lineage information throughout the evidence lifecycle.</w:t>
      </w:r>
    </w:p>
    <w:p w:rsidR="00E268DA" w:rsidRDefault="00E268DA" w:rsidP="00E268DA">
      <w:pPr>
        <w:pStyle w:val="NormalWeb"/>
      </w:pPr>
      <w:r>
        <w:t>Lineage Elements</w:t>
      </w:r>
    </w:p>
    <w:p w:rsidR="00E268DA" w:rsidRDefault="00E268DA" w:rsidP="00E268DA">
      <w:pPr>
        <w:pStyle w:val="NormalWeb"/>
      </w:pPr>
      <w:r>
        <w:t>• Source</w:t>
      </w:r>
      <w:r>
        <w:br/>
        <w:t>• Ingestion event</w:t>
      </w:r>
      <w:r>
        <w:br/>
        <w:t>• Transformation history</w:t>
      </w:r>
      <w:r>
        <w:br/>
        <w:t>• Classification history</w:t>
      </w:r>
      <w:r>
        <w:br/>
        <w:t>• Access history</w:t>
      </w:r>
      <w:r>
        <w:br/>
        <w:t>• Retention history</w:t>
      </w:r>
    </w:p>
    <w:p w:rsidR="00E268DA" w:rsidRDefault="00E268DA" w:rsidP="00E268DA">
      <w:pPr>
        <w:pStyle w:val="NormalWeb"/>
      </w:pPr>
      <w:r>
        <w:t>Rationale</w:t>
      </w:r>
    </w:p>
    <w:p w:rsidR="00E268DA" w:rsidRDefault="00E268DA" w:rsidP="00E268DA">
      <w:pPr>
        <w:pStyle w:val="NormalWeb"/>
      </w:pPr>
      <w:r>
        <w:t xml:space="preserve">Supports </w:t>
      </w:r>
      <w:proofErr w:type="spellStart"/>
      <w:r>
        <w:t>explainability</w:t>
      </w:r>
      <w:proofErr w:type="spellEnd"/>
      <w:r>
        <w:t>, governance, and audits.</w:t>
      </w:r>
    </w:p>
    <w:p w:rsidR="00E268DA" w:rsidRDefault="00E268DA" w:rsidP="00E268DA">
      <w:pPr>
        <w:pStyle w:val="NormalWeb"/>
      </w:pPr>
      <w:r>
        <w:t>Consequences</w:t>
      </w:r>
    </w:p>
    <w:p w:rsidR="00E268DA" w:rsidRDefault="00E268DA" w:rsidP="00E268DA">
      <w:pPr>
        <w:pStyle w:val="NormalWeb"/>
      </w:pPr>
      <w:r>
        <w:lastRenderedPageBreak/>
        <w:t>Positive</w:t>
      </w:r>
    </w:p>
    <w:p w:rsidR="00E268DA" w:rsidRDefault="00E268DA" w:rsidP="00E268DA">
      <w:pPr>
        <w:pStyle w:val="NormalWeb"/>
      </w:pPr>
      <w:r>
        <w:t>• Complete evidence visibility</w:t>
      </w:r>
    </w:p>
    <w:p w:rsidR="00E268DA" w:rsidRDefault="00E268DA" w:rsidP="00E268DA">
      <w:pPr>
        <w:pStyle w:val="NormalWeb"/>
      </w:pPr>
      <w:r>
        <w:t>Negative</w:t>
      </w:r>
    </w:p>
    <w:p w:rsidR="00E268DA" w:rsidRDefault="00E268DA" w:rsidP="00E268DA">
      <w:pPr>
        <w:pStyle w:val="NormalWeb"/>
      </w:pPr>
      <w:r>
        <w:t>• Additional storage requirements</w:t>
      </w:r>
    </w:p>
    <w:p w:rsidR="00E268DA" w:rsidRDefault="00E268DA" w:rsidP="00E268DA">
      <w:pPr>
        <w:pStyle w:val="NormalWeb"/>
        <w:numPr>
          <w:ilvl w:val="0"/>
          <w:numId w:val="110"/>
        </w:numPr>
      </w:pPr>
      <w:r>
        <w:t>Architectural Decision ADR-0033</w:t>
      </w:r>
    </w:p>
    <w:p w:rsidR="00E268DA" w:rsidRDefault="00E268DA" w:rsidP="00E268DA">
      <w:pPr>
        <w:pStyle w:val="NormalWeb"/>
      </w:pPr>
      <w:r>
        <w:t>Decision Title</w:t>
      </w:r>
    </w:p>
    <w:p w:rsidR="00E268DA" w:rsidRDefault="00E268DA" w:rsidP="00E268DA">
      <w:pPr>
        <w:pStyle w:val="NormalWeb"/>
      </w:pPr>
      <w:r>
        <w:t>Evidence Version Management</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Evidence modifications shall be managed through version-controlled mechanisms.</w:t>
      </w:r>
    </w:p>
    <w:p w:rsidR="00E268DA" w:rsidRDefault="00E268DA" w:rsidP="00E268DA">
      <w:pPr>
        <w:pStyle w:val="NormalWeb"/>
      </w:pPr>
      <w:r>
        <w:t>Requirements</w:t>
      </w:r>
    </w:p>
    <w:p w:rsidR="00E268DA" w:rsidRDefault="00E268DA" w:rsidP="00E268DA">
      <w:pPr>
        <w:pStyle w:val="NormalWeb"/>
      </w:pPr>
      <w:r>
        <w:t>• Historical versions retained</w:t>
      </w:r>
      <w:r>
        <w:br/>
        <w:t>• Change history recorded</w:t>
      </w:r>
      <w:r>
        <w:br/>
        <w:t>• Version lineage maintained</w:t>
      </w:r>
      <w:r>
        <w:br/>
        <w:t>• Prior states preserved</w:t>
      </w:r>
    </w:p>
    <w:p w:rsidR="00E268DA" w:rsidRDefault="00E268DA" w:rsidP="00E268DA">
      <w:pPr>
        <w:pStyle w:val="NormalWeb"/>
      </w:pPr>
      <w:r>
        <w:t>Rationale</w:t>
      </w:r>
    </w:p>
    <w:p w:rsidR="00E268DA" w:rsidRDefault="00E268DA" w:rsidP="00E268DA">
      <w:pPr>
        <w:pStyle w:val="NormalWeb"/>
      </w:pPr>
      <w:proofErr w:type="gramStart"/>
      <w:r>
        <w:t xml:space="preserve">Supports auditability and </w:t>
      </w:r>
      <w:proofErr w:type="spellStart"/>
      <w:r>
        <w:t>replayability</w:t>
      </w:r>
      <w:proofErr w:type="spellEnd"/>
      <w:r>
        <w:t>.</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Historical transparency</w:t>
      </w:r>
    </w:p>
    <w:p w:rsidR="00E268DA" w:rsidRDefault="00E268DA" w:rsidP="00E268DA">
      <w:pPr>
        <w:pStyle w:val="NormalWeb"/>
      </w:pPr>
      <w:r>
        <w:t>Negative</w:t>
      </w:r>
    </w:p>
    <w:p w:rsidR="00E268DA" w:rsidRDefault="00E268DA" w:rsidP="00E268DA">
      <w:pPr>
        <w:pStyle w:val="NormalWeb"/>
      </w:pPr>
      <w:r>
        <w:t>• Increased retention costs</w:t>
      </w:r>
    </w:p>
    <w:p w:rsidR="00E268DA" w:rsidRDefault="00E268DA" w:rsidP="00E268DA">
      <w:pPr>
        <w:pStyle w:val="NormalWeb"/>
        <w:numPr>
          <w:ilvl w:val="0"/>
          <w:numId w:val="111"/>
        </w:numPr>
      </w:pPr>
      <w:r>
        <w:t>Architectural Decision ADR-0034</w:t>
      </w:r>
    </w:p>
    <w:p w:rsidR="00E268DA" w:rsidRDefault="00E268DA" w:rsidP="00E268DA">
      <w:pPr>
        <w:pStyle w:val="NormalWeb"/>
      </w:pPr>
      <w:r>
        <w:t>Decision Title</w:t>
      </w:r>
    </w:p>
    <w:p w:rsidR="00E268DA" w:rsidRDefault="00E268DA" w:rsidP="00E268DA">
      <w:pPr>
        <w:pStyle w:val="NormalWeb"/>
      </w:pPr>
      <w:r>
        <w:t>Governance-Controlled Evidence Lifecycle</w:t>
      </w:r>
    </w:p>
    <w:p w:rsidR="00E268DA" w:rsidRDefault="00E268DA" w:rsidP="00E268DA">
      <w:pPr>
        <w:pStyle w:val="NormalWeb"/>
      </w:pPr>
      <w:r>
        <w:t>Status</w:t>
      </w:r>
    </w:p>
    <w:p w:rsidR="00E268DA" w:rsidRDefault="00E268DA" w:rsidP="00E268DA">
      <w:pPr>
        <w:pStyle w:val="NormalWeb"/>
      </w:pPr>
      <w:r>
        <w:lastRenderedPageBreak/>
        <w:t>Approved</w:t>
      </w:r>
    </w:p>
    <w:p w:rsidR="00E268DA" w:rsidRDefault="00E268DA" w:rsidP="00E268DA">
      <w:pPr>
        <w:pStyle w:val="NormalWeb"/>
      </w:pPr>
      <w:r>
        <w:t>Decision</w:t>
      </w:r>
    </w:p>
    <w:p w:rsidR="00E268DA" w:rsidRDefault="00E268DA" w:rsidP="00E268DA">
      <w:pPr>
        <w:pStyle w:val="NormalWeb"/>
      </w:pPr>
      <w:r>
        <w:t>Evidence shall be governed through explicit lifecycle states.</w:t>
      </w:r>
    </w:p>
    <w:p w:rsidR="00E268DA" w:rsidRDefault="00E268DA" w:rsidP="00E268DA">
      <w:pPr>
        <w:pStyle w:val="NormalWeb"/>
      </w:pPr>
      <w:r>
        <w:t>Approved States</w:t>
      </w:r>
    </w:p>
    <w:p w:rsidR="00E268DA" w:rsidRDefault="00E268DA" w:rsidP="00E268DA">
      <w:pPr>
        <w:pStyle w:val="NormalWeb"/>
      </w:pPr>
      <w:r>
        <w:t>Registered</w:t>
      </w:r>
    </w:p>
    <w:p w:rsidR="00E268DA" w:rsidRDefault="00E268DA" w:rsidP="00E268DA">
      <w:pPr>
        <w:pStyle w:val="NormalWeb"/>
      </w:pPr>
      <w:r>
        <w:t>Validated</w:t>
      </w:r>
    </w:p>
    <w:p w:rsidR="00E268DA" w:rsidRDefault="00E268DA" w:rsidP="00E268DA">
      <w:pPr>
        <w:pStyle w:val="NormalWeb"/>
      </w:pPr>
      <w:r>
        <w:t>Active</w:t>
      </w:r>
    </w:p>
    <w:p w:rsidR="00E268DA" w:rsidRDefault="00E268DA" w:rsidP="00E268DA">
      <w:pPr>
        <w:pStyle w:val="NormalWeb"/>
      </w:pPr>
      <w:r>
        <w:t>Restricted</w:t>
      </w:r>
    </w:p>
    <w:p w:rsidR="00E268DA" w:rsidRDefault="00E268DA" w:rsidP="00E268DA">
      <w:pPr>
        <w:pStyle w:val="NormalWeb"/>
      </w:pPr>
      <w:r>
        <w:t>Retired</w:t>
      </w:r>
    </w:p>
    <w:p w:rsidR="00E268DA" w:rsidRDefault="00E268DA" w:rsidP="00E268DA">
      <w:pPr>
        <w:pStyle w:val="NormalWeb"/>
      </w:pPr>
      <w:r>
        <w:t>Archived</w:t>
      </w:r>
    </w:p>
    <w:p w:rsidR="00E268DA" w:rsidRDefault="00E268DA" w:rsidP="00E268DA">
      <w:pPr>
        <w:pStyle w:val="NormalWeb"/>
      </w:pPr>
      <w:r>
        <w:t>Disposed</w:t>
      </w:r>
    </w:p>
    <w:p w:rsidR="00E268DA" w:rsidRDefault="00E268DA" w:rsidP="00E268DA">
      <w:pPr>
        <w:pStyle w:val="NormalWeb"/>
      </w:pPr>
      <w:r>
        <w:t>Rationale</w:t>
      </w:r>
    </w:p>
    <w:p w:rsidR="00E268DA" w:rsidRDefault="00E268DA" w:rsidP="00E268DA">
      <w:pPr>
        <w:pStyle w:val="NormalWeb"/>
      </w:pPr>
      <w:proofErr w:type="gramStart"/>
      <w:r>
        <w:t>Provides governance visibility and lifecycle consistency.</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Strong lifecycle governance</w:t>
      </w:r>
    </w:p>
    <w:p w:rsidR="00E268DA" w:rsidRDefault="00E268DA" w:rsidP="00E268DA">
      <w:pPr>
        <w:pStyle w:val="NormalWeb"/>
      </w:pPr>
      <w:r>
        <w:t>Negative</w:t>
      </w:r>
    </w:p>
    <w:p w:rsidR="00E268DA" w:rsidRDefault="00E268DA" w:rsidP="00E268DA">
      <w:pPr>
        <w:pStyle w:val="NormalWeb"/>
      </w:pPr>
      <w:r>
        <w:t>• Additional operational controls</w:t>
      </w:r>
    </w:p>
    <w:p w:rsidR="00E268DA" w:rsidRDefault="00E268DA" w:rsidP="00E268DA">
      <w:pPr>
        <w:pStyle w:val="NormalWeb"/>
        <w:numPr>
          <w:ilvl w:val="0"/>
          <w:numId w:val="112"/>
        </w:numPr>
      </w:pPr>
      <w:r>
        <w:t>Architectural Decision ADR-0035</w:t>
      </w:r>
    </w:p>
    <w:p w:rsidR="00E268DA" w:rsidRDefault="00E268DA" w:rsidP="00E268DA">
      <w:pPr>
        <w:pStyle w:val="NormalWeb"/>
      </w:pPr>
      <w:r>
        <w:t>Decision Title</w:t>
      </w:r>
    </w:p>
    <w:p w:rsidR="00E268DA" w:rsidRDefault="00E268DA" w:rsidP="00E268DA">
      <w:pPr>
        <w:pStyle w:val="NormalWeb"/>
      </w:pPr>
      <w:r>
        <w:t>Evidence Ownership Model</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Each evidence object shall maintain accountable ownership.</w:t>
      </w:r>
    </w:p>
    <w:p w:rsidR="00E268DA" w:rsidRDefault="00E268DA" w:rsidP="00E268DA">
      <w:pPr>
        <w:pStyle w:val="NormalWeb"/>
      </w:pPr>
      <w:r>
        <w:lastRenderedPageBreak/>
        <w:t>Ownership Attributes</w:t>
      </w:r>
    </w:p>
    <w:p w:rsidR="00E268DA" w:rsidRDefault="00E268DA" w:rsidP="00E268DA">
      <w:pPr>
        <w:pStyle w:val="NormalWeb"/>
      </w:pPr>
      <w:r>
        <w:t>• Owner</w:t>
      </w:r>
      <w:r>
        <w:br/>
        <w:t>• Steward</w:t>
      </w:r>
      <w:r>
        <w:br/>
        <w:t>• Source System</w:t>
      </w:r>
      <w:r>
        <w:br/>
        <w:t>• Governance Contact</w:t>
      </w:r>
    </w:p>
    <w:p w:rsidR="00E268DA" w:rsidRDefault="00E268DA" w:rsidP="00E268DA">
      <w:pPr>
        <w:pStyle w:val="NormalWeb"/>
      </w:pPr>
      <w:r>
        <w:t>Rationale</w:t>
      </w:r>
    </w:p>
    <w:p w:rsidR="00E268DA" w:rsidRDefault="00E268DA" w:rsidP="00E268DA">
      <w:pPr>
        <w:pStyle w:val="NormalWeb"/>
      </w:pPr>
      <w:proofErr w:type="gramStart"/>
      <w:r>
        <w:t>Supports accountability and issue resolution.</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Improved governance</w:t>
      </w:r>
    </w:p>
    <w:p w:rsidR="00E268DA" w:rsidRDefault="00E268DA" w:rsidP="00E268DA">
      <w:pPr>
        <w:pStyle w:val="NormalWeb"/>
      </w:pPr>
      <w:r>
        <w:t>Negative</w:t>
      </w:r>
    </w:p>
    <w:p w:rsidR="00E268DA" w:rsidRDefault="00E268DA" w:rsidP="00E268DA">
      <w:pPr>
        <w:pStyle w:val="NormalWeb"/>
      </w:pPr>
      <w:r>
        <w:t>• Ownership maintenance effort</w:t>
      </w:r>
    </w:p>
    <w:p w:rsidR="00E268DA" w:rsidRDefault="00E268DA" w:rsidP="00E268DA">
      <w:pPr>
        <w:pStyle w:val="NormalWeb"/>
        <w:numPr>
          <w:ilvl w:val="0"/>
          <w:numId w:val="113"/>
        </w:numPr>
      </w:pPr>
      <w:r>
        <w:t>Architectural Decision ADR-0036</w:t>
      </w:r>
    </w:p>
    <w:p w:rsidR="00E268DA" w:rsidRDefault="00E268DA" w:rsidP="00E268DA">
      <w:pPr>
        <w:pStyle w:val="NormalWeb"/>
      </w:pPr>
      <w:r>
        <w:t>Decision Title</w:t>
      </w:r>
    </w:p>
    <w:p w:rsidR="00E268DA" w:rsidRDefault="00E268DA" w:rsidP="00E268DA">
      <w:pPr>
        <w:pStyle w:val="NormalWeb"/>
      </w:pPr>
      <w:r>
        <w:t>Evidence Access Governance</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Evidence access shall be controlled through Authority Module decisions and governance policies.</w:t>
      </w:r>
    </w:p>
    <w:p w:rsidR="00E268DA" w:rsidRDefault="00E268DA" w:rsidP="00E268DA">
      <w:pPr>
        <w:pStyle w:val="NormalWeb"/>
      </w:pPr>
      <w:r>
        <w:t>Access Controls</w:t>
      </w:r>
    </w:p>
    <w:p w:rsidR="00E268DA" w:rsidRDefault="00E268DA" w:rsidP="00E268DA">
      <w:pPr>
        <w:pStyle w:val="NormalWeb"/>
      </w:pPr>
      <w:r>
        <w:t>• Read access</w:t>
      </w:r>
      <w:r>
        <w:br/>
        <w:t>• Usage authorization</w:t>
      </w:r>
      <w:r>
        <w:br/>
        <w:t>• Restricted access</w:t>
      </w:r>
      <w:r>
        <w:br/>
        <w:t>• Administrative access</w:t>
      </w:r>
    </w:p>
    <w:p w:rsidR="00E268DA" w:rsidRDefault="00E268DA" w:rsidP="00E268DA">
      <w:pPr>
        <w:pStyle w:val="NormalWeb"/>
      </w:pPr>
      <w:r>
        <w:t>Rationale</w:t>
      </w:r>
    </w:p>
    <w:p w:rsidR="00E268DA" w:rsidRDefault="00E268DA" w:rsidP="00E268DA">
      <w:pPr>
        <w:pStyle w:val="NormalWeb"/>
      </w:pPr>
      <w:proofErr w:type="gramStart"/>
      <w:r>
        <w:t>Protects evidence integrity and confidentiality.</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lastRenderedPageBreak/>
        <w:t>• Reduced access risk</w:t>
      </w:r>
    </w:p>
    <w:p w:rsidR="00E268DA" w:rsidRDefault="00E268DA" w:rsidP="00E268DA">
      <w:pPr>
        <w:pStyle w:val="NormalWeb"/>
      </w:pPr>
      <w:r>
        <w:t>Negative</w:t>
      </w:r>
    </w:p>
    <w:p w:rsidR="00E268DA" w:rsidRDefault="00E268DA" w:rsidP="00E268DA">
      <w:pPr>
        <w:pStyle w:val="NormalWeb"/>
      </w:pPr>
      <w:r>
        <w:t>• Additional authorization evaluations</w:t>
      </w:r>
    </w:p>
    <w:p w:rsidR="00E268DA" w:rsidRDefault="00E268DA" w:rsidP="00E268DA">
      <w:pPr>
        <w:pStyle w:val="NormalWeb"/>
        <w:numPr>
          <w:ilvl w:val="0"/>
          <w:numId w:val="114"/>
        </w:numPr>
      </w:pPr>
      <w:r>
        <w:t>Architectural Decision ADR-0037</w:t>
      </w:r>
    </w:p>
    <w:p w:rsidR="00E268DA" w:rsidRDefault="00E268DA" w:rsidP="00E268DA">
      <w:pPr>
        <w:pStyle w:val="NormalWeb"/>
      </w:pPr>
      <w:r>
        <w:t>Decision Title</w:t>
      </w:r>
    </w:p>
    <w:p w:rsidR="00E268DA" w:rsidRDefault="00E268DA" w:rsidP="00E268DA">
      <w:pPr>
        <w:pStyle w:val="NormalWeb"/>
      </w:pPr>
      <w:r>
        <w:t>Replay-Compatible Evidence Preservation</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Historical evidence states shall be retained to support replay operations.</w:t>
      </w:r>
    </w:p>
    <w:p w:rsidR="00E268DA" w:rsidRDefault="00E268DA" w:rsidP="00E268DA">
      <w:pPr>
        <w:pStyle w:val="NormalWeb"/>
      </w:pPr>
      <w:r>
        <w:t>Requirements</w:t>
      </w:r>
    </w:p>
    <w:p w:rsidR="00E268DA" w:rsidRDefault="00E268DA" w:rsidP="00E268DA">
      <w:pPr>
        <w:pStyle w:val="NormalWeb"/>
      </w:pPr>
      <w:r>
        <w:t>• Historical versions</w:t>
      </w:r>
      <w:r>
        <w:br/>
        <w:t>• Historical classifications</w:t>
      </w:r>
      <w:r>
        <w:br/>
        <w:t>• Historical metadata</w:t>
      </w:r>
      <w:r>
        <w:br/>
        <w:t>• Historical lineage</w:t>
      </w:r>
    </w:p>
    <w:p w:rsidR="00E268DA" w:rsidRDefault="00E268DA" w:rsidP="00E268DA">
      <w:pPr>
        <w:pStyle w:val="NormalWeb"/>
      </w:pPr>
      <w:r>
        <w:t>Rationale</w:t>
      </w:r>
    </w:p>
    <w:p w:rsidR="00E268DA" w:rsidRDefault="00E268DA" w:rsidP="00E268DA">
      <w:pPr>
        <w:pStyle w:val="NormalWeb"/>
      </w:pPr>
      <w:proofErr w:type="gramStart"/>
      <w:r>
        <w:t>Supports accurate reconstruction of past decisions.</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Replay integrity</w:t>
      </w:r>
    </w:p>
    <w:p w:rsidR="00E268DA" w:rsidRDefault="00E268DA" w:rsidP="00E268DA">
      <w:pPr>
        <w:pStyle w:val="NormalWeb"/>
      </w:pPr>
      <w:r>
        <w:t>Negative</w:t>
      </w:r>
    </w:p>
    <w:p w:rsidR="00E268DA" w:rsidRDefault="00E268DA" w:rsidP="00E268DA">
      <w:pPr>
        <w:pStyle w:val="NormalWeb"/>
      </w:pPr>
      <w:r>
        <w:t>• Long-term retention obligations</w:t>
      </w:r>
    </w:p>
    <w:p w:rsidR="00E268DA" w:rsidRDefault="00E268DA" w:rsidP="00E268DA">
      <w:pPr>
        <w:pStyle w:val="NormalWeb"/>
        <w:numPr>
          <w:ilvl w:val="0"/>
          <w:numId w:val="115"/>
        </w:numPr>
      </w:pPr>
      <w:r>
        <w:t>Architectural Decision ADR-0038</w:t>
      </w:r>
    </w:p>
    <w:p w:rsidR="00E268DA" w:rsidRDefault="00E268DA" w:rsidP="00E268DA">
      <w:pPr>
        <w:pStyle w:val="NormalWeb"/>
      </w:pPr>
      <w:r>
        <w:t>Decision Title</w:t>
      </w:r>
    </w:p>
    <w:p w:rsidR="00E268DA" w:rsidRDefault="00E268DA" w:rsidP="00E268DA">
      <w:pPr>
        <w:pStyle w:val="NormalWeb"/>
      </w:pPr>
      <w:r>
        <w:t>Evidence Usage Traceability</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lastRenderedPageBreak/>
        <w:t>Decision</w:t>
      </w:r>
    </w:p>
    <w:p w:rsidR="00E268DA" w:rsidRDefault="00E268DA" w:rsidP="00E268DA">
      <w:pPr>
        <w:pStyle w:val="NormalWeb"/>
      </w:pPr>
      <w:r>
        <w:t>All evidence usage shall generate auditable records.</w:t>
      </w:r>
    </w:p>
    <w:p w:rsidR="00E268DA" w:rsidRDefault="00E268DA" w:rsidP="00E268DA">
      <w:pPr>
        <w:pStyle w:val="NormalWeb"/>
      </w:pPr>
      <w:r>
        <w:t>Tracked Activities</w:t>
      </w:r>
    </w:p>
    <w:p w:rsidR="00E268DA" w:rsidRDefault="00E268DA" w:rsidP="00E268DA">
      <w:pPr>
        <w:pStyle w:val="NormalWeb"/>
      </w:pPr>
      <w:r>
        <w:t>• Retrieval</w:t>
      </w:r>
      <w:r>
        <w:br/>
        <w:t>• Review</w:t>
      </w:r>
      <w:r>
        <w:br/>
        <w:t>• Ranking input</w:t>
      </w:r>
      <w:r>
        <w:br/>
        <w:t>• Recommendation input</w:t>
      </w:r>
      <w:r>
        <w:br/>
        <w:t>• Governance review</w:t>
      </w:r>
      <w:r>
        <w:br/>
        <w:t>• Replay usage</w:t>
      </w:r>
    </w:p>
    <w:p w:rsidR="00E268DA" w:rsidRDefault="00E268DA" w:rsidP="00E268DA">
      <w:pPr>
        <w:pStyle w:val="NormalWeb"/>
      </w:pPr>
      <w:r>
        <w:t>Rationale</w:t>
      </w:r>
    </w:p>
    <w:p w:rsidR="00E268DA" w:rsidRDefault="00E268DA" w:rsidP="00E268DA">
      <w:pPr>
        <w:pStyle w:val="NormalWeb"/>
      </w:pPr>
      <w:proofErr w:type="gramStart"/>
      <w:r>
        <w:t>Provides end-to-end evidence accountability.</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Complete usage visibility</w:t>
      </w:r>
    </w:p>
    <w:p w:rsidR="00E268DA" w:rsidRDefault="00E268DA" w:rsidP="00E268DA">
      <w:pPr>
        <w:pStyle w:val="NormalWeb"/>
      </w:pPr>
      <w:r>
        <w:t>Negative</w:t>
      </w:r>
    </w:p>
    <w:p w:rsidR="00E268DA" w:rsidRDefault="00E268DA" w:rsidP="00E268DA">
      <w:pPr>
        <w:pStyle w:val="NormalWeb"/>
      </w:pPr>
      <w:r>
        <w:t>• Additional event storage</w:t>
      </w:r>
    </w:p>
    <w:p w:rsidR="00E268DA" w:rsidRDefault="00E268DA" w:rsidP="00E268DA">
      <w:pPr>
        <w:pStyle w:val="NormalWeb"/>
        <w:numPr>
          <w:ilvl w:val="0"/>
          <w:numId w:val="116"/>
        </w:numPr>
      </w:pPr>
      <w:r>
        <w:t>Architectural Decision ADR-0039</w:t>
      </w:r>
    </w:p>
    <w:p w:rsidR="00E268DA" w:rsidRDefault="00E268DA" w:rsidP="00E268DA">
      <w:pPr>
        <w:pStyle w:val="NormalWeb"/>
      </w:pPr>
      <w:r>
        <w:t>Decision Title</w:t>
      </w:r>
    </w:p>
    <w:p w:rsidR="00E268DA" w:rsidRDefault="00E268DA" w:rsidP="00E268DA">
      <w:pPr>
        <w:pStyle w:val="NormalWeb"/>
      </w:pPr>
      <w:r>
        <w:t>Evidence Trust Model</w:t>
      </w:r>
    </w:p>
    <w:p w:rsidR="00E268DA" w:rsidRDefault="00E268DA" w:rsidP="00E268DA">
      <w:pPr>
        <w:pStyle w:val="NormalWeb"/>
      </w:pPr>
      <w:r>
        <w:t>Status</w:t>
      </w:r>
    </w:p>
    <w:p w:rsidR="00E268DA" w:rsidRDefault="00E268DA" w:rsidP="00E268DA">
      <w:pPr>
        <w:pStyle w:val="NormalWeb"/>
      </w:pPr>
      <w:r>
        <w:t>Approved</w:t>
      </w:r>
    </w:p>
    <w:p w:rsidR="00E268DA" w:rsidRDefault="00E268DA" w:rsidP="00E268DA">
      <w:pPr>
        <w:pStyle w:val="NormalWeb"/>
      </w:pPr>
      <w:r>
        <w:t>Decision</w:t>
      </w:r>
    </w:p>
    <w:p w:rsidR="00E268DA" w:rsidRDefault="00E268DA" w:rsidP="00E268DA">
      <w:pPr>
        <w:pStyle w:val="NormalWeb"/>
      </w:pPr>
      <w:r>
        <w:t>Evidence shall maintain trust attributes that can be evaluated by downstream modules.</w:t>
      </w:r>
    </w:p>
    <w:p w:rsidR="00E268DA" w:rsidRDefault="00E268DA" w:rsidP="00E268DA">
      <w:pPr>
        <w:pStyle w:val="NormalWeb"/>
      </w:pPr>
      <w:r>
        <w:t>Trust Dimensions</w:t>
      </w:r>
    </w:p>
    <w:p w:rsidR="00E268DA" w:rsidRDefault="00E268DA" w:rsidP="00E268DA">
      <w:pPr>
        <w:pStyle w:val="NormalWeb"/>
      </w:pPr>
      <w:r>
        <w:t>• Source reliability</w:t>
      </w:r>
      <w:r>
        <w:br/>
        <w:t>• Validation status</w:t>
      </w:r>
      <w:r>
        <w:br/>
        <w:t>• Governance status</w:t>
      </w:r>
      <w:r>
        <w:br/>
        <w:t>• Freshness status</w:t>
      </w:r>
      <w:r>
        <w:br/>
        <w:t>• Completeness status</w:t>
      </w:r>
    </w:p>
    <w:p w:rsidR="00E268DA" w:rsidRDefault="00E268DA" w:rsidP="00E268DA">
      <w:pPr>
        <w:pStyle w:val="NormalWeb"/>
      </w:pPr>
      <w:r>
        <w:t>Rationale</w:t>
      </w:r>
    </w:p>
    <w:p w:rsidR="00E268DA" w:rsidRDefault="00E268DA" w:rsidP="00E268DA">
      <w:pPr>
        <w:pStyle w:val="NormalWeb"/>
      </w:pPr>
      <w:proofErr w:type="gramStart"/>
      <w:r>
        <w:lastRenderedPageBreak/>
        <w:t>Supports explainable ranking and recommendations.</w:t>
      </w:r>
      <w:proofErr w:type="gramEnd"/>
    </w:p>
    <w:p w:rsidR="00E268DA" w:rsidRDefault="00E268DA" w:rsidP="00E268DA">
      <w:pPr>
        <w:pStyle w:val="NormalWeb"/>
      </w:pPr>
      <w:r>
        <w:t>Consequences</w:t>
      </w:r>
    </w:p>
    <w:p w:rsidR="00E268DA" w:rsidRDefault="00E268DA" w:rsidP="00E268DA">
      <w:pPr>
        <w:pStyle w:val="NormalWeb"/>
      </w:pPr>
      <w:r>
        <w:t>Positive</w:t>
      </w:r>
    </w:p>
    <w:p w:rsidR="00E268DA" w:rsidRDefault="00E268DA" w:rsidP="00E268DA">
      <w:pPr>
        <w:pStyle w:val="NormalWeb"/>
      </w:pPr>
      <w:r>
        <w:t>• Improved decision quality</w:t>
      </w:r>
    </w:p>
    <w:p w:rsidR="00E268DA" w:rsidRDefault="00E268DA" w:rsidP="00E268DA">
      <w:pPr>
        <w:pStyle w:val="NormalWeb"/>
      </w:pPr>
      <w:r>
        <w:t>Negative</w:t>
      </w:r>
    </w:p>
    <w:p w:rsidR="00E268DA" w:rsidRDefault="00E268DA" w:rsidP="00E268DA">
      <w:pPr>
        <w:pStyle w:val="NormalWeb"/>
      </w:pPr>
      <w:r>
        <w:t>• Additional metadata management</w:t>
      </w:r>
    </w:p>
    <w:p w:rsidR="00E268DA" w:rsidRDefault="00E268DA" w:rsidP="00E268DA">
      <w:pPr>
        <w:pStyle w:val="NormalWeb"/>
        <w:numPr>
          <w:ilvl w:val="0"/>
          <w:numId w:val="117"/>
        </w:numPr>
      </w:pPr>
      <w:r>
        <w:t>Architectural Constraints</w:t>
      </w:r>
    </w:p>
    <w:p w:rsidR="00E268DA" w:rsidRDefault="00E268DA" w:rsidP="00E268DA">
      <w:pPr>
        <w:pStyle w:val="NormalWeb"/>
      </w:pPr>
      <w:r>
        <w:t>The Evidence Module shall comply with:</w:t>
      </w:r>
    </w:p>
    <w:p w:rsidR="00E268DA" w:rsidRDefault="00E268DA" w:rsidP="00E268DA">
      <w:pPr>
        <w:pStyle w:val="NormalWeb"/>
      </w:pPr>
      <w:r>
        <w:t>EVD-CON-001</w:t>
      </w:r>
    </w:p>
    <w:p w:rsidR="00E268DA" w:rsidRDefault="00E268DA" w:rsidP="00E268DA">
      <w:pPr>
        <w:pStyle w:val="NormalWeb"/>
      </w:pPr>
      <w:r>
        <w:t>Maintain immutable evidence identifiers.</w:t>
      </w:r>
    </w:p>
    <w:p w:rsidR="00E268DA" w:rsidRDefault="00E268DA" w:rsidP="00E268DA">
      <w:pPr>
        <w:pStyle w:val="NormalWeb"/>
      </w:pPr>
      <w:r>
        <w:t>EVD-CON-002</w:t>
      </w:r>
    </w:p>
    <w:p w:rsidR="00E268DA" w:rsidRDefault="00E268DA" w:rsidP="00E268DA">
      <w:pPr>
        <w:pStyle w:val="NormalWeb"/>
      </w:pPr>
      <w:r>
        <w:t>Preserve evidence lineage.</w:t>
      </w:r>
    </w:p>
    <w:p w:rsidR="00E268DA" w:rsidRDefault="00E268DA" w:rsidP="00E268DA">
      <w:pPr>
        <w:pStyle w:val="NormalWeb"/>
      </w:pPr>
      <w:r>
        <w:t>EVD-CON-003</w:t>
      </w:r>
    </w:p>
    <w:p w:rsidR="00E268DA" w:rsidRDefault="00E268DA" w:rsidP="00E268DA">
      <w:pPr>
        <w:pStyle w:val="NormalWeb"/>
      </w:pPr>
      <w:r>
        <w:t>Support governance-controlled access.</w:t>
      </w:r>
    </w:p>
    <w:p w:rsidR="00E268DA" w:rsidRDefault="00E268DA" w:rsidP="00E268DA">
      <w:pPr>
        <w:pStyle w:val="NormalWeb"/>
      </w:pPr>
      <w:r>
        <w:t>EVD-CON-004</w:t>
      </w:r>
    </w:p>
    <w:p w:rsidR="00E268DA" w:rsidRDefault="00E268DA" w:rsidP="00E268DA">
      <w:pPr>
        <w:pStyle w:val="NormalWeb"/>
      </w:pPr>
      <w:r>
        <w:t>Support replay reconstruction.</w:t>
      </w:r>
    </w:p>
    <w:p w:rsidR="00E268DA" w:rsidRDefault="00E268DA" w:rsidP="00E268DA">
      <w:pPr>
        <w:pStyle w:val="NormalWeb"/>
      </w:pPr>
      <w:r>
        <w:t>EVD-CON-005</w:t>
      </w:r>
    </w:p>
    <w:p w:rsidR="00E268DA" w:rsidRDefault="00E268DA" w:rsidP="00E268DA">
      <w:pPr>
        <w:pStyle w:val="NormalWeb"/>
      </w:pPr>
      <w:r>
        <w:t>Maintain evidence integrity.</w:t>
      </w:r>
    </w:p>
    <w:p w:rsidR="00E268DA" w:rsidRDefault="00E268DA" w:rsidP="00E268DA">
      <w:pPr>
        <w:pStyle w:val="NormalWeb"/>
      </w:pPr>
      <w:r>
        <w:t>EVD-CON-006</w:t>
      </w:r>
    </w:p>
    <w:p w:rsidR="00E268DA" w:rsidRDefault="00E268DA" w:rsidP="00E268DA">
      <w:pPr>
        <w:pStyle w:val="NormalWeb"/>
      </w:pPr>
      <w:r>
        <w:t>Support audit traceability.</w:t>
      </w:r>
    </w:p>
    <w:p w:rsidR="00E268DA" w:rsidRDefault="00E268DA" w:rsidP="00E268DA">
      <w:pPr>
        <w:pStyle w:val="NormalWeb"/>
      </w:pPr>
      <w:r>
        <w:t>EVD-CON-007</w:t>
      </w:r>
    </w:p>
    <w:p w:rsidR="00E268DA" w:rsidRDefault="00E268DA" w:rsidP="00E268DA">
      <w:pPr>
        <w:pStyle w:val="NormalWeb"/>
      </w:pPr>
      <w:r>
        <w:t>Maintain module independence.</w:t>
      </w:r>
    </w:p>
    <w:p w:rsidR="00E268DA" w:rsidRDefault="00E268DA" w:rsidP="00E268DA">
      <w:pPr>
        <w:pStyle w:val="NormalWeb"/>
      </w:pPr>
      <w:r>
        <w:t>EVD-CON-008</w:t>
      </w:r>
    </w:p>
    <w:p w:rsidR="00E268DA" w:rsidRDefault="00E268DA" w:rsidP="00E268DA">
      <w:pPr>
        <w:pStyle w:val="NormalWeb"/>
      </w:pPr>
      <w:r>
        <w:t>Preserve historical evidence states.</w:t>
      </w:r>
    </w:p>
    <w:p w:rsidR="00E268DA" w:rsidRDefault="00E268DA" w:rsidP="00E268DA">
      <w:pPr>
        <w:pStyle w:val="NormalWeb"/>
        <w:numPr>
          <w:ilvl w:val="0"/>
          <w:numId w:val="118"/>
        </w:numPr>
      </w:pPr>
      <w:r>
        <w:t>Metrics</w:t>
      </w:r>
    </w:p>
    <w:p w:rsidR="00E268DA" w:rsidRDefault="00E268DA" w:rsidP="00E268DA">
      <w:pPr>
        <w:pStyle w:val="NormalWeb"/>
      </w:pPr>
      <w:r>
        <w:lastRenderedPageBreak/>
        <w:t>The following metrics shall be monitored:</w:t>
      </w:r>
    </w:p>
    <w:p w:rsidR="00E268DA" w:rsidRDefault="00E268DA" w:rsidP="00E268DA">
      <w:pPr>
        <w:pStyle w:val="NormalWeb"/>
      </w:pPr>
      <w:r>
        <w:t>MET-EVD-001</w:t>
      </w:r>
    </w:p>
    <w:p w:rsidR="00E268DA" w:rsidRDefault="00E268DA" w:rsidP="00E268DA">
      <w:pPr>
        <w:pStyle w:val="NormalWeb"/>
      </w:pPr>
      <w:proofErr w:type="gramStart"/>
      <w:r>
        <w:t>Evidence ingestion volume.</w:t>
      </w:r>
      <w:proofErr w:type="gramEnd"/>
    </w:p>
    <w:p w:rsidR="00E268DA" w:rsidRDefault="00E268DA" w:rsidP="00E268DA">
      <w:pPr>
        <w:pStyle w:val="NormalWeb"/>
      </w:pPr>
      <w:r>
        <w:t>MET-EVD-002</w:t>
      </w:r>
    </w:p>
    <w:p w:rsidR="00E268DA" w:rsidRDefault="00E268DA" w:rsidP="00E268DA">
      <w:pPr>
        <w:pStyle w:val="NormalWeb"/>
      </w:pPr>
      <w:proofErr w:type="gramStart"/>
      <w:r>
        <w:t>Validation success rate.</w:t>
      </w:r>
      <w:proofErr w:type="gramEnd"/>
    </w:p>
    <w:p w:rsidR="00E268DA" w:rsidRDefault="00E268DA" w:rsidP="00E268DA">
      <w:pPr>
        <w:pStyle w:val="NormalWeb"/>
      </w:pPr>
      <w:r>
        <w:t>MET-EVD-003</w:t>
      </w:r>
    </w:p>
    <w:p w:rsidR="00E268DA" w:rsidRDefault="00E268DA" w:rsidP="00E268DA">
      <w:pPr>
        <w:pStyle w:val="NormalWeb"/>
      </w:pPr>
      <w:proofErr w:type="gramStart"/>
      <w:r>
        <w:t>Classification completeness.</w:t>
      </w:r>
      <w:proofErr w:type="gramEnd"/>
    </w:p>
    <w:p w:rsidR="00E268DA" w:rsidRDefault="00E268DA" w:rsidP="00E268DA">
      <w:pPr>
        <w:pStyle w:val="NormalWeb"/>
      </w:pPr>
      <w:r>
        <w:t>MET-EVD-004</w:t>
      </w:r>
    </w:p>
    <w:p w:rsidR="00E268DA" w:rsidRDefault="00E268DA" w:rsidP="00E268DA">
      <w:pPr>
        <w:pStyle w:val="NormalWeb"/>
      </w:pPr>
      <w:proofErr w:type="gramStart"/>
      <w:r>
        <w:t>Evidence access volume.</w:t>
      </w:r>
      <w:proofErr w:type="gramEnd"/>
    </w:p>
    <w:p w:rsidR="00E268DA" w:rsidRDefault="00E268DA" w:rsidP="00E268DA">
      <w:pPr>
        <w:pStyle w:val="NormalWeb"/>
      </w:pPr>
      <w:r>
        <w:t>MET-EVD-005</w:t>
      </w:r>
    </w:p>
    <w:p w:rsidR="00E268DA" w:rsidRDefault="00E268DA" w:rsidP="00E268DA">
      <w:pPr>
        <w:pStyle w:val="NormalWeb"/>
      </w:pPr>
      <w:proofErr w:type="gramStart"/>
      <w:r>
        <w:t>Lineage completeness.</w:t>
      </w:r>
      <w:proofErr w:type="gramEnd"/>
    </w:p>
    <w:p w:rsidR="00E268DA" w:rsidRDefault="00E268DA" w:rsidP="00E268DA">
      <w:pPr>
        <w:pStyle w:val="NormalWeb"/>
      </w:pPr>
      <w:r>
        <w:t>MET-EVD-006</w:t>
      </w:r>
    </w:p>
    <w:p w:rsidR="00E268DA" w:rsidRDefault="00E268DA" w:rsidP="00E268DA">
      <w:pPr>
        <w:pStyle w:val="NormalWeb"/>
      </w:pPr>
      <w:proofErr w:type="gramStart"/>
      <w:r>
        <w:t>Evidence freshness compliance.</w:t>
      </w:r>
      <w:proofErr w:type="gramEnd"/>
    </w:p>
    <w:p w:rsidR="00E268DA" w:rsidRDefault="00E268DA" w:rsidP="00E268DA">
      <w:pPr>
        <w:pStyle w:val="NormalWeb"/>
      </w:pPr>
      <w:r>
        <w:t>MET-EVD-007</w:t>
      </w:r>
    </w:p>
    <w:p w:rsidR="00E268DA" w:rsidRDefault="00E268DA" w:rsidP="00E268DA">
      <w:pPr>
        <w:pStyle w:val="NormalWeb"/>
      </w:pPr>
      <w:r>
        <w:t>Replay evidence reconstruction accuracy.</w:t>
      </w:r>
    </w:p>
    <w:p w:rsidR="00E268DA" w:rsidRDefault="00E268DA" w:rsidP="00E268DA">
      <w:pPr>
        <w:pStyle w:val="NormalWeb"/>
      </w:pPr>
      <w:r>
        <w:t>MET-EVD-008</w:t>
      </w:r>
    </w:p>
    <w:p w:rsidR="00E268DA" w:rsidRDefault="00E268DA" w:rsidP="00E268DA">
      <w:pPr>
        <w:pStyle w:val="NormalWeb"/>
      </w:pPr>
      <w:proofErr w:type="gramStart"/>
      <w:r>
        <w:t>Evidence governance compliance rate.</w:t>
      </w:r>
      <w:proofErr w:type="gramEnd"/>
    </w:p>
    <w:p w:rsidR="00E268DA" w:rsidRDefault="00E268DA" w:rsidP="00E268DA">
      <w:pPr>
        <w:pStyle w:val="NormalWeb"/>
        <w:numPr>
          <w:ilvl w:val="0"/>
          <w:numId w:val="119"/>
        </w:numPr>
      </w:pPr>
      <w:r>
        <w:t>Audit Requirements</w:t>
      </w:r>
    </w:p>
    <w:p w:rsidR="00E268DA" w:rsidRDefault="00E268DA" w:rsidP="00E268DA">
      <w:pPr>
        <w:pStyle w:val="NormalWeb"/>
      </w:pPr>
      <w:r>
        <w:t>Audits shall verify:</w:t>
      </w:r>
    </w:p>
    <w:p w:rsidR="00E268DA" w:rsidRDefault="00E268DA" w:rsidP="00E268DA">
      <w:pPr>
        <w:pStyle w:val="NormalWeb"/>
      </w:pPr>
      <w:r>
        <w:t>• Evidence identifier uniqueness</w:t>
      </w:r>
      <w:r>
        <w:br/>
        <w:t>• Evidence lineage completeness</w:t>
      </w:r>
      <w:r>
        <w:br/>
        <w:t>• Validation compliance</w:t>
      </w:r>
      <w:r>
        <w:br/>
        <w:t>• Classification compliance</w:t>
      </w:r>
      <w:r>
        <w:br/>
        <w:t>• Access governance controls</w:t>
      </w:r>
      <w:r>
        <w:br/>
        <w:t>• Version retention compliance</w:t>
      </w:r>
      <w:r>
        <w:br/>
        <w:t>• Usage traceability</w:t>
      </w:r>
      <w:r>
        <w:br/>
        <w:t>• Replay readiness</w:t>
      </w:r>
    </w:p>
    <w:p w:rsidR="00E268DA" w:rsidRDefault="00E268DA" w:rsidP="00E268DA">
      <w:pPr>
        <w:pStyle w:val="NormalWeb"/>
      </w:pPr>
      <w:r>
        <w:t>Audit evidence shall be retained according to enterprise retention requirements.</w:t>
      </w:r>
    </w:p>
    <w:p w:rsidR="00E268DA" w:rsidRDefault="00E268DA" w:rsidP="00E268DA">
      <w:pPr>
        <w:pStyle w:val="NormalWeb"/>
        <w:numPr>
          <w:ilvl w:val="0"/>
          <w:numId w:val="120"/>
        </w:numPr>
      </w:pPr>
      <w:r>
        <w:t>Compliance Requirements</w:t>
      </w:r>
    </w:p>
    <w:p w:rsidR="00E268DA" w:rsidRDefault="00E268DA" w:rsidP="00E268DA">
      <w:pPr>
        <w:pStyle w:val="NormalWeb"/>
      </w:pPr>
      <w:r>
        <w:lastRenderedPageBreak/>
        <w:t>The Evidence Module architecture shall support:</w:t>
      </w:r>
    </w:p>
    <w:p w:rsidR="00E268DA" w:rsidRDefault="00E268DA" w:rsidP="00E268DA">
      <w:pPr>
        <w:pStyle w:val="NormalWeb"/>
      </w:pPr>
      <w:r>
        <w:t>• SOC 2 evidence management controls</w:t>
      </w:r>
      <w:r>
        <w:br/>
        <w:t>• ISO 27001 information governance controls</w:t>
      </w:r>
      <w:r>
        <w:br/>
        <w:t>• ISO 27001 asset management requirements</w:t>
      </w:r>
      <w:r>
        <w:br/>
        <w:t>• Enterprise audit requirements</w:t>
      </w:r>
      <w:r>
        <w:br/>
        <w:t>• Customer security assessments</w:t>
      </w:r>
      <w:r>
        <w:br/>
        <w:t>• Regulatory review obligations where applicable</w:t>
      </w:r>
      <w:r>
        <w:br/>
        <w:t>• Internal governance policies</w:t>
      </w:r>
    </w:p>
    <w:p w:rsidR="00E268DA" w:rsidRDefault="00E268DA" w:rsidP="00E268DA">
      <w:pPr>
        <w:pStyle w:val="NormalWeb"/>
      </w:pPr>
      <w:r>
        <w:t xml:space="preserve">Compliance mappings shall be maintained through RTM, SEC, GOV, AUD, and COMP </w:t>
      </w:r>
      <w:proofErr w:type="spellStart"/>
      <w:r>
        <w:t>artifacts</w:t>
      </w:r>
      <w:proofErr w:type="spellEnd"/>
      <w:r>
        <w:t>.</w:t>
      </w:r>
    </w:p>
    <w:p w:rsidR="00E268DA" w:rsidRDefault="00E268DA" w:rsidP="00E268DA">
      <w:pPr>
        <w:pStyle w:val="NormalWeb"/>
        <w:numPr>
          <w:ilvl w:val="0"/>
          <w:numId w:val="121"/>
        </w:numPr>
      </w:pPr>
      <w:r>
        <w:t>Section Summary</w:t>
      </w:r>
    </w:p>
    <w:p w:rsidR="00E268DA" w:rsidRDefault="00E268DA" w:rsidP="00E268DA">
      <w:pPr>
        <w:pStyle w:val="NormalWeb"/>
      </w:pPr>
      <w:r>
        <w:t xml:space="preserve">This section defines the approved architecture decisions governing the Evidence Module, including evidence ownership, classification, validation, lineage preservation, version management, governance-controlled access, trust </w:t>
      </w:r>
      <w:proofErr w:type="spellStart"/>
      <w:r>
        <w:t>modeling</w:t>
      </w:r>
      <w:proofErr w:type="spellEnd"/>
      <w:r>
        <w:t>, usage traceability, replay support, audit controls, and compliance obligations. These decisions establish Evidence as the authoritative factual foundation of TODP and ensure that all downstream decision-making remains transparent, traceable, auditable, governed, and reproducible.</w:t>
      </w:r>
    </w:p>
    <w:p w:rsidR="00464A6F" w:rsidRDefault="00464A6F" w:rsidP="00464A6F">
      <w:pPr>
        <w:pStyle w:val="NormalWeb"/>
      </w:pPr>
      <w:r>
        <w:t>ADR V1 – Architecture Decision Record Repository</w:t>
      </w:r>
    </w:p>
    <w:p w:rsidR="00464A6F" w:rsidRDefault="00464A6F" w:rsidP="00464A6F">
      <w:pPr>
        <w:pStyle w:val="NormalWeb"/>
      </w:pPr>
      <w:r>
        <w:t>Section 7: Retrieval Module Architecture Decisions</w:t>
      </w:r>
    </w:p>
    <w:p w:rsidR="00464A6F" w:rsidRDefault="00464A6F" w:rsidP="00464A6F">
      <w:pPr>
        <w:pStyle w:val="NormalWeb"/>
      </w:pPr>
      <w:r>
        <w:t>Document ID: ADR-V1-S07</w:t>
      </w:r>
      <w:r>
        <w:br/>
        <w:t>Document Title: Retrieval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464A6F" w:rsidRDefault="00464A6F" w:rsidP="00464A6F">
      <w:pPr>
        <w:pStyle w:val="NormalWeb"/>
        <w:numPr>
          <w:ilvl w:val="0"/>
          <w:numId w:val="122"/>
        </w:numPr>
      </w:pPr>
      <w:r>
        <w:t>Purpose</w:t>
      </w:r>
    </w:p>
    <w:p w:rsidR="00464A6F" w:rsidRDefault="00464A6F" w:rsidP="00464A6F">
      <w:pPr>
        <w:pStyle w:val="NormalWeb"/>
      </w:pPr>
      <w:r>
        <w:t>The purpose of this section is to formally document the architectural decisions governing the Retrieval Module within the Transparent Opportunity Decision Platform (TODP).</w:t>
      </w:r>
    </w:p>
    <w:p w:rsidR="00464A6F" w:rsidRDefault="00464A6F" w:rsidP="00464A6F">
      <w:pPr>
        <w:pStyle w:val="NormalWeb"/>
      </w:pPr>
      <w:r>
        <w:t>The Retrieval Module is responsible for identifying, locating, filtering, selecting, and returning evidence relevant to an opportunity under evaluation. The module acts as the controlled bridge between Evidence and downstream analytical processes, ensuring that only appropriate, traceable, authorized, and contextually relevant evidence is made available for ranking and recommendation activities.</w:t>
      </w:r>
    </w:p>
    <w:p w:rsidR="00464A6F" w:rsidRDefault="00464A6F" w:rsidP="00464A6F">
      <w:pPr>
        <w:pStyle w:val="NormalWeb"/>
      </w:pPr>
      <w:r>
        <w:t>This section defines the approved architecture decisions, retrieval principles, governance controls, audit requirements, and operational constraints governing retrieval operations.</w:t>
      </w:r>
    </w:p>
    <w:p w:rsidR="00464A6F" w:rsidRDefault="00464A6F" w:rsidP="00464A6F">
      <w:pPr>
        <w:pStyle w:val="NormalWeb"/>
        <w:numPr>
          <w:ilvl w:val="0"/>
          <w:numId w:val="123"/>
        </w:numPr>
      </w:pPr>
      <w:r>
        <w:t>Objectives</w:t>
      </w:r>
    </w:p>
    <w:p w:rsidR="00464A6F" w:rsidRDefault="00464A6F" w:rsidP="00464A6F">
      <w:pPr>
        <w:pStyle w:val="NormalWeb"/>
      </w:pPr>
      <w:r>
        <w:lastRenderedPageBreak/>
        <w:t>OBJ-RET-001</w:t>
      </w:r>
    </w:p>
    <w:p w:rsidR="00464A6F" w:rsidRDefault="00464A6F" w:rsidP="00464A6F">
      <w:pPr>
        <w:pStyle w:val="NormalWeb"/>
      </w:pPr>
      <w:r>
        <w:t>Provide accurate evidence retrieval.</w:t>
      </w:r>
    </w:p>
    <w:p w:rsidR="00464A6F" w:rsidRDefault="00464A6F" w:rsidP="00464A6F">
      <w:pPr>
        <w:pStyle w:val="NormalWeb"/>
      </w:pPr>
      <w:r>
        <w:t>OBJ-RET-002</w:t>
      </w:r>
    </w:p>
    <w:p w:rsidR="00464A6F" w:rsidRDefault="00464A6F" w:rsidP="00464A6F">
      <w:pPr>
        <w:pStyle w:val="NormalWeb"/>
      </w:pPr>
      <w:r>
        <w:t>Support explainable retrieval outcomes.</w:t>
      </w:r>
    </w:p>
    <w:p w:rsidR="00464A6F" w:rsidRDefault="00464A6F" w:rsidP="00464A6F">
      <w:pPr>
        <w:pStyle w:val="NormalWeb"/>
      </w:pPr>
      <w:r>
        <w:t>OBJ-RET-003</w:t>
      </w:r>
    </w:p>
    <w:p w:rsidR="00464A6F" w:rsidRDefault="00464A6F" w:rsidP="00464A6F">
      <w:pPr>
        <w:pStyle w:val="NormalWeb"/>
      </w:pPr>
      <w:r>
        <w:t>Maintain evidence traceability.</w:t>
      </w:r>
    </w:p>
    <w:p w:rsidR="00464A6F" w:rsidRDefault="00464A6F" w:rsidP="00464A6F">
      <w:pPr>
        <w:pStyle w:val="NormalWeb"/>
      </w:pPr>
      <w:r>
        <w:t>OBJ-RET-004</w:t>
      </w:r>
    </w:p>
    <w:p w:rsidR="00464A6F" w:rsidRDefault="00464A6F" w:rsidP="00464A6F">
      <w:pPr>
        <w:pStyle w:val="NormalWeb"/>
      </w:pPr>
      <w:r>
        <w:t>Enforce authorization and governance controls.</w:t>
      </w:r>
    </w:p>
    <w:p w:rsidR="00464A6F" w:rsidRDefault="00464A6F" w:rsidP="00464A6F">
      <w:pPr>
        <w:pStyle w:val="NormalWeb"/>
      </w:pPr>
      <w:r>
        <w:t>OBJ-RET-005</w:t>
      </w:r>
    </w:p>
    <w:p w:rsidR="00464A6F" w:rsidRDefault="00464A6F" w:rsidP="00464A6F">
      <w:pPr>
        <w:pStyle w:val="NormalWeb"/>
      </w:pPr>
      <w:r>
        <w:t>Support scalable retrieval operations.</w:t>
      </w:r>
    </w:p>
    <w:p w:rsidR="00464A6F" w:rsidRDefault="00464A6F" w:rsidP="00464A6F">
      <w:pPr>
        <w:pStyle w:val="NormalWeb"/>
      </w:pPr>
      <w:r>
        <w:t>OBJ-RET-006</w:t>
      </w:r>
    </w:p>
    <w:p w:rsidR="00464A6F" w:rsidRDefault="00464A6F" w:rsidP="00464A6F">
      <w:pPr>
        <w:pStyle w:val="NormalWeb"/>
      </w:pPr>
      <w:r>
        <w:t>Enable auditability of retrieval decisions.</w:t>
      </w:r>
    </w:p>
    <w:p w:rsidR="00464A6F" w:rsidRDefault="00464A6F" w:rsidP="00464A6F">
      <w:pPr>
        <w:pStyle w:val="NormalWeb"/>
      </w:pPr>
      <w:r>
        <w:t>OBJ-RET-007</w:t>
      </w:r>
    </w:p>
    <w:p w:rsidR="00464A6F" w:rsidRDefault="00464A6F" w:rsidP="00464A6F">
      <w:pPr>
        <w:pStyle w:val="NormalWeb"/>
      </w:pPr>
      <w:r>
        <w:t>Support replay reconstruction.</w:t>
      </w:r>
    </w:p>
    <w:p w:rsidR="00464A6F" w:rsidRDefault="00464A6F" w:rsidP="00464A6F">
      <w:pPr>
        <w:pStyle w:val="NormalWeb"/>
      </w:pPr>
      <w:r>
        <w:t>OBJ-RET-008</w:t>
      </w:r>
    </w:p>
    <w:p w:rsidR="00464A6F" w:rsidRDefault="00464A6F" w:rsidP="00464A6F">
      <w:pPr>
        <w:pStyle w:val="NormalWeb"/>
      </w:pPr>
      <w:r>
        <w:t>Preserve retrieval transparency.</w:t>
      </w:r>
    </w:p>
    <w:p w:rsidR="00464A6F" w:rsidRDefault="00464A6F" w:rsidP="00464A6F">
      <w:pPr>
        <w:pStyle w:val="NormalWeb"/>
        <w:numPr>
          <w:ilvl w:val="0"/>
          <w:numId w:val="124"/>
        </w:numPr>
      </w:pPr>
      <w:r>
        <w:t>Scope</w:t>
      </w:r>
    </w:p>
    <w:p w:rsidR="00464A6F" w:rsidRDefault="00464A6F" w:rsidP="00464A6F">
      <w:pPr>
        <w:pStyle w:val="NormalWeb"/>
      </w:pPr>
      <w:r>
        <w:t>The Retrieval Module architecture governs:</w:t>
      </w:r>
    </w:p>
    <w:p w:rsidR="00464A6F" w:rsidRDefault="00464A6F" w:rsidP="00464A6F">
      <w:pPr>
        <w:pStyle w:val="NormalWeb"/>
      </w:pPr>
      <w:r>
        <w:t>• Evidence discovery</w:t>
      </w:r>
      <w:r>
        <w:br/>
        <w:t>• Retrieval request processing</w:t>
      </w:r>
      <w:r>
        <w:br/>
        <w:t>• Retrieval filtering</w:t>
      </w:r>
      <w:r>
        <w:br/>
        <w:t>• Relevance determination</w:t>
      </w:r>
      <w:r>
        <w:br/>
        <w:t>• Retrieval authorization validation</w:t>
      </w:r>
      <w:r>
        <w:br/>
        <w:t>• Retrieval result generation</w:t>
      </w:r>
      <w:r>
        <w:br/>
        <w:t>• Retrieval traceability</w:t>
      </w:r>
      <w:r>
        <w:br/>
        <w:t>• Retrieval logging</w:t>
      </w:r>
      <w:r>
        <w:br/>
        <w:t>• Retrieval replay support</w:t>
      </w:r>
    </w:p>
    <w:p w:rsidR="00464A6F" w:rsidRDefault="00464A6F" w:rsidP="00464A6F">
      <w:pPr>
        <w:pStyle w:val="NormalWeb"/>
      </w:pPr>
      <w:r>
        <w:t>The module operates within the TODP workflow as follows:</w:t>
      </w:r>
    </w:p>
    <w:p w:rsidR="00464A6F" w:rsidRDefault="00464A6F" w:rsidP="00464A6F">
      <w:pPr>
        <w:pStyle w:val="NormalWeb"/>
      </w:pPr>
      <w:r>
        <w:t>Opportunity</w:t>
      </w:r>
      <w:r>
        <w:br/>
        <w:t>→ Authority</w:t>
      </w:r>
      <w:r>
        <w:br/>
      </w:r>
      <w:r>
        <w:lastRenderedPageBreak/>
        <w:t>→ Evidence</w:t>
      </w:r>
      <w:r>
        <w:br/>
        <w:t>→ Retrieval</w:t>
      </w:r>
      <w:r>
        <w:br/>
        <w:t>→ Ranking</w:t>
      </w:r>
      <w:r>
        <w:br/>
        <w:t>→ Recommendation</w:t>
      </w:r>
      <w:r>
        <w:br/>
        <w:t>→ Governance</w:t>
      </w:r>
      <w:r>
        <w:br/>
        <w:t>→ Audit</w:t>
      </w:r>
      <w:r>
        <w:br/>
        <w:t>→ Replay</w:t>
      </w:r>
    </w:p>
    <w:p w:rsidR="00464A6F" w:rsidRDefault="00464A6F" w:rsidP="00464A6F">
      <w:pPr>
        <w:pStyle w:val="NormalWeb"/>
        <w:numPr>
          <w:ilvl w:val="0"/>
          <w:numId w:val="125"/>
        </w:numPr>
      </w:pPr>
      <w:r>
        <w:t>Architectural Decision ADR-0040</w:t>
      </w:r>
    </w:p>
    <w:p w:rsidR="00464A6F" w:rsidRDefault="00464A6F" w:rsidP="00464A6F">
      <w:pPr>
        <w:pStyle w:val="NormalWeb"/>
      </w:pPr>
      <w:r>
        <w:t>Decision Title</w:t>
      </w:r>
    </w:p>
    <w:p w:rsidR="00464A6F" w:rsidRDefault="00464A6F" w:rsidP="00464A6F">
      <w:pPr>
        <w:pStyle w:val="NormalWeb"/>
      </w:pPr>
      <w:r>
        <w:t>Retrieval as Independent Domain Module</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The Retrieval Module shall operate as an independent architectural domain with dedicated ownership, governance controls, operational metrics, and lifecycle management.</w:t>
      </w:r>
    </w:p>
    <w:p w:rsidR="00464A6F" w:rsidRDefault="00464A6F" w:rsidP="00464A6F">
      <w:pPr>
        <w:pStyle w:val="NormalWeb"/>
      </w:pPr>
      <w:r>
        <w:t>Rationale</w:t>
      </w:r>
    </w:p>
    <w:p w:rsidR="00464A6F" w:rsidRDefault="00464A6F" w:rsidP="00464A6F">
      <w:pPr>
        <w:pStyle w:val="NormalWeb"/>
      </w:pPr>
      <w:r>
        <w:t>Retrieval capabilities evolve independently from evidence storage and ranking methodologies.</w:t>
      </w:r>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Modular evolution</w:t>
      </w:r>
      <w:r>
        <w:br/>
        <w:t>• Independent scaling</w:t>
      </w:r>
      <w:r>
        <w:br/>
        <w:t>• Reduced coupling</w:t>
      </w:r>
    </w:p>
    <w:p w:rsidR="00464A6F" w:rsidRDefault="00464A6F" w:rsidP="00464A6F">
      <w:pPr>
        <w:pStyle w:val="NormalWeb"/>
      </w:pPr>
      <w:r>
        <w:t>Negative</w:t>
      </w:r>
    </w:p>
    <w:p w:rsidR="00464A6F" w:rsidRDefault="00464A6F" w:rsidP="00464A6F">
      <w:pPr>
        <w:pStyle w:val="NormalWeb"/>
      </w:pPr>
      <w:r>
        <w:t>• Additional interface management</w:t>
      </w:r>
    </w:p>
    <w:p w:rsidR="00464A6F" w:rsidRDefault="00464A6F" w:rsidP="00464A6F">
      <w:pPr>
        <w:pStyle w:val="NormalWeb"/>
        <w:numPr>
          <w:ilvl w:val="0"/>
          <w:numId w:val="126"/>
        </w:numPr>
      </w:pPr>
      <w:r>
        <w:t>Architectural Decision ADR-0041</w:t>
      </w:r>
    </w:p>
    <w:p w:rsidR="00464A6F" w:rsidRDefault="00464A6F" w:rsidP="00464A6F">
      <w:pPr>
        <w:pStyle w:val="NormalWeb"/>
      </w:pPr>
      <w:r>
        <w:t>Decision Title</w:t>
      </w:r>
    </w:p>
    <w:p w:rsidR="00464A6F" w:rsidRDefault="00464A6F" w:rsidP="00464A6F">
      <w:pPr>
        <w:pStyle w:val="NormalWeb"/>
      </w:pPr>
      <w:r>
        <w:t>Retrieval as Evidence Access Layer</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lastRenderedPageBreak/>
        <w:t>Decision</w:t>
      </w:r>
    </w:p>
    <w:p w:rsidR="00464A6F" w:rsidRDefault="00464A6F" w:rsidP="00464A6F">
      <w:pPr>
        <w:pStyle w:val="NormalWeb"/>
      </w:pPr>
      <w:r>
        <w:t>The Retrieval Module shall function as the controlled evidence access layer for downstream analytical modules.</w:t>
      </w:r>
    </w:p>
    <w:p w:rsidR="00464A6F" w:rsidRDefault="00464A6F" w:rsidP="00464A6F">
      <w:pPr>
        <w:pStyle w:val="NormalWeb"/>
      </w:pPr>
      <w:r>
        <w:t>Rationale</w:t>
      </w:r>
    </w:p>
    <w:p w:rsidR="00464A6F" w:rsidRDefault="00464A6F" w:rsidP="00464A6F">
      <w:pPr>
        <w:pStyle w:val="NormalWeb"/>
      </w:pPr>
      <w:proofErr w:type="gramStart"/>
      <w:r>
        <w:t>Provides a governed mechanism for accessing evidence without exposing evidence storage internals.</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Better abstraction</w:t>
      </w:r>
      <w:r>
        <w:br/>
        <w:t>• Improved governance</w:t>
      </w:r>
    </w:p>
    <w:p w:rsidR="00464A6F" w:rsidRDefault="00464A6F" w:rsidP="00464A6F">
      <w:pPr>
        <w:pStyle w:val="NormalWeb"/>
      </w:pPr>
      <w:r>
        <w:t>Negative</w:t>
      </w:r>
    </w:p>
    <w:p w:rsidR="00464A6F" w:rsidRDefault="00464A6F" w:rsidP="00464A6F">
      <w:pPr>
        <w:pStyle w:val="NormalWeb"/>
      </w:pPr>
      <w:r>
        <w:t>• Additional architectural layer</w:t>
      </w:r>
    </w:p>
    <w:p w:rsidR="00464A6F" w:rsidRDefault="00464A6F" w:rsidP="00464A6F">
      <w:pPr>
        <w:pStyle w:val="NormalWeb"/>
        <w:numPr>
          <w:ilvl w:val="0"/>
          <w:numId w:val="127"/>
        </w:numPr>
      </w:pPr>
      <w:r>
        <w:t>Architectural Decision ADR-0042</w:t>
      </w:r>
    </w:p>
    <w:p w:rsidR="00464A6F" w:rsidRDefault="00464A6F" w:rsidP="00464A6F">
      <w:pPr>
        <w:pStyle w:val="NormalWeb"/>
      </w:pPr>
      <w:r>
        <w:t>Decision Title</w:t>
      </w:r>
    </w:p>
    <w:p w:rsidR="00464A6F" w:rsidRDefault="00464A6F" w:rsidP="00464A6F">
      <w:pPr>
        <w:pStyle w:val="NormalWeb"/>
      </w:pPr>
      <w:r>
        <w:t>Opportunity-Aware Retrieval Context</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All retrieval operations shall be performed within the context of a specific Opportunity.</w:t>
      </w:r>
    </w:p>
    <w:p w:rsidR="00464A6F" w:rsidRDefault="00464A6F" w:rsidP="00464A6F">
      <w:pPr>
        <w:pStyle w:val="NormalWeb"/>
      </w:pPr>
      <w:r>
        <w:t>Required Inputs</w:t>
      </w:r>
    </w:p>
    <w:p w:rsidR="00464A6F" w:rsidRDefault="00464A6F" w:rsidP="00464A6F">
      <w:pPr>
        <w:pStyle w:val="NormalWeb"/>
      </w:pPr>
      <w:r>
        <w:t>• Opportunity ID</w:t>
      </w:r>
      <w:r>
        <w:br/>
        <w:t>• Authority context</w:t>
      </w:r>
      <w:r>
        <w:br/>
        <w:t>• Retrieval request context</w:t>
      </w:r>
    </w:p>
    <w:p w:rsidR="00464A6F" w:rsidRDefault="00464A6F" w:rsidP="00464A6F">
      <w:pPr>
        <w:pStyle w:val="NormalWeb"/>
      </w:pPr>
      <w:r>
        <w:t>Rationale</w:t>
      </w:r>
    </w:p>
    <w:p w:rsidR="00464A6F" w:rsidRDefault="00464A6F" w:rsidP="00464A6F">
      <w:pPr>
        <w:pStyle w:val="NormalWeb"/>
      </w:pPr>
      <w:proofErr w:type="gramStart"/>
      <w:r>
        <w:t>Ensures contextual relevance.</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lastRenderedPageBreak/>
        <w:t>• Improved retrieval precision</w:t>
      </w:r>
      <w:r>
        <w:br/>
        <w:t>• Better traceability</w:t>
      </w:r>
    </w:p>
    <w:p w:rsidR="00464A6F" w:rsidRDefault="00464A6F" w:rsidP="00464A6F">
      <w:pPr>
        <w:pStyle w:val="NormalWeb"/>
      </w:pPr>
      <w:r>
        <w:t>Negative</w:t>
      </w:r>
    </w:p>
    <w:p w:rsidR="00464A6F" w:rsidRDefault="00464A6F" w:rsidP="00464A6F">
      <w:pPr>
        <w:pStyle w:val="NormalWeb"/>
      </w:pPr>
      <w:r>
        <w:t>• Increased contextual dependency</w:t>
      </w:r>
    </w:p>
    <w:p w:rsidR="00464A6F" w:rsidRDefault="00464A6F" w:rsidP="00464A6F">
      <w:pPr>
        <w:pStyle w:val="NormalWeb"/>
        <w:numPr>
          <w:ilvl w:val="0"/>
          <w:numId w:val="128"/>
        </w:numPr>
      </w:pPr>
      <w:r>
        <w:t>Architectural Decision ADR-0043</w:t>
      </w:r>
    </w:p>
    <w:p w:rsidR="00464A6F" w:rsidRDefault="00464A6F" w:rsidP="00464A6F">
      <w:pPr>
        <w:pStyle w:val="NormalWeb"/>
      </w:pPr>
      <w:r>
        <w:t>Decision Title</w:t>
      </w:r>
    </w:p>
    <w:p w:rsidR="00464A6F" w:rsidRDefault="00464A6F" w:rsidP="00464A6F">
      <w:pPr>
        <w:pStyle w:val="NormalWeb"/>
      </w:pPr>
      <w:r>
        <w:t>Authority-Validated Retrieval</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Retrieval operations shall only execute after successful Authority validation.</w:t>
      </w:r>
    </w:p>
    <w:p w:rsidR="00464A6F" w:rsidRDefault="00464A6F" w:rsidP="00464A6F">
      <w:pPr>
        <w:pStyle w:val="NormalWeb"/>
      </w:pPr>
      <w:r>
        <w:t>Validation Requirements</w:t>
      </w:r>
    </w:p>
    <w:p w:rsidR="00464A6F" w:rsidRDefault="00464A6F" w:rsidP="00464A6F">
      <w:pPr>
        <w:pStyle w:val="NormalWeb"/>
      </w:pPr>
      <w:r>
        <w:t>• Requestor authorization</w:t>
      </w:r>
      <w:r>
        <w:br/>
        <w:t>• Evidence access permissions</w:t>
      </w:r>
      <w:r>
        <w:br/>
        <w:t>• Governance restrictions</w:t>
      </w:r>
    </w:p>
    <w:p w:rsidR="00464A6F" w:rsidRDefault="00464A6F" w:rsidP="00464A6F">
      <w:pPr>
        <w:pStyle w:val="NormalWeb"/>
      </w:pPr>
      <w:r>
        <w:t>Rationale</w:t>
      </w:r>
    </w:p>
    <w:p w:rsidR="00464A6F" w:rsidRDefault="00464A6F" w:rsidP="00464A6F">
      <w:pPr>
        <w:pStyle w:val="NormalWeb"/>
      </w:pPr>
      <w:proofErr w:type="gramStart"/>
      <w:r>
        <w:t>Protects evidence access boundaries.</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Strong access governance</w:t>
      </w:r>
    </w:p>
    <w:p w:rsidR="00464A6F" w:rsidRDefault="00464A6F" w:rsidP="00464A6F">
      <w:pPr>
        <w:pStyle w:val="NormalWeb"/>
      </w:pPr>
      <w:r>
        <w:t>Negative</w:t>
      </w:r>
    </w:p>
    <w:p w:rsidR="00464A6F" w:rsidRDefault="00464A6F" w:rsidP="00464A6F">
      <w:pPr>
        <w:pStyle w:val="NormalWeb"/>
      </w:pPr>
      <w:r>
        <w:t>• Additional validation processing</w:t>
      </w:r>
    </w:p>
    <w:p w:rsidR="00464A6F" w:rsidRDefault="00464A6F" w:rsidP="00464A6F">
      <w:pPr>
        <w:pStyle w:val="NormalWeb"/>
        <w:numPr>
          <w:ilvl w:val="0"/>
          <w:numId w:val="129"/>
        </w:numPr>
      </w:pPr>
      <w:r>
        <w:t>Architectural Decision ADR-0044</w:t>
      </w:r>
    </w:p>
    <w:p w:rsidR="00464A6F" w:rsidRDefault="00464A6F" w:rsidP="00464A6F">
      <w:pPr>
        <w:pStyle w:val="NormalWeb"/>
      </w:pPr>
      <w:r>
        <w:t>Decision Title</w:t>
      </w:r>
    </w:p>
    <w:p w:rsidR="00464A6F" w:rsidRDefault="00464A6F" w:rsidP="00464A6F">
      <w:pPr>
        <w:pStyle w:val="NormalWeb"/>
      </w:pPr>
      <w:r>
        <w:t>Multi-Strategy Retrieval Architecture</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lastRenderedPageBreak/>
        <w:t>Decision</w:t>
      </w:r>
    </w:p>
    <w:p w:rsidR="00464A6F" w:rsidRDefault="00464A6F" w:rsidP="00464A6F">
      <w:pPr>
        <w:pStyle w:val="NormalWeb"/>
      </w:pPr>
      <w:r>
        <w:t>The architecture shall support multiple retrieval strategies.</w:t>
      </w:r>
    </w:p>
    <w:p w:rsidR="00464A6F" w:rsidRDefault="00464A6F" w:rsidP="00464A6F">
      <w:pPr>
        <w:pStyle w:val="NormalWeb"/>
      </w:pPr>
      <w:r>
        <w:t>Approved Strategy Categories</w:t>
      </w:r>
    </w:p>
    <w:p w:rsidR="00464A6F" w:rsidRDefault="00464A6F" w:rsidP="00464A6F">
      <w:pPr>
        <w:pStyle w:val="NormalWeb"/>
      </w:pPr>
      <w:r>
        <w:t>• Metadata retrieval</w:t>
      </w:r>
      <w:r>
        <w:br/>
        <w:t>• Keyword retrieval</w:t>
      </w:r>
      <w:r>
        <w:br/>
        <w:t>• Semantic retrieval</w:t>
      </w:r>
      <w:r>
        <w:br/>
        <w:t>• Hybrid retrieval</w:t>
      </w:r>
      <w:r>
        <w:br/>
        <w:t>• Filter-based retrieval</w:t>
      </w:r>
    </w:p>
    <w:p w:rsidR="00464A6F" w:rsidRDefault="00464A6F" w:rsidP="00464A6F">
      <w:pPr>
        <w:pStyle w:val="NormalWeb"/>
      </w:pPr>
      <w:r>
        <w:t>Rationale</w:t>
      </w:r>
    </w:p>
    <w:p w:rsidR="00464A6F" w:rsidRDefault="00464A6F" w:rsidP="00464A6F">
      <w:pPr>
        <w:pStyle w:val="NormalWeb"/>
      </w:pPr>
      <w:r>
        <w:t>Different evidence types require different retrieval approaches.</w:t>
      </w:r>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Increased retrieval flexibility</w:t>
      </w:r>
    </w:p>
    <w:p w:rsidR="00464A6F" w:rsidRDefault="00464A6F" w:rsidP="00464A6F">
      <w:pPr>
        <w:pStyle w:val="NormalWeb"/>
      </w:pPr>
      <w:r>
        <w:t>Negative</w:t>
      </w:r>
    </w:p>
    <w:p w:rsidR="00464A6F" w:rsidRDefault="00464A6F" w:rsidP="00464A6F">
      <w:pPr>
        <w:pStyle w:val="NormalWeb"/>
      </w:pPr>
      <w:r>
        <w:t>• Additional operational complexity</w:t>
      </w:r>
    </w:p>
    <w:p w:rsidR="00464A6F" w:rsidRDefault="00464A6F" w:rsidP="00464A6F">
      <w:pPr>
        <w:pStyle w:val="NormalWeb"/>
        <w:numPr>
          <w:ilvl w:val="0"/>
          <w:numId w:val="130"/>
        </w:numPr>
      </w:pPr>
      <w:r>
        <w:t>Architectural Decision ADR-0045</w:t>
      </w:r>
    </w:p>
    <w:p w:rsidR="00464A6F" w:rsidRDefault="00464A6F" w:rsidP="00464A6F">
      <w:pPr>
        <w:pStyle w:val="NormalWeb"/>
      </w:pPr>
      <w:r>
        <w:t>Decision Title</w:t>
      </w:r>
    </w:p>
    <w:p w:rsidR="00464A6F" w:rsidRDefault="00464A6F" w:rsidP="00464A6F">
      <w:pPr>
        <w:pStyle w:val="NormalWeb"/>
      </w:pPr>
      <w:r>
        <w:t>Retrieval Strategy Abstraction Layer</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Retrieval logic shall be abstracted from retrieval strategy implementations.</w:t>
      </w:r>
    </w:p>
    <w:p w:rsidR="00464A6F" w:rsidRDefault="00464A6F" w:rsidP="00464A6F">
      <w:pPr>
        <w:pStyle w:val="NormalWeb"/>
      </w:pPr>
      <w:r>
        <w:t>Rationale</w:t>
      </w:r>
    </w:p>
    <w:p w:rsidR="00464A6F" w:rsidRDefault="00464A6F" w:rsidP="00464A6F">
      <w:pPr>
        <w:pStyle w:val="NormalWeb"/>
      </w:pPr>
      <w:proofErr w:type="gramStart"/>
      <w:r>
        <w:t>Supports future retrieval innovation without redesigning consumers.</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Improved extensibility</w:t>
      </w:r>
    </w:p>
    <w:p w:rsidR="00464A6F" w:rsidRDefault="00464A6F" w:rsidP="00464A6F">
      <w:pPr>
        <w:pStyle w:val="NormalWeb"/>
      </w:pPr>
      <w:r>
        <w:lastRenderedPageBreak/>
        <w:t>Negative</w:t>
      </w:r>
    </w:p>
    <w:p w:rsidR="00464A6F" w:rsidRDefault="00464A6F" w:rsidP="00464A6F">
      <w:pPr>
        <w:pStyle w:val="NormalWeb"/>
      </w:pPr>
      <w:r>
        <w:t>• Additional abstraction overhead</w:t>
      </w:r>
    </w:p>
    <w:p w:rsidR="00464A6F" w:rsidRDefault="00464A6F" w:rsidP="00464A6F">
      <w:pPr>
        <w:pStyle w:val="NormalWeb"/>
        <w:numPr>
          <w:ilvl w:val="0"/>
          <w:numId w:val="131"/>
        </w:numPr>
      </w:pPr>
      <w:r>
        <w:t>Architectural Decision ADR-0046</w:t>
      </w:r>
    </w:p>
    <w:p w:rsidR="00464A6F" w:rsidRDefault="00464A6F" w:rsidP="00464A6F">
      <w:pPr>
        <w:pStyle w:val="NormalWeb"/>
      </w:pPr>
      <w:r>
        <w:t>Decision Title</w:t>
      </w:r>
    </w:p>
    <w:p w:rsidR="00464A6F" w:rsidRDefault="00464A6F" w:rsidP="00464A6F">
      <w:pPr>
        <w:pStyle w:val="NormalWeb"/>
      </w:pPr>
      <w:r>
        <w:t>Evidence Metadata-Driven Retrieval</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Evidence metadata shall be a primary retrieval input.</w:t>
      </w:r>
    </w:p>
    <w:p w:rsidR="00464A6F" w:rsidRDefault="00464A6F" w:rsidP="00464A6F">
      <w:pPr>
        <w:pStyle w:val="NormalWeb"/>
      </w:pPr>
      <w:r>
        <w:t>Metadata Dimensions</w:t>
      </w:r>
    </w:p>
    <w:p w:rsidR="00464A6F" w:rsidRDefault="00464A6F" w:rsidP="00464A6F">
      <w:pPr>
        <w:pStyle w:val="NormalWeb"/>
      </w:pPr>
      <w:r>
        <w:t>• Classification</w:t>
      </w:r>
      <w:r>
        <w:br/>
        <w:t>• Domain</w:t>
      </w:r>
      <w:r>
        <w:br/>
        <w:t>• Source</w:t>
      </w:r>
      <w:r>
        <w:br/>
        <w:t>• Trust level</w:t>
      </w:r>
      <w:r>
        <w:br/>
        <w:t>• Governance status</w:t>
      </w:r>
      <w:r>
        <w:br/>
        <w:t>• Retention status</w:t>
      </w:r>
    </w:p>
    <w:p w:rsidR="00464A6F" w:rsidRDefault="00464A6F" w:rsidP="00464A6F">
      <w:pPr>
        <w:pStyle w:val="NormalWeb"/>
      </w:pPr>
      <w:r>
        <w:t>Rationale</w:t>
      </w:r>
    </w:p>
    <w:p w:rsidR="00464A6F" w:rsidRDefault="00464A6F" w:rsidP="00464A6F">
      <w:pPr>
        <w:pStyle w:val="NormalWeb"/>
      </w:pPr>
      <w:proofErr w:type="gramStart"/>
      <w:r>
        <w:t>Supports efficient and explainable retrieval.</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Improved retrieval accuracy</w:t>
      </w:r>
    </w:p>
    <w:p w:rsidR="00464A6F" w:rsidRDefault="00464A6F" w:rsidP="00464A6F">
      <w:pPr>
        <w:pStyle w:val="NormalWeb"/>
      </w:pPr>
      <w:r>
        <w:t>Negative</w:t>
      </w:r>
    </w:p>
    <w:p w:rsidR="00464A6F" w:rsidRDefault="00464A6F" w:rsidP="00464A6F">
      <w:pPr>
        <w:pStyle w:val="NormalWeb"/>
      </w:pPr>
      <w:r>
        <w:t>• Metadata quality dependency</w:t>
      </w:r>
    </w:p>
    <w:p w:rsidR="00464A6F" w:rsidRDefault="00464A6F" w:rsidP="00464A6F">
      <w:pPr>
        <w:pStyle w:val="NormalWeb"/>
        <w:numPr>
          <w:ilvl w:val="0"/>
          <w:numId w:val="132"/>
        </w:numPr>
      </w:pPr>
      <w:r>
        <w:t>Architectural Decision ADR-0047</w:t>
      </w:r>
    </w:p>
    <w:p w:rsidR="00464A6F" w:rsidRDefault="00464A6F" w:rsidP="00464A6F">
      <w:pPr>
        <w:pStyle w:val="NormalWeb"/>
      </w:pPr>
      <w:r>
        <w:t>Decision Title</w:t>
      </w:r>
    </w:p>
    <w:p w:rsidR="00464A6F" w:rsidRDefault="00464A6F" w:rsidP="00464A6F">
      <w:pPr>
        <w:pStyle w:val="NormalWeb"/>
      </w:pPr>
      <w:r>
        <w:t>Governance-Aware Retrieval Filtering</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lastRenderedPageBreak/>
        <w:t>Decision</w:t>
      </w:r>
    </w:p>
    <w:p w:rsidR="00464A6F" w:rsidRDefault="00464A6F" w:rsidP="00464A6F">
      <w:pPr>
        <w:pStyle w:val="NormalWeb"/>
      </w:pPr>
      <w:r>
        <w:t>Retrieval results shall be filtered according to governance policies.</w:t>
      </w:r>
    </w:p>
    <w:p w:rsidR="00464A6F" w:rsidRDefault="00464A6F" w:rsidP="00464A6F">
      <w:pPr>
        <w:pStyle w:val="NormalWeb"/>
      </w:pPr>
      <w:r>
        <w:t>Filtering Examples</w:t>
      </w:r>
    </w:p>
    <w:p w:rsidR="00464A6F" w:rsidRDefault="00464A6F" w:rsidP="00464A6F">
      <w:pPr>
        <w:pStyle w:val="NormalWeb"/>
      </w:pPr>
      <w:r>
        <w:t>• Restricted evidence exclusion</w:t>
      </w:r>
      <w:r>
        <w:br/>
        <w:t>• Retention restrictions</w:t>
      </w:r>
      <w:r>
        <w:br/>
        <w:t>• Classification restrictions</w:t>
      </w:r>
      <w:r>
        <w:br/>
        <w:t>• Jurisdiction restrictions</w:t>
      </w:r>
    </w:p>
    <w:p w:rsidR="00464A6F" w:rsidRDefault="00464A6F" w:rsidP="00464A6F">
      <w:pPr>
        <w:pStyle w:val="NormalWeb"/>
      </w:pPr>
      <w:r>
        <w:t>Rationale</w:t>
      </w:r>
    </w:p>
    <w:p w:rsidR="00464A6F" w:rsidRDefault="00464A6F" w:rsidP="00464A6F">
      <w:pPr>
        <w:pStyle w:val="NormalWeb"/>
      </w:pPr>
      <w:r>
        <w:t>Prevents unauthorized evidence usage.</w:t>
      </w:r>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Strong governance enforcement</w:t>
      </w:r>
    </w:p>
    <w:p w:rsidR="00464A6F" w:rsidRDefault="00464A6F" w:rsidP="00464A6F">
      <w:pPr>
        <w:pStyle w:val="NormalWeb"/>
      </w:pPr>
      <w:r>
        <w:t>Negative</w:t>
      </w:r>
    </w:p>
    <w:p w:rsidR="00464A6F" w:rsidRDefault="00464A6F" w:rsidP="00464A6F">
      <w:pPr>
        <w:pStyle w:val="NormalWeb"/>
      </w:pPr>
      <w:r>
        <w:t>• Additional filtering complexity</w:t>
      </w:r>
    </w:p>
    <w:p w:rsidR="00464A6F" w:rsidRDefault="00464A6F" w:rsidP="00464A6F">
      <w:pPr>
        <w:pStyle w:val="NormalWeb"/>
        <w:numPr>
          <w:ilvl w:val="0"/>
          <w:numId w:val="133"/>
        </w:numPr>
      </w:pPr>
      <w:r>
        <w:t>Architectural Decision ADR-0048</w:t>
      </w:r>
    </w:p>
    <w:p w:rsidR="00464A6F" w:rsidRDefault="00464A6F" w:rsidP="00464A6F">
      <w:pPr>
        <w:pStyle w:val="NormalWeb"/>
      </w:pPr>
      <w:r>
        <w:t>Decision Title</w:t>
      </w:r>
    </w:p>
    <w:p w:rsidR="00464A6F" w:rsidRDefault="00464A6F" w:rsidP="00464A6F">
      <w:pPr>
        <w:pStyle w:val="NormalWeb"/>
      </w:pPr>
      <w:r>
        <w:t>Retrieval Result Traceability</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Every retrieval operation shall produce traceable retrieval records.</w:t>
      </w:r>
    </w:p>
    <w:p w:rsidR="00464A6F" w:rsidRDefault="00464A6F" w:rsidP="00464A6F">
      <w:pPr>
        <w:pStyle w:val="NormalWeb"/>
      </w:pPr>
      <w:r>
        <w:t>Required Elements</w:t>
      </w:r>
    </w:p>
    <w:p w:rsidR="00464A6F" w:rsidRDefault="00464A6F" w:rsidP="00464A6F">
      <w:pPr>
        <w:pStyle w:val="NormalWeb"/>
      </w:pPr>
      <w:r>
        <w:t>• Request identifier</w:t>
      </w:r>
      <w:r>
        <w:br/>
        <w:t>• Opportunity identifier</w:t>
      </w:r>
      <w:r>
        <w:br/>
        <w:t>• Retrieval criteria</w:t>
      </w:r>
      <w:r>
        <w:br/>
        <w:t>• Retrieved evidence identifiers</w:t>
      </w:r>
      <w:r>
        <w:br/>
        <w:t>• Timestamp</w:t>
      </w:r>
      <w:r>
        <w:br/>
        <w:t>• Requestor identity</w:t>
      </w:r>
    </w:p>
    <w:p w:rsidR="00464A6F" w:rsidRDefault="00464A6F" w:rsidP="00464A6F">
      <w:pPr>
        <w:pStyle w:val="NormalWeb"/>
      </w:pPr>
      <w:r>
        <w:t>Rationale</w:t>
      </w:r>
    </w:p>
    <w:p w:rsidR="00464A6F" w:rsidRDefault="00464A6F" w:rsidP="00464A6F">
      <w:pPr>
        <w:pStyle w:val="NormalWeb"/>
      </w:pPr>
      <w:r>
        <w:lastRenderedPageBreak/>
        <w:t xml:space="preserve">Supports </w:t>
      </w:r>
      <w:proofErr w:type="spellStart"/>
      <w:r>
        <w:t>explainability</w:t>
      </w:r>
      <w:proofErr w:type="spellEnd"/>
      <w:r>
        <w:t xml:space="preserve"> and audits.</w:t>
      </w:r>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Complete retrieval visibility</w:t>
      </w:r>
    </w:p>
    <w:p w:rsidR="00464A6F" w:rsidRDefault="00464A6F" w:rsidP="00464A6F">
      <w:pPr>
        <w:pStyle w:val="NormalWeb"/>
      </w:pPr>
      <w:r>
        <w:t>Negative</w:t>
      </w:r>
    </w:p>
    <w:p w:rsidR="00464A6F" w:rsidRDefault="00464A6F" w:rsidP="00464A6F">
      <w:pPr>
        <w:pStyle w:val="NormalWeb"/>
      </w:pPr>
      <w:r>
        <w:t>• Additional storage requirements</w:t>
      </w:r>
    </w:p>
    <w:p w:rsidR="00464A6F" w:rsidRDefault="00464A6F" w:rsidP="00464A6F">
      <w:pPr>
        <w:pStyle w:val="NormalWeb"/>
        <w:numPr>
          <w:ilvl w:val="0"/>
          <w:numId w:val="134"/>
        </w:numPr>
      </w:pPr>
      <w:r>
        <w:t>Architectural Decision ADR-0049</w:t>
      </w:r>
    </w:p>
    <w:p w:rsidR="00464A6F" w:rsidRDefault="00464A6F" w:rsidP="00464A6F">
      <w:pPr>
        <w:pStyle w:val="NormalWeb"/>
      </w:pPr>
      <w:r>
        <w:t>Decision Title</w:t>
      </w:r>
    </w:p>
    <w:p w:rsidR="00464A6F" w:rsidRDefault="00464A6F" w:rsidP="00464A6F">
      <w:pPr>
        <w:pStyle w:val="NormalWeb"/>
      </w:pPr>
      <w:r>
        <w:t>Replay-Compatible Retrieval Reconstruction</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Retrieval operations shall be reproducible during replay execution.</w:t>
      </w:r>
    </w:p>
    <w:p w:rsidR="00464A6F" w:rsidRDefault="00464A6F" w:rsidP="00464A6F">
      <w:pPr>
        <w:pStyle w:val="NormalWeb"/>
      </w:pPr>
      <w:r>
        <w:t>Required Preservation</w:t>
      </w:r>
    </w:p>
    <w:p w:rsidR="00464A6F" w:rsidRDefault="00464A6F" w:rsidP="00464A6F">
      <w:pPr>
        <w:pStyle w:val="NormalWeb"/>
      </w:pPr>
      <w:r>
        <w:t>• Retrieval criteria</w:t>
      </w:r>
      <w:r>
        <w:br/>
        <w:t>• Retrieval strategy</w:t>
      </w:r>
      <w:r>
        <w:br/>
        <w:t>• Governance rules</w:t>
      </w:r>
      <w:r>
        <w:br/>
        <w:t>• Authority context</w:t>
      </w:r>
      <w:r>
        <w:br/>
        <w:t>• Evidence versions</w:t>
      </w:r>
    </w:p>
    <w:p w:rsidR="00464A6F" w:rsidRDefault="00464A6F" w:rsidP="00464A6F">
      <w:pPr>
        <w:pStyle w:val="NormalWeb"/>
      </w:pPr>
      <w:r>
        <w:t>Rationale</w:t>
      </w:r>
    </w:p>
    <w:p w:rsidR="00464A6F" w:rsidRDefault="00464A6F" w:rsidP="00464A6F">
      <w:pPr>
        <w:pStyle w:val="NormalWeb"/>
      </w:pPr>
      <w:proofErr w:type="gramStart"/>
      <w:r>
        <w:t>Supports historical reconstruction.</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Accurate replay capability</w:t>
      </w:r>
    </w:p>
    <w:p w:rsidR="00464A6F" w:rsidRDefault="00464A6F" w:rsidP="00464A6F">
      <w:pPr>
        <w:pStyle w:val="NormalWeb"/>
      </w:pPr>
      <w:r>
        <w:t>Negative</w:t>
      </w:r>
    </w:p>
    <w:p w:rsidR="00464A6F" w:rsidRDefault="00464A6F" w:rsidP="00464A6F">
      <w:pPr>
        <w:pStyle w:val="NormalWeb"/>
      </w:pPr>
      <w:r>
        <w:t>• Additional retention obligations</w:t>
      </w:r>
    </w:p>
    <w:p w:rsidR="00464A6F" w:rsidRDefault="00464A6F" w:rsidP="00464A6F">
      <w:pPr>
        <w:pStyle w:val="NormalWeb"/>
        <w:numPr>
          <w:ilvl w:val="0"/>
          <w:numId w:val="135"/>
        </w:numPr>
      </w:pPr>
      <w:r>
        <w:t>Architectural Decision ADR-0050</w:t>
      </w:r>
    </w:p>
    <w:p w:rsidR="00464A6F" w:rsidRDefault="00464A6F" w:rsidP="00464A6F">
      <w:pPr>
        <w:pStyle w:val="NormalWeb"/>
      </w:pPr>
      <w:r>
        <w:lastRenderedPageBreak/>
        <w:t>Decision Title</w:t>
      </w:r>
    </w:p>
    <w:p w:rsidR="00464A6F" w:rsidRDefault="00464A6F" w:rsidP="00464A6F">
      <w:pPr>
        <w:pStyle w:val="NormalWeb"/>
      </w:pPr>
      <w:r>
        <w:t>Retrieval Result Immutability</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Historical retrieval results shall be preserved as immutable audit records.</w:t>
      </w:r>
    </w:p>
    <w:p w:rsidR="00464A6F" w:rsidRDefault="00464A6F" w:rsidP="00464A6F">
      <w:pPr>
        <w:pStyle w:val="NormalWeb"/>
      </w:pPr>
      <w:r>
        <w:t>Rationale</w:t>
      </w:r>
    </w:p>
    <w:p w:rsidR="00464A6F" w:rsidRDefault="00464A6F" w:rsidP="00464A6F">
      <w:pPr>
        <w:pStyle w:val="NormalWeb"/>
      </w:pPr>
      <w:r>
        <w:t>Protects audit integrity and investigation capabilities.</w:t>
      </w:r>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Strong audit support</w:t>
      </w:r>
    </w:p>
    <w:p w:rsidR="00464A6F" w:rsidRDefault="00464A6F" w:rsidP="00464A6F">
      <w:pPr>
        <w:pStyle w:val="NormalWeb"/>
      </w:pPr>
      <w:r>
        <w:t>Negative</w:t>
      </w:r>
    </w:p>
    <w:p w:rsidR="00464A6F" w:rsidRDefault="00464A6F" w:rsidP="00464A6F">
      <w:pPr>
        <w:pStyle w:val="NormalWeb"/>
      </w:pPr>
      <w:r>
        <w:t>• Increased retention volume</w:t>
      </w:r>
    </w:p>
    <w:p w:rsidR="00464A6F" w:rsidRDefault="00464A6F" w:rsidP="00464A6F">
      <w:pPr>
        <w:pStyle w:val="NormalWeb"/>
        <w:numPr>
          <w:ilvl w:val="0"/>
          <w:numId w:val="136"/>
        </w:numPr>
      </w:pPr>
      <w:r>
        <w:t>Architectural Decision ADR-0051</w:t>
      </w:r>
    </w:p>
    <w:p w:rsidR="00464A6F" w:rsidRDefault="00464A6F" w:rsidP="00464A6F">
      <w:pPr>
        <w:pStyle w:val="NormalWeb"/>
      </w:pPr>
      <w:r>
        <w:t>Decision Title</w:t>
      </w:r>
    </w:p>
    <w:p w:rsidR="00464A6F" w:rsidRDefault="00464A6F" w:rsidP="00464A6F">
      <w:pPr>
        <w:pStyle w:val="NormalWeb"/>
      </w:pPr>
      <w:r>
        <w:t xml:space="preserve">Retrieval </w:t>
      </w:r>
      <w:proofErr w:type="spellStart"/>
      <w:r>
        <w:t>Explainability</w:t>
      </w:r>
      <w:proofErr w:type="spellEnd"/>
      <w:r>
        <w:t xml:space="preserve"> Framework</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The Retrieval Module shall provide explainable retrieval outcomes.</w:t>
      </w:r>
    </w:p>
    <w:p w:rsidR="00464A6F" w:rsidRDefault="00464A6F" w:rsidP="00464A6F">
      <w:pPr>
        <w:pStyle w:val="NormalWeb"/>
      </w:pPr>
      <w:proofErr w:type="spellStart"/>
      <w:r>
        <w:t>Explainability</w:t>
      </w:r>
      <w:proofErr w:type="spellEnd"/>
      <w:r>
        <w:t xml:space="preserve"> Elements</w:t>
      </w:r>
    </w:p>
    <w:p w:rsidR="00464A6F" w:rsidRDefault="00464A6F" w:rsidP="00464A6F">
      <w:pPr>
        <w:pStyle w:val="NormalWeb"/>
      </w:pPr>
      <w:r>
        <w:t>• Retrieval strategy used</w:t>
      </w:r>
      <w:r>
        <w:br/>
        <w:t>• Matching criteria</w:t>
      </w:r>
      <w:r>
        <w:br/>
        <w:t>• Filtering rationale</w:t>
      </w:r>
      <w:r>
        <w:br/>
        <w:t>• Governance constraints applied</w:t>
      </w:r>
    </w:p>
    <w:p w:rsidR="00464A6F" w:rsidRDefault="00464A6F" w:rsidP="00464A6F">
      <w:pPr>
        <w:pStyle w:val="NormalWeb"/>
      </w:pPr>
      <w:r>
        <w:t>Rationale</w:t>
      </w:r>
    </w:p>
    <w:p w:rsidR="00464A6F" w:rsidRDefault="00464A6F" w:rsidP="00464A6F">
      <w:pPr>
        <w:pStyle w:val="NormalWeb"/>
      </w:pPr>
      <w:proofErr w:type="gramStart"/>
      <w:r>
        <w:t>Supports platform transparency objectives.</w:t>
      </w:r>
      <w:proofErr w:type="gramEnd"/>
    </w:p>
    <w:p w:rsidR="00464A6F" w:rsidRDefault="00464A6F" w:rsidP="00464A6F">
      <w:pPr>
        <w:pStyle w:val="NormalWeb"/>
      </w:pPr>
      <w:r>
        <w:lastRenderedPageBreak/>
        <w:t>Consequences</w:t>
      </w:r>
    </w:p>
    <w:p w:rsidR="00464A6F" w:rsidRDefault="00464A6F" w:rsidP="00464A6F">
      <w:pPr>
        <w:pStyle w:val="NormalWeb"/>
      </w:pPr>
      <w:r>
        <w:t>Positive</w:t>
      </w:r>
    </w:p>
    <w:p w:rsidR="00464A6F" w:rsidRDefault="00464A6F" w:rsidP="00464A6F">
      <w:pPr>
        <w:pStyle w:val="NormalWeb"/>
      </w:pPr>
      <w:r>
        <w:t>• Increased trust</w:t>
      </w:r>
      <w:r>
        <w:br/>
        <w:t>• Better governance visibility</w:t>
      </w:r>
    </w:p>
    <w:p w:rsidR="00464A6F" w:rsidRDefault="00464A6F" w:rsidP="00464A6F">
      <w:pPr>
        <w:pStyle w:val="NormalWeb"/>
      </w:pPr>
      <w:r>
        <w:t>Negative</w:t>
      </w:r>
    </w:p>
    <w:p w:rsidR="00464A6F" w:rsidRDefault="00464A6F" w:rsidP="00464A6F">
      <w:pPr>
        <w:pStyle w:val="NormalWeb"/>
      </w:pPr>
      <w:r>
        <w:t>• Additional processing requirements</w:t>
      </w:r>
    </w:p>
    <w:p w:rsidR="00464A6F" w:rsidRDefault="00464A6F" w:rsidP="00464A6F">
      <w:pPr>
        <w:pStyle w:val="NormalWeb"/>
        <w:numPr>
          <w:ilvl w:val="0"/>
          <w:numId w:val="137"/>
        </w:numPr>
      </w:pPr>
      <w:r>
        <w:t>Architectural Decision ADR-0052</w:t>
      </w:r>
    </w:p>
    <w:p w:rsidR="00464A6F" w:rsidRDefault="00464A6F" w:rsidP="00464A6F">
      <w:pPr>
        <w:pStyle w:val="NormalWeb"/>
      </w:pPr>
      <w:r>
        <w:t>Decision Title</w:t>
      </w:r>
    </w:p>
    <w:p w:rsidR="00464A6F" w:rsidRDefault="00464A6F" w:rsidP="00464A6F">
      <w:pPr>
        <w:pStyle w:val="NormalWeb"/>
      </w:pPr>
      <w:r>
        <w:t>Scalable Retrieval Processing</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Retrieval architecture shall support horizontal growth of retrieval workloads.</w:t>
      </w:r>
    </w:p>
    <w:p w:rsidR="00464A6F" w:rsidRDefault="00464A6F" w:rsidP="00464A6F">
      <w:pPr>
        <w:pStyle w:val="NormalWeb"/>
      </w:pPr>
      <w:r>
        <w:t>Scalability Targets</w:t>
      </w:r>
    </w:p>
    <w:p w:rsidR="00464A6F" w:rsidRDefault="00464A6F" w:rsidP="00464A6F">
      <w:pPr>
        <w:pStyle w:val="NormalWeb"/>
      </w:pPr>
      <w:r>
        <w:t>• Growing evidence volumes</w:t>
      </w:r>
      <w:r>
        <w:br/>
        <w:t>• Increasing opportunities</w:t>
      </w:r>
      <w:r>
        <w:br/>
        <w:t>• Increasing concurrent requests</w:t>
      </w:r>
      <w:r>
        <w:br/>
        <w:t>• Future enterprise expansion</w:t>
      </w:r>
    </w:p>
    <w:p w:rsidR="00464A6F" w:rsidRDefault="00464A6F" w:rsidP="00464A6F">
      <w:pPr>
        <w:pStyle w:val="NormalWeb"/>
      </w:pPr>
      <w:r>
        <w:t>Rationale</w:t>
      </w:r>
    </w:p>
    <w:p w:rsidR="00464A6F" w:rsidRDefault="00464A6F" w:rsidP="00464A6F">
      <w:pPr>
        <w:pStyle w:val="NormalWeb"/>
      </w:pPr>
      <w:proofErr w:type="gramStart"/>
      <w:r>
        <w:t>Supports long-term platform growth.</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Enterprise scalability</w:t>
      </w:r>
    </w:p>
    <w:p w:rsidR="00464A6F" w:rsidRDefault="00464A6F" w:rsidP="00464A6F">
      <w:pPr>
        <w:pStyle w:val="NormalWeb"/>
      </w:pPr>
      <w:r>
        <w:t>Negative</w:t>
      </w:r>
    </w:p>
    <w:p w:rsidR="00464A6F" w:rsidRDefault="00464A6F" w:rsidP="00464A6F">
      <w:pPr>
        <w:pStyle w:val="NormalWeb"/>
      </w:pPr>
      <w:r>
        <w:t>• Infrastructure planning requirements</w:t>
      </w:r>
    </w:p>
    <w:p w:rsidR="00464A6F" w:rsidRDefault="00464A6F" w:rsidP="00464A6F">
      <w:pPr>
        <w:pStyle w:val="NormalWeb"/>
        <w:numPr>
          <w:ilvl w:val="0"/>
          <w:numId w:val="138"/>
        </w:numPr>
      </w:pPr>
      <w:r>
        <w:t>Architectural Decision ADR-0053</w:t>
      </w:r>
    </w:p>
    <w:p w:rsidR="00464A6F" w:rsidRDefault="00464A6F" w:rsidP="00464A6F">
      <w:pPr>
        <w:pStyle w:val="NormalWeb"/>
      </w:pPr>
      <w:r>
        <w:t>Decision Title</w:t>
      </w:r>
    </w:p>
    <w:p w:rsidR="00464A6F" w:rsidRDefault="00464A6F" w:rsidP="00464A6F">
      <w:pPr>
        <w:pStyle w:val="NormalWeb"/>
      </w:pPr>
      <w:r>
        <w:lastRenderedPageBreak/>
        <w:t xml:space="preserve">Retrieval </w:t>
      </w:r>
      <w:proofErr w:type="spellStart"/>
      <w:r>
        <w:t>Observability</w:t>
      </w:r>
      <w:proofErr w:type="spellEnd"/>
      <w:r>
        <w:t xml:space="preserve"> Requirements</w:t>
      </w:r>
    </w:p>
    <w:p w:rsidR="00464A6F" w:rsidRDefault="00464A6F" w:rsidP="00464A6F">
      <w:pPr>
        <w:pStyle w:val="NormalWeb"/>
      </w:pPr>
      <w:r>
        <w:t>Status</w:t>
      </w:r>
    </w:p>
    <w:p w:rsidR="00464A6F" w:rsidRDefault="00464A6F" w:rsidP="00464A6F">
      <w:pPr>
        <w:pStyle w:val="NormalWeb"/>
      </w:pPr>
      <w:r>
        <w:t>Approved</w:t>
      </w:r>
    </w:p>
    <w:p w:rsidR="00464A6F" w:rsidRDefault="00464A6F" w:rsidP="00464A6F">
      <w:pPr>
        <w:pStyle w:val="NormalWeb"/>
      </w:pPr>
      <w:r>
        <w:t>Decision</w:t>
      </w:r>
    </w:p>
    <w:p w:rsidR="00464A6F" w:rsidRDefault="00464A6F" w:rsidP="00464A6F">
      <w:pPr>
        <w:pStyle w:val="NormalWeb"/>
      </w:pPr>
      <w:r>
        <w:t>Retrieval operations shall generate operational telemetry.</w:t>
      </w:r>
    </w:p>
    <w:p w:rsidR="00464A6F" w:rsidRDefault="00464A6F" w:rsidP="00464A6F">
      <w:pPr>
        <w:pStyle w:val="NormalWeb"/>
      </w:pPr>
      <w:r>
        <w:t xml:space="preserve">Required </w:t>
      </w:r>
      <w:proofErr w:type="spellStart"/>
      <w:r>
        <w:t>Observability</w:t>
      </w:r>
      <w:proofErr w:type="spellEnd"/>
      <w:r>
        <w:t xml:space="preserve"> Elements</w:t>
      </w:r>
    </w:p>
    <w:p w:rsidR="00464A6F" w:rsidRDefault="00464A6F" w:rsidP="00464A6F">
      <w:pPr>
        <w:pStyle w:val="NormalWeb"/>
      </w:pPr>
      <w:r>
        <w:t>• Latency</w:t>
      </w:r>
      <w:r>
        <w:br/>
        <w:t>• Throughput</w:t>
      </w:r>
      <w:r>
        <w:br/>
        <w:t>• Success rate</w:t>
      </w:r>
      <w:r>
        <w:br/>
        <w:t>• Error rate</w:t>
      </w:r>
      <w:r>
        <w:br/>
        <w:t>• Resource utilization</w:t>
      </w:r>
    </w:p>
    <w:p w:rsidR="00464A6F" w:rsidRDefault="00464A6F" w:rsidP="00464A6F">
      <w:pPr>
        <w:pStyle w:val="NormalWeb"/>
      </w:pPr>
      <w:r>
        <w:t>Rationale</w:t>
      </w:r>
    </w:p>
    <w:p w:rsidR="00464A6F" w:rsidRDefault="00464A6F" w:rsidP="00464A6F">
      <w:pPr>
        <w:pStyle w:val="NormalWeb"/>
      </w:pPr>
      <w:proofErr w:type="gramStart"/>
      <w:r>
        <w:t>Supports operational reliability.</w:t>
      </w:r>
      <w:proofErr w:type="gramEnd"/>
    </w:p>
    <w:p w:rsidR="00464A6F" w:rsidRDefault="00464A6F" w:rsidP="00464A6F">
      <w:pPr>
        <w:pStyle w:val="NormalWeb"/>
      </w:pPr>
      <w:r>
        <w:t>Consequences</w:t>
      </w:r>
    </w:p>
    <w:p w:rsidR="00464A6F" w:rsidRDefault="00464A6F" w:rsidP="00464A6F">
      <w:pPr>
        <w:pStyle w:val="NormalWeb"/>
      </w:pPr>
      <w:r>
        <w:t>Positive</w:t>
      </w:r>
    </w:p>
    <w:p w:rsidR="00464A6F" w:rsidRDefault="00464A6F" w:rsidP="00464A6F">
      <w:pPr>
        <w:pStyle w:val="NormalWeb"/>
      </w:pPr>
      <w:r>
        <w:t>• Improved monitoring</w:t>
      </w:r>
    </w:p>
    <w:p w:rsidR="00464A6F" w:rsidRDefault="00464A6F" w:rsidP="00464A6F">
      <w:pPr>
        <w:pStyle w:val="NormalWeb"/>
      </w:pPr>
      <w:r>
        <w:t>Negative</w:t>
      </w:r>
    </w:p>
    <w:p w:rsidR="00464A6F" w:rsidRDefault="00464A6F" w:rsidP="00464A6F">
      <w:pPr>
        <w:pStyle w:val="NormalWeb"/>
      </w:pPr>
      <w:r>
        <w:t>• Additional telemetry storage</w:t>
      </w:r>
    </w:p>
    <w:p w:rsidR="00464A6F" w:rsidRDefault="00464A6F" w:rsidP="00464A6F">
      <w:pPr>
        <w:pStyle w:val="NormalWeb"/>
        <w:numPr>
          <w:ilvl w:val="0"/>
          <w:numId w:val="139"/>
        </w:numPr>
      </w:pPr>
      <w:r>
        <w:t>Architectural Constraints</w:t>
      </w:r>
    </w:p>
    <w:p w:rsidR="00464A6F" w:rsidRDefault="00464A6F" w:rsidP="00464A6F">
      <w:pPr>
        <w:pStyle w:val="NormalWeb"/>
      </w:pPr>
      <w:r>
        <w:t>The Retrieval Module shall comply with:</w:t>
      </w:r>
    </w:p>
    <w:p w:rsidR="00464A6F" w:rsidRDefault="00464A6F" w:rsidP="00464A6F">
      <w:pPr>
        <w:pStyle w:val="NormalWeb"/>
      </w:pPr>
      <w:r>
        <w:t>RET-CON-001</w:t>
      </w:r>
    </w:p>
    <w:p w:rsidR="00464A6F" w:rsidRDefault="00464A6F" w:rsidP="00464A6F">
      <w:pPr>
        <w:pStyle w:val="NormalWeb"/>
      </w:pPr>
      <w:r>
        <w:t>Preserve evidence traceability.</w:t>
      </w:r>
    </w:p>
    <w:p w:rsidR="00464A6F" w:rsidRDefault="00464A6F" w:rsidP="00464A6F">
      <w:pPr>
        <w:pStyle w:val="NormalWeb"/>
      </w:pPr>
      <w:r>
        <w:t>RET-CON-002</w:t>
      </w:r>
    </w:p>
    <w:p w:rsidR="00464A6F" w:rsidRDefault="00464A6F" w:rsidP="00464A6F">
      <w:pPr>
        <w:pStyle w:val="NormalWeb"/>
      </w:pPr>
      <w:r>
        <w:t>Enforce authority validation.</w:t>
      </w:r>
    </w:p>
    <w:p w:rsidR="00464A6F" w:rsidRDefault="00464A6F" w:rsidP="00464A6F">
      <w:pPr>
        <w:pStyle w:val="NormalWeb"/>
      </w:pPr>
      <w:r>
        <w:t>RET-CON-003</w:t>
      </w:r>
    </w:p>
    <w:p w:rsidR="00464A6F" w:rsidRDefault="00464A6F" w:rsidP="00464A6F">
      <w:pPr>
        <w:pStyle w:val="NormalWeb"/>
      </w:pPr>
      <w:r>
        <w:t>Support governance filtering.</w:t>
      </w:r>
    </w:p>
    <w:p w:rsidR="00464A6F" w:rsidRDefault="00464A6F" w:rsidP="00464A6F">
      <w:pPr>
        <w:pStyle w:val="NormalWeb"/>
      </w:pPr>
      <w:r>
        <w:t>RET-CON-004</w:t>
      </w:r>
    </w:p>
    <w:p w:rsidR="00464A6F" w:rsidRDefault="00464A6F" w:rsidP="00464A6F">
      <w:pPr>
        <w:pStyle w:val="NormalWeb"/>
      </w:pPr>
      <w:r>
        <w:lastRenderedPageBreak/>
        <w:t xml:space="preserve">Maintain retrieval </w:t>
      </w:r>
      <w:proofErr w:type="spellStart"/>
      <w:r>
        <w:t>explainability</w:t>
      </w:r>
      <w:proofErr w:type="spellEnd"/>
      <w:r>
        <w:t>.</w:t>
      </w:r>
    </w:p>
    <w:p w:rsidR="00464A6F" w:rsidRDefault="00464A6F" w:rsidP="00464A6F">
      <w:pPr>
        <w:pStyle w:val="NormalWeb"/>
      </w:pPr>
      <w:r>
        <w:t>RET-CON-005</w:t>
      </w:r>
    </w:p>
    <w:p w:rsidR="00464A6F" w:rsidRDefault="00464A6F" w:rsidP="00464A6F">
      <w:pPr>
        <w:pStyle w:val="NormalWeb"/>
      </w:pPr>
      <w:r>
        <w:t>Support replay reconstruction.</w:t>
      </w:r>
    </w:p>
    <w:p w:rsidR="00464A6F" w:rsidRDefault="00464A6F" w:rsidP="00464A6F">
      <w:pPr>
        <w:pStyle w:val="NormalWeb"/>
      </w:pPr>
      <w:r>
        <w:t>RET-CON-006</w:t>
      </w:r>
    </w:p>
    <w:p w:rsidR="00464A6F" w:rsidRDefault="00464A6F" w:rsidP="00464A6F">
      <w:pPr>
        <w:pStyle w:val="NormalWeb"/>
      </w:pPr>
      <w:r>
        <w:t>Maintain module independence.</w:t>
      </w:r>
    </w:p>
    <w:p w:rsidR="00464A6F" w:rsidRDefault="00464A6F" w:rsidP="00464A6F">
      <w:pPr>
        <w:pStyle w:val="NormalWeb"/>
      </w:pPr>
      <w:r>
        <w:t>RET-CON-007</w:t>
      </w:r>
    </w:p>
    <w:p w:rsidR="00464A6F" w:rsidRDefault="00464A6F" w:rsidP="00464A6F">
      <w:pPr>
        <w:pStyle w:val="NormalWeb"/>
      </w:pPr>
      <w:r>
        <w:t>Preserve audit visibility.</w:t>
      </w:r>
    </w:p>
    <w:p w:rsidR="00464A6F" w:rsidRDefault="00464A6F" w:rsidP="00464A6F">
      <w:pPr>
        <w:pStyle w:val="NormalWeb"/>
      </w:pPr>
      <w:r>
        <w:t>RET-CON-008</w:t>
      </w:r>
    </w:p>
    <w:p w:rsidR="00464A6F" w:rsidRDefault="00464A6F" w:rsidP="00464A6F">
      <w:pPr>
        <w:pStyle w:val="NormalWeb"/>
      </w:pPr>
      <w:r>
        <w:t>Support enterprise scalability.</w:t>
      </w:r>
    </w:p>
    <w:p w:rsidR="00464A6F" w:rsidRDefault="00464A6F" w:rsidP="00464A6F">
      <w:pPr>
        <w:pStyle w:val="NormalWeb"/>
        <w:numPr>
          <w:ilvl w:val="0"/>
          <w:numId w:val="140"/>
        </w:numPr>
      </w:pPr>
      <w:r>
        <w:t>Metrics</w:t>
      </w:r>
    </w:p>
    <w:p w:rsidR="00464A6F" w:rsidRDefault="00464A6F" w:rsidP="00464A6F">
      <w:pPr>
        <w:pStyle w:val="NormalWeb"/>
      </w:pPr>
      <w:r>
        <w:t>The following metrics shall be monitored:</w:t>
      </w:r>
    </w:p>
    <w:p w:rsidR="00464A6F" w:rsidRDefault="00464A6F" w:rsidP="00464A6F">
      <w:pPr>
        <w:pStyle w:val="NormalWeb"/>
      </w:pPr>
      <w:r>
        <w:t>MET-RET-001</w:t>
      </w:r>
    </w:p>
    <w:p w:rsidR="00464A6F" w:rsidRDefault="00464A6F" w:rsidP="00464A6F">
      <w:pPr>
        <w:pStyle w:val="NormalWeb"/>
      </w:pPr>
      <w:proofErr w:type="gramStart"/>
      <w:r>
        <w:t>Retrieval request volume.</w:t>
      </w:r>
      <w:proofErr w:type="gramEnd"/>
    </w:p>
    <w:p w:rsidR="00464A6F" w:rsidRDefault="00464A6F" w:rsidP="00464A6F">
      <w:pPr>
        <w:pStyle w:val="NormalWeb"/>
      </w:pPr>
      <w:r>
        <w:t>MET-RET-002</w:t>
      </w:r>
    </w:p>
    <w:p w:rsidR="00464A6F" w:rsidRDefault="00464A6F" w:rsidP="00464A6F">
      <w:pPr>
        <w:pStyle w:val="NormalWeb"/>
      </w:pPr>
      <w:proofErr w:type="gramStart"/>
      <w:r>
        <w:t>Retrieval latency.</w:t>
      </w:r>
      <w:proofErr w:type="gramEnd"/>
    </w:p>
    <w:p w:rsidR="00464A6F" w:rsidRDefault="00464A6F" w:rsidP="00464A6F">
      <w:pPr>
        <w:pStyle w:val="NormalWeb"/>
      </w:pPr>
      <w:r>
        <w:t>MET-RET-003</w:t>
      </w:r>
    </w:p>
    <w:p w:rsidR="00464A6F" w:rsidRDefault="00464A6F" w:rsidP="00464A6F">
      <w:pPr>
        <w:pStyle w:val="NormalWeb"/>
      </w:pPr>
      <w:proofErr w:type="gramStart"/>
      <w:r>
        <w:t>Retrieval success rate.</w:t>
      </w:r>
      <w:proofErr w:type="gramEnd"/>
    </w:p>
    <w:p w:rsidR="00464A6F" w:rsidRDefault="00464A6F" w:rsidP="00464A6F">
      <w:pPr>
        <w:pStyle w:val="NormalWeb"/>
      </w:pPr>
      <w:r>
        <w:t>MET-RET-004</w:t>
      </w:r>
    </w:p>
    <w:p w:rsidR="00464A6F" w:rsidRDefault="00464A6F" w:rsidP="00464A6F">
      <w:pPr>
        <w:pStyle w:val="NormalWeb"/>
      </w:pPr>
      <w:proofErr w:type="gramStart"/>
      <w:r>
        <w:t>Evidence retrieval coverage.</w:t>
      </w:r>
      <w:proofErr w:type="gramEnd"/>
    </w:p>
    <w:p w:rsidR="00464A6F" w:rsidRDefault="00464A6F" w:rsidP="00464A6F">
      <w:pPr>
        <w:pStyle w:val="NormalWeb"/>
      </w:pPr>
      <w:r>
        <w:t>MET-RET-005</w:t>
      </w:r>
    </w:p>
    <w:p w:rsidR="00464A6F" w:rsidRDefault="00464A6F" w:rsidP="00464A6F">
      <w:pPr>
        <w:pStyle w:val="NormalWeb"/>
      </w:pPr>
      <w:r>
        <w:t>Governance filter application rate.</w:t>
      </w:r>
    </w:p>
    <w:p w:rsidR="00464A6F" w:rsidRDefault="00464A6F" w:rsidP="00464A6F">
      <w:pPr>
        <w:pStyle w:val="NormalWeb"/>
      </w:pPr>
      <w:r>
        <w:t>MET-RET-006</w:t>
      </w:r>
    </w:p>
    <w:p w:rsidR="00464A6F" w:rsidRDefault="00464A6F" w:rsidP="00464A6F">
      <w:pPr>
        <w:pStyle w:val="NormalWeb"/>
      </w:pPr>
      <w:proofErr w:type="gramStart"/>
      <w:r>
        <w:t>Retrieval traceability completeness.</w:t>
      </w:r>
      <w:proofErr w:type="gramEnd"/>
    </w:p>
    <w:p w:rsidR="00464A6F" w:rsidRDefault="00464A6F" w:rsidP="00464A6F">
      <w:pPr>
        <w:pStyle w:val="NormalWeb"/>
      </w:pPr>
      <w:r>
        <w:t>MET-RET-007</w:t>
      </w:r>
    </w:p>
    <w:p w:rsidR="00464A6F" w:rsidRDefault="00464A6F" w:rsidP="00464A6F">
      <w:pPr>
        <w:pStyle w:val="NormalWeb"/>
      </w:pPr>
      <w:r>
        <w:t>Replay reconstruction accuracy.</w:t>
      </w:r>
    </w:p>
    <w:p w:rsidR="00464A6F" w:rsidRDefault="00464A6F" w:rsidP="00464A6F">
      <w:pPr>
        <w:pStyle w:val="NormalWeb"/>
      </w:pPr>
      <w:r>
        <w:lastRenderedPageBreak/>
        <w:t>MET-RET-008</w:t>
      </w:r>
    </w:p>
    <w:p w:rsidR="00464A6F" w:rsidRDefault="00464A6F" w:rsidP="00464A6F">
      <w:pPr>
        <w:pStyle w:val="NormalWeb"/>
      </w:pPr>
      <w:proofErr w:type="gramStart"/>
      <w:r>
        <w:t xml:space="preserve">Retrieval </w:t>
      </w:r>
      <w:proofErr w:type="spellStart"/>
      <w:r>
        <w:t>explainability</w:t>
      </w:r>
      <w:proofErr w:type="spellEnd"/>
      <w:r>
        <w:t xml:space="preserve"> coverage.</w:t>
      </w:r>
      <w:proofErr w:type="gramEnd"/>
    </w:p>
    <w:p w:rsidR="00464A6F" w:rsidRDefault="00464A6F" w:rsidP="00464A6F">
      <w:pPr>
        <w:pStyle w:val="NormalWeb"/>
        <w:numPr>
          <w:ilvl w:val="0"/>
          <w:numId w:val="141"/>
        </w:numPr>
      </w:pPr>
      <w:r>
        <w:t>Audit Requirements</w:t>
      </w:r>
    </w:p>
    <w:p w:rsidR="00464A6F" w:rsidRDefault="00464A6F" w:rsidP="00464A6F">
      <w:pPr>
        <w:pStyle w:val="NormalWeb"/>
      </w:pPr>
      <w:r>
        <w:t>Audits shall verify:</w:t>
      </w:r>
    </w:p>
    <w:p w:rsidR="00464A6F" w:rsidRDefault="00464A6F" w:rsidP="00464A6F">
      <w:pPr>
        <w:pStyle w:val="NormalWeb"/>
      </w:pPr>
      <w:r>
        <w:t>• Retrieval traceability</w:t>
      </w:r>
      <w:r>
        <w:br/>
        <w:t>• Governance filter enforcement</w:t>
      </w:r>
      <w:r>
        <w:br/>
        <w:t>• Authority validation compliance</w:t>
      </w:r>
      <w:r>
        <w:br/>
        <w:t>• Retrieval criteria preservation</w:t>
      </w:r>
      <w:r>
        <w:br/>
        <w:t>• Retrieval record integrity</w:t>
      </w:r>
      <w:r>
        <w:br/>
        <w:t xml:space="preserve">• </w:t>
      </w:r>
      <w:proofErr w:type="spellStart"/>
      <w:r>
        <w:t>Explainability</w:t>
      </w:r>
      <w:proofErr w:type="spellEnd"/>
      <w:r>
        <w:t xml:space="preserve"> completeness</w:t>
      </w:r>
      <w:r>
        <w:br/>
        <w:t>• Replay readiness</w:t>
      </w:r>
      <w:r>
        <w:br/>
        <w:t xml:space="preserve">• </w:t>
      </w:r>
      <w:proofErr w:type="spellStart"/>
      <w:r>
        <w:t>Observability</w:t>
      </w:r>
      <w:proofErr w:type="spellEnd"/>
      <w:r>
        <w:t xml:space="preserve"> coverage</w:t>
      </w:r>
    </w:p>
    <w:p w:rsidR="00464A6F" w:rsidRDefault="00464A6F" w:rsidP="00464A6F">
      <w:pPr>
        <w:pStyle w:val="NormalWeb"/>
      </w:pPr>
      <w:r>
        <w:t>Audit evidence shall be retained according to enterprise retention policies.</w:t>
      </w:r>
    </w:p>
    <w:p w:rsidR="00464A6F" w:rsidRDefault="00464A6F" w:rsidP="00464A6F">
      <w:pPr>
        <w:pStyle w:val="NormalWeb"/>
        <w:numPr>
          <w:ilvl w:val="0"/>
          <w:numId w:val="142"/>
        </w:numPr>
      </w:pPr>
      <w:r>
        <w:t>Compliance Requirements</w:t>
      </w:r>
    </w:p>
    <w:p w:rsidR="00464A6F" w:rsidRDefault="00464A6F" w:rsidP="00464A6F">
      <w:pPr>
        <w:pStyle w:val="NormalWeb"/>
      </w:pPr>
      <w:r>
        <w:t>The Retrieval Module architecture shall support:</w:t>
      </w:r>
    </w:p>
    <w:p w:rsidR="00464A6F" w:rsidRDefault="00464A6F" w:rsidP="00464A6F">
      <w:pPr>
        <w:pStyle w:val="NormalWeb"/>
      </w:pPr>
      <w:r>
        <w:t>• SOC 2 access governance requirements</w:t>
      </w:r>
      <w:r>
        <w:br/>
        <w:t>• ISO 27001 access control obligations</w:t>
      </w:r>
      <w:r>
        <w:br/>
        <w:t>• ISO 27001 information retrieval controls</w:t>
      </w:r>
      <w:r>
        <w:br/>
        <w:t>• Enterprise audit requirements</w:t>
      </w:r>
      <w:r>
        <w:br/>
        <w:t>• Customer security assessments</w:t>
      </w:r>
      <w:r>
        <w:br/>
        <w:t>• Regulatory review activities where applicable</w:t>
      </w:r>
      <w:r>
        <w:br/>
        <w:t>• Internal governance standards</w:t>
      </w:r>
    </w:p>
    <w:p w:rsidR="00464A6F" w:rsidRDefault="00464A6F" w:rsidP="00464A6F">
      <w:pPr>
        <w:pStyle w:val="NormalWeb"/>
      </w:pPr>
      <w:r>
        <w:t xml:space="preserve">Compliance mappings shall be maintained through RTM, SEC, GOV, AUD, and COMP </w:t>
      </w:r>
      <w:proofErr w:type="spellStart"/>
      <w:r>
        <w:t>artifacts</w:t>
      </w:r>
      <w:proofErr w:type="spellEnd"/>
      <w:r>
        <w:t>.</w:t>
      </w:r>
    </w:p>
    <w:p w:rsidR="00464A6F" w:rsidRDefault="00464A6F" w:rsidP="00464A6F">
      <w:pPr>
        <w:pStyle w:val="NormalWeb"/>
        <w:numPr>
          <w:ilvl w:val="0"/>
          <w:numId w:val="143"/>
        </w:numPr>
      </w:pPr>
      <w:r>
        <w:t>Section Summary</w:t>
      </w:r>
    </w:p>
    <w:p w:rsidR="00464A6F" w:rsidRDefault="00464A6F" w:rsidP="00464A6F">
      <w:pPr>
        <w:pStyle w:val="NormalWeb"/>
      </w:pPr>
      <w:r>
        <w:t xml:space="preserve">This section defines the approved architecture decisions governing the Retrieval Module, including retrieval strategy abstraction, authority-validated retrieval, governance-aware filtering, metadata-driven retrieval, retrieval traceability, </w:t>
      </w:r>
      <w:proofErr w:type="spellStart"/>
      <w:r>
        <w:t>explainability</w:t>
      </w:r>
      <w:proofErr w:type="spellEnd"/>
      <w:r>
        <w:t xml:space="preserve"> requirements, replay support, scalability considerations, </w:t>
      </w:r>
      <w:proofErr w:type="spellStart"/>
      <w:r>
        <w:t>observability</w:t>
      </w:r>
      <w:proofErr w:type="spellEnd"/>
      <w:r>
        <w:t xml:space="preserve"> controls, audit obligations, and compliance requirements. These decisions establish Retrieval as the governed evidence access layer of TODP and ensure that evidence selection remains transparent, traceable, auditable, explainable, and reproducible throughout the decision lifecycle.</w:t>
      </w:r>
    </w:p>
    <w:p w:rsidR="00674758" w:rsidRDefault="00674758" w:rsidP="00674758">
      <w:pPr>
        <w:pStyle w:val="NormalWeb"/>
      </w:pPr>
      <w:r>
        <w:t>ADR V1 – Architecture Decision Record Repository</w:t>
      </w:r>
    </w:p>
    <w:p w:rsidR="00674758" w:rsidRDefault="00674758" w:rsidP="00674758">
      <w:pPr>
        <w:pStyle w:val="NormalWeb"/>
      </w:pPr>
      <w:r>
        <w:t>Section 8: Ranking Module Architecture Decisions</w:t>
      </w:r>
    </w:p>
    <w:p w:rsidR="00674758" w:rsidRDefault="00674758" w:rsidP="00674758">
      <w:pPr>
        <w:pStyle w:val="NormalWeb"/>
      </w:pPr>
      <w:r>
        <w:t>Document ID: ADR-V1-S08</w:t>
      </w:r>
      <w:r>
        <w:br/>
        <w:t>Document Title: Ranking Module Architecture Decisions</w:t>
      </w:r>
      <w:r>
        <w:br/>
      </w:r>
      <w:r>
        <w:lastRenderedPageBreak/>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674758" w:rsidRDefault="00674758" w:rsidP="00674758">
      <w:pPr>
        <w:pStyle w:val="NormalWeb"/>
        <w:numPr>
          <w:ilvl w:val="0"/>
          <w:numId w:val="144"/>
        </w:numPr>
      </w:pPr>
      <w:r>
        <w:t>Purpose</w:t>
      </w:r>
    </w:p>
    <w:p w:rsidR="00674758" w:rsidRDefault="00674758" w:rsidP="00674758">
      <w:pPr>
        <w:pStyle w:val="NormalWeb"/>
      </w:pPr>
      <w:r>
        <w:t>The purpose of this section is to formally document the architectural decisions governing the Ranking Module within the Transparent Opportunity Decision Platform (TODP).</w:t>
      </w:r>
    </w:p>
    <w:p w:rsidR="00674758" w:rsidRDefault="00674758" w:rsidP="00674758">
      <w:pPr>
        <w:pStyle w:val="NormalWeb"/>
      </w:pPr>
      <w:r>
        <w:t>The Ranking Module is responsible for evaluating retrieved evidence, applying ranking methodologies, calculating opportunity relevance and priority scores, generating ranking outputs, and producing explainable ranking results that support downstream recommendation generation.</w:t>
      </w:r>
    </w:p>
    <w:p w:rsidR="00674758" w:rsidRDefault="00674758" w:rsidP="00674758">
      <w:pPr>
        <w:pStyle w:val="NormalWeb"/>
      </w:pPr>
      <w:r>
        <w:t xml:space="preserve">The Ranking Module transforms retrieved evidence into ordered, scored, and explainable evaluation outcomes while maintaining transparency, governance compliance, auditability, and </w:t>
      </w:r>
      <w:proofErr w:type="spellStart"/>
      <w:r>
        <w:t>replayability</w:t>
      </w:r>
      <w:proofErr w:type="spellEnd"/>
      <w:r>
        <w:t>.</w:t>
      </w:r>
    </w:p>
    <w:p w:rsidR="00674758" w:rsidRDefault="00674758" w:rsidP="00674758">
      <w:pPr>
        <w:pStyle w:val="NormalWeb"/>
        <w:numPr>
          <w:ilvl w:val="0"/>
          <w:numId w:val="145"/>
        </w:numPr>
      </w:pPr>
      <w:r>
        <w:t>Objectives</w:t>
      </w:r>
    </w:p>
    <w:p w:rsidR="00674758" w:rsidRDefault="00674758" w:rsidP="00674758">
      <w:pPr>
        <w:pStyle w:val="NormalWeb"/>
      </w:pPr>
      <w:r>
        <w:t>OBJ-RNK-001</w:t>
      </w:r>
    </w:p>
    <w:p w:rsidR="00674758" w:rsidRDefault="00674758" w:rsidP="00674758">
      <w:pPr>
        <w:pStyle w:val="NormalWeb"/>
      </w:pPr>
      <w:r>
        <w:t>Provide objective and explainable ranking outcomes.</w:t>
      </w:r>
    </w:p>
    <w:p w:rsidR="00674758" w:rsidRDefault="00674758" w:rsidP="00674758">
      <w:pPr>
        <w:pStyle w:val="NormalWeb"/>
      </w:pPr>
      <w:r>
        <w:t>OBJ-RNK-002</w:t>
      </w:r>
    </w:p>
    <w:p w:rsidR="00674758" w:rsidRDefault="00674758" w:rsidP="00674758">
      <w:pPr>
        <w:pStyle w:val="NormalWeb"/>
      </w:pPr>
      <w:r>
        <w:t>Support evidence-based prioritization.</w:t>
      </w:r>
    </w:p>
    <w:p w:rsidR="00674758" w:rsidRDefault="00674758" w:rsidP="00674758">
      <w:pPr>
        <w:pStyle w:val="NormalWeb"/>
      </w:pPr>
      <w:r>
        <w:t>OBJ-RNK-003</w:t>
      </w:r>
    </w:p>
    <w:p w:rsidR="00674758" w:rsidRDefault="00674758" w:rsidP="00674758">
      <w:pPr>
        <w:pStyle w:val="NormalWeb"/>
      </w:pPr>
      <w:r>
        <w:t>Maintain ranking transparency.</w:t>
      </w:r>
    </w:p>
    <w:p w:rsidR="00674758" w:rsidRDefault="00674758" w:rsidP="00674758">
      <w:pPr>
        <w:pStyle w:val="NormalWeb"/>
      </w:pPr>
      <w:r>
        <w:t>OBJ-RNK-004</w:t>
      </w:r>
    </w:p>
    <w:p w:rsidR="00674758" w:rsidRDefault="00674758" w:rsidP="00674758">
      <w:pPr>
        <w:pStyle w:val="NormalWeb"/>
      </w:pPr>
      <w:r>
        <w:t>Enable governance oversight of ranking methodologies.</w:t>
      </w:r>
    </w:p>
    <w:p w:rsidR="00674758" w:rsidRDefault="00674758" w:rsidP="00674758">
      <w:pPr>
        <w:pStyle w:val="NormalWeb"/>
      </w:pPr>
      <w:r>
        <w:t>OBJ-RNK-005</w:t>
      </w:r>
    </w:p>
    <w:p w:rsidR="00674758" w:rsidRDefault="00674758" w:rsidP="00674758">
      <w:pPr>
        <w:pStyle w:val="NormalWeb"/>
      </w:pPr>
      <w:r>
        <w:t>Support scalable ranking operations.</w:t>
      </w:r>
    </w:p>
    <w:p w:rsidR="00674758" w:rsidRDefault="00674758" w:rsidP="00674758">
      <w:pPr>
        <w:pStyle w:val="NormalWeb"/>
      </w:pPr>
      <w:r>
        <w:t>OBJ-RNK-006</w:t>
      </w:r>
    </w:p>
    <w:p w:rsidR="00674758" w:rsidRDefault="00674758" w:rsidP="00674758">
      <w:pPr>
        <w:pStyle w:val="NormalWeb"/>
      </w:pPr>
      <w:r>
        <w:t>Preserve ranking traceability.</w:t>
      </w:r>
    </w:p>
    <w:p w:rsidR="00674758" w:rsidRDefault="00674758" w:rsidP="00674758">
      <w:pPr>
        <w:pStyle w:val="NormalWeb"/>
      </w:pPr>
      <w:r>
        <w:t>OBJ-RNK-007</w:t>
      </w:r>
    </w:p>
    <w:p w:rsidR="00674758" w:rsidRDefault="00674758" w:rsidP="00674758">
      <w:pPr>
        <w:pStyle w:val="NormalWeb"/>
      </w:pPr>
      <w:r>
        <w:t>Enable ranking replay reconstruction.</w:t>
      </w:r>
    </w:p>
    <w:p w:rsidR="00674758" w:rsidRDefault="00674758" w:rsidP="00674758">
      <w:pPr>
        <w:pStyle w:val="NormalWeb"/>
      </w:pPr>
      <w:r>
        <w:lastRenderedPageBreak/>
        <w:t>OBJ-RNK-008</w:t>
      </w:r>
    </w:p>
    <w:p w:rsidR="00674758" w:rsidRDefault="00674758" w:rsidP="00674758">
      <w:pPr>
        <w:pStyle w:val="NormalWeb"/>
      </w:pPr>
      <w:r>
        <w:t>Support future ranking methodology evolution.</w:t>
      </w:r>
    </w:p>
    <w:p w:rsidR="00674758" w:rsidRDefault="00674758" w:rsidP="00674758">
      <w:pPr>
        <w:pStyle w:val="NormalWeb"/>
        <w:numPr>
          <w:ilvl w:val="0"/>
          <w:numId w:val="146"/>
        </w:numPr>
      </w:pPr>
      <w:r>
        <w:t>Scope</w:t>
      </w:r>
    </w:p>
    <w:p w:rsidR="00674758" w:rsidRDefault="00674758" w:rsidP="00674758">
      <w:pPr>
        <w:pStyle w:val="NormalWeb"/>
      </w:pPr>
      <w:r>
        <w:t>The Ranking Module architecture governs:</w:t>
      </w:r>
    </w:p>
    <w:p w:rsidR="00674758" w:rsidRDefault="00674758" w:rsidP="00674758">
      <w:pPr>
        <w:pStyle w:val="NormalWeb"/>
      </w:pPr>
      <w:r>
        <w:t>• Ranking input processing</w:t>
      </w:r>
      <w:r>
        <w:br/>
        <w:t>• Ranking model execution</w:t>
      </w:r>
      <w:r>
        <w:br/>
        <w:t>• Score generation</w:t>
      </w:r>
      <w:r>
        <w:br/>
        <w:t>• Opportunity prioritization</w:t>
      </w:r>
      <w:r>
        <w:br/>
        <w:t>• Ranking explanations</w:t>
      </w:r>
      <w:r>
        <w:br/>
        <w:t>• Ranking traceability</w:t>
      </w:r>
      <w:r>
        <w:br/>
        <w:t>• Ranking governance controls</w:t>
      </w:r>
      <w:r>
        <w:br/>
        <w:t>• Ranking version management</w:t>
      </w:r>
      <w:r>
        <w:br/>
        <w:t>• Ranking replay support</w:t>
      </w:r>
    </w:p>
    <w:p w:rsidR="00674758" w:rsidRDefault="00674758" w:rsidP="00674758">
      <w:pPr>
        <w:pStyle w:val="NormalWeb"/>
      </w:pPr>
      <w:r>
        <w:t>The module operates within the TODP workflow as follows:</w:t>
      </w:r>
    </w:p>
    <w:p w:rsidR="00674758" w:rsidRDefault="00674758" w:rsidP="00674758">
      <w:pPr>
        <w:pStyle w:val="NormalWeb"/>
      </w:pPr>
      <w:r>
        <w:t>Opportunity</w:t>
      </w:r>
      <w:r>
        <w:br/>
        <w:t>→ Authority</w:t>
      </w:r>
      <w:r>
        <w:br/>
        <w:t>→ Evidence</w:t>
      </w:r>
      <w:r>
        <w:br/>
        <w:t>→ Retrieval</w:t>
      </w:r>
      <w:r>
        <w:br/>
        <w:t>→ Ranking</w:t>
      </w:r>
      <w:r>
        <w:br/>
        <w:t>→ Recommendation</w:t>
      </w:r>
      <w:r>
        <w:br/>
        <w:t>→ Governance</w:t>
      </w:r>
      <w:r>
        <w:br/>
        <w:t>→ Audit</w:t>
      </w:r>
      <w:r>
        <w:br/>
        <w:t>→ Replay</w:t>
      </w:r>
    </w:p>
    <w:p w:rsidR="00674758" w:rsidRDefault="00674758" w:rsidP="00674758">
      <w:pPr>
        <w:pStyle w:val="NormalWeb"/>
        <w:numPr>
          <w:ilvl w:val="0"/>
          <w:numId w:val="147"/>
        </w:numPr>
      </w:pPr>
      <w:r>
        <w:t>Architectural Decision ADR-0054</w:t>
      </w:r>
    </w:p>
    <w:p w:rsidR="00674758" w:rsidRDefault="00674758" w:rsidP="00674758">
      <w:pPr>
        <w:pStyle w:val="NormalWeb"/>
      </w:pPr>
      <w:r>
        <w:t>Decision Title</w:t>
      </w:r>
    </w:p>
    <w:p w:rsidR="00674758" w:rsidRDefault="00674758" w:rsidP="00674758">
      <w:pPr>
        <w:pStyle w:val="NormalWeb"/>
      </w:pPr>
      <w:r>
        <w:t>Ranking as Independent Domain Module</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The Ranking Module shall operate as an independent architectural domain with dedicated ownership, governance controls, version management, and lifecycle oversight.</w:t>
      </w:r>
    </w:p>
    <w:p w:rsidR="00674758" w:rsidRDefault="00674758" w:rsidP="00674758">
      <w:pPr>
        <w:pStyle w:val="NormalWeb"/>
      </w:pPr>
      <w:r>
        <w:t>Rationale</w:t>
      </w:r>
    </w:p>
    <w:p w:rsidR="00674758" w:rsidRDefault="00674758" w:rsidP="00674758">
      <w:pPr>
        <w:pStyle w:val="NormalWeb"/>
      </w:pPr>
      <w:r>
        <w:t>Ranking methodologies evolve independently from retrieval, recommendation, and governance functions.</w:t>
      </w:r>
    </w:p>
    <w:p w:rsidR="00674758" w:rsidRDefault="00674758" w:rsidP="00674758">
      <w:pPr>
        <w:pStyle w:val="NormalWeb"/>
      </w:pPr>
      <w:r>
        <w:lastRenderedPageBreak/>
        <w:t>Consequences</w:t>
      </w:r>
    </w:p>
    <w:p w:rsidR="00674758" w:rsidRDefault="00674758" w:rsidP="00674758">
      <w:pPr>
        <w:pStyle w:val="NormalWeb"/>
      </w:pPr>
      <w:r>
        <w:t>Positive</w:t>
      </w:r>
    </w:p>
    <w:p w:rsidR="00674758" w:rsidRDefault="00674758" w:rsidP="00674758">
      <w:pPr>
        <w:pStyle w:val="NormalWeb"/>
      </w:pPr>
      <w:r>
        <w:t>• Independent evolution</w:t>
      </w:r>
      <w:r>
        <w:br/>
        <w:t>• Reduced coupling</w:t>
      </w:r>
      <w:r>
        <w:br/>
        <w:t>• Clear ownership</w:t>
      </w:r>
    </w:p>
    <w:p w:rsidR="00674758" w:rsidRDefault="00674758" w:rsidP="00674758">
      <w:pPr>
        <w:pStyle w:val="NormalWeb"/>
      </w:pPr>
      <w:r>
        <w:t>Negative</w:t>
      </w:r>
    </w:p>
    <w:p w:rsidR="00674758" w:rsidRDefault="00674758" w:rsidP="00674758">
      <w:pPr>
        <w:pStyle w:val="NormalWeb"/>
      </w:pPr>
      <w:r>
        <w:t>• Additional interface management</w:t>
      </w:r>
    </w:p>
    <w:p w:rsidR="00674758" w:rsidRDefault="00674758" w:rsidP="00674758">
      <w:pPr>
        <w:pStyle w:val="NormalWeb"/>
        <w:numPr>
          <w:ilvl w:val="0"/>
          <w:numId w:val="148"/>
        </w:numPr>
      </w:pPr>
      <w:r>
        <w:t>Architectural Decision ADR-0055</w:t>
      </w:r>
    </w:p>
    <w:p w:rsidR="00674758" w:rsidRDefault="00674758" w:rsidP="00674758">
      <w:pPr>
        <w:pStyle w:val="NormalWeb"/>
      </w:pPr>
      <w:r>
        <w:t>Decision Title</w:t>
      </w:r>
    </w:p>
    <w:p w:rsidR="00674758" w:rsidRDefault="00674758" w:rsidP="00674758">
      <w:pPr>
        <w:pStyle w:val="NormalWeb"/>
      </w:pPr>
      <w:r>
        <w:t>Evidence-Driven Ranking Architecture</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decisions shall be based exclusively on evidence supplied through approved Retrieval processes.</w:t>
      </w:r>
    </w:p>
    <w:p w:rsidR="00674758" w:rsidRDefault="00674758" w:rsidP="00674758">
      <w:pPr>
        <w:pStyle w:val="NormalWeb"/>
      </w:pPr>
      <w:r>
        <w:t>Rationale</w:t>
      </w:r>
    </w:p>
    <w:p w:rsidR="00674758" w:rsidRDefault="00674758" w:rsidP="00674758">
      <w:pPr>
        <w:pStyle w:val="NormalWeb"/>
      </w:pPr>
      <w:r>
        <w:t>Maintains transparency and prevents unsupported ranking outcomes.</w:t>
      </w:r>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Improved trust</w:t>
      </w:r>
      <w:r>
        <w:br/>
        <w:t xml:space="preserve">• Better </w:t>
      </w:r>
      <w:proofErr w:type="spellStart"/>
      <w:r>
        <w:t>explainability</w:t>
      </w:r>
      <w:proofErr w:type="spellEnd"/>
    </w:p>
    <w:p w:rsidR="00674758" w:rsidRDefault="00674758" w:rsidP="00674758">
      <w:pPr>
        <w:pStyle w:val="NormalWeb"/>
      </w:pPr>
      <w:r>
        <w:t>Negative</w:t>
      </w:r>
    </w:p>
    <w:p w:rsidR="00674758" w:rsidRDefault="00674758" w:rsidP="00674758">
      <w:pPr>
        <w:pStyle w:val="NormalWeb"/>
      </w:pPr>
      <w:r>
        <w:t>• Dependency on retrieval quality</w:t>
      </w:r>
    </w:p>
    <w:p w:rsidR="00674758" w:rsidRDefault="00674758" w:rsidP="00674758">
      <w:pPr>
        <w:pStyle w:val="NormalWeb"/>
        <w:numPr>
          <w:ilvl w:val="0"/>
          <w:numId w:val="149"/>
        </w:numPr>
      </w:pPr>
      <w:r>
        <w:t>Architectural Decision ADR-0056</w:t>
      </w:r>
    </w:p>
    <w:p w:rsidR="00674758" w:rsidRDefault="00674758" w:rsidP="00674758">
      <w:pPr>
        <w:pStyle w:val="NormalWeb"/>
      </w:pPr>
      <w:r>
        <w:t>Decision Title</w:t>
      </w:r>
    </w:p>
    <w:p w:rsidR="00674758" w:rsidRDefault="00674758" w:rsidP="00674758">
      <w:pPr>
        <w:pStyle w:val="NormalWeb"/>
      </w:pPr>
      <w:r>
        <w:t>Opportunity-Centric Ranking Context</w:t>
      </w:r>
    </w:p>
    <w:p w:rsidR="00674758" w:rsidRDefault="00674758" w:rsidP="00674758">
      <w:pPr>
        <w:pStyle w:val="NormalWeb"/>
      </w:pPr>
      <w:r>
        <w:t>Status</w:t>
      </w:r>
    </w:p>
    <w:p w:rsidR="00674758" w:rsidRDefault="00674758" w:rsidP="00674758">
      <w:pPr>
        <w:pStyle w:val="NormalWeb"/>
      </w:pPr>
      <w:r>
        <w:lastRenderedPageBreak/>
        <w:t>Approved</w:t>
      </w:r>
    </w:p>
    <w:p w:rsidR="00674758" w:rsidRDefault="00674758" w:rsidP="00674758">
      <w:pPr>
        <w:pStyle w:val="NormalWeb"/>
      </w:pPr>
      <w:r>
        <w:t>Decision</w:t>
      </w:r>
    </w:p>
    <w:p w:rsidR="00674758" w:rsidRDefault="00674758" w:rsidP="00674758">
      <w:pPr>
        <w:pStyle w:val="NormalWeb"/>
      </w:pPr>
      <w:r>
        <w:t>All ranking evaluations shall execute within the context of a specific Opportunity.</w:t>
      </w:r>
    </w:p>
    <w:p w:rsidR="00674758" w:rsidRDefault="00674758" w:rsidP="00674758">
      <w:pPr>
        <w:pStyle w:val="NormalWeb"/>
      </w:pPr>
      <w:r>
        <w:t>Required Inputs</w:t>
      </w:r>
    </w:p>
    <w:p w:rsidR="00674758" w:rsidRDefault="00674758" w:rsidP="00674758">
      <w:pPr>
        <w:pStyle w:val="NormalWeb"/>
      </w:pPr>
      <w:r>
        <w:t>• Opportunity identifier</w:t>
      </w:r>
      <w:r>
        <w:br/>
        <w:t>• Retrieved evidence set</w:t>
      </w:r>
      <w:r>
        <w:br/>
        <w:t>• Ranking configuration</w:t>
      </w:r>
      <w:r>
        <w:br/>
        <w:t>• Governance constraints</w:t>
      </w:r>
    </w:p>
    <w:p w:rsidR="00674758" w:rsidRDefault="00674758" w:rsidP="00674758">
      <w:pPr>
        <w:pStyle w:val="NormalWeb"/>
      </w:pPr>
      <w:r>
        <w:t>Rationale</w:t>
      </w:r>
    </w:p>
    <w:p w:rsidR="00674758" w:rsidRDefault="00674758" w:rsidP="00674758">
      <w:pPr>
        <w:pStyle w:val="NormalWeb"/>
      </w:pPr>
      <w:proofErr w:type="gramStart"/>
      <w:r>
        <w:t>Ensures contextual consistency.</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Improved relevance</w:t>
      </w:r>
    </w:p>
    <w:p w:rsidR="00674758" w:rsidRDefault="00674758" w:rsidP="00674758">
      <w:pPr>
        <w:pStyle w:val="NormalWeb"/>
      </w:pPr>
      <w:r>
        <w:t>Negative</w:t>
      </w:r>
    </w:p>
    <w:p w:rsidR="00674758" w:rsidRDefault="00674758" w:rsidP="00674758">
      <w:pPr>
        <w:pStyle w:val="NormalWeb"/>
      </w:pPr>
      <w:r>
        <w:t>• Additional contextual dependencies</w:t>
      </w:r>
    </w:p>
    <w:p w:rsidR="00674758" w:rsidRDefault="00674758" w:rsidP="00674758">
      <w:pPr>
        <w:pStyle w:val="NormalWeb"/>
        <w:numPr>
          <w:ilvl w:val="0"/>
          <w:numId w:val="150"/>
        </w:numPr>
      </w:pPr>
      <w:r>
        <w:t>Architectural Decision ADR-0057</w:t>
      </w:r>
    </w:p>
    <w:p w:rsidR="00674758" w:rsidRDefault="00674758" w:rsidP="00674758">
      <w:pPr>
        <w:pStyle w:val="NormalWeb"/>
      </w:pPr>
      <w:r>
        <w:t>Decision Title</w:t>
      </w:r>
    </w:p>
    <w:p w:rsidR="00674758" w:rsidRDefault="00674758" w:rsidP="00674758">
      <w:pPr>
        <w:pStyle w:val="NormalWeb"/>
      </w:pPr>
      <w:r>
        <w:t>Ranking Methodology Abstraction Layer</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logic shall be abstracted from ranking methodology implementations.</w:t>
      </w:r>
    </w:p>
    <w:p w:rsidR="00674758" w:rsidRDefault="00674758" w:rsidP="00674758">
      <w:pPr>
        <w:pStyle w:val="NormalWeb"/>
      </w:pPr>
      <w:r>
        <w:t>Supported Categories</w:t>
      </w:r>
    </w:p>
    <w:p w:rsidR="00674758" w:rsidRDefault="00674758" w:rsidP="00674758">
      <w:pPr>
        <w:pStyle w:val="NormalWeb"/>
      </w:pPr>
      <w:r>
        <w:t>• Rule-based ranking</w:t>
      </w:r>
      <w:r>
        <w:br/>
        <w:t>• Weighted ranking</w:t>
      </w:r>
      <w:r>
        <w:br/>
        <w:t>• Statistical ranking</w:t>
      </w:r>
      <w:r>
        <w:br/>
        <w:t>• Hybrid ranking</w:t>
      </w:r>
      <w:r>
        <w:br/>
        <w:t>• Future approved methodologies</w:t>
      </w:r>
    </w:p>
    <w:p w:rsidR="00674758" w:rsidRDefault="00674758" w:rsidP="00674758">
      <w:pPr>
        <w:pStyle w:val="NormalWeb"/>
      </w:pPr>
      <w:r>
        <w:t>Rationale</w:t>
      </w:r>
    </w:p>
    <w:p w:rsidR="00674758" w:rsidRDefault="00674758" w:rsidP="00674758">
      <w:pPr>
        <w:pStyle w:val="NormalWeb"/>
      </w:pPr>
      <w:proofErr w:type="gramStart"/>
      <w:r>
        <w:lastRenderedPageBreak/>
        <w:t>Supports future innovation without redesigning platform consumers.</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Extensibility</w:t>
      </w:r>
      <w:r>
        <w:br/>
        <w:t>• Reduced architectural rigidity</w:t>
      </w:r>
    </w:p>
    <w:p w:rsidR="00674758" w:rsidRDefault="00674758" w:rsidP="00674758">
      <w:pPr>
        <w:pStyle w:val="NormalWeb"/>
      </w:pPr>
      <w:r>
        <w:t>Negative</w:t>
      </w:r>
    </w:p>
    <w:p w:rsidR="00674758" w:rsidRDefault="00674758" w:rsidP="00674758">
      <w:pPr>
        <w:pStyle w:val="NormalWeb"/>
      </w:pPr>
      <w:r>
        <w:t>• Additional abstraction complexity</w:t>
      </w:r>
    </w:p>
    <w:p w:rsidR="00674758" w:rsidRDefault="00674758" w:rsidP="00674758">
      <w:pPr>
        <w:pStyle w:val="NormalWeb"/>
        <w:numPr>
          <w:ilvl w:val="0"/>
          <w:numId w:val="151"/>
        </w:numPr>
      </w:pPr>
      <w:r>
        <w:t>Architectural Decision ADR-0058</w:t>
      </w:r>
    </w:p>
    <w:p w:rsidR="00674758" w:rsidRDefault="00674758" w:rsidP="00674758">
      <w:pPr>
        <w:pStyle w:val="NormalWeb"/>
      </w:pPr>
      <w:r>
        <w:t>Decision Title</w:t>
      </w:r>
    </w:p>
    <w:p w:rsidR="00674758" w:rsidRDefault="00674758" w:rsidP="00674758">
      <w:pPr>
        <w:pStyle w:val="NormalWeb"/>
      </w:pPr>
      <w:r>
        <w:t>Explainable Ranking Requirement</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All ranking outcomes shall provide explainable reasoning.</w:t>
      </w:r>
    </w:p>
    <w:p w:rsidR="00674758" w:rsidRDefault="00674758" w:rsidP="00674758">
      <w:pPr>
        <w:pStyle w:val="NormalWeb"/>
      </w:pPr>
      <w:r>
        <w:t>Required Explanation Components</w:t>
      </w:r>
    </w:p>
    <w:p w:rsidR="00674758" w:rsidRDefault="00674758" w:rsidP="00674758">
      <w:pPr>
        <w:pStyle w:val="NormalWeb"/>
      </w:pPr>
      <w:r>
        <w:t>• Ranking inputs</w:t>
      </w:r>
      <w:r>
        <w:br/>
        <w:t>• Evidence references</w:t>
      </w:r>
      <w:r>
        <w:br/>
        <w:t>• Scoring factors</w:t>
      </w:r>
      <w:r>
        <w:br/>
        <w:t>• Weighting contributions</w:t>
      </w:r>
      <w:r>
        <w:br/>
        <w:t>• Ranking rationale</w:t>
      </w:r>
    </w:p>
    <w:p w:rsidR="00674758" w:rsidRDefault="00674758" w:rsidP="00674758">
      <w:pPr>
        <w:pStyle w:val="NormalWeb"/>
      </w:pPr>
      <w:r>
        <w:t>Rationale</w:t>
      </w:r>
    </w:p>
    <w:p w:rsidR="00674758" w:rsidRDefault="00674758" w:rsidP="00674758">
      <w:pPr>
        <w:pStyle w:val="NormalWeb"/>
      </w:pPr>
      <w:proofErr w:type="gramStart"/>
      <w:r>
        <w:t>Supports transparency and governance objectives.</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Increased stakeholder trust</w:t>
      </w:r>
    </w:p>
    <w:p w:rsidR="00674758" w:rsidRDefault="00674758" w:rsidP="00674758">
      <w:pPr>
        <w:pStyle w:val="NormalWeb"/>
      </w:pPr>
      <w:r>
        <w:t>Negative</w:t>
      </w:r>
    </w:p>
    <w:p w:rsidR="00674758" w:rsidRDefault="00674758" w:rsidP="00674758">
      <w:pPr>
        <w:pStyle w:val="NormalWeb"/>
      </w:pPr>
      <w:r>
        <w:t>• Additional processing overhead</w:t>
      </w:r>
    </w:p>
    <w:p w:rsidR="00674758" w:rsidRDefault="00674758" w:rsidP="00674758">
      <w:pPr>
        <w:pStyle w:val="NormalWeb"/>
        <w:numPr>
          <w:ilvl w:val="0"/>
          <w:numId w:val="152"/>
        </w:numPr>
      </w:pPr>
      <w:r>
        <w:t>Architectural Decision ADR-0059</w:t>
      </w:r>
    </w:p>
    <w:p w:rsidR="00674758" w:rsidRDefault="00674758" w:rsidP="00674758">
      <w:pPr>
        <w:pStyle w:val="NormalWeb"/>
      </w:pPr>
      <w:r>
        <w:lastRenderedPageBreak/>
        <w:t>Decision Title</w:t>
      </w:r>
    </w:p>
    <w:p w:rsidR="00674758" w:rsidRDefault="00674758" w:rsidP="00674758">
      <w:pPr>
        <w:pStyle w:val="NormalWeb"/>
      </w:pPr>
      <w:r>
        <w:t>Versioned Ranking Models</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methodologies shall be version controlled.</w:t>
      </w:r>
    </w:p>
    <w:p w:rsidR="00674758" w:rsidRDefault="00674758" w:rsidP="00674758">
      <w:pPr>
        <w:pStyle w:val="NormalWeb"/>
      </w:pPr>
      <w:r>
        <w:t>Version Requirements</w:t>
      </w:r>
    </w:p>
    <w:p w:rsidR="00674758" w:rsidRDefault="00674758" w:rsidP="00674758">
      <w:pPr>
        <w:pStyle w:val="NormalWeb"/>
      </w:pPr>
      <w:r>
        <w:t>• Unique version identifiers</w:t>
      </w:r>
      <w:r>
        <w:br/>
        <w:t>• Approval history</w:t>
      </w:r>
      <w:r>
        <w:br/>
        <w:t>• Effective dates</w:t>
      </w:r>
      <w:r>
        <w:br/>
        <w:t>• Change history</w:t>
      </w:r>
      <w:r>
        <w:br/>
        <w:t>• Governance approvals</w:t>
      </w:r>
    </w:p>
    <w:p w:rsidR="00674758" w:rsidRDefault="00674758" w:rsidP="00674758">
      <w:pPr>
        <w:pStyle w:val="NormalWeb"/>
      </w:pPr>
      <w:r>
        <w:t>Rationale</w:t>
      </w:r>
    </w:p>
    <w:p w:rsidR="00674758" w:rsidRDefault="00674758" w:rsidP="00674758">
      <w:pPr>
        <w:pStyle w:val="NormalWeb"/>
      </w:pPr>
      <w:proofErr w:type="gramStart"/>
      <w:r>
        <w:t>Supports auditability and replay reconstruction.</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Controlled evolution</w:t>
      </w:r>
    </w:p>
    <w:p w:rsidR="00674758" w:rsidRDefault="00674758" w:rsidP="00674758">
      <w:pPr>
        <w:pStyle w:val="NormalWeb"/>
      </w:pPr>
      <w:r>
        <w:t>Negative</w:t>
      </w:r>
    </w:p>
    <w:p w:rsidR="00674758" w:rsidRDefault="00674758" w:rsidP="00674758">
      <w:pPr>
        <w:pStyle w:val="NormalWeb"/>
      </w:pPr>
      <w:r>
        <w:t>• Version management effort</w:t>
      </w:r>
    </w:p>
    <w:p w:rsidR="00674758" w:rsidRDefault="00674758" w:rsidP="00674758">
      <w:pPr>
        <w:pStyle w:val="NormalWeb"/>
        <w:numPr>
          <w:ilvl w:val="0"/>
          <w:numId w:val="153"/>
        </w:numPr>
      </w:pPr>
      <w:r>
        <w:t>Architectural Decision ADR-0060</w:t>
      </w:r>
    </w:p>
    <w:p w:rsidR="00674758" w:rsidRDefault="00674758" w:rsidP="00674758">
      <w:pPr>
        <w:pStyle w:val="NormalWeb"/>
      </w:pPr>
      <w:r>
        <w:t>Decision Title</w:t>
      </w:r>
    </w:p>
    <w:p w:rsidR="00674758" w:rsidRDefault="00674758" w:rsidP="00674758">
      <w:pPr>
        <w:pStyle w:val="NormalWeb"/>
      </w:pPr>
      <w:r>
        <w:t>Governance-Controlled Ranking Configuration</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configuration changes shall be governed through approved change controls.</w:t>
      </w:r>
    </w:p>
    <w:p w:rsidR="00674758" w:rsidRDefault="00674758" w:rsidP="00674758">
      <w:pPr>
        <w:pStyle w:val="NormalWeb"/>
      </w:pPr>
      <w:r>
        <w:t>Governed Elements</w:t>
      </w:r>
    </w:p>
    <w:p w:rsidR="00674758" w:rsidRDefault="00674758" w:rsidP="00674758">
      <w:pPr>
        <w:pStyle w:val="NormalWeb"/>
      </w:pPr>
      <w:r>
        <w:lastRenderedPageBreak/>
        <w:t>• Scoring rules</w:t>
      </w:r>
      <w:r>
        <w:br/>
        <w:t>• Weighting factors</w:t>
      </w:r>
      <w:r>
        <w:br/>
        <w:t>• Thresholds</w:t>
      </w:r>
      <w:r>
        <w:br/>
        <w:t>• Ranking criteria</w:t>
      </w:r>
      <w:r>
        <w:br/>
        <w:t>• Prioritization logic</w:t>
      </w:r>
    </w:p>
    <w:p w:rsidR="00674758" w:rsidRDefault="00674758" w:rsidP="00674758">
      <w:pPr>
        <w:pStyle w:val="NormalWeb"/>
      </w:pPr>
      <w:r>
        <w:t>Rationale</w:t>
      </w:r>
    </w:p>
    <w:p w:rsidR="00674758" w:rsidRDefault="00674758" w:rsidP="00674758">
      <w:pPr>
        <w:pStyle w:val="NormalWeb"/>
      </w:pPr>
      <w:r>
        <w:t xml:space="preserve">Prevents uncontrolled ranking </w:t>
      </w:r>
      <w:proofErr w:type="spellStart"/>
      <w:r>
        <w:t>behavior</w:t>
      </w:r>
      <w:proofErr w:type="spellEnd"/>
      <w:r>
        <w:t xml:space="preserve"> changes.</w:t>
      </w:r>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Strong governance oversight</w:t>
      </w:r>
    </w:p>
    <w:p w:rsidR="00674758" w:rsidRDefault="00674758" w:rsidP="00674758">
      <w:pPr>
        <w:pStyle w:val="NormalWeb"/>
      </w:pPr>
      <w:r>
        <w:t>Negative</w:t>
      </w:r>
    </w:p>
    <w:p w:rsidR="00674758" w:rsidRDefault="00674758" w:rsidP="00674758">
      <w:pPr>
        <w:pStyle w:val="NormalWeb"/>
      </w:pPr>
      <w:r>
        <w:t>• Increased administrative controls</w:t>
      </w:r>
    </w:p>
    <w:p w:rsidR="00674758" w:rsidRDefault="00674758" w:rsidP="00674758">
      <w:pPr>
        <w:pStyle w:val="NormalWeb"/>
        <w:numPr>
          <w:ilvl w:val="0"/>
          <w:numId w:val="154"/>
        </w:numPr>
      </w:pPr>
      <w:r>
        <w:t>Architectural Decision ADR-0061</w:t>
      </w:r>
    </w:p>
    <w:p w:rsidR="00674758" w:rsidRDefault="00674758" w:rsidP="00674758">
      <w:pPr>
        <w:pStyle w:val="NormalWeb"/>
      </w:pPr>
      <w:r>
        <w:t>Decision Title</w:t>
      </w:r>
    </w:p>
    <w:p w:rsidR="00674758" w:rsidRDefault="00674758" w:rsidP="00674758">
      <w:pPr>
        <w:pStyle w:val="NormalWeb"/>
      </w:pPr>
      <w:r>
        <w:t>Ranking Input Traceability</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All ranking inputs shall maintain traceable references to source evidence.</w:t>
      </w:r>
    </w:p>
    <w:p w:rsidR="00674758" w:rsidRDefault="00674758" w:rsidP="00674758">
      <w:pPr>
        <w:pStyle w:val="NormalWeb"/>
      </w:pPr>
      <w:r>
        <w:t>Required Traceability Elements</w:t>
      </w:r>
    </w:p>
    <w:p w:rsidR="00674758" w:rsidRDefault="00674758" w:rsidP="00674758">
      <w:pPr>
        <w:pStyle w:val="NormalWeb"/>
      </w:pPr>
      <w:r>
        <w:t>• Evidence identifiers</w:t>
      </w:r>
      <w:r>
        <w:br/>
        <w:t>• Retrieval identifiers</w:t>
      </w:r>
      <w:r>
        <w:br/>
        <w:t>• Opportunity identifiers</w:t>
      </w:r>
      <w:r>
        <w:br/>
        <w:t>• Authority context</w:t>
      </w:r>
    </w:p>
    <w:p w:rsidR="00674758" w:rsidRDefault="00674758" w:rsidP="00674758">
      <w:pPr>
        <w:pStyle w:val="NormalWeb"/>
      </w:pPr>
      <w:r>
        <w:t>Rationale</w:t>
      </w:r>
    </w:p>
    <w:p w:rsidR="00674758" w:rsidRDefault="00674758" w:rsidP="00674758">
      <w:pPr>
        <w:pStyle w:val="NormalWeb"/>
      </w:pPr>
      <w:r>
        <w:t xml:space="preserve">Supports audit investigations and </w:t>
      </w:r>
      <w:proofErr w:type="spellStart"/>
      <w:r>
        <w:t>explainability</w:t>
      </w:r>
      <w:proofErr w:type="spellEnd"/>
      <w:r>
        <w:t>.</w:t>
      </w:r>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Complete lineage visibility</w:t>
      </w:r>
    </w:p>
    <w:p w:rsidR="00674758" w:rsidRDefault="00674758" w:rsidP="00674758">
      <w:pPr>
        <w:pStyle w:val="NormalWeb"/>
      </w:pPr>
      <w:r>
        <w:lastRenderedPageBreak/>
        <w:t>Negative</w:t>
      </w:r>
    </w:p>
    <w:p w:rsidR="00674758" w:rsidRDefault="00674758" w:rsidP="00674758">
      <w:pPr>
        <w:pStyle w:val="NormalWeb"/>
      </w:pPr>
      <w:r>
        <w:t>• Additional metadata requirements</w:t>
      </w:r>
    </w:p>
    <w:p w:rsidR="00674758" w:rsidRDefault="00674758" w:rsidP="00674758">
      <w:pPr>
        <w:pStyle w:val="NormalWeb"/>
        <w:numPr>
          <w:ilvl w:val="0"/>
          <w:numId w:val="155"/>
        </w:numPr>
      </w:pPr>
      <w:r>
        <w:t>Architectural Decision ADR-0062</w:t>
      </w:r>
    </w:p>
    <w:p w:rsidR="00674758" w:rsidRDefault="00674758" w:rsidP="00674758">
      <w:pPr>
        <w:pStyle w:val="NormalWeb"/>
      </w:pPr>
      <w:r>
        <w:t>Decision Title</w:t>
      </w:r>
    </w:p>
    <w:p w:rsidR="00674758" w:rsidRDefault="00674758" w:rsidP="00674758">
      <w:pPr>
        <w:pStyle w:val="NormalWeb"/>
      </w:pPr>
      <w:r>
        <w:t>Ranking Output Preservation</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outputs shall be preserved as immutable evaluation records.</w:t>
      </w:r>
    </w:p>
    <w:p w:rsidR="00674758" w:rsidRDefault="00674758" w:rsidP="00674758">
      <w:pPr>
        <w:pStyle w:val="NormalWeb"/>
      </w:pPr>
      <w:r>
        <w:t>Preserved Elements</w:t>
      </w:r>
    </w:p>
    <w:p w:rsidR="00674758" w:rsidRDefault="00674758" w:rsidP="00674758">
      <w:pPr>
        <w:pStyle w:val="NormalWeb"/>
      </w:pPr>
      <w:r>
        <w:t>• Score outputs</w:t>
      </w:r>
      <w:r>
        <w:br/>
        <w:t>• Ranking order</w:t>
      </w:r>
      <w:r>
        <w:br/>
        <w:t>• Explanations</w:t>
      </w:r>
      <w:r>
        <w:br/>
        <w:t>• Configuration versions</w:t>
      </w:r>
      <w:r>
        <w:br/>
        <w:t>• Input references</w:t>
      </w:r>
    </w:p>
    <w:p w:rsidR="00674758" w:rsidRDefault="00674758" w:rsidP="00674758">
      <w:pPr>
        <w:pStyle w:val="NormalWeb"/>
      </w:pPr>
      <w:r>
        <w:t>Rationale</w:t>
      </w:r>
    </w:p>
    <w:p w:rsidR="00674758" w:rsidRDefault="00674758" w:rsidP="00674758">
      <w:pPr>
        <w:pStyle w:val="NormalWeb"/>
      </w:pPr>
      <w:r>
        <w:t>Supports audit and replay requirements.</w:t>
      </w:r>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Strong historical visibility</w:t>
      </w:r>
    </w:p>
    <w:p w:rsidR="00674758" w:rsidRDefault="00674758" w:rsidP="00674758">
      <w:pPr>
        <w:pStyle w:val="NormalWeb"/>
      </w:pPr>
      <w:r>
        <w:t>Negative</w:t>
      </w:r>
    </w:p>
    <w:p w:rsidR="00674758" w:rsidRDefault="00674758" w:rsidP="00674758">
      <w:pPr>
        <w:pStyle w:val="NormalWeb"/>
      </w:pPr>
      <w:r>
        <w:t>• Increased storage utilization</w:t>
      </w:r>
    </w:p>
    <w:p w:rsidR="00674758" w:rsidRDefault="00674758" w:rsidP="00674758">
      <w:pPr>
        <w:pStyle w:val="NormalWeb"/>
        <w:numPr>
          <w:ilvl w:val="0"/>
          <w:numId w:val="156"/>
        </w:numPr>
      </w:pPr>
      <w:r>
        <w:t>Architectural Decision ADR-0063</w:t>
      </w:r>
    </w:p>
    <w:p w:rsidR="00674758" w:rsidRDefault="00674758" w:rsidP="00674758">
      <w:pPr>
        <w:pStyle w:val="NormalWeb"/>
      </w:pPr>
      <w:r>
        <w:t>Decision Title</w:t>
      </w:r>
    </w:p>
    <w:p w:rsidR="00674758" w:rsidRDefault="00674758" w:rsidP="00674758">
      <w:pPr>
        <w:pStyle w:val="NormalWeb"/>
      </w:pPr>
      <w:r>
        <w:t>Replay-Compatible Ranking Execution</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lastRenderedPageBreak/>
        <w:t>Decision</w:t>
      </w:r>
    </w:p>
    <w:p w:rsidR="00674758" w:rsidRDefault="00674758" w:rsidP="00674758">
      <w:pPr>
        <w:pStyle w:val="NormalWeb"/>
      </w:pPr>
      <w:r>
        <w:t>Ranking operations shall be reproducible during replay activities.</w:t>
      </w:r>
    </w:p>
    <w:p w:rsidR="00674758" w:rsidRDefault="00674758" w:rsidP="00674758">
      <w:pPr>
        <w:pStyle w:val="NormalWeb"/>
      </w:pPr>
      <w:r>
        <w:t>Required Preservation</w:t>
      </w:r>
    </w:p>
    <w:p w:rsidR="00674758" w:rsidRDefault="00674758" w:rsidP="00674758">
      <w:pPr>
        <w:pStyle w:val="NormalWeb"/>
      </w:pPr>
      <w:r>
        <w:t>• Input evidence versions</w:t>
      </w:r>
      <w:r>
        <w:br/>
        <w:t>• Ranking configuration versions</w:t>
      </w:r>
      <w:r>
        <w:br/>
        <w:t>• Governance constraints</w:t>
      </w:r>
      <w:r>
        <w:br/>
        <w:t>• Execution context</w:t>
      </w:r>
    </w:p>
    <w:p w:rsidR="00674758" w:rsidRDefault="00674758" w:rsidP="00674758">
      <w:pPr>
        <w:pStyle w:val="NormalWeb"/>
      </w:pPr>
      <w:r>
        <w:t>Rationale</w:t>
      </w:r>
    </w:p>
    <w:p w:rsidR="00674758" w:rsidRDefault="00674758" w:rsidP="00674758">
      <w:pPr>
        <w:pStyle w:val="NormalWeb"/>
      </w:pPr>
      <w:proofErr w:type="gramStart"/>
      <w:r>
        <w:t>Supports reconstruction of historical outcomes.</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Replay accuracy</w:t>
      </w:r>
    </w:p>
    <w:p w:rsidR="00674758" w:rsidRDefault="00674758" w:rsidP="00674758">
      <w:pPr>
        <w:pStyle w:val="NormalWeb"/>
      </w:pPr>
      <w:r>
        <w:t>Negative</w:t>
      </w:r>
    </w:p>
    <w:p w:rsidR="00674758" w:rsidRDefault="00674758" w:rsidP="00674758">
      <w:pPr>
        <w:pStyle w:val="NormalWeb"/>
      </w:pPr>
      <w:r>
        <w:t>• Long-term retention requirements</w:t>
      </w:r>
    </w:p>
    <w:p w:rsidR="00674758" w:rsidRDefault="00674758" w:rsidP="00674758">
      <w:pPr>
        <w:pStyle w:val="NormalWeb"/>
        <w:numPr>
          <w:ilvl w:val="0"/>
          <w:numId w:val="157"/>
        </w:numPr>
      </w:pPr>
      <w:r>
        <w:t>Architectural Decision ADR-0064</w:t>
      </w:r>
    </w:p>
    <w:p w:rsidR="00674758" w:rsidRDefault="00674758" w:rsidP="00674758">
      <w:pPr>
        <w:pStyle w:val="NormalWeb"/>
      </w:pPr>
      <w:r>
        <w:t>Decision Title</w:t>
      </w:r>
    </w:p>
    <w:p w:rsidR="00674758" w:rsidRDefault="00674758" w:rsidP="00674758">
      <w:pPr>
        <w:pStyle w:val="NormalWeb"/>
      </w:pPr>
      <w:r>
        <w:t>Ranking Governance Validation</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outputs shall be evaluated against governance policies before downstream recommendation processing.</w:t>
      </w:r>
    </w:p>
    <w:p w:rsidR="00674758" w:rsidRDefault="00674758" w:rsidP="00674758">
      <w:pPr>
        <w:pStyle w:val="NormalWeb"/>
      </w:pPr>
      <w:r>
        <w:t>Validation Examples</w:t>
      </w:r>
    </w:p>
    <w:p w:rsidR="00674758" w:rsidRDefault="00674758" w:rsidP="00674758">
      <w:pPr>
        <w:pStyle w:val="NormalWeb"/>
      </w:pPr>
      <w:r>
        <w:t>• Policy thresholds</w:t>
      </w:r>
      <w:r>
        <w:br/>
        <w:t>• Regulatory restrictions</w:t>
      </w:r>
      <w:r>
        <w:br/>
        <w:t>• Governance exclusions</w:t>
      </w:r>
      <w:r>
        <w:br/>
        <w:t>• Risk controls</w:t>
      </w:r>
    </w:p>
    <w:p w:rsidR="00674758" w:rsidRDefault="00674758" w:rsidP="00674758">
      <w:pPr>
        <w:pStyle w:val="NormalWeb"/>
      </w:pPr>
      <w:r>
        <w:t>Rationale</w:t>
      </w:r>
    </w:p>
    <w:p w:rsidR="00674758" w:rsidRDefault="00674758" w:rsidP="00674758">
      <w:pPr>
        <w:pStyle w:val="NormalWeb"/>
      </w:pPr>
      <w:proofErr w:type="gramStart"/>
      <w:r>
        <w:t>Ensures ranking compliance.</w:t>
      </w:r>
      <w:proofErr w:type="gramEnd"/>
    </w:p>
    <w:p w:rsidR="00674758" w:rsidRDefault="00674758" w:rsidP="00674758">
      <w:pPr>
        <w:pStyle w:val="NormalWeb"/>
      </w:pPr>
      <w:r>
        <w:lastRenderedPageBreak/>
        <w:t>Consequences</w:t>
      </w:r>
    </w:p>
    <w:p w:rsidR="00674758" w:rsidRDefault="00674758" w:rsidP="00674758">
      <w:pPr>
        <w:pStyle w:val="NormalWeb"/>
      </w:pPr>
      <w:r>
        <w:t>Positive</w:t>
      </w:r>
    </w:p>
    <w:p w:rsidR="00674758" w:rsidRDefault="00674758" w:rsidP="00674758">
      <w:pPr>
        <w:pStyle w:val="NormalWeb"/>
      </w:pPr>
      <w:r>
        <w:t>• Improved governance integrity</w:t>
      </w:r>
    </w:p>
    <w:p w:rsidR="00674758" w:rsidRDefault="00674758" w:rsidP="00674758">
      <w:pPr>
        <w:pStyle w:val="NormalWeb"/>
      </w:pPr>
      <w:r>
        <w:t>Negative</w:t>
      </w:r>
    </w:p>
    <w:p w:rsidR="00674758" w:rsidRDefault="00674758" w:rsidP="00674758">
      <w:pPr>
        <w:pStyle w:val="NormalWeb"/>
      </w:pPr>
      <w:r>
        <w:t>• Additional validation operations</w:t>
      </w:r>
    </w:p>
    <w:p w:rsidR="00674758" w:rsidRDefault="00674758" w:rsidP="00674758">
      <w:pPr>
        <w:pStyle w:val="NormalWeb"/>
        <w:numPr>
          <w:ilvl w:val="0"/>
          <w:numId w:val="158"/>
        </w:numPr>
      </w:pPr>
      <w:r>
        <w:t>Architectural Decision ADR-0065</w:t>
      </w:r>
    </w:p>
    <w:p w:rsidR="00674758" w:rsidRDefault="00674758" w:rsidP="00674758">
      <w:pPr>
        <w:pStyle w:val="NormalWeb"/>
      </w:pPr>
      <w:r>
        <w:t>Decision Title</w:t>
      </w:r>
    </w:p>
    <w:p w:rsidR="00674758" w:rsidRDefault="00674758" w:rsidP="00674758">
      <w:pPr>
        <w:pStyle w:val="NormalWeb"/>
      </w:pPr>
      <w:r>
        <w:t>Ranking Quality Monitoring</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The Ranking Module shall continuously monitor ranking quality indicators.</w:t>
      </w:r>
    </w:p>
    <w:p w:rsidR="00674758" w:rsidRDefault="00674758" w:rsidP="00674758">
      <w:pPr>
        <w:pStyle w:val="NormalWeb"/>
      </w:pPr>
      <w:r>
        <w:t>Quality Indicators</w:t>
      </w:r>
    </w:p>
    <w:p w:rsidR="00674758" w:rsidRDefault="00674758" w:rsidP="00674758">
      <w:pPr>
        <w:pStyle w:val="NormalWeb"/>
      </w:pPr>
      <w:r>
        <w:t>• Ranking consistency</w:t>
      </w:r>
      <w:r>
        <w:br/>
        <w:t>• Ranking stability</w:t>
      </w:r>
      <w:r>
        <w:br/>
        <w:t>• Score distribution</w:t>
      </w:r>
      <w:r>
        <w:br/>
        <w:t>• Configuration integrity</w:t>
      </w:r>
      <w:r>
        <w:br/>
        <w:t>• Governance compliance</w:t>
      </w:r>
    </w:p>
    <w:p w:rsidR="00674758" w:rsidRDefault="00674758" w:rsidP="00674758">
      <w:pPr>
        <w:pStyle w:val="NormalWeb"/>
      </w:pPr>
      <w:r>
        <w:t>Rationale</w:t>
      </w:r>
    </w:p>
    <w:p w:rsidR="00674758" w:rsidRDefault="00674758" w:rsidP="00674758">
      <w:pPr>
        <w:pStyle w:val="NormalWeb"/>
      </w:pPr>
      <w:proofErr w:type="gramStart"/>
      <w:r>
        <w:t>Supports operational quality management.</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Improved reliability</w:t>
      </w:r>
    </w:p>
    <w:p w:rsidR="00674758" w:rsidRDefault="00674758" w:rsidP="00674758">
      <w:pPr>
        <w:pStyle w:val="NormalWeb"/>
      </w:pPr>
      <w:r>
        <w:t>Negative</w:t>
      </w:r>
    </w:p>
    <w:p w:rsidR="00674758" w:rsidRDefault="00674758" w:rsidP="00674758">
      <w:pPr>
        <w:pStyle w:val="NormalWeb"/>
      </w:pPr>
      <w:r>
        <w:t>• Additional monitoring overhead</w:t>
      </w:r>
    </w:p>
    <w:p w:rsidR="00674758" w:rsidRDefault="00674758" w:rsidP="00674758">
      <w:pPr>
        <w:pStyle w:val="NormalWeb"/>
        <w:numPr>
          <w:ilvl w:val="0"/>
          <w:numId w:val="159"/>
        </w:numPr>
      </w:pPr>
      <w:r>
        <w:t>Architectural Decision ADR-0066</w:t>
      </w:r>
    </w:p>
    <w:p w:rsidR="00674758" w:rsidRDefault="00674758" w:rsidP="00674758">
      <w:pPr>
        <w:pStyle w:val="NormalWeb"/>
      </w:pPr>
      <w:r>
        <w:t>Decision Title</w:t>
      </w:r>
    </w:p>
    <w:p w:rsidR="00674758" w:rsidRDefault="00674758" w:rsidP="00674758">
      <w:pPr>
        <w:pStyle w:val="NormalWeb"/>
      </w:pPr>
      <w:r>
        <w:lastRenderedPageBreak/>
        <w:t>Scalable Ranking Processing</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Ranking architecture shall support increasing evaluation volumes without architectural redesign.</w:t>
      </w:r>
    </w:p>
    <w:p w:rsidR="00674758" w:rsidRDefault="00674758" w:rsidP="00674758">
      <w:pPr>
        <w:pStyle w:val="NormalWeb"/>
      </w:pPr>
      <w:r>
        <w:t>Scalability Targets</w:t>
      </w:r>
    </w:p>
    <w:p w:rsidR="00674758" w:rsidRDefault="00674758" w:rsidP="00674758">
      <w:pPr>
        <w:pStyle w:val="NormalWeb"/>
      </w:pPr>
      <w:r>
        <w:t>• Growing evidence volumes</w:t>
      </w:r>
      <w:r>
        <w:br/>
        <w:t>• Growing opportunity volumes</w:t>
      </w:r>
      <w:r>
        <w:br/>
        <w:t>• Growing concurrent evaluations</w:t>
      </w:r>
      <w:r>
        <w:br/>
        <w:t>• Future enterprise expansion</w:t>
      </w:r>
    </w:p>
    <w:p w:rsidR="00674758" w:rsidRDefault="00674758" w:rsidP="00674758">
      <w:pPr>
        <w:pStyle w:val="NormalWeb"/>
      </w:pPr>
      <w:r>
        <w:t>Rationale</w:t>
      </w:r>
    </w:p>
    <w:p w:rsidR="00674758" w:rsidRDefault="00674758" w:rsidP="00674758">
      <w:pPr>
        <w:pStyle w:val="NormalWeb"/>
      </w:pPr>
      <w:proofErr w:type="gramStart"/>
      <w:r>
        <w:t>Supports long-term growth.</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Enterprise scalability</w:t>
      </w:r>
    </w:p>
    <w:p w:rsidR="00674758" w:rsidRDefault="00674758" w:rsidP="00674758">
      <w:pPr>
        <w:pStyle w:val="NormalWeb"/>
      </w:pPr>
      <w:r>
        <w:t>Negative</w:t>
      </w:r>
    </w:p>
    <w:p w:rsidR="00674758" w:rsidRDefault="00674758" w:rsidP="00674758">
      <w:pPr>
        <w:pStyle w:val="NormalWeb"/>
      </w:pPr>
      <w:r>
        <w:t>• Infrastructure planning complexity</w:t>
      </w:r>
    </w:p>
    <w:p w:rsidR="00674758" w:rsidRDefault="00674758" w:rsidP="00674758">
      <w:pPr>
        <w:pStyle w:val="NormalWeb"/>
        <w:numPr>
          <w:ilvl w:val="0"/>
          <w:numId w:val="160"/>
        </w:numPr>
      </w:pPr>
      <w:r>
        <w:t>Architectural Decision ADR-0067</w:t>
      </w:r>
    </w:p>
    <w:p w:rsidR="00674758" w:rsidRDefault="00674758" w:rsidP="00674758">
      <w:pPr>
        <w:pStyle w:val="NormalWeb"/>
      </w:pPr>
      <w:r>
        <w:t>Decision Title</w:t>
      </w:r>
    </w:p>
    <w:p w:rsidR="00674758" w:rsidRDefault="00674758" w:rsidP="00674758">
      <w:pPr>
        <w:pStyle w:val="NormalWeb"/>
      </w:pPr>
      <w:r>
        <w:t xml:space="preserve">Ranking </w:t>
      </w:r>
      <w:proofErr w:type="spellStart"/>
      <w:r>
        <w:t>Observability</w:t>
      </w:r>
      <w:proofErr w:type="spellEnd"/>
      <w:r>
        <w:t xml:space="preserve"> Framework</w:t>
      </w:r>
    </w:p>
    <w:p w:rsidR="00674758" w:rsidRDefault="00674758" w:rsidP="00674758">
      <w:pPr>
        <w:pStyle w:val="NormalWeb"/>
      </w:pPr>
      <w:r>
        <w:t>Status</w:t>
      </w:r>
    </w:p>
    <w:p w:rsidR="00674758" w:rsidRDefault="00674758" w:rsidP="00674758">
      <w:pPr>
        <w:pStyle w:val="NormalWeb"/>
      </w:pPr>
      <w:r>
        <w:t>Approved</w:t>
      </w:r>
    </w:p>
    <w:p w:rsidR="00674758" w:rsidRDefault="00674758" w:rsidP="00674758">
      <w:pPr>
        <w:pStyle w:val="NormalWeb"/>
      </w:pPr>
      <w:r>
        <w:t>Decision</w:t>
      </w:r>
    </w:p>
    <w:p w:rsidR="00674758" w:rsidRDefault="00674758" w:rsidP="00674758">
      <w:pPr>
        <w:pStyle w:val="NormalWeb"/>
      </w:pPr>
      <w:r>
        <w:t>The Ranking Module shall generate operational telemetry supporting monitoring and diagnostics.</w:t>
      </w:r>
    </w:p>
    <w:p w:rsidR="00674758" w:rsidRDefault="00674758" w:rsidP="00674758">
      <w:pPr>
        <w:pStyle w:val="NormalWeb"/>
      </w:pPr>
      <w:r>
        <w:t>Required Telemetry</w:t>
      </w:r>
    </w:p>
    <w:p w:rsidR="00674758" w:rsidRDefault="00674758" w:rsidP="00674758">
      <w:pPr>
        <w:pStyle w:val="NormalWeb"/>
      </w:pPr>
      <w:r>
        <w:lastRenderedPageBreak/>
        <w:t>• Evaluation volume</w:t>
      </w:r>
      <w:r>
        <w:br/>
        <w:t>• Latency</w:t>
      </w:r>
      <w:r>
        <w:br/>
        <w:t>• Error rates</w:t>
      </w:r>
      <w:r>
        <w:br/>
        <w:t>• Configuration usage</w:t>
      </w:r>
      <w:r>
        <w:br/>
        <w:t>• Resource utilization</w:t>
      </w:r>
    </w:p>
    <w:p w:rsidR="00674758" w:rsidRDefault="00674758" w:rsidP="00674758">
      <w:pPr>
        <w:pStyle w:val="NormalWeb"/>
      </w:pPr>
      <w:r>
        <w:t>Rationale</w:t>
      </w:r>
    </w:p>
    <w:p w:rsidR="00674758" w:rsidRDefault="00674758" w:rsidP="00674758">
      <w:pPr>
        <w:pStyle w:val="NormalWeb"/>
      </w:pPr>
      <w:proofErr w:type="gramStart"/>
      <w:r>
        <w:t>Supports operational reliability.</w:t>
      </w:r>
      <w:proofErr w:type="gramEnd"/>
    </w:p>
    <w:p w:rsidR="00674758" w:rsidRDefault="00674758" w:rsidP="00674758">
      <w:pPr>
        <w:pStyle w:val="NormalWeb"/>
      </w:pPr>
      <w:r>
        <w:t>Consequences</w:t>
      </w:r>
    </w:p>
    <w:p w:rsidR="00674758" w:rsidRDefault="00674758" w:rsidP="00674758">
      <w:pPr>
        <w:pStyle w:val="NormalWeb"/>
      </w:pPr>
      <w:r>
        <w:t>Positive</w:t>
      </w:r>
    </w:p>
    <w:p w:rsidR="00674758" w:rsidRDefault="00674758" w:rsidP="00674758">
      <w:pPr>
        <w:pStyle w:val="NormalWeb"/>
      </w:pPr>
      <w:r>
        <w:t>• Improved visibility</w:t>
      </w:r>
    </w:p>
    <w:p w:rsidR="00674758" w:rsidRDefault="00674758" w:rsidP="00674758">
      <w:pPr>
        <w:pStyle w:val="NormalWeb"/>
      </w:pPr>
      <w:r>
        <w:t>Negative</w:t>
      </w:r>
    </w:p>
    <w:p w:rsidR="00674758" w:rsidRDefault="00674758" w:rsidP="00674758">
      <w:pPr>
        <w:pStyle w:val="NormalWeb"/>
      </w:pPr>
      <w:r>
        <w:t>• Additional telemetry management</w:t>
      </w:r>
    </w:p>
    <w:p w:rsidR="00674758" w:rsidRDefault="00674758" w:rsidP="00674758">
      <w:pPr>
        <w:pStyle w:val="NormalWeb"/>
        <w:numPr>
          <w:ilvl w:val="0"/>
          <w:numId w:val="161"/>
        </w:numPr>
      </w:pPr>
      <w:r>
        <w:t>Architectural Constraints</w:t>
      </w:r>
    </w:p>
    <w:p w:rsidR="00674758" w:rsidRDefault="00674758" w:rsidP="00674758">
      <w:pPr>
        <w:pStyle w:val="NormalWeb"/>
      </w:pPr>
      <w:r>
        <w:t>The Ranking Module shall comply with:</w:t>
      </w:r>
    </w:p>
    <w:p w:rsidR="00674758" w:rsidRDefault="00674758" w:rsidP="00674758">
      <w:pPr>
        <w:pStyle w:val="NormalWeb"/>
      </w:pPr>
      <w:r>
        <w:t>RNK-CON-001</w:t>
      </w:r>
    </w:p>
    <w:p w:rsidR="00674758" w:rsidRDefault="00674758" w:rsidP="00674758">
      <w:pPr>
        <w:pStyle w:val="NormalWeb"/>
      </w:pPr>
      <w:r>
        <w:t xml:space="preserve">Maintain ranking </w:t>
      </w:r>
      <w:proofErr w:type="spellStart"/>
      <w:r>
        <w:t>explainability</w:t>
      </w:r>
      <w:proofErr w:type="spellEnd"/>
      <w:r>
        <w:t>.</w:t>
      </w:r>
    </w:p>
    <w:p w:rsidR="00674758" w:rsidRDefault="00674758" w:rsidP="00674758">
      <w:pPr>
        <w:pStyle w:val="NormalWeb"/>
      </w:pPr>
      <w:r>
        <w:t>RNK-CON-002</w:t>
      </w:r>
    </w:p>
    <w:p w:rsidR="00674758" w:rsidRDefault="00674758" w:rsidP="00674758">
      <w:pPr>
        <w:pStyle w:val="NormalWeb"/>
      </w:pPr>
      <w:r>
        <w:t>Preserve evidence traceability.</w:t>
      </w:r>
    </w:p>
    <w:p w:rsidR="00674758" w:rsidRDefault="00674758" w:rsidP="00674758">
      <w:pPr>
        <w:pStyle w:val="NormalWeb"/>
      </w:pPr>
      <w:r>
        <w:t>RNK-CON-003</w:t>
      </w:r>
    </w:p>
    <w:p w:rsidR="00674758" w:rsidRDefault="00674758" w:rsidP="00674758">
      <w:pPr>
        <w:pStyle w:val="NormalWeb"/>
      </w:pPr>
      <w:r>
        <w:t>Support governance validation.</w:t>
      </w:r>
    </w:p>
    <w:p w:rsidR="00674758" w:rsidRDefault="00674758" w:rsidP="00674758">
      <w:pPr>
        <w:pStyle w:val="NormalWeb"/>
      </w:pPr>
      <w:r>
        <w:t>RNK-CON-004</w:t>
      </w:r>
    </w:p>
    <w:p w:rsidR="00674758" w:rsidRDefault="00674758" w:rsidP="00674758">
      <w:pPr>
        <w:pStyle w:val="NormalWeb"/>
      </w:pPr>
      <w:r>
        <w:t>Maintain configuration versioning.</w:t>
      </w:r>
    </w:p>
    <w:p w:rsidR="00674758" w:rsidRDefault="00674758" w:rsidP="00674758">
      <w:pPr>
        <w:pStyle w:val="NormalWeb"/>
      </w:pPr>
      <w:r>
        <w:t>RNK-CON-005</w:t>
      </w:r>
    </w:p>
    <w:p w:rsidR="00674758" w:rsidRDefault="00674758" w:rsidP="00674758">
      <w:pPr>
        <w:pStyle w:val="NormalWeb"/>
      </w:pPr>
      <w:r>
        <w:t>Support replay reconstruction.</w:t>
      </w:r>
    </w:p>
    <w:p w:rsidR="00674758" w:rsidRDefault="00674758" w:rsidP="00674758">
      <w:pPr>
        <w:pStyle w:val="NormalWeb"/>
      </w:pPr>
      <w:r>
        <w:t>RNK-CON-006</w:t>
      </w:r>
    </w:p>
    <w:p w:rsidR="00674758" w:rsidRDefault="00674758" w:rsidP="00674758">
      <w:pPr>
        <w:pStyle w:val="NormalWeb"/>
      </w:pPr>
      <w:r>
        <w:t>Preserve audit visibility.</w:t>
      </w:r>
    </w:p>
    <w:p w:rsidR="00674758" w:rsidRDefault="00674758" w:rsidP="00674758">
      <w:pPr>
        <w:pStyle w:val="NormalWeb"/>
      </w:pPr>
      <w:r>
        <w:t>RNK-CON-007</w:t>
      </w:r>
    </w:p>
    <w:p w:rsidR="00674758" w:rsidRDefault="00674758" w:rsidP="00674758">
      <w:pPr>
        <w:pStyle w:val="NormalWeb"/>
      </w:pPr>
      <w:r>
        <w:lastRenderedPageBreak/>
        <w:t>Maintain module independence.</w:t>
      </w:r>
    </w:p>
    <w:p w:rsidR="00674758" w:rsidRDefault="00674758" w:rsidP="00674758">
      <w:pPr>
        <w:pStyle w:val="NormalWeb"/>
      </w:pPr>
      <w:r>
        <w:t>RNK-CON-008</w:t>
      </w:r>
    </w:p>
    <w:p w:rsidR="00674758" w:rsidRDefault="00674758" w:rsidP="00674758">
      <w:pPr>
        <w:pStyle w:val="NormalWeb"/>
      </w:pPr>
      <w:r>
        <w:t>Support enterprise scalability.</w:t>
      </w:r>
    </w:p>
    <w:p w:rsidR="00674758" w:rsidRDefault="00674758" w:rsidP="00674758">
      <w:pPr>
        <w:pStyle w:val="NormalWeb"/>
        <w:numPr>
          <w:ilvl w:val="0"/>
          <w:numId w:val="162"/>
        </w:numPr>
      </w:pPr>
      <w:r>
        <w:t>Metrics</w:t>
      </w:r>
    </w:p>
    <w:p w:rsidR="00674758" w:rsidRDefault="00674758" w:rsidP="00674758">
      <w:pPr>
        <w:pStyle w:val="NormalWeb"/>
      </w:pPr>
      <w:r>
        <w:t>The following metrics shall be monitored:</w:t>
      </w:r>
    </w:p>
    <w:p w:rsidR="00674758" w:rsidRDefault="00674758" w:rsidP="00674758">
      <w:pPr>
        <w:pStyle w:val="NormalWeb"/>
      </w:pPr>
      <w:r>
        <w:t>MET-RNK-001</w:t>
      </w:r>
    </w:p>
    <w:p w:rsidR="00674758" w:rsidRDefault="00674758" w:rsidP="00674758">
      <w:pPr>
        <w:pStyle w:val="NormalWeb"/>
      </w:pPr>
      <w:proofErr w:type="gramStart"/>
      <w:r>
        <w:t>Ranking execution volume.</w:t>
      </w:r>
      <w:proofErr w:type="gramEnd"/>
    </w:p>
    <w:p w:rsidR="00674758" w:rsidRDefault="00674758" w:rsidP="00674758">
      <w:pPr>
        <w:pStyle w:val="NormalWeb"/>
      </w:pPr>
      <w:r>
        <w:t>MET-RNK-002</w:t>
      </w:r>
    </w:p>
    <w:p w:rsidR="00674758" w:rsidRDefault="00674758" w:rsidP="00674758">
      <w:pPr>
        <w:pStyle w:val="NormalWeb"/>
      </w:pPr>
      <w:proofErr w:type="gramStart"/>
      <w:r>
        <w:t>Ranking latency.</w:t>
      </w:r>
      <w:proofErr w:type="gramEnd"/>
    </w:p>
    <w:p w:rsidR="00674758" w:rsidRDefault="00674758" w:rsidP="00674758">
      <w:pPr>
        <w:pStyle w:val="NormalWeb"/>
      </w:pPr>
      <w:r>
        <w:t>MET-RNK-003</w:t>
      </w:r>
    </w:p>
    <w:p w:rsidR="00674758" w:rsidRDefault="00674758" w:rsidP="00674758">
      <w:pPr>
        <w:pStyle w:val="NormalWeb"/>
      </w:pPr>
      <w:proofErr w:type="gramStart"/>
      <w:r>
        <w:t>Ranking success rate.</w:t>
      </w:r>
      <w:proofErr w:type="gramEnd"/>
    </w:p>
    <w:p w:rsidR="00674758" w:rsidRDefault="00674758" w:rsidP="00674758">
      <w:pPr>
        <w:pStyle w:val="NormalWeb"/>
      </w:pPr>
      <w:r>
        <w:t>MET-RNK-004</w:t>
      </w:r>
    </w:p>
    <w:p w:rsidR="00674758" w:rsidRDefault="00674758" w:rsidP="00674758">
      <w:pPr>
        <w:pStyle w:val="NormalWeb"/>
      </w:pPr>
      <w:proofErr w:type="gramStart"/>
      <w:r>
        <w:t>Ranking explanation coverage.</w:t>
      </w:r>
      <w:proofErr w:type="gramEnd"/>
    </w:p>
    <w:p w:rsidR="00674758" w:rsidRDefault="00674758" w:rsidP="00674758">
      <w:pPr>
        <w:pStyle w:val="NormalWeb"/>
      </w:pPr>
      <w:r>
        <w:t>MET-RNK-005</w:t>
      </w:r>
    </w:p>
    <w:p w:rsidR="00674758" w:rsidRDefault="00674758" w:rsidP="00674758">
      <w:pPr>
        <w:pStyle w:val="NormalWeb"/>
      </w:pPr>
      <w:r>
        <w:t>Governance validation pass rate.</w:t>
      </w:r>
    </w:p>
    <w:p w:rsidR="00674758" w:rsidRDefault="00674758" w:rsidP="00674758">
      <w:pPr>
        <w:pStyle w:val="NormalWeb"/>
      </w:pPr>
      <w:r>
        <w:t>MET-RNK-006</w:t>
      </w:r>
    </w:p>
    <w:p w:rsidR="00674758" w:rsidRDefault="00674758" w:rsidP="00674758">
      <w:pPr>
        <w:pStyle w:val="NormalWeb"/>
      </w:pPr>
      <w:proofErr w:type="gramStart"/>
      <w:r>
        <w:t>Ranking traceability completeness.</w:t>
      </w:r>
      <w:proofErr w:type="gramEnd"/>
    </w:p>
    <w:p w:rsidR="00674758" w:rsidRDefault="00674758" w:rsidP="00674758">
      <w:pPr>
        <w:pStyle w:val="NormalWeb"/>
      </w:pPr>
      <w:r>
        <w:t>MET-RNK-007</w:t>
      </w:r>
    </w:p>
    <w:p w:rsidR="00674758" w:rsidRDefault="00674758" w:rsidP="00674758">
      <w:pPr>
        <w:pStyle w:val="NormalWeb"/>
      </w:pPr>
      <w:r>
        <w:t>Replay ranking accuracy.</w:t>
      </w:r>
    </w:p>
    <w:p w:rsidR="00674758" w:rsidRDefault="00674758" w:rsidP="00674758">
      <w:pPr>
        <w:pStyle w:val="NormalWeb"/>
      </w:pPr>
      <w:r>
        <w:t>MET-RNK-008</w:t>
      </w:r>
    </w:p>
    <w:p w:rsidR="00674758" w:rsidRDefault="00674758" w:rsidP="00674758">
      <w:pPr>
        <w:pStyle w:val="NormalWeb"/>
      </w:pPr>
      <w:proofErr w:type="gramStart"/>
      <w:r>
        <w:t>Ranking configuration compliance rate.</w:t>
      </w:r>
      <w:proofErr w:type="gramEnd"/>
    </w:p>
    <w:p w:rsidR="00674758" w:rsidRDefault="00674758" w:rsidP="00674758">
      <w:pPr>
        <w:pStyle w:val="NormalWeb"/>
        <w:numPr>
          <w:ilvl w:val="0"/>
          <w:numId w:val="163"/>
        </w:numPr>
      </w:pPr>
      <w:r>
        <w:t>Audit Requirements</w:t>
      </w:r>
    </w:p>
    <w:p w:rsidR="00674758" w:rsidRDefault="00674758" w:rsidP="00674758">
      <w:pPr>
        <w:pStyle w:val="NormalWeb"/>
      </w:pPr>
      <w:r>
        <w:t>Audits shall verify:</w:t>
      </w:r>
    </w:p>
    <w:p w:rsidR="00674758" w:rsidRDefault="00674758" w:rsidP="00674758">
      <w:pPr>
        <w:pStyle w:val="NormalWeb"/>
      </w:pPr>
      <w:r>
        <w:t>• Ranking methodology approvals</w:t>
      </w:r>
      <w:r>
        <w:br/>
        <w:t>• Ranking version management</w:t>
      </w:r>
      <w:r>
        <w:br/>
        <w:t>• Input traceability completeness</w:t>
      </w:r>
      <w:r>
        <w:br/>
        <w:t>• Output preservation integrity</w:t>
      </w:r>
      <w:r>
        <w:br/>
      </w:r>
      <w:r>
        <w:lastRenderedPageBreak/>
        <w:t>• Governance validation compliance</w:t>
      </w:r>
      <w:r>
        <w:br/>
        <w:t xml:space="preserve">• </w:t>
      </w:r>
      <w:proofErr w:type="spellStart"/>
      <w:r>
        <w:t>Explainability</w:t>
      </w:r>
      <w:proofErr w:type="spellEnd"/>
      <w:r>
        <w:t xml:space="preserve"> coverage</w:t>
      </w:r>
      <w:r>
        <w:br/>
        <w:t>• Replay readiness</w:t>
      </w:r>
      <w:r>
        <w:br/>
        <w:t>• Operational monitoring coverage</w:t>
      </w:r>
    </w:p>
    <w:p w:rsidR="00674758" w:rsidRDefault="00674758" w:rsidP="00674758">
      <w:pPr>
        <w:pStyle w:val="NormalWeb"/>
      </w:pPr>
      <w:r>
        <w:t>Audit evidence shall be retained according to enterprise retention policies.</w:t>
      </w:r>
    </w:p>
    <w:p w:rsidR="00674758" w:rsidRDefault="00674758" w:rsidP="00674758">
      <w:pPr>
        <w:pStyle w:val="NormalWeb"/>
        <w:numPr>
          <w:ilvl w:val="0"/>
          <w:numId w:val="164"/>
        </w:numPr>
      </w:pPr>
      <w:r>
        <w:t>Compliance Requirements</w:t>
      </w:r>
    </w:p>
    <w:p w:rsidR="00674758" w:rsidRDefault="00674758" w:rsidP="00674758">
      <w:pPr>
        <w:pStyle w:val="NormalWeb"/>
      </w:pPr>
      <w:r>
        <w:t>The Ranking Module architecture shall support:</w:t>
      </w:r>
    </w:p>
    <w:p w:rsidR="00674758" w:rsidRDefault="00674758" w:rsidP="00674758">
      <w:pPr>
        <w:pStyle w:val="NormalWeb"/>
      </w:pPr>
      <w:r>
        <w:t>• SOC 2 governance controls</w:t>
      </w:r>
      <w:r>
        <w:br/>
        <w:t>• ISO 27001 change management controls</w:t>
      </w:r>
      <w:r>
        <w:br/>
        <w:t>• ISO 27001 information integrity controls</w:t>
      </w:r>
      <w:r>
        <w:br/>
        <w:t>• Enterprise audit requirements</w:t>
      </w:r>
      <w:r>
        <w:br/>
        <w:t>• Customer due diligence reviews</w:t>
      </w:r>
      <w:r>
        <w:br/>
        <w:t>• Regulatory review obligations where applicable</w:t>
      </w:r>
      <w:r>
        <w:br/>
        <w:t>• Internal governance standards</w:t>
      </w:r>
    </w:p>
    <w:p w:rsidR="00674758" w:rsidRDefault="00674758" w:rsidP="00674758">
      <w:pPr>
        <w:pStyle w:val="NormalWeb"/>
      </w:pPr>
      <w:r>
        <w:t xml:space="preserve">Compliance mappings shall be maintained through RTM, SEC, GOV, AUD, and COMP </w:t>
      </w:r>
      <w:proofErr w:type="spellStart"/>
      <w:r>
        <w:t>artifacts</w:t>
      </w:r>
      <w:proofErr w:type="spellEnd"/>
      <w:r>
        <w:t>.</w:t>
      </w:r>
    </w:p>
    <w:p w:rsidR="00674758" w:rsidRDefault="00674758" w:rsidP="00674758">
      <w:pPr>
        <w:pStyle w:val="NormalWeb"/>
        <w:numPr>
          <w:ilvl w:val="0"/>
          <w:numId w:val="165"/>
        </w:numPr>
      </w:pPr>
      <w:r>
        <w:t>Section Summary</w:t>
      </w:r>
    </w:p>
    <w:p w:rsidR="00674758" w:rsidRDefault="00674758" w:rsidP="00674758">
      <w:pPr>
        <w:pStyle w:val="NormalWeb"/>
      </w:pPr>
      <w:r>
        <w:t xml:space="preserve">This section defines the approved architecture decisions governing the Ranking Module, including evidence-driven ranking, methodology abstraction, </w:t>
      </w:r>
      <w:proofErr w:type="spellStart"/>
      <w:r>
        <w:t>explainability</w:t>
      </w:r>
      <w:proofErr w:type="spellEnd"/>
      <w:r>
        <w:t xml:space="preserve"> requirements, version-controlled ranking models, governance validation, input traceability, output preservation, replay support, </w:t>
      </w:r>
      <w:proofErr w:type="spellStart"/>
      <w:r>
        <w:t>observability</w:t>
      </w:r>
      <w:proofErr w:type="spellEnd"/>
      <w:r>
        <w:t xml:space="preserve"> controls, audit obligations, and compliance requirements. These decisions establish Ranking as the transparent evaluation layer of TODP and ensure that prioritization outcomes remain explainable, traceable, governed, auditable, and reproducible throughout the decision lifecycle.</w:t>
      </w:r>
    </w:p>
    <w:p w:rsidR="006E5A86" w:rsidRDefault="006E5A86" w:rsidP="006E5A86">
      <w:pPr>
        <w:pStyle w:val="NormalWeb"/>
      </w:pPr>
      <w:r>
        <w:t>ADR V1 – Architecture Decision Record Repository</w:t>
      </w:r>
    </w:p>
    <w:p w:rsidR="006E5A86" w:rsidRDefault="006E5A86" w:rsidP="006E5A86">
      <w:pPr>
        <w:pStyle w:val="NormalWeb"/>
      </w:pPr>
      <w:r>
        <w:t>Section 9: Recommendation Module Architecture Decisions</w:t>
      </w:r>
    </w:p>
    <w:p w:rsidR="006E5A86" w:rsidRDefault="006E5A86" w:rsidP="006E5A86">
      <w:pPr>
        <w:pStyle w:val="NormalWeb"/>
      </w:pPr>
      <w:r>
        <w:t>Document ID: ADR-V1-S09</w:t>
      </w:r>
      <w:r>
        <w:br/>
        <w:t>Document Title: Recommendation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6E5A86" w:rsidRDefault="006E5A86" w:rsidP="006E5A86">
      <w:pPr>
        <w:pStyle w:val="NormalWeb"/>
        <w:numPr>
          <w:ilvl w:val="0"/>
          <w:numId w:val="166"/>
        </w:numPr>
      </w:pPr>
      <w:r>
        <w:t>Purpose</w:t>
      </w:r>
    </w:p>
    <w:p w:rsidR="006E5A86" w:rsidRDefault="006E5A86" w:rsidP="006E5A86">
      <w:pPr>
        <w:pStyle w:val="NormalWeb"/>
      </w:pPr>
      <w:r>
        <w:t>The purpose of this section is to formally document the architectural decisions governing the Recommendation Module within the Transparent Opportunity Decision Platform (TODP).</w:t>
      </w:r>
    </w:p>
    <w:p w:rsidR="006E5A86" w:rsidRDefault="006E5A86" w:rsidP="006E5A86">
      <w:pPr>
        <w:pStyle w:val="NormalWeb"/>
      </w:pPr>
      <w:r>
        <w:lastRenderedPageBreak/>
        <w:t xml:space="preserve">The Recommendation Module is responsible for transforming ranked opportunity evaluations into explainable recommendations that support human decision-makers. The module generates recommendation outcomes, recommendation rationales, recommendation confidence indicators, and recommendation traceability </w:t>
      </w:r>
      <w:proofErr w:type="spellStart"/>
      <w:r>
        <w:t>artifacts</w:t>
      </w:r>
      <w:proofErr w:type="spellEnd"/>
      <w:r>
        <w:t xml:space="preserve"> while preserving transparency, governance, auditability, and </w:t>
      </w:r>
      <w:proofErr w:type="spellStart"/>
      <w:r>
        <w:t>replayability</w:t>
      </w:r>
      <w:proofErr w:type="spellEnd"/>
      <w:r>
        <w:t>.</w:t>
      </w:r>
    </w:p>
    <w:p w:rsidR="006E5A86" w:rsidRDefault="006E5A86" w:rsidP="006E5A86">
      <w:pPr>
        <w:pStyle w:val="NormalWeb"/>
      </w:pPr>
      <w:r>
        <w:t>The Recommendation Module is a decision-support capability and shall not function as an autonomous decision-making authority.</w:t>
      </w:r>
    </w:p>
    <w:p w:rsidR="006E5A86" w:rsidRDefault="006E5A86" w:rsidP="006E5A86">
      <w:pPr>
        <w:pStyle w:val="NormalWeb"/>
        <w:numPr>
          <w:ilvl w:val="0"/>
          <w:numId w:val="167"/>
        </w:numPr>
      </w:pPr>
      <w:r>
        <w:t>Objectives</w:t>
      </w:r>
    </w:p>
    <w:p w:rsidR="006E5A86" w:rsidRDefault="006E5A86" w:rsidP="006E5A86">
      <w:pPr>
        <w:pStyle w:val="NormalWeb"/>
      </w:pPr>
      <w:r>
        <w:t>OBJ-REC-001</w:t>
      </w:r>
    </w:p>
    <w:p w:rsidR="006E5A86" w:rsidRDefault="006E5A86" w:rsidP="006E5A86">
      <w:pPr>
        <w:pStyle w:val="NormalWeb"/>
      </w:pPr>
      <w:r>
        <w:t>Generate transparent recommendations.</w:t>
      </w:r>
    </w:p>
    <w:p w:rsidR="006E5A86" w:rsidRDefault="006E5A86" w:rsidP="006E5A86">
      <w:pPr>
        <w:pStyle w:val="NormalWeb"/>
      </w:pPr>
      <w:r>
        <w:t>OBJ-REC-002</w:t>
      </w:r>
    </w:p>
    <w:p w:rsidR="006E5A86" w:rsidRDefault="006E5A86" w:rsidP="006E5A86">
      <w:pPr>
        <w:pStyle w:val="NormalWeb"/>
      </w:pPr>
      <w:r>
        <w:t>Maintain explainable recommendation outcomes.</w:t>
      </w:r>
    </w:p>
    <w:p w:rsidR="006E5A86" w:rsidRDefault="006E5A86" w:rsidP="006E5A86">
      <w:pPr>
        <w:pStyle w:val="NormalWeb"/>
      </w:pPr>
      <w:r>
        <w:t>OBJ-REC-003</w:t>
      </w:r>
    </w:p>
    <w:p w:rsidR="006E5A86" w:rsidRDefault="006E5A86" w:rsidP="006E5A86">
      <w:pPr>
        <w:pStyle w:val="NormalWeb"/>
      </w:pPr>
      <w:r>
        <w:t>Support evidence-based decision support.</w:t>
      </w:r>
    </w:p>
    <w:p w:rsidR="006E5A86" w:rsidRDefault="006E5A86" w:rsidP="006E5A86">
      <w:pPr>
        <w:pStyle w:val="NormalWeb"/>
      </w:pPr>
      <w:r>
        <w:t>OBJ-REC-004</w:t>
      </w:r>
    </w:p>
    <w:p w:rsidR="006E5A86" w:rsidRDefault="006E5A86" w:rsidP="006E5A86">
      <w:pPr>
        <w:pStyle w:val="NormalWeb"/>
      </w:pPr>
      <w:r>
        <w:t>Preserve human oversight.</w:t>
      </w:r>
    </w:p>
    <w:p w:rsidR="006E5A86" w:rsidRDefault="006E5A86" w:rsidP="006E5A86">
      <w:pPr>
        <w:pStyle w:val="NormalWeb"/>
      </w:pPr>
      <w:r>
        <w:t>OBJ-REC-005</w:t>
      </w:r>
    </w:p>
    <w:p w:rsidR="006E5A86" w:rsidRDefault="006E5A86" w:rsidP="006E5A86">
      <w:pPr>
        <w:pStyle w:val="NormalWeb"/>
      </w:pPr>
      <w:r>
        <w:t>Enable governance review of recommendations.</w:t>
      </w:r>
    </w:p>
    <w:p w:rsidR="006E5A86" w:rsidRDefault="006E5A86" w:rsidP="006E5A86">
      <w:pPr>
        <w:pStyle w:val="NormalWeb"/>
      </w:pPr>
      <w:r>
        <w:t>OBJ-REC-006</w:t>
      </w:r>
    </w:p>
    <w:p w:rsidR="006E5A86" w:rsidRDefault="006E5A86" w:rsidP="006E5A86">
      <w:pPr>
        <w:pStyle w:val="NormalWeb"/>
      </w:pPr>
      <w:r>
        <w:t>Support audit and compliance requirements.</w:t>
      </w:r>
    </w:p>
    <w:p w:rsidR="006E5A86" w:rsidRDefault="006E5A86" w:rsidP="006E5A86">
      <w:pPr>
        <w:pStyle w:val="NormalWeb"/>
      </w:pPr>
      <w:r>
        <w:t>OBJ-REC-007</w:t>
      </w:r>
    </w:p>
    <w:p w:rsidR="006E5A86" w:rsidRDefault="006E5A86" w:rsidP="006E5A86">
      <w:pPr>
        <w:pStyle w:val="NormalWeb"/>
      </w:pPr>
      <w:r>
        <w:t>Enable replay reconstruction.</w:t>
      </w:r>
    </w:p>
    <w:p w:rsidR="006E5A86" w:rsidRDefault="006E5A86" w:rsidP="006E5A86">
      <w:pPr>
        <w:pStyle w:val="NormalWeb"/>
      </w:pPr>
      <w:r>
        <w:t>OBJ-REC-008</w:t>
      </w:r>
    </w:p>
    <w:p w:rsidR="006E5A86" w:rsidRDefault="006E5A86" w:rsidP="006E5A86">
      <w:pPr>
        <w:pStyle w:val="NormalWeb"/>
      </w:pPr>
      <w:r>
        <w:t>Support future recommendation methodology evolution.</w:t>
      </w:r>
    </w:p>
    <w:p w:rsidR="006E5A86" w:rsidRDefault="006E5A86" w:rsidP="006E5A86">
      <w:pPr>
        <w:pStyle w:val="NormalWeb"/>
        <w:numPr>
          <w:ilvl w:val="0"/>
          <w:numId w:val="168"/>
        </w:numPr>
      </w:pPr>
      <w:r>
        <w:t>Scope</w:t>
      </w:r>
    </w:p>
    <w:p w:rsidR="006E5A86" w:rsidRDefault="006E5A86" w:rsidP="006E5A86">
      <w:pPr>
        <w:pStyle w:val="NormalWeb"/>
      </w:pPr>
      <w:r>
        <w:t>The Recommendation Module architecture governs:</w:t>
      </w:r>
    </w:p>
    <w:p w:rsidR="006E5A86" w:rsidRDefault="006E5A86" w:rsidP="006E5A86">
      <w:pPr>
        <w:pStyle w:val="NormalWeb"/>
      </w:pPr>
      <w:r>
        <w:t>• Recommendation generation</w:t>
      </w:r>
      <w:r>
        <w:br/>
        <w:t>• Recommendation scoring</w:t>
      </w:r>
      <w:r>
        <w:br/>
        <w:t>• Recommendation rationale generation</w:t>
      </w:r>
      <w:r>
        <w:br/>
      </w:r>
      <w:r>
        <w:lastRenderedPageBreak/>
        <w:t>• Recommendation confidence assessment</w:t>
      </w:r>
      <w:r>
        <w:br/>
        <w:t>• Recommendation traceability</w:t>
      </w:r>
      <w:r>
        <w:br/>
        <w:t>• Recommendation governance validation</w:t>
      </w:r>
      <w:r>
        <w:br/>
        <w:t>• Recommendation version management</w:t>
      </w:r>
      <w:r>
        <w:br/>
        <w:t>• Recommendation replay support</w:t>
      </w:r>
    </w:p>
    <w:p w:rsidR="006E5A86" w:rsidRDefault="006E5A86" w:rsidP="006E5A86">
      <w:pPr>
        <w:pStyle w:val="NormalWeb"/>
      </w:pPr>
      <w:r>
        <w:t>The module operates within the TODP workflow as follows:</w:t>
      </w:r>
    </w:p>
    <w:p w:rsidR="006E5A86" w:rsidRDefault="006E5A86" w:rsidP="006E5A86">
      <w:pPr>
        <w:pStyle w:val="NormalWeb"/>
      </w:pPr>
      <w:r>
        <w:t>Opportunity</w:t>
      </w:r>
      <w:r>
        <w:br/>
        <w:t>→ Authority</w:t>
      </w:r>
      <w:r>
        <w:br/>
        <w:t>→ Evidence</w:t>
      </w:r>
      <w:r>
        <w:br/>
        <w:t>→ Retrieval</w:t>
      </w:r>
      <w:r>
        <w:br/>
        <w:t>→ Ranking</w:t>
      </w:r>
      <w:r>
        <w:br/>
        <w:t>→ Recommendation</w:t>
      </w:r>
      <w:r>
        <w:br/>
        <w:t>→ Governance</w:t>
      </w:r>
      <w:r>
        <w:br/>
        <w:t>→ Audit</w:t>
      </w:r>
      <w:r>
        <w:br/>
        <w:t>→ Replay</w:t>
      </w:r>
    </w:p>
    <w:p w:rsidR="006E5A86" w:rsidRDefault="006E5A86" w:rsidP="006E5A86">
      <w:pPr>
        <w:pStyle w:val="NormalWeb"/>
        <w:numPr>
          <w:ilvl w:val="0"/>
          <w:numId w:val="169"/>
        </w:numPr>
      </w:pPr>
      <w:r>
        <w:t>Architectural Decision ADR-0068</w:t>
      </w:r>
    </w:p>
    <w:p w:rsidR="006E5A86" w:rsidRDefault="006E5A86" w:rsidP="006E5A86">
      <w:pPr>
        <w:pStyle w:val="NormalWeb"/>
      </w:pPr>
      <w:r>
        <w:t>Decision Title</w:t>
      </w:r>
    </w:p>
    <w:p w:rsidR="006E5A86" w:rsidRDefault="006E5A86" w:rsidP="006E5A86">
      <w:pPr>
        <w:pStyle w:val="NormalWeb"/>
      </w:pPr>
      <w:r>
        <w:t>Recommendation as Independent Domain Module</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The Recommendation Module shall operate as an independent architectural domain with dedicated ownership, governance controls, lifecycle management, and audit requirements.</w:t>
      </w:r>
    </w:p>
    <w:p w:rsidR="006E5A86" w:rsidRDefault="006E5A86" w:rsidP="006E5A86">
      <w:pPr>
        <w:pStyle w:val="NormalWeb"/>
      </w:pPr>
      <w:r>
        <w:t>Rationale</w:t>
      </w:r>
    </w:p>
    <w:p w:rsidR="006E5A86" w:rsidRDefault="006E5A86" w:rsidP="006E5A86">
      <w:pPr>
        <w:pStyle w:val="NormalWeb"/>
      </w:pPr>
      <w:r>
        <w:t>Recommendation logic evolves independently from ranking methodologies and governance workflows.</w:t>
      </w:r>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Independent evolution</w:t>
      </w:r>
      <w:r>
        <w:br/>
        <w:t>• Reduced coupling</w:t>
      </w:r>
      <w:r>
        <w:br/>
        <w:t>• Clear accountability</w:t>
      </w:r>
    </w:p>
    <w:p w:rsidR="006E5A86" w:rsidRDefault="006E5A86" w:rsidP="006E5A86">
      <w:pPr>
        <w:pStyle w:val="NormalWeb"/>
      </w:pPr>
      <w:r>
        <w:t>Negative</w:t>
      </w:r>
    </w:p>
    <w:p w:rsidR="006E5A86" w:rsidRDefault="006E5A86" w:rsidP="006E5A86">
      <w:pPr>
        <w:pStyle w:val="NormalWeb"/>
      </w:pPr>
      <w:r>
        <w:t>• Additional integration management</w:t>
      </w:r>
    </w:p>
    <w:p w:rsidR="006E5A86" w:rsidRDefault="006E5A86" w:rsidP="006E5A86">
      <w:pPr>
        <w:pStyle w:val="NormalWeb"/>
        <w:numPr>
          <w:ilvl w:val="0"/>
          <w:numId w:val="170"/>
        </w:numPr>
      </w:pPr>
      <w:r>
        <w:lastRenderedPageBreak/>
        <w:t>Architectural Decision ADR-0069</w:t>
      </w:r>
    </w:p>
    <w:p w:rsidR="006E5A86" w:rsidRDefault="006E5A86" w:rsidP="006E5A86">
      <w:pPr>
        <w:pStyle w:val="NormalWeb"/>
      </w:pPr>
      <w:r>
        <w:t>Decision Title</w:t>
      </w:r>
    </w:p>
    <w:p w:rsidR="006E5A86" w:rsidRDefault="006E5A86" w:rsidP="006E5A86">
      <w:pPr>
        <w:pStyle w:val="NormalWeb"/>
      </w:pPr>
      <w:r>
        <w:t>Decision Support Architecture</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The Recommendation Module shall function exclusively as a decision-support capability and shall not perform autonomous final decision-making.</w:t>
      </w:r>
    </w:p>
    <w:p w:rsidR="006E5A86" w:rsidRDefault="006E5A86" w:rsidP="006E5A86">
      <w:pPr>
        <w:pStyle w:val="NormalWeb"/>
      </w:pPr>
      <w:r>
        <w:t>Rationale</w:t>
      </w:r>
    </w:p>
    <w:p w:rsidR="006E5A86" w:rsidRDefault="006E5A86" w:rsidP="006E5A86">
      <w:pPr>
        <w:pStyle w:val="NormalWeb"/>
      </w:pPr>
      <w:r>
        <w:t xml:space="preserve">TODP is designed to support transparent decision-making rather than replace </w:t>
      </w:r>
      <w:proofErr w:type="gramStart"/>
      <w:r>
        <w:t>accountable</w:t>
      </w:r>
      <w:proofErr w:type="gramEnd"/>
      <w:r>
        <w:t xml:space="preserve"> human authority.</w:t>
      </w:r>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Strong governance alignment</w:t>
      </w:r>
      <w:r>
        <w:br/>
        <w:t>• Reduced regulatory risk</w:t>
      </w:r>
      <w:r>
        <w:br/>
        <w:t>• Improved accountability</w:t>
      </w:r>
    </w:p>
    <w:p w:rsidR="006E5A86" w:rsidRDefault="006E5A86" w:rsidP="006E5A86">
      <w:pPr>
        <w:pStyle w:val="NormalWeb"/>
      </w:pPr>
      <w:r>
        <w:t>Negative</w:t>
      </w:r>
    </w:p>
    <w:p w:rsidR="006E5A86" w:rsidRDefault="006E5A86" w:rsidP="006E5A86">
      <w:pPr>
        <w:pStyle w:val="NormalWeb"/>
      </w:pPr>
      <w:r>
        <w:t>• Human review dependency</w:t>
      </w:r>
    </w:p>
    <w:p w:rsidR="006E5A86" w:rsidRDefault="006E5A86" w:rsidP="006E5A86">
      <w:pPr>
        <w:pStyle w:val="NormalWeb"/>
        <w:numPr>
          <w:ilvl w:val="0"/>
          <w:numId w:val="171"/>
        </w:numPr>
      </w:pPr>
      <w:r>
        <w:t>Architectural Decision ADR-0070</w:t>
      </w:r>
    </w:p>
    <w:p w:rsidR="006E5A86" w:rsidRDefault="006E5A86" w:rsidP="006E5A86">
      <w:pPr>
        <w:pStyle w:val="NormalWeb"/>
      </w:pPr>
      <w:r>
        <w:t>Decision Title</w:t>
      </w:r>
    </w:p>
    <w:p w:rsidR="006E5A86" w:rsidRDefault="006E5A86" w:rsidP="006E5A86">
      <w:pPr>
        <w:pStyle w:val="NormalWeb"/>
      </w:pPr>
      <w:r>
        <w:t>Ranking-Driven Recommendation Inputs</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generation shall be based on approved ranking outputs and supporting evidence references.</w:t>
      </w:r>
    </w:p>
    <w:p w:rsidR="006E5A86" w:rsidRDefault="006E5A86" w:rsidP="006E5A86">
      <w:pPr>
        <w:pStyle w:val="NormalWeb"/>
      </w:pPr>
      <w:r>
        <w:t>Required Inputs</w:t>
      </w:r>
    </w:p>
    <w:p w:rsidR="006E5A86" w:rsidRDefault="006E5A86" w:rsidP="006E5A86">
      <w:pPr>
        <w:pStyle w:val="NormalWeb"/>
      </w:pPr>
      <w:r>
        <w:lastRenderedPageBreak/>
        <w:t>• Opportunity identifier</w:t>
      </w:r>
      <w:r>
        <w:br/>
        <w:t>• Ranking results</w:t>
      </w:r>
      <w:r>
        <w:br/>
        <w:t>• Evidence references</w:t>
      </w:r>
      <w:r>
        <w:br/>
        <w:t>• Governance constraints</w:t>
      </w:r>
    </w:p>
    <w:p w:rsidR="006E5A86" w:rsidRDefault="006E5A86" w:rsidP="006E5A86">
      <w:pPr>
        <w:pStyle w:val="NormalWeb"/>
      </w:pPr>
      <w:r>
        <w:t>Rationale</w:t>
      </w:r>
    </w:p>
    <w:p w:rsidR="006E5A86" w:rsidRDefault="006E5A86" w:rsidP="006E5A86">
      <w:pPr>
        <w:pStyle w:val="NormalWeb"/>
      </w:pPr>
      <w:proofErr w:type="gramStart"/>
      <w:r>
        <w:t>Maintains consistency between evaluation and recommendation activities.</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Strong traceability</w:t>
      </w:r>
      <w:r>
        <w:br/>
        <w:t xml:space="preserve">• Better </w:t>
      </w:r>
      <w:proofErr w:type="spellStart"/>
      <w:r>
        <w:t>explainability</w:t>
      </w:r>
      <w:proofErr w:type="spellEnd"/>
    </w:p>
    <w:p w:rsidR="006E5A86" w:rsidRDefault="006E5A86" w:rsidP="006E5A86">
      <w:pPr>
        <w:pStyle w:val="NormalWeb"/>
      </w:pPr>
      <w:r>
        <w:t>Negative</w:t>
      </w:r>
    </w:p>
    <w:p w:rsidR="006E5A86" w:rsidRDefault="006E5A86" w:rsidP="006E5A86">
      <w:pPr>
        <w:pStyle w:val="NormalWeb"/>
      </w:pPr>
      <w:r>
        <w:t>• Dependency on ranking quality</w:t>
      </w:r>
    </w:p>
    <w:p w:rsidR="006E5A86" w:rsidRDefault="006E5A86" w:rsidP="006E5A86">
      <w:pPr>
        <w:pStyle w:val="NormalWeb"/>
        <w:numPr>
          <w:ilvl w:val="0"/>
          <w:numId w:val="172"/>
        </w:numPr>
      </w:pPr>
      <w:r>
        <w:t>Architectural Decision ADR-0071</w:t>
      </w:r>
    </w:p>
    <w:p w:rsidR="006E5A86" w:rsidRDefault="006E5A86" w:rsidP="006E5A86">
      <w:pPr>
        <w:pStyle w:val="NormalWeb"/>
      </w:pPr>
      <w:r>
        <w:t>Decision Title</w:t>
      </w:r>
    </w:p>
    <w:p w:rsidR="006E5A86" w:rsidRDefault="006E5A86" w:rsidP="006E5A86">
      <w:pPr>
        <w:pStyle w:val="NormalWeb"/>
      </w:pPr>
      <w:r>
        <w:t>Recommendation Methodology Abstraction Layer</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generation logic shall be abstracted from recommendation methodologies.</w:t>
      </w:r>
    </w:p>
    <w:p w:rsidR="006E5A86" w:rsidRDefault="006E5A86" w:rsidP="006E5A86">
      <w:pPr>
        <w:pStyle w:val="NormalWeb"/>
      </w:pPr>
      <w:r>
        <w:t>Supported Methodology Categories</w:t>
      </w:r>
    </w:p>
    <w:p w:rsidR="006E5A86" w:rsidRDefault="006E5A86" w:rsidP="006E5A86">
      <w:pPr>
        <w:pStyle w:val="NormalWeb"/>
      </w:pPr>
      <w:r>
        <w:t>• Rule-based recommendations</w:t>
      </w:r>
      <w:r>
        <w:br/>
        <w:t>• Weighted recommendations</w:t>
      </w:r>
      <w:r>
        <w:br/>
        <w:t>• Policy-driven recommendations</w:t>
      </w:r>
      <w:r>
        <w:br/>
        <w:t>• Hybrid recommendation strategies</w:t>
      </w:r>
      <w:r>
        <w:br/>
        <w:t>• Future approved methodologies</w:t>
      </w:r>
    </w:p>
    <w:p w:rsidR="006E5A86" w:rsidRDefault="006E5A86" w:rsidP="006E5A86">
      <w:pPr>
        <w:pStyle w:val="NormalWeb"/>
      </w:pPr>
      <w:r>
        <w:t>Rationale</w:t>
      </w:r>
    </w:p>
    <w:p w:rsidR="006E5A86" w:rsidRDefault="006E5A86" w:rsidP="006E5A86">
      <w:pPr>
        <w:pStyle w:val="NormalWeb"/>
      </w:pPr>
      <w:proofErr w:type="gramStart"/>
      <w:r>
        <w:t>Supports long-term adaptability.</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lastRenderedPageBreak/>
        <w:t>• Extensibility</w:t>
      </w:r>
      <w:r>
        <w:br/>
        <w:t>• Future readiness</w:t>
      </w:r>
    </w:p>
    <w:p w:rsidR="006E5A86" w:rsidRDefault="006E5A86" w:rsidP="006E5A86">
      <w:pPr>
        <w:pStyle w:val="NormalWeb"/>
      </w:pPr>
      <w:r>
        <w:t>Negative</w:t>
      </w:r>
    </w:p>
    <w:p w:rsidR="006E5A86" w:rsidRDefault="006E5A86" w:rsidP="006E5A86">
      <w:pPr>
        <w:pStyle w:val="NormalWeb"/>
      </w:pPr>
      <w:r>
        <w:t>• Additional abstraction complexity</w:t>
      </w:r>
    </w:p>
    <w:p w:rsidR="006E5A86" w:rsidRDefault="006E5A86" w:rsidP="006E5A86">
      <w:pPr>
        <w:pStyle w:val="NormalWeb"/>
        <w:numPr>
          <w:ilvl w:val="0"/>
          <w:numId w:val="173"/>
        </w:numPr>
      </w:pPr>
      <w:r>
        <w:t>Architectural Decision ADR-0072</w:t>
      </w:r>
    </w:p>
    <w:p w:rsidR="006E5A86" w:rsidRDefault="006E5A86" w:rsidP="006E5A86">
      <w:pPr>
        <w:pStyle w:val="NormalWeb"/>
      </w:pPr>
      <w:r>
        <w:t>Decision Title</w:t>
      </w:r>
    </w:p>
    <w:p w:rsidR="006E5A86" w:rsidRDefault="006E5A86" w:rsidP="006E5A86">
      <w:pPr>
        <w:pStyle w:val="NormalWeb"/>
      </w:pPr>
      <w:r>
        <w:t>Explainable Recommendation Requirement</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All recommendations shall include explainable rationale information.</w:t>
      </w:r>
    </w:p>
    <w:p w:rsidR="006E5A86" w:rsidRDefault="006E5A86" w:rsidP="006E5A86">
      <w:pPr>
        <w:pStyle w:val="NormalWeb"/>
      </w:pPr>
      <w:r>
        <w:t>Required Components</w:t>
      </w:r>
    </w:p>
    <w:p w:rsidR="006E5A86" w:rsidRDefault="006E5A86" w:rsidP="006E5A86">
      <w:pPr>
        <w:pStyle w:val="NormalWeb"/>
      </w:pPr>
      <w:r>
        <w:t>• Recommendation outcome</w:t>
      </w:r>
      <w:r>
        <w:br/>
        <w:t>• Supporting evidence</w:t>
      </w:r>
      <w:r>
        <w:br/>
        <w:t>• Ranking factors</w:t>
      </w:r>
      <w:r>
        <w:br/>
        <w:t>• Decision rationale</w:t>
      </w:r>
      <w:r>
        <w:br/>
        <w:t>• Governance considerations</w:t>
      </w:r>
    </w:p>
    <w:p w:rsidR="006E5A86" w:rsidRDefault="006E5A86" w:rsidP="006E5A86">
      <w:pPr>
        <w:pStyle w:val="NormalWeb"/>
      </w:pPr>
      <w:r>
        <w:t>Rationale</w:t>
      </w:r>
    </w:p>
    <w:p w:rsidR="006E5A86" w:rsidRDefault="006E5A86" w:rsidP="006E5A86">
      <w:pPr>
        <w:pStyle w:val="NormalWeb"/>
      </w:pPr>
      <w:proofErr w:type="gramStart"/>
      <w:r>
        <w:t>Supports transparency and stakeholder trust.</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Increased confidence</w:t>
      </w:r>
      <w:r>
        <w:br/>
        <w:t>• Improved review quality</w:t>
      </w:r>
    </w:p>
    <w:p w:rsidR="006E5A86" w:rsidRDefault="006E5A86" w:rsidP="006E5A86">
      <w:pPr>
        <w:pStyle w:val="NormalWeb"/>
      </w:pPr>
      <w:r>
        <w:t>Negative</w:t>
      </w:r>
    </w:p>
    <w:p w:rsidR="006E5A86" w:rsidRDefault="006E5A86" w:rsidP="006E5A86">
      <w:pPr>
        <w:pStyle w:val="NormalWeb"/>
      </w:pPr>
      <w:r>
        <w:t>• Additional processing requirements</w:t>
      </w:r>
    </w:p>
    <w:p w:rsidR="006E5A86" w:rsidRDefault="006E5A86" w:rsidP="006E5A86">
      <w:pPr>
        <w:pStyle w:val="NormalWeb"/>
        <w:numPr>
          <w:ilvl w:val="0"/>
          <w:numId w:val="174"/>
        </w:numPr>
      </w:pPr>
      <w:r>
        <w:t>Architectural Decision ADR-0073</w:t>
      </w:r>
    </w:p>
    <w:p w:rsidR="006E5A86" w:rsidRDefault="006E5A86" w:rsidP="006E5A86">
      <w:pPr>
        <w:pStyle w:val="NormalWeb"/>
      </w:pPr>
      <w:r>
        <w:t>Decision Title</w:t>
      </w:r>
    </w:p>
    <w:p w:rsidR="006E5A86" w:rsidRDefault="006E5A86" w:rsidP="006E5A86">
      <w:pPr>
        <w:pStyle w:val="NormalWeb"/>
      </w:pPr>
      <w:r>
        <w:t>Recommendation Confidence Framework</w:t>
      </w:r>
    </w:p>
    <w:p w:rsidR="006E5A86" w:rsidRDefault="006E5A86" w:rsidP="006E5A86">
      <w:pPr>
        <w:pStyle w:val="NormalWeb"/>
      </w:pPr>
      <w:r>
        <w:lastRenderedPageBreak/>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Recommendations shall include confidence indicators derived from available evidence and ranking outputs.</w:t>
      </w:r>
    </w:p>
    <w:p w:rsidR="006E5A86" w:rsidRDefault="006E5A86" w:rsidP="006E5A86">
      <w:pPr>
        <w:pStyle w:val="NormalWeb"/>
      </w:pPr>
      <w:r>
        <w:t>Confidence Factors</w:t>
      </w:r>
    </w:p>
    <w:p w:rsidR="006E5A86" w:rsidRDefault="006E5A86" w:rsidP="006E5A86">
      <w:pPr>
        <w:pStyle w:val="NormalWeb"/>
      </w:pPr>
      <w:r>
        <w:t>• Evidence completeness</w:t>
      </w:r>
      <w:r>
        <w:br/>
        <w:t>• Evidence quality</w:t>
      </w:r>
      <w:r>
        <w:br/>
        <w:t>• Ranking consistency</w:t>
      </w:r>
      <w:r>
        <w:br/>
        <w:t>• Governance compliance</w:t>
      </w:r>
      <w:r>
        <w:br/>
        <w:t>• Data freshness</w:t>
      </w:r>
    </w:p>
    <w:p w:rsidR="006E5A86" w:rsidRDefault="006E5A86" w:rsidP="006E5A86">
      <w:pPr>
        <w:pStyle w:val="NormalWeb"/>
      </w:pPr>
      <w:r>
        <w:t>Rationale</w:t>
      </w:r>
    </w:p>
    <w:p w:rsidR="006E5A86" w:rsidRDefault="006E5A86" w:rsidP="006E5A86">
      <w:pPr>
        <w:pStyle w:val="NormalWeb"/>
      </w:pPr>
      <w:proofErr w:type="gramStart"/>
      <w:r>
        <w:t>Provides context for human reviewers.</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Better decision support</w:t>
      </w:r>
    </w:p>
    <w:p w:rsidR="006E5A86" w:rsidRDefault="006E5A86" w:rsidP="006E5A86">
      <w:pPr>
        <w:pStyle w:val="NormalWeb"/>
      </w:pPr>
      <w:r>
        <w:t>Negative</w:t>
      </w:r>
    </w:p>
    <w:p w:rsidR="006E5A86" w:rsidRDefault="006E5A86" w:rsidP="006E5A86">
      <w:pPr>
        <w:pStyle w:val="NormalWeb"/>
      </w:pPr>
      <w:r>
        <w:t>• Additional calculation complexity</w:t>
      </w:r>
    </w:p>
    <w:p w:rsidR="006E5A86" w:rsidRDefault="006E5A86" w:rsidP="006E5A86">
      <w:pPr>
        <w:pStyle w:val="NormalWeb"/>
        <w:numPr>
          <w:ilvl w:val="0"/>
          <w:numId w:val="175"/>
        </w:numPr>
      </w:pPr>
      <w:r>
        <w:t>Architectural Decision ADR-0074</w:t>
      </w:r>
    </w:p>
    <w:p w:rsidR="006E5A86" w:rsidRDefault="006E5A86" w:rsidP="006E5A86">
      <w:pPr>
        <w:pStyle w:val="NormalWeb"/>
      </w:pPr>
      <w:r>
        <w:t>Decision Title</w:t>
      </w:r>
    </w:p>
    <w:p w:rsidR="006E5A86" w:rsidRDefault="006E5A86" w:rsidP="006E5A86">
      <w:pPr>
        <w:pStyle w:val="NormalWeb"/>
      </w:pPr>
      <w:r>
        <w:t>Version-Controlled Recommendation Models</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methodologies shall be maintained under version control.</w:t>
      </w:r>
    </w:p>
    <w:p w:rsidR="006E5A86" w:rsidRDefault="006E5A86" w:rsidP="006E5A86">
      <w:pPr>
        <w:pStyle w:val="NormalWeb"/>
      </w:pPr>
      <w:r>
        <w:t>Version Requirements</w:t>
      </w:r>
    </w:p>
    <w:p w:rsidR="006E5A86" w:rsidRDefault="006E5A86" w:rsidP="006E5A86">
      <w:pPr>
        <w:pStyle w:val="NormalWeb"/>
      </w:pPr>
      <w:r>
        <w:t>• Version identifier</w:t>
      </w:r>
      <w:r>
        <w:br/>
        <w:t>• Approval history</w:t>
      </w:r>
      <w:r>
        <w:br/>
        <w:t>• Change history</w:t>
      </w:r>
      <w:r>
        <w:br/>
      </w:r>
      <w:r>
        <w:lastRenderedPageBreak/>
        <w:t>• Effective date</w:t>
      </w:r>
      <w:r>
        <w:br/>
        <w:t>• Governance approval records</w:t>
      </w:r>
    </w:p>
    <w:p w:rsidR="006E5A86" w:rsidRDefault="006E5A86" w:rsidP="006E5A86">
      <w:pPr>
        <w:pStyle w:val="NormalWeb"/>
      </w:pPr>
      <w:r>
        <w:t>Rationale</w:t>
      </w:r>
    </w:p>
    <w:p w:rsidR="006E5A86" w:rsidRDefault="006E5A86" w:rsidP="006E5A86">
      <w:pPr>
        <w:pStyle w:val="NormalWeb"/>
      </w:pPr>
      <w:proofErr w:type="gramStart"/>
      <w:r>
        <w:t>Supports auditability and replay.</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Controlled evolution</w:t>
      </w:r>
    </w:p>
    <w:p w:rsidR="006E5A86" w:rsidRDefault="006E5A86" w:rsidP="006E5A86">
      <w:pPr>
        <w:pStyle w:val="NormalWeb"/>
      </w:pPr>
      <w:r>
        <w:t>Negative</w:t>
      </w:r>
    </w:p>
    <w:p w:rsidR="006E5A86" w:rsidRDefault="006E5A86" w:rsidP="006E5A86">
      <w:pPr>
        <w:pStyle w:val="NormalWeb"/>
      </w:pPr>
      <w:r>
        <w:t>• Version management overhead</w:t>
      </w:r>
    </w:p>
    <w:p w:rsidR="006E5A86" w:rsidRDefault="006E5A86" w:rsidP="006E5A86">
      <w:pPr>
        <w:pStyle w:val="NormalWeb"/>
        <w:numPr>
          <w:ilvl w:val="0"/>
          <w:numId w:val="176"/>
        </w:numPr>
      </w:pPr>
      <w:r>
        <w:t>Architectural Decision ADR-0075</w:t>
      </w:r>
    </w:p>
    <w:p w:rsidR="006E5A86" w:rsidRDefault="006E5A86" w:rsidP="006E5A86">
      <w:pPr>
        <w:pStyle w:val="NormalWeb"/>
      </w:pPr>
      <w:r>
        <w:t>Decision Title</w:t>
      </w:r>
    </w:p>
    <w:p w:rsidR="006E5A86" w:rsidRDefault="006E5A86" w:rsidP="006E5A86">
      <w:pPr>
        <w:pStyle w:val="NormalWeb"/>
      </w:pPr>
      <w:r>
        <w:t>Recommendation Output Preservation</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outputs shall be preserved as immutable historical records.</w:t>
      </w:r>
    </w:p>
    <w:p w:rsidR="006E5A86" w:rsidRDefault="006E5A86" w:rsidP="006E5A86">
      <w:pPr>
        <w:pStyle w:val="NormalWeb"/>
      </w:pPr>
      <w:r>
        <w:t>Preserved Elements</w:t>
      </w:r>
    </w:p>
    <w:p w:rsidR="006E5A86" w:rsidRDefault="006E5A86" w:rsidP="006E5A86">
      <w:pPr>
        <w:pStyle w:val="NormalWeb"/>
      </w:pPr>
      <w:r>
        <w:t>• Recommendation outcome</w:t>
      </w:r>
      <w:r>
        <w:br/>
        <w:t>• Recommendation rationale</w:t>
      </w:r>
      <w:r>
        <w:br/>
        <w:t>• Confidence indicators</w:t>
      </w:r>
      <w:r>
        <w:br/>
        <w:t>• Input references</w:t>
      </w:r>
      <w:r>
        <w:br/>
        <w:t>• Methodology version</w:t>
      </w:r>
    </w:p>
    <w:p w:rsidR="006E5A86" w:rsidRDefault="006E5A86" w:rsidP="006E5A86">
      <w:pPr>
        <w:pStyle w:val="NormalWeb"/>
      </w:pPr>
      <w:r>
        <w:t>Rationale</w:t>
      </w:r>
    </w:p>
    <w:p w:rsidR="006E5A86" w:rsidRDefault="006E5A86" w:rsidP="006E5A86">
      <w:pPr>
        <w:pStyle w:val="NormalWeb"/>
      </w:pPr>
      <w:proofErr w:type="gramStart"/>
      <w:r>
        <w:t>Supports audits and historical investigations.</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Strong historical integrity</w:t>
      </w:r>
    </w:p>
    <w:p w:rsidR="006E5A86" w:rsidRDefault="006E5A86" w:rsidP="006E5A86">
      <w:pPr>
        <w:pStyle w:val="NormalWeb"/>
      </w:pPr>
      <w:r>
        <w:t>Negative</w:t>
      </w:r>
    </w:p>
    <w:p w:rsidR="006E5A86" w:rsidRDefault="006E5A86" w:rsidP="006E5A86">
      <w:pPr>
        <w:pStyle w:val="NormalWeb"/>
      </w:pPr>
      <w:r>
        <w:lastRenderedPageBreak/>
        <w:t>• Additional storage requirements</w:t>
      </w:r>
    </w:p>
    <w:p w:rsidR="006E5A86" w:rsidRDefault="006E5A86" w:rsidP="006E5A86">
      <w:pPr>
        <w:pStyle w:val="NormalWeb"/>
        <w:numPr>
          <w:ilvl w:val="0"/>
          <w:numId w:val="177"/>
        </w:numPr>
      </w:pPr>
      <w:r>
        <w:t>Architectural Decision ADR-0076</w:t>
      </w:r>
    </w:p>
    <w:p w:rsidR="006E5A86" w:rsidRDefault="006E5A86" w:rsidP="006E5A86">
      <w:pPr>
        <w:pStyle w:val="NormalWeb"/>
      </w:pPr>
      <w:r>
        <w:t>Decision Title</w:t>
      </w:r>
    </w:p>
    <w:p w:rsidR="006E5A86" w:rsidRDefault="006E5A86" w:rsidP="006E5A86">
      <w:pPr>
        <w:pStyle w:val="NormalWeb"/>
      </w:pPr>
      <w:r>
        <w:t>Human Review Enforcement</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outputs shall be subject to human review before governance approval and final action.</w:t>
      </w:r>
    </w:p>
    <w:p w:rsidR="006E5A86" w:rsidRDefault="006E5A86" w:rsidP="006E5A86">
      <w:pPr>
        <w:pStyle w:val="NormalWeb"/>
      </w:pPr>
      <w:r>
        <w:t>Review Requirements</w:t>
      </w:r>
    </w:p>
    <w:p w:rsidR="006E5A86" w:rsidRDefault="006E5A86" w:rsidP="006E5A86">
      <w:pPr>
        <w:pStyle w:val="NormalWeb"/>
      </w:pPr>
      <w:r>
        <w:t>• Reviewer identification</w:t>
      </w:r>
      <w:r>
        <w:br/>
        <w:t>• Review outcome</w:t>
      </w:r>
      <w:r>
        <w:br/>
        <w:t>• Review timestamp</w:t>
      </w:r>
      <w:r>
        <w:br/>
        <w:t>• Review rationale</w:t>
      </w:r>
    </w:p>
    <w:p w:rsidR="006E5A86" w:rsidRDefault="006E5A86" w:rsidP="006E5A86">
      <w:pPr>
        <w:pStyle w:val="NormalWeb"/>
      </w:pPr>
      <w:r>
        <w:t>Rationale</w:t>
      </w:r>
    </w:p>
    <w:p w:rsidR="006E5A86" w:rsidRDefault="006E5A86" w:rsidP="006E5A86">
      <w:pPr>
        <w:pStyle w:val="NormalWeb"/>
      </w:pPr>
      <w:proofErr w:type="gramStart"/>
      <w:r>
        <w:t>Preserves human accountability.</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Reduced automation risk</w:t>
      </w:r>
      <w:r>
        <w:br/>
        <w:t>• Improved governance</w:t>
      </w:r>
    </w:p>
    <w:p w:rsidR="006E5A86" w:rsidRDefault="006E5A86" w:rsidP="006E5A86">
      <w:pPr>
        <w:pStyle w:val="NormalWeb"/>
      </w:pPr>
      <w:r>
        <w:t>Negative</w:t>
      </w:r>
    </w:p>
    <w:p w:rsidR="006E5A86" w:rsidRDefault="006E5A86" w:rsidP="006E5A86">
      <w:pPr>
        <w:pStyle w:val="NormalWeb"/>
      </w:pPr>
      <w:r>
        <w:t>• Additional review effort</w:t>
      </w:r>
    </w:p>
    <w:p w:rsidR="006E5A86" w:rsidRDefault="006E5A86" w:rsidP="006E5A86">
      <w:pPr>
        <w:pStyle w:val="NormalWeb"/>
        <w:numPr>
          <w:ilvl w:val="0"/>
          <w:numId w:val="178"/>
        </w:numPr>
      </w:pPr>
      <w:r>
        <w:t>Architectural Decision ADR-0077</w:t>
      </w:r>
    </w:p>
    <w:p w:rsidR="006E5A86" w:rsidRDefault="006E5A86" w:rsidP="006E5A86">
      <w:pPr>
        <w:pStyle w:val="NormalWeb"/>
      </w:pPr>
      <w:r>
        <w:t>Decision Title</w:t>
      </w:r>
    </w:p>
    <w:p w:rsidR="006E5A86" w:rsidRDefault="006E5A86" w:rsidP="006E5A86">
      <w:pPr>
        <w:pStyle w:val="NormalWeb"/>
      </w:pPr>
      <w:r>
        <w:t>Governance-Aware Recommendation Validation</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lastRenderedPageBreak/>
        <w:t>Recommendations shall be validated against governance policies before progressing to Governance Review.</w:t>
      </w:r>
    </w:p>
    <w:p w:rsidR="006E5A86" w:rsidRDefault="006E5A86" w:rsidP="006E5A86">
      <w:pPr>
        <w:pStyle w:val="NormalWeb"/>
      </w:pPr>
      <w:r>
        <w:t>Validation Categories</w:t>
      </w:r>
    </w:p>
    <w:p w:rsidR="006E5A86" w:rsidRDefault="006E5A86" w:rsidP="006E5A86">
      <w:pPr>
        <w:pStyle w:val="NormalWeb"/>
      </w:pPr>
      <w:r>
        <w:t>• Policy compliance</w:t>
      </w:r>
      <w:r>
        <w:br/>
        <w:t>• Regulatory constraints</w:t>
      </w:r>
      <w:r>
        <w:br/>
        <w:t>• Risk thresholds</w:t>
      </w:r>
      <w:r>
        <w:br/>
        <w:t>• Governance restrictions</w:t>
      </w:r>
    </w:p>
    <w:p w:rsidR="006E5A86" w:rsidRDefault="006E5A86" w:rsidP="006E5A86">
      <w:pPr>
        <w:pStyle w:val="NormalWeb"/>
      </w:pPr>
      <w:r>
        <w:t>Rationale</w:t>
      </w:r>
    </w:p>
    <w:p w:rsidR="006E5A86" w:rsidRDefault="006E5A86" w:rsidP="006E5A86">
      <w:pPr>
        <w:pStyle w:val="NormalWeb"/>
      </w:pPr>
      <w:r>
        <w:t>Ensures recommendations remain within approved governance boundaries.</w:t>
      </w:r>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Strong governance integrity</w:t>
      </w:r>
    </w:p>
    <w:p w:rsidR="006E5A86" w:rsidRDefault="006E5A86" w:rsidP="006E5A86">
      <w:pPr>
        <w:pStyle w:val="NormalWeb"/>
      </w:pPr>
      <w:r>
        <w:t>Negative</w:t>
      </w:r>
    </w:p>
    <w:p w:rsidR="006E5A86" w:rsidRDefault="006E5A86" w:rsidP="006E5A86">
      <w:pPr>
        <w:pStyle w:val="NormalWeb"/>
      </w:pPr>
      <w:r>
        <w:t>• Additional validation complexity</w:t>
      </w:r>
    </w:p>
    <w:p w:rsidR="006E5A86" w:rsidRDefault="006E5A86" w:rsidP="006E5A86">
      <w:pPr>
        <w:pStyle w:val="NormalWeb"/>
        <w:numPr>
          <w:ilvl w:val="0"/>
          <w:numId w:val="179"/>
        </w:numPr>
      </w:pPr>
      <w:r>
        <w:t>Architectural Decision ADR-0078</w:t>
      </w:r>
    </w:p>
    <w:p w:rsidR="006E5A86" w:rsidRDefault="006E5A86" w:rsidP="006E5A86">
      <w:pPr>
        <w:pStyle w:val="NormalWeb"/>
      </w:pPr>
      <w:r>
        <w:t>Decision Title</w:t>
      </w:r>
    </w:p>
    <w:p w:rsidR="006E5A86" w:rsidRDefault="006E5A86" w:rsidP="006E5A86">
      <w:pPr>
        <w:pStyle w:val="NormalWeb"/>
      </w:pPr>
      <w:r>
        <w:t>Recommendation Traceability Framework</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Every recommendation shall maintain complete traceability to upstream inputs.</w:t>
      </w:r>
    </w:p>
    <w:p w:rsidR="006E5A86" w:rsidRDefault="006E5A86" w:rsidP="006E5A86">
      <w:pPr>
        <w:pStyle w:val="NormalWeb"/>
      </w:pPr>
      <w:r>
        <w:t>Traceability Elements</w:t>
      </w:r>
    </w:p>
    <w:p w:rsidR="006E5A86" w:rsidRDefault="006E5A86" w:rsidP="006E5A86">
      <w:pPr>
        <w:pStyle w:val="NormalWeb"/>
      </w:pPr>
      <w:r>
        <w:t>• Opportunity identifier</w:t>
      </w:r>
      <w:r>
        <w:br/>
        <w:t>• Authority context</w:t>
      </w:r>
      <w:r>
        <w:br/>
        <w:t>• Evidence references</w:t>
      </w:r>
      <w:r>
        <w:br/>
        <w:t>• Retrieval records</w:t>
      </w:r>
      <w:r>
        <w:br/>
        <w:t>• Ranking outputs</w:t>
      </w:r>
      <w:r>
        <w:br/>
        <w:t>• Governance validations</w:t>
      </w:r>
    </w:p>
    <w:p w:rsidR="006E5A86" w:rsidRDefault="006E5A86" w:rsidP="006E5A86">
      <w:pPr>
        <w:pStyle w:val="NormalWeb"/>
      </w:pPr>
      <w:r>
        <w:t>Rationale</w:t>
      </w:r>
    </w:p>
    <w:p w:rsidR="006E5A86" w:rsidRDefault="006E5A86" w:rsidP="006E5A86">
      <w:pPr>
        <w:pStyle w:val="NormalWeb"/>
      </w:pPr>
      <w:proofErr w:type="gramStart"/>
      <w:r>
        <w:t>Supports transparency and auditability.</w:t>
      </w:r>
      <w:proofErr w:type="gramEnd"/>
    </w:p>
    <w:p w:rsidR="006E5A86" w:rsidRDefault="006E5A86" w:rsidP="006E5A86">
      <w:pPr>
        <w:pStyle w:val="NormalWeb"/>
      </w:pPr>
      <w:r>
        <w:lastRenderedPageBreak/>
        <w:t>Consequences</w:t>
      </w:r>
    </w:p>
    <w:p w:rsidR="006E5A86" w:rsidRDefault="006E5A86" w:rsidP="006E5A86">
      <w:pPr>
        <w:pStyle w:val="NormalWeb"/>
      </w:pPr>
      <w:r>
        <w:t>Positive</w:t>
      </w:r>
    </w:p>
    <w:p w:rsidR="006E5A86" w:rsidRDefault="006E5A86" w:rsidP="006E5A86">
      <w:pPr>
        <w:pStyle w:val="NormalWeb"/>
      </w:pPr>
      <w:r>
        <w:t>• Complete lineage visibility</w:t>
      </w:r>
    </w:p>
    <w:p w:rsidR="006E5A86" w:rsidRDefault="006E5A86" w:rsidP="006E5A86">
      <w:pPr>
        <w:pStyle w:val="NormalWeb"/>
      </w:pPr>
      <w:r>
        <w:t>Negative</w:t>
      </w:r>
    </w:p>
    <w:p w:rsidR="006E5A86" w:rsidRDefault="006E5A86" w:rsidP="006E5A86">
      <w:pPr>
        <w:pStyle w:val="NormalWeb"/>
      </w:pPr>
      <w:r>
        <w:t>• Increased metadata management</w:t>
      </w:r>
    </w:p>
    <w:p w:rsidR="006E5A86" w:rsidRDefault="006E5A86" w:rsidP="006E5A86">
      <w:pPr>
        <w:pStyle w:val="NormalWeb"/>
        <w:numPr>
          <w:ilvl w:val="0"/>
          <w:numId w:val="180"/>
        </w:numPr>
      </w:pPr>
      <w:r>
        <w:t>Architectural Decision ADR-0079</w:t>
      </w:r>
    </w:p>
    <w:p w:rsidR="006E5A86" w:rsidRDefault="006E5A86" w:rsidP="006E5A86">
      <w:pPr>
        <w:pStyle w:val="NormalWeb"/>
      </w:pPr>
      <w:r>
        <w:t>Decision Title</w:t>
      </w:r>
    </w:p>
    <w:p w:rsidR="006E5A86" w:rsidRDefault="006E5A86" w:rsidP="006E5A86">
      <w:pPr>
        <w:pStyle w:val="NormalWeb"/>
      </w:pPr>
      <w:r>
        <w:t>Replay-Compatible Recommendation Reconstruction</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outcomes shall be reproducible during replay activities.</w:t>
      </w:r>
    </w:p>
    <w:p w:rsidR="006E5A86" w:rsidRDefault="006E5A86" w:rsidP="006E5A86">
      <w:pPr>
        <w:pStyle w:val="NormalWeb"/>
      </w:pPr>
      <w:r>
        <w:t>Required Preservation</w:t>
      </w:r>
    </w:p>
    <w:p w:rsidR="006E5A86" w:rsidRDefault="006E5A86" w:rsidP="006E5A86">
      <w:pPr>
        <w:pStyle w:val="NormalWeb"/>
      </w:pPr>
      <w:r>
        <w:t>• Recommendation version</w:t>
      </w:r>
      <w:r>
        <w:br/>
        <w:t>• Ranking version</w:t>
      </w:r>
      <w:r>
        <w:br/>
        <w:t>• Evidence versions</w:t>
      </w:r>
      <w:r>
        <w:br/>
        <w:t>• Governance rules</w:t>
      </w:r>
      <w:r>
        <w:br/>
        <w:t>• Execution context</w:t>
      </w:r>
    </w:p>
    <w:p w:rsidR="006E5A86" w:rsidRDefault="006E5A86" w:rsidP="006E5A86">
      <w:pPr>
        <w:pStyle w:val="NormalWeb"/>
      </w:pPr>
      <w:r>
        <w:t>Rationale</w:t>
      </w:r>
    </w:p>
    <w:p w:rsidR="006E5A86" w:rsidRDefault="006E5A86" w:rsidP="006E5A86">
      <w:pPr>
        <w:pStyle w:val="NormalWeb"/>
      </w:pPr>
      <w:proofErr w:type="gramStart"/>
      <w:r>
        <w:t>Supports accurate historical reconstruction.</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Replay integrity</w:t>
      </w:r>
    </w:p>
    <w:p w:rsidR="006E5A86" w:rsidRDefault="006E5A86" w:rsidP="006E5A86">
      <w:pPr>
        <w:pStyle w:val="NormalWeb"/>
      </w:pPr>
      <w:r>
        <w:t>Negative</w:t>
      </w:r>
    </w:p>
    <w:p w:rsidR="006E5A86" w:rsidRDefault="006E5A86" w:rsidP="006E5A86">
      <w:pPr>
        <w:pStyle w:val="NormalWeb"/>
      </w:pPr>
      <w:r>
        <w:t>• Long-term retention requirements</w:t>
      </w:r>
    </w:p>
    <w:p w:rsidR="006E5A86" w:rsidRDefault="006E5A86" w:rsidP="006E5A86">
      <w:pPr>
        <w:pStyle w:val="NormalWeb"/>
        <w:numPr>
          <w:ilvl w:val="0"/>
          <w:numId w:val="181"/>
        </w:numPr>
      </w:pPr>
      <w:r>
        <w:t>Architectural Decision ADR-0080</w:t>
      </w:r>
    </w:p>
    <w:p w:rsidR="006E5A86" w:rsidRDefault="006E5A86" w:rsidP="006E5A86">
      <w:pPr>
        <w:pStyle w:val="NormalWeb"/>
      </w:pPr>
      <w:r>
        <w:t>Decision Title</w:t>
      </w:r>
    </w:p>
    <w:p w:rsidR="006E5A86" w:rsidRDefault="006E5A86" w:rsidP="006E5A86">
      <w:pPr>
        <w:pStyle w:val="NormalWeb"/>
      </w:pPr>
      <w:r>
        <w:lastRenderedPageBreak/>
        <w:t xml:space="preserve">Recommendation </w:t>
      </w:r>
      <w:proofErr w:type="spellStart"/>
      <w:r>
        <w:t>Observability</w:t>
      </w:r>
      <w:proofErr w:type="spellEnd"/>
      <w:r>
        <w:t xml:space="preserve"> Framework</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processing shall generate operational telemetry.</w:t>
      </w:r>
    </w:p>
    <w:p w:rsidR="006E5A86" w:rsidRDefault="006E5A86" w:rsidP="006E5A86">
      <w:pPr>
        <w:pStyle w:val="NormalWeb"/>
      </w:pPr>
      <w:r>
        <w:t>Required Telemetry</w:t>
      </w:r>
    </w:p>
    <w:p w:rsidR="006E5A86" w:rsidRDefault="006E5A86" w:rsidP="006E5A86">
      <w:pPr>
        <w:pStyle w:val="NormalWeb"/>
      </w:pPr>
      <w:r>
        <w:t>• Recommendation volume</w:t>
      </w:r>
      <w:r>
        <w:br/>
        <w:t>• Processing latency</w:t>
      </w:r>
      <w:r>
        <w:br/>
        <w:t>• Error rates</w:t>
      </w:r>
      <w:r>
        <w:br/>
        <w:t>• Methodology usage</w:t>
      </w:r>
      <w:r>
        <w:br/>
        <w:t>• Confidence distribution</w:t>
      </w:r>
    </w:p>
    <w:p w:rsidR="006E5A86" w:rsidRDefault="006E5A86" w:rsidP="006E5A86">
      <w:pPr>
        <w:pStyle w:val="NormalWeb"/>
      </w:pPr>
      <w:r>
        <w:t>Rationale</w:t>
      </w:r>
    </w:p>
    <w:p w:rsidR="006E5A86" w:rsidRDefault="006E5A86" w:rsidP="006E5A86">
      <w:pPr>
        <w:pStyle w:val="NormalWeb"/>
      </w:pPr>
      <w:proofErr w:type="gramStart"/>
      <w:r>
        <w:t>Supports operational reliability.</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Improved monitoring</w:t>
      </w:r>
    </w:p>
    <w:p w:rsidR="006E5A86" w:rsidRDefault="006E5A86" w:rsidP="006E5A86">
      <w:pPr>
        <w:pStyle w:val="NormalWeb"/>
      </w:pPr>
      <w:r>
        <w:t>Negative</w:t>
      </w:r>
    </w:p>
    <w:p w:rsidR="006E5A86" w:rsidRDefault="006E5A86" w:rsidP="006E5A86">
      <w:pPr>
        <w:pStyle w:val="NormalWeb"/>
      </w:pPr>
      <w:r>
        <w:t>• Additional telemetry storage</w:t>
      </w:r>
    </w:p>
    <w:p w:rsidR="006E5A86" w:rsidRDefault="006E5A86" w:rsidP="006E5A86">
      <w:pPr>
        <w:pStyle w:val="NormalWeb"/>
        <w:numPr>
          <w:ilvl w:val="0"/>
          <w:numId w:val="182"/>
        </w:numPr>
      </w:pPr>
      <w:r>
        <w:t>Architectural Decision ADR-0081</w:t>
      </w:r>
    </w:p>
    <w:p w:rsidR="006E5A86" w:rsidRDefault="006E5A86" w:rsidP="006E5A86">
      <w:pPr>
        <w:pStyle w:val="NormalWeb"/>
      </w:pPr>
      <w:r>
        <w:t>Decision Title</w:t>
      </w:r>
    </w:p>
    <w:p w:rsidR="006E5A86" w:rsidRDefault="006E5A86" w:rsidP="006E5A86">
      <w:pPr>
        <w:pStyle w:val="NormalWeb"/>
      </w:pPr>
      <w:r>
        <w:t>Scalable Recommendation Processing</w:t>
      </w:r>
    </w:p>
    <w:p w:rsidR="006E5A86" w:rsidRDefault="006E5A86" w:rsidP="006E5A86">
      <w:pPr>
        <w:pStyle w:val="NormalWeb"/>
      </w:pPr>
      <w:r>
        <w:t>Status</w:t>
      </w:r>
    </w:p>
    <w:p w:rsidR="006E5A86" w:rsidRDefault="006E5A86" w:rsidP="006E5A86">
      <w:pPr>
        <w:pStyle w:val="NormalWeb"/>
      </w:pPr>
      <w:r>
        <w:t>Approved</w:t>
      </w:r>
    </w:p>
    <w:p w:rsidR="006E5A86" w:rsidRDefault="006E5A86" w:rsidP="006E5A86">
      <w:pPr>
        <w:pStyle w:val="NormalWeb"/>
      </w:pPr>
      <w:r>
        <w:t>Decision</w:t>
      </w:r>
    </w:p>
    <w:p w:rsidR="006E5A86" w:rsidRDefault="006E5A86" w:rsidP="006E5A86">
      <w:pPr>
        <w:pStyle w:val="NormalWeb"/>
      </w:pPr>
      <w:r>
        <w:t>Recommendation architecture shall support increasing evaluation volumes without requiring fundamental redesign.</w:t>
      </w:r>
    </w:p>
    <w:p w:rsidR="006E5A86" w:rsidRDefault="006E5A86" w:rsidP="006E5A86">
      <w:pPr>
        <w:pStyle w:val="NormalWeb"/>
      </w:pPr>
      <w:r>
        <w:t>Scalability Targets</w:t>
      </w:r>
    </w:p>
    <w:p w:rsidR="006E5A86" w:rsidRDefault="006E5A86" w:rsidP="006E5A86">
      <w:pPr>
        <w:pStyle w:val="NormalWeb"/>
      </w:pPr>
      <w:r>
        <w:lastRenderedPageBreak/>
        <w:t>• Growing opportunity volume</w:t>
      </w:r>
      <w:r>
        <w:br/>
        <w:t>• Growing evidence volume</w:t>
      </w:r>
      <w:r>
        <w:br/>
        <w:t>• Growing user activity</w:t>
      </w:r>
      <w:r>
        <w:br/>
        <w:t>• Enterprise-scale adoption</w:t>
      </w:r>
    </w:p>
    <w:p w:rsidR="006E5A86" w:rsidRDefault="006E5A86" w:rsidP="006E5A86">
      <w:pPr>
        <w:pStyle w:val="NormalWeb"/>
      </w:pPr>
      <w:r>
        <w:t>Rationale</w:t>
      </w:r>
    </w:p>
    <w:p w:rsidR="006E5A86" w:rsidRDefault="006E5A86" w:rsidP="006E5A86">
      <w:pPr>
        <w:pStyle w:val="NormalWeb"/>
      </w:pPr>
      <w:proofErr w:type="gramStart"/>
      <w:r>
        <w:t>Supports long-term growth objectives.</w:t>
      </w:r>
      <w:proofErr w:type="gramEnd"/>
    </w:p>
    <w:p w:rsidR="006E5A86" w:rsidRDefault="006E5A86" w:rsidP="006E5A86">
      <w:pPr>
        <w:pStyle w:val="NormalWeb"/>
      </w:pPr>
      <w:r>
        <w:t>Consequences</w:t>
      </w:r>
    </w:p>
    <w:p w:rsidR="006E5A86" w:rsidRDefault="006E5A86" w:rsidP="006E5A86">
      <w:pPr>
        <w:pStyle w:val="NormalWeb"/>
      </w:pPr>
      <w:r>
        <w:t>Positive</w:t>
      </w:r>
    </w:p>
    <w:p w:rsidR="006E5A86" w:rsidRDefault="006E5A86" w:rsidP="006E5A86">
      <w:pPr>
        <w:pStyle w:val="NormalWeb"/>
      </w:pPr>
      <w:r>
        <w:t>• Enterprise scalability</w:t>
      </w:r>
    </w:p>
    <w:p w:rsidR="006E5A86" w:rsidRDefault="006E5A86" w:rsidP="006E5A86">
      <w:pPr>
        <w:pStyle w:val="NormalWeb"/>
      </w:pPr>
      <w:r>
        <w:t>Negative</w:t>
      </w:r>
    </w:p>
    <w:p w:rsidR="006E5A86" w:rsidRDefault="006E5A86" w:rsidP="006E5A86">
      <w:pPr>
        <w:pStyle w:val="NormalWeb"/>
      </w:pPr>
      <w:r>
        <w:t>• Infrastructure planning complexity</w:t>
      </w:r>
    </w:p>
    <w:p w:rsidR="006E5A86" w:rsidRDefault="006E5A86" w:rsidP="006E5A86">
      <w:pPr>
        <w:pStyle w:val="NormalWeb"/>
        <w:numPr>
          <w:ilvl w:val="0"/>
          <w:numId w:val="183"/>
        </w:numPr>
      </w:pPr>
      <w:r>
        <w:t>Architectural Constraints</w:t>
      </w:r>
    </w:p>
    <w:p w:rsidR="006E5A86" w:rsidRDefault="006E5A86" w:rsidP="006E5A86">
      <w:pPr>
        <w:pStyle w:val="NormalWeb"/>
      </w:pPr>
      <w:r>
        <w:t>The Recommendation Module shall comply with:</w:t>
      </w:r>
    </w:p>
    <w:p w:rsidR="006E5A86" w:rsidRDefault="006E5A86" w:rsidP="006E5A86">
      <w:pPr>
        <w:pStyle w:val="NormalWeb"/>
      </w:pPr>
      <w:r>
        <w:t>REC-CON-001</w:t>
      </w:r>
    </w:p>
    <w:p w:rsidR="006E5A86" w:rsidRDefault="006E5A86" w:rsidP="006E5A86">
      <w:pPr>
        <w:pStyle w:val="NormalWeb"/>
      </w:pPr>
      <w:r>
        <w:t xml:space="preserve">Maintain recommendation </w:t>
      </w:r>
      <w:proofErr w:type="spellStart"/>
      <w:r>
        <w:t>explainability</w:t>
      </w:r>
      <w:proofErr w:type="spellEnd"/>
      <w:r>
        <w:t>.</w:t>
      </w:r>
    </w:p>
    <w:p w:rsidR="006E5A86" w:rsidRDefault="006E5A86" w:rsidP="006E5A86">
      <w:pPr>
        <w:pStyle w:val="NormalWeb"/>
      </w:pPr>
      <w:r>
        <w:t>REC-CON-002</w:t>
      </w:r>
    </w:p>
    <w:p w:rsidR="006E5A86" w:rsidRDefault="006E5A86" w:rsidP="006E5A86">
      <w:pPr>
        <w:pStyle w:val="NormalWeb"/>
      </w:pPr>
      <w:r>
        <w:t>Preserve human oversight.</w:t>
      </w:r>
    </w:p>
    <w:p w:rsidR="006E5A86" w:rsidRDefault="006E5A86" w:rsidP="006E5A86">
      <w:pPr>
        <w:pStyle w:val="NormalWeb"/>
      </w:pPr>
      <w:r>
        <w:t>REC-CON-003</w:t>
      </w:r>
    </w:p>
    <w:p w:rsidR="006E5A86" w:rsidRDefault="006E5A86" w:rsidP="006E5A86">
      <w:pPr>
        <w:pStyle w:val="NormalWeb"/>
      </w:pPr>
      <w:r>
        <w:t>Support governance validation.</w:t>
      </w:r>
    </w:p>
    <w:p w:rsidR="006E5A86" w:rsidRDefault="006E5A86" w:rsidP="006E5A86">
      <w:pPr>
        <w:pStyle w:val="NormalWeb"/>
      </w:pPr>
      <w:r>
        <w:t>REC-CON-004</w:t>
      </w:r>
    </w:p>
    <w:p w:rsidR="006E5A86" w:rsidRDefault="006E5A86" w:rsidP="006E5A86">
      <w:pPr>
        <w:pStyle w:val="NormalWeb"/>
      </w:pPr>
      <w:r>
        <w:t>Maintain recommendation traceability.</w:t>
      </w:r>
    </w:p>
    <w:p w:rsidR="006E5A86" w:rsidRDefault="006E5A86" w:rsidP="006E5A86">
      <w:pPr>
        <w:pStyle w:val="NormalWeb"/>
      </w:pPr>
      <w:r>
        <w:t>REC-CON-005</w:t>
      </w:r>
    </w:p>
    <w:p w:rsidR="006E5A86" w:rsidRDefault="006E5A86" w:rsidP="006E5A86">
      <w:pPr>
        <w:pStyle w:val="NormalWeb"/>
      </w:pPr>
      <w:r>
        <w:t>Support replay reconstruction.</w:t>
      </w:r>
    </w:p>
    <w:p w:rsidR="006E5A86" w:rsidRDefault="006E5A86" w:rsidP="006E5A86">
      <w:pPr>
        <w:pStyle w:val="NormalWeb"/>
      </w:pPr>
      <w:r>
        <w:t>REC-CON-006</w:t>
      </w:r>
    </w:p>
    <w:p w:rsidR="006E5A86" w:rsidRDefault="006E5A86" w:rsidP="006E5A86">
      <w:pPr>
        <w:pStyle w:val="NormalWeb"/>
      </w:pPr>
      <w:r>
        <w:t>Preserve audit visibility.</w:t>
      </w:r>
    </w:p>
    <w:p w:rsidR="006E5A86" w:rsidRDefault="006E5A86" w:rsidP="006E5A86">
      <w:pPr>
        <w:pStyle w:val="NormalWeb"/>
      </w:pPr>
      <w:r>
        <w:t>REC-CON-007</w:t>
      </w:r>
    </w:p>
    <w:p w:rsidR="006E5A86" w:rsidRDefault="006E5A86" w:rsidP="006E5A86">
      <w:pPr>
        <w:pStyle w:val="NormalWeb"/>
      </w:pPr>
      <w:r>
        <w:t>Maintain module independence.</w:t>
      </w:r>
    </w:p>
    <w:p w:rsidR="006E5A86" w:rsidRDefault="006E5A86" w:rsidP="006E5A86">
      <w:pPr>
        <w:pStyle w:val="NormalWeb"/>
      </w:pPr>
      <w:r>
        <w:lastRenderedPageBreak/>
        <w:t>REC-CON-008</w:t>
      </w:r>
    </w:p>
    <w:p w:rsidR="006E5A86" w:rsidRDefault="006E5A86" w:rsidP="006E5A86">
      <w:pPr>
        <w:pStyle w:val="NormalWeb"/>
      </w:pPr>
      <w:r>
        <w:t>Support enterprise scalability.</w:t>
      </w:r>
    </w:p>
    <w:p w:rsidR="006E5A86" w:rsidRDefault="006E5A86" w:rsidP="006E5A86">
      <w:pPr>
        <w:pStyle w:val="NormalWeb"/>
        <w:numPr>
          <w:ilvl w:val="0"/>
          <w:numId w:val="184"/>
        </w:numPr>
      </w:pPr>
      <w:r>
        <w:t>Metrics</w:t>
      </w:r>
    </w:p>
    <w:p w:rsidR="006E5A86" w:rsidRDefault="006E5A86" w:rsidP="006E5A86">
      <w:pPr>
        <w:pStyle w:val="NormalWeb"/>
      </w:pPr>
      <w:r>
        <w:t>The following metrics shall be monitored:</w:t>
      </w:r>
    </w:p>
    <w:p w:rsidR="006E5A86" w:rsidRDefault="006E5A86" w:rsidP="006E5A86">
      <w:pPr>
        <w:pStyle w:val="NormalWeb"/>
      </w:pPr>
      <w:r>
        <w:t>MET-REC-001</w:t>
      </w:r>
    </w:p>
    <w:p w:rsidR="006E5A86" w:rsidRDefault="006E5A86" w:rsidP="006E5A86">
      <w:pPr>
        <w:pStyle w:val="NormalWeb"/>
      </w:pPr>
      <w:proofErr w:type="gramStart"/>
      <w:r>
        <w:t>Recommendation generation volume.</w:t>
      </w:r>
      <w:proofErr w:type="gramEnd"/>
    </w:p>
    <w:p w:rsidR="006E5A86" w:rsidRDefault="006E5A86" w:rsidP="006E5A86">
      <w:pPr>
        <w:pStyle w:val="NormalWeb"/>
      </w:pPr>
      <w:r>
        <w:t>MET-REC-002</w:t>
      </w:r>
    </w:p>
    <w:p w:rsidR="006E5A86" w:rsidRDefault="006E5A86" w:rsidP="006E5A86">
      <w:pPr>
        <w:pStyle w:val="NormalWeb"/>
      </w:pPr>
      <w:proofErr w:type="gramStart"/>
      <w:r>
        <w:t>Recommendation latency.</w:t>
      </w:r>
      <w:proofErr w:type="gramEnd"/>
    </w:p>
    <w:p w:rsidR="006E5A86" w:rsidRDefault="006E5A86" w:rsidP="006E5A86">
      <w:pPr>
        <w:pStyle w:val="NormalWeb"/>
      </w:pPr>
      <w:r>
        <w:t>MET-REC-003</w:t>
      </w:r>
    </w:p>
    <w:p w:rsidR="006E5A86" w:rsidRDefault="006E5A86" w:rsidP="006E5A86">
      <w:pPr>
        <w:pStyle w:val="NormalWeb"/>
      </w:pPr>
      <w:proofErr w:type="gramStart"/>
      <w:r>
        <w:t>Recommendation success rate.</w:t>
      </w:r>
      <w:proofErr w:type="gramEnd"/>
    </w:p>
    <w:p w:rsidR="006E5A86" w:rsidRDefault="006E5A86" w:rsidP="006E5A86">
      <w:pPr>
        <w:pStyle w:val="NormalWeb"/>
      </w:pPr>
      <w:r>
        <w:t>MET-REC-004</w:t>
      </w:r>
    </w:p>
    <w:p w:rsidR="006E5A86" w:rsidRDefault="006E5A86" w:rsidP="006E5A86">
      <w:pPr>
        <w:pStyle w:val="NormalWeb"/>
      </w:pPr>
      <w:proofErr w:type="gramStart"/>
      <w:r>
        <w:t>Recommendation explanation coverage.</w:t>
      </w:r>
      <w:proofErr w:type="gramEnd"/>
    </w:p>
    <w:p w:rsidR="006E5A86" w:rsidRDefault="006E5A86" w:rsidP="006E5A86">
      <w:pPr>
        <w:pStyle w:val="NormalWeb"/>
      </w:pPr>
      <w:r>
        <w:t>MET-REC-005</w:t>
      </w:r>
    </w:p>
    <w:p w:rsidR="006E5A86" w:rsidRDefault="006E5A86" w:rsidP="006E5A86">
      <w:pPr>
        <w:pStyle w:val="NormalWeb"/>
      </w:pPr>
      <w:proofErr w:type="gramStart"/>
      <w:r>
        <w:t>Human review completion rate.</w:t>
      </w:r>
      <w:proofErr w:type="gramEnd"/>
    </w:p>
    <w:p w:rsidR="006E5A86" w:rsidRDefault="006E5A86" w:rsidP="006E5A86">
      <w:pPr>
        <w:pStyle w:val="NormalWeb"/>
      </w:pPr>
      <w:r>
        <w:t>MET-REC-006</w:t>
      </w:r>
    </w:p>
    <w:p w:rsidR="006E5A86" w:rsidRDefault="006E5A86" w:rsidP="006E5A86">
      <w:pPr>
        <w:pStyle w:val="NormalWeb"/>
      </w:pPr>
      <w:r>
        <w:t>Governance validation pass rate.</w:t>
      </w:r>
    </w:p>
    <w:p w:rsidR="006E5A86" w:rsidRDefault="006E5A86" w:rsidP="006E5A86">
      <w:pPr>
        <w:pStyle w:val="NormalWeb"/>
      </w:pPr>
      <w:r>
        <w:t>MET-REC-007</w:t>
      </w:r>
    </w:p>
    <w:p w:rsidR="006E5A86" w:rsidRDefault="006E5A86" w:rsidP="006E5A86">
      <w:pPr>
        <w:pStyle w:val="NormalWeb"/>
      </w:pPr>
      <w:proofErr w:type="gramStart"/>
      <w:r>
        <w:t>Recommendation traceability completeness.</w:t>
      </w:r>
      <w:proofErr w:type="gramEnd"/>
    </w:p>
    <w:p w:rsidR="006E5A86" w:rsidRDefault="006E5A86" w:rsidP="006E5A86">
      <w:pPr>
        <w:pStyle w:val="NormalWeb"/>
      </w:pPr>
      <w:r>
        <w:t>MET-REC-008</w:t>
      </w:r>
    </w:p>
    <w:p w:rsidR="006E5A86" w:rsidRDefault="006E5A86" w:rsidP="006E5A86">
      <w:pPr>
        <w:pStyle w:val="NormalWeb"/>
      </w:pPr>
      <w:r>
        <w:t>Replay recommendation accuracy.</w:t>
      </w:r>
    </w:p>
    <w:p w:rsidR="006E5A86" w:rsidRDefault="006E5A86" w:rsidP="006E5A86">
      <w:pPr>
        <w:pStyle w:val="NormalWeb"/>
        <w:numPr>
          <w:ilvl w:val="0"/>
          <w:numId w:val="185"/>
        </w:numPr>
      </w:pPr>
      <w:r>
        <w:t>Audit Requirements</w:t>
      </w:r>
    </w:p>
    <w:p w:rsidR="006E5A86" w:rsidRDefault="006E5A86" w:rsidP="006E5A86">
      <w:pPr>
        <w:pStyle w:val="NormalWeb"/>
      </w:pPr>
      <w:r>
        <w:t>Audits shall verify:</w:t>
      </w:r>
    </w:p>
    <w:p w:rsidR="006E5A86" w:rsidRDefault="006E5A86" w:rsidP="006E5A86">
      <w:pPr>
        <w:pStyle w:val="NormalWeb"/>
      </w:pPr>
      <w:r>
        <w:t>• Recommendation methodology approvals</w:t>
      </w:r>
      <w:r>
        <w:br/>
        <w:t>• Human review enforcement</w:t>
      </w:r>
      <w:r>
        <w:br/>
        <w:t>• Recommendation traceability</w:t>
      </w:r>
      <w:r>
        <w:br/>
        <w:t>• Governance validation compliance</w:t>
      </w:r>
      <w:r>
        <w:br/>
        <w:t>• Recommendation output integrity</w:t>
      </w:r>
      <w:r>
        <w:br/>
        <w:t xml:space="preserve">• </w:t>
      </w:r>
      <w:proofErr w:type="spellStart"/>
      <w:r>
        <w:t>Explainability</w:t>
      </w:r>
      <w:proofErr w:type="spellEnd"/>
      <w:r>
        <w:t xml:space="preserve"> completeness</w:t>
      </w:r>
      <w:r>
        <w:br/>
      </w:r>
      <w:r>
        <w:lastRenderedPageBreak/>
        <w:t>• Replay readiness</w:t>
      </w:r>
      <w:r>
        <w:br/>
        <w:t xml:space="preserve">• </w:t>
      </w:r>
      <w:proofErr w:type="spellStart"/>
      <w:r>
        <w:t>Observability</w:t>
      </w:r>
      <w:proofErr w:type="spellEnd"/>
      <w:r>
        <w:t xml:space="preserve"> coverage</w:t>
      </w:r>
    </w:p>
    <w:p w:rsidR="006E5A86" w:rsidRDefault="006E5A86" w:rsidP="006E5A86">
      <w:pPr>
        <w:pStyle w:val="NormalWeb"/>
      </w:pPr>
      <w:r>
        <w:t>Audit evidence shall be retained according to enterprise retention policies.</w:t>
      </w:r>
    </w:p>
    <w:p w:rsidR="006E5A86" w:rsidRDefault="006E5A86" w:rsidP="006E5A86">
      <w:pPr>
        <w:pStyle w:val="NormalWeb"/>
        <w:numPr>
          <w:ilvl w:val="0"/>
          <w:numId w:val="186"/>
        </w:numPr>
      </w:pPr>
      <w:r>
        <w:t>Compliance Requirements</w:t>
      </w:r>
    </w:p>
    <w:p w:rsidR="006E5A86" w:rsidRDefault="006E5A86" w:rsidP="006E5A86">
      <w:pPr>
        <w:pStyle w:val="NormalWeb"/>
      </w:pPr>
      <w:r>
        <w:t>The Recommendation Module architecture shall support:</w:t>
      </w:r>
    </w:p>
    <w:p w:rsidR="006E5A86" w:rsidRDefault="006E5A86" w:rsidP="006E5A86">
      <w:pPr>
        <w:pStyle w:val="NormalWeb"/>
      </w:pPr>
      <w:r>
        <w:t>• SOC 2 governance controls</w:t>
      </w:r>
      <w:r>
        <w:br/>
        <w:t>• ISO 27001 change management requirements</w:t>
      </w:r>
      <w:r>
        <w:br/>
        <w:t>• ISO 27001 information integrity controls</w:t>
      </w:r>
      <w:r>
        <w:br/>
        <w:t>• Enterprise audit requirements</w:t>
      </w:r>
      <w:r>
        <w:br/>
        <w:t>• Customer security reviews</w:t>
      </w:r>
      <w:r>
        <w:br/>
        <w:t>• Regulatory assessment activities where applicable</w:t>
      </w:r>
      <w:r>
        <w:br/>
        <w:t>• Internal governance standards</w:t>
      </w:r>
    </w:p>
    <w:p w:rsidR="006E5A86" w:rsidRDefault="006E5A86" w:rsidP="006E5A86">
      <w:pPr>
        <w:pStyle w:val="NormalWeb"/>
      </w:pPr>
      <w:r>
        <w:t xml:space="preserve">Compliance mappings shall be maintained through RTM, SEC, GOV, AUD, and COMP </w:t>
      </w:r>
      <w:proofErr w:type="spellStart"/>
      <w:r>
        <w:t>artifacts</w:t>
      </w:r>
      <w:proofErr w:type="spellEnd"/>
      <w:r>
        <w:t>.</w:t>
      </w:r>
    </w:p>
    <w:p w:rsidR="006E5A86" w:rsidRDefault="006E5A86" w:rsidP="006E5A86">
      <w:pPr>
        <w:pStyle w:val="NormalWeb"/>
        <w:numPr>
          <w:ilvl w:val="0"/>
          <w:numId w:val="187"/>
        </w:numPr>
      </w:pPr>
      <w:r>
        <w:t>Section Summary</w:t>
      </w:r>
    </w:p>
    <w:p w:rsidR="006E5A86" w:rsidRDefault="006E5A86" w:rsidP="006E5A86">
      <w:pPr>
        <w:pStyle w:val="NormalWeb"/>
      </w:pPr>
      <w:r>
        <w:t xml:space="preserve">This section defines the approved architecture decisions governing the Recommendation Module, including decision-support architecture, recommendation methodology abstraction, </w:t>
      </w:r>
      <w:proofErr w:type="spellStart"/>
      <w:r>
        <w:t>explainability</w:t>
      </w:r>
      <w:proofErr w:type="spellEnd"/>
      <w:r>
        <w:t xml:space="preserve"> requirements, confidence assessment, human review enforcement, governance validation, traceability controls, output preservation, replay support, </w:t>
      </w:r>
      <w:proofErr w:type="spellStart"/>
      <w:r>
        <w:t>observability</w:t>
      </w:r>
      <w:proofErr w:type="spellEnd"/>
      <w:r>
        <w:t xml:space="preserve"> requirements, audit obligations, and compliance requirements. These decisions establish Recommendation as the explainable decision-support layer of TODP and ensure that recommendation outcomes remain transparent, governed, traceable, auditable, human-supervised, and reproducible throughout the decision lifecycle.</w:t>
      </w:r>
    </w:p>
    <w:p w:rsidR="00AF0841" w:rsidRDefault="00AF0841" w:rsidP="00AF0841">
      <w:pPr>
        <w:pStyle w:val="NormalWeb"/>
      </w:pPr>
      <w:r>
        <w:t>ADR V1 – Architecture Decision Record Repository</w:t>
      </w:r>
    </w:p>
    <w:p w:rsidR="00AF0841" w:rsidRDefault="00AF0841" w:rsidP="00AF0841">
      <w:pPr>
        <w:pStyle w:val="NormalWeb"/>
      </w:pPr>
      <w:r>
        <w:t>Section 10: Governance Module Architecture Decisions</w:t>
      </w:r>
    </w:p>
    <w:p w:rsidR="00AF0841" w:rsidRDefault="00AF0841" w:rsidP="00AF0841">
      <w:pPr>
        <w:pStyle w:val="NormalWeb"/>
      </w:pPr>
      <w:r>
        <w:t>Document ID: ADR-V1-S10</w:t>
      </w:r>
      <w:r>
        <w:br/>
        <w:t>Document Title: Governance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AF0841" w:rsidRDefault="00AF0841" w:rsidP="00AF0841">
      <w:pPr>
        <w:pStyle w:val="NormalWeb"/>
        <w:numPr>
          <w:ilvl w:val="0"/>
          <w:numId w:val="188"/>
        </w:numPr>
      </w:pPr>
      <w:r>
        <w:t>Purpose</w:t>
      </w:r>
    </w:p>
    <w:p w:rsidR="00AF0841" w:rsidRDefault="00AF0841" w:rsidP="00AF0841">
      <w:pPr>
        <w:pStyle w:val="NormalWeb"/>
      </w:pPr>
      <w:r>
        <w:t>The purpose of this section is to formally document the architectural decisions governing the Governance Module within the Transparent Opportunity Decision Platform (TODP).</w:t>
      </w:r>
    </w:p>
    <w:p w:rsidR="00AF0841" w:rsidRDefault="00AF0841" w:rsidP="00AF0841">
      <w:pPr>
        <w:pStyle w:val="NormalWeb"/>
      </w:pPr>
      <w:r>
        <w:lastRenderedPageBreak/>
        <w:t>The Governance Module is responsible for policy enforcement, decision oversight, exception management, approval workflows, compliance validation, risk control enforcement, and governance accountability across the TODP decision lifecycle.</w:t>
      </w:r>
    </w:p>
    <w:p w:rsidR="00AF0841" w:rsidRDefault="00AF0841" w:rsidP="00AF0841">
      <w:pPr>
        <w:pStyle w:val="NormalWeb"/>
      </w:pPr>
      <w:r>
        <w:t>The Governance Module serves as the control layer ensuring that recommendations, decisions, and actions remain aligned with enterprise policies, regulatory obligations, risk tolerances, and organizational governance requirements.</w:t>
      </w:r>
    </w:p>
    <w:p w:rsidR="00AF0841" w:rsidRDefault="00AF0841" w:rsidP="00AF0841">
      <w:pPr>
        <w:pStyle w:val="NormalWeb"/>
        <w:numPr>
          <w:ilvl w:val="0"/>
          <w:numId w:val="189"/>
        </w:numPr>
      </w:pPr>
      <w:r>
        <w:t>Objectives</w:t>
      </w:r>
    </w:p>
    <w:p w:rsidR="00AF0841" w:rsidRDefault="00AF0841" w:rsidP="00AF0841">
      <w:pPr>
        <w:pStyle w:val="NormalWeb"/>
      </w:pPr>
      <w:r>
        <w:t>OBJ-GOV-001</w:t>
      </w:r>
    </w:p>
    <w:p w:rsidR="00AF0841" w:rsidRDefault="00AF0841" w:rsidP="00AF0841">
      <w:pPr>
        <w:pStyle w:val="NormalWeb"/>
      </w:pPr>
      <w:r>
        <w:t>Provide centralized governance oversight.</w:t>
      </w:r>
    </w:p>
    <w:p w:rsidR="00AF0841" w:rsidRDefault="00AF0841" w:rsidP="00AF0841">
      <w:pPr>
        <w:pStyle w:val="NormalWeb"/>
      </w:pPr>
      <w:r>
        <w:t>OBJ-GOV-002</w:t>
      </w:r>
    </w:p>
    <w:p w:rsidR="00AF0841" w:rsidRDefault="00AF0841" w:rsidP="00AF0841">
      <w:pPr>
        <w:pStyle w:val="NormalWeb"/>
      </w:pPr>
      <w:r>
        <w:t>Enforce enterprise policies consistently.</w:t>
      </w:r>
    </w:p>
    <w:p w:rsidR="00AF0841" w:rsidRDefault="00AF0841" w:rsidP="00AF0841">
      <w:pPr>
        <w:pStyle w:val="NormalWeb"/>
      </w:pPr>
      <w:r>
        <w:t>OBJ-GOV-003</w:t>
      </w:r>
    </w:p>
    <w:p w:rsidR="00AF0841" w:rsidRDefault="00AF0841" w:rsidP="00AF0841">
      <w:pPr>
        <w:pStyle w:val="NormalWeb"/>
      </w:pPr>
      <w:r>
        <w:t xml:space="preserve">Support </w:t>
      </w:r>
      <w:proofErr w:type="gramStart"/>
      <w:r>
        <w:t>accountable</w:t>
      </w:r>
      <w:proofErr w:type="gramEnd"/>
      <w:r>
        <w:t xml:space="preserve"> decision-making.</w:t>
      </w:r>
    </w:p>
    <w:p w:rsidR="00AF0841" w:rsidRDefault="00AF0841" w:rsidP="00AF0841">
      <w:pPr>
        <w:pStyle w:val="NormalWeb"/>
      </w:pPr>
      <w:r>
        <w:t>OBJ-GOV-004</w:t>
      </w:r>
    </w:p>
    <w:p w:rsidR="00AF0841" w:rsidRDefault="00AF0841" w:rsidP="00AF0841">
      <w:pPr>
        <w:pStyle w:val="NormalWeb"/>
      </w:pPr>
      <w:r>
        <w:t>Enable governance transparency.</w:t>
      </w:r>
    </w:p>
    <w:p w:rsidR="00AF0841" w:rsidRDefault="00AF0841" w:rsidP="00AF0841">
      <w:pPr>
        <w:pStyle w:val="NormalWeb"/>
      </w:pPr>
      <w:r>
        <w:t>OBJ-GOV-005</w:t>
      </w:r>
    </w:p>
    <w:p w:rsidR="00AF0841" w:rsidRDefault="00AF0841" w:rsidP="00AF0841">
      <w:pPr>
        <w:pStyle w:val="NormalWeb"/>
      </w:pPr>
      <w:r>
        <w:t>Maintain compliance alignment.</w:t>
      </w:r>
    </w:p>
    <w:p w:rsidR="00AF0841" w:rsidRDefault="00AF0841" w:rsidP="00AF0841">
      <w:pPr>
        <w:pStyle w:val="NormalWeb"/>
      </w:pPr>
      <w:r>
        <w:t>OBJ-GOV-006</w:t>
      </w:r>
    </w:p>
    <w:p w:rsidR="00AF0841" w:rsidRDefault="00AF0841" w:rsidP="00AF0841">
      <w:pPr>
        <w:pStyle w:val="NormalWeb"/>
      </w:pPr>
      <w:r>
        <w:t>Support audit and investigation activities.</w:t>
      </w:r>
    </w:p>
    <w:p w:rsidR="00AF0841" w:rsidRDefault="00AF0841" w:rsidP="00AF0841">
      <w:pPr>
        <w:pStyle w:val="NormalWeb"/>
      </w:pPr>
      <w:r>
        <w:t>OBJ-GOV-007</w:t>
      </w:r>
    </w:p>
    <w:p w:rsidR="00AF0841" w:rsidRDefault="00AF0841" w:rsidP="00AF0841">
      <w:pPr>
        <w:pStyle w:val="NormalWeb"/>
      </w:pPr>
      <w:r>
        <w:t>Enable governance replay reconstruction.</w:t>
      </w:r>
    </w:p>
    <w:p w:rsidR="00AF0841" w:rsidRDefault="00AF0841" w:rsidP="00AF0841">
      <w:pPr>
        <w:pStyle w:val="NormalWeb"/>
      </w:pPr>
      <w:r>
        <w:t>OBJ-GOV-008</w:t>
      </w:r>
    </w:p>
    <w:p w:rsidR="00AF0841" w:rsidRDefault="00AF0841" w:rsidP="00AF0841">
      <w:pPr>
        <w:pStyle w:val="NormalWeb"/>
      </w:pPr>
      <w:r>
        <w:t>Support scalable governance operations.</w:t>
      </w:r>
    </w:p>
    <w:p w:rsidR="00AF0841" w:rsidRDefault="00AF0841" w:rsidP="00AF0841">
      <w:pPr>
        <w:pStyle w:val="NormalWeb"/>
        <w:numPr>
          <w:ilvl w:val="0"/>
          <w:numId w:val="190"/>
        </w:numPr>
      </w:pPr>
      <w:r>
        <w:t>Scope</w:t>
      </w:r>
    </w:p>
    <w:p w:rsidR="00AF0841" w:rsidRDefault="00AF0841" w:rsidP="00AF0841">
      <w:pPr>
        <w:pStyle w:val="NormalWeb"/>
      </w:pPr>
      <w:r>
        <w:t>The Governance Module architecture governs:</w:t>
      </w:r>
    </w:p>
    <w:p w:rsidR="00AF0841" w:rsidRDefault="00AF0841" w:rsidP="00AF0841">
      <w:pPr>
        <w:pStyle w:val="NormalWeb"/>
      </w:pPr>
      <w:r>
        <w:t>• Policy enforcement</w:t>
      </w:r>
      <w:r>
        <w:br/>
        <w:t>• Governance reviews</w:t>
      </w:r>
      <w:r>
        <w:br/>
        <w:t>• Approval workflows</w:t>
      </w:r>
      <w:r>
        <w:br/>
        <w:t>• Exception management</w:t>
      </w:r>
      <w:r>
        <w:br/>
      </w:r>
      <w:r>
        <w:lastRenderedPageBreak/>
        <w:t>• Risk validation</w:t>
      </w:r>
      <w:r>
        <w:br/>
        <w:t>• Compliance validation</w:t>
      </w:r>
      <w:r>
        <w:br/>
        <w:t>• Governance decisions</w:t>
      </w:r>
      <w:r>
        <w:br/>
        <w:t>• Governance traceability</w:t>
      </w:r>
      <w:r>
        <w:br/>
        <w:t>• Governance reporting</w:t>
      </w:r>
      <w:r>
        <w:br/>
        <w:t>• Governance replay support</w:t>
      </w:r>
    </w:p>
    <w:p w:rsidR="00AF0841" w:rsidRDefault="00AF0841" w:rsidP="00AF0841">
      <w:pPr>
        <w:pStyle w:val="NormalWeb"/>
      </w:pPr>
      <w:r>
        <w:t>The module operates within the TODP workflow as follows:</w:t>
      </w:r>
    </w:p>
    <w:p w:rsidR="00AF0841" w:rsidRDefault="00AF0841" w:rsidP="00AF0841">
      <w:pPr>
        <w:pStyle w:val="NormalWeb"/>
      </w:pPr>
      <w:r>
        <w:t>Opportunity</w:t>
      </w:r>
      <w:r>
        <w:br/>
        <w:t>→ Authority</w:t>
      </w:r>
      <w:r>
        <w:br/>
        <w:t>→ Evidence</w:t>
      </w:r>
      <w:r>
        <w:br/>
        <w:t>→ Retrieval</w:t>
      </w:r>
      <w:r>
        <w:br/>
        <w:t>→ Ranking</w:t>
      </w:r>
      <w:r>
        <w:br/>
        <w:t>→ Recommendation</w:t>
      </w:r>
      <w:r>
        <w:br/>
        <w:t>→ Governance</w:t>
      </w:r>
      <w:r>
        <w:br/>
        <w:t>→ Audit</w:t>
      </w:r>
      <w:r>
        <w:br/>
        <w:t>→ Replay</w:t>
      </w:r>
    </w:p>
    <w:p w:rsidR="00AF0841" w:rsidRDefault="00AF0841" w:rsidP="00AF0841">
      <w:pPr>
        <w:pStyle w:val="NormalWeb"/>
        <w:numPr>
          <w:ilvl w:val="0"/>
          <w:numId w:val="191"/>
        </w:numPr>
      </w:pPr>
      <w:r>
        <w:t>Architectural Decision ADR-0082</w:t>
      </w:r>
    </w:p>
    <w:p w:rsidR="00AF0841" w:rsidRDefault="00AF0841" w:rsidP="00AF0841">
      <w:pPr>
        <w:pStyle w:val="NormalWeb"/>
      </w:pPr>
      <w:r>
        <w:t>Decision Title</w:t>
      </w:r>
    </w:p>
    <w:p w:rsidR="00AF0841" w:rsidRDefault="00AF0841" w:rsidP="00AF0841">
      <w:pPr>
        <w:pStyle w:val="NormalWeb"/>
      </w:pPr>
      <w:r>
        <w:t>Governance as Independent Domain Module</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The Governance Module shall operate as an independent architectural domain with dedicated ownership, governance authorities, lifecycle management, and operational controls.</w:t>
      </w:r>
    </w:p>
    <w:p w:rsidR="00AF0841" w:rsidRDefault="00AF0841" w:rsidP="00AF0841">
      <w:pPr>
        <w:pStyle w:val="NormalWeb"/>
      </w:pPr>
      <w:r>
        <w:t>Rationale</w:t>
      </w:r>
    </w:p>
    <w:p w:rsidR="00AF0841" w:rsidRDefault="00AF0841" w:rsidP="00AF0841">
      <w:pPr>
        <w:pStyle w:val="NormalWeb"/>
      </w:pPr>
      <w:r>
        <w:t>Governance responsibilities extend across all platform modules and require independent oversight.</w:t>
      </w:r>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Clear accountability</w:t>
      </w:r>
      <w:r>
        <w:br/>
        <w:t>• Reduced conflicts of interest</w:t>
      </w:r>
      <w:r>
        <w:br/>
        <w:t>• Independent evolution</w:t>
      </w:r>
    </w:p>
    <w:p w:rsidR="00AF0841" w:rsidRDefault="00AF0841" w:rsidP="00AF0841">
      <w:pPr>
        <w:pStyle w:val="NormalWeb"/>
      </w:pPr>
      <w:r>
        <w:t>Negative</w:t>
      </w:r>
    </w:p>
    <w:p w:rsidR="00AF0841" w:rsidRDefault="00AF0841" w:rsidP="00AF0841">
      <w:pPr>
        <w:pStyle w:val="NormalWeb"/>
      </w:pPr>
      <w:r>
        <w:t>• Additional coordination requirements</w:t>
      </w:r>
    </w:p>
    <w:p w:rsidR="00AF0841" w:rsidRDefault="00AF0841" w:rsidP="00AF0841">
      <w:pPr>
        <w:pStyle w:val="NormalWeb"/>
        <w:numPr>
          <w:ilvl w:val="0"/>
          <w:numId w:val="192"/>
        </w:numPr>
      </w:pPr>
      <w:r>
        <w:lastRenderedPageBreak/>
        <w:t>Architectural Decision ADR-0083</w:t>
      </w:r>
    </w:p>
    <w:p w:rsidR="00AF0841" w:rsidRDefault="00AF0841" w:rsidP="00AF0841">
      <w:pPr>
        <w:pStyle w:val="NormalWeb"/>
      </w:pPr>
      <w:r>
        <w:t>Decision Title</w:t>
      </w:r>
    </w:p>
    <w:p w:rsidR="00AF0841" w:rsidRDefault="00AF0841" w:rsidP="00AF0841">
      <w:pPr>
        <w:pStyle w:val="NormalWeb"/>
      </w:pPr>
      <w:r>
        <w:t>Centralized Governance Enforcement Architecture</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Policy enforcement shall be centralized within the Governance Module rather than distributed across individual business modules.</w:t>
      </w:r>
    </w:p>
    <w:p w:rsidR="00AF0841" w:rsidRDefault="00AF0841" w:rsidP="00AF0841">
      <w:pPr>
        <w:pStyle w:val="NormalWeb"/>
      </w:pPr>
      <w:r>
        <w:t>Rationale</w:t>
      </w:r>
    </w:p>
    <w:p w:rsidR="00AF0841" w:rsidRDefault="00AF0841" w:rsidP="00AF0841">
      <w:pPr>
        <w:pStyle w:val="NormalWeb"/>
      </w:pPr>
      <w:proofErr w:type="gramStart"/>
      <w:r>
        <w:t>Ensures consistent policy interpretation and enforcement.</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xml:space="preserve">• Uniform governance </w:t>
      </w:r>
      <w:proofErr w:type="spellStart"/>
      <w:r>
        <w:t>behavior</w:t>
      </w:r>
      <w:proofErr w:type="spellEnd"/>
      <w:r>
        <w:br/>
        <w:t>• Simplified policy management</w:t>
      </w:r>
    </w:p>
    <w:p w:rsidR="00AF0841" w:rsidRDefault="00AF0841" w:rsidP="00AF0841">
      <w:pPr>
        <w:pStyle w:val="NormalWeb"/>
      </w:pPr>
      <w:r>
        <w:t>Negative</w:t>
      </w:r>
    </w:p>
    <w:p w:rsidR="00AF0841" w:rsidRDefault="00AF0841" w:rsidP="00AF0841">
      <w:pPr>
        <w:pStyle w:val="NormalWeb"/>
      </w:pPr>
      <w:r>
        <w:t>• Centralized dependency</w:t>
      </w:r>
    </w:p>
    <w:p w:rsidR="00AF0841" w:rsidRDefault="00AF0841" w:rsidP="00AF0841">
      <w:pPr>
        <w:pStyle w:val="NormalWeb"/>
        <w:numPr>
          <w:ilvl w:val="0"/>
          <w:numId w:val="193"/>
        </w:numPr>
      </w:pPr>
      <w:r>
        <w:t>Architectural Decision ADR-0084</w:t>
      </w:r>
    </w:p>
    <w:p w:rsidR="00AF0841" w:rsidRDefault="00AF0841" w:rsidP="00AF0841">
      <w:pPr>
        <w:pStyle w:val="NormalWeb"/>
      </w:pPr>
      <w:r>
        <w:t>Decision Title</w:t>
      </w:r>
    </w:p>
    <w:p w:rsidR="00AF0841" w:rsidRDefault="00AF0841" w:rsidP="00AF0841">
      <w:pPr>
        <w:pStyle w:val="NormalWeb"/>
      </w:pPr>
      <w:r>
        <w:t xml:space="preserve">Governance Review </w:t>
      </w:r>
      <w:proofErr w:type="gramStart"/>
      <w:r>
        <w:t>Before</w:t>
      </w:r>
      <w:proofErr w:type="gramEnd"/>
      <w:r>
        <w:t xml:space="preserve"> Final Decision Execution</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Recommendations requiring formal approval shall undergo governance review prior to final execution.</w:t>
      </w:r>
    </w:p>
    <w:p w:rsidR="00AF0841" w:rsidRDefault="00AF0841" w:rsidP="00AF0841">
      <w:pPr>
        <w:pStyle w:val="NormalWeb"/>
      </w:pPr>
      <w:r>
        <w:t>Governance Inputs</w:t>
      </w:r>
    </w:p>
    <w:p w:rsidR="00AF0841" w:rsidRDefault="00AF0841" w:rsidP="00AF0841">
      <w:pPr>
        <w:pStyle w:val="NormalWeb"/>
      </w:pPr>
      <w:r>
        <w:t>• Opportunity context</w:t>
      </w:r>
      <w:r>
        <w:br/>
        <w:t>• Authority validation</w:t>
      </w:r>
      <w:r>
        <w:br/>
        <w:t>• Evidence references</w:t>
      </w:r>
      <w:r>
        <w:br/>
      </w:r>
      <w:r>
        <w:lastRenderedPageBreak/>
        <w:t>• Ranking outputs</w:t>
      </w:r>
      <w:r>
        <w:br/>
        <w:t>• Recommendation outputs</w:t>
      </w:r>
    </w:p>
    <w:p w:rsidR="00AF0841" w:rsidRDefault="00AF0841" w:rsidP="00AF0841">
      <w:pPr>
        <w:pStyle w:val="NormalWeb"/>
      </w:pPr>
      <w:r>
        <w:t>Rationale</w:t>
      </w:r>
    </w:p>
    <w:p w:rsidR="00AF0841" w:rsidRDefault="00AF0841" w:rsidP="00AF0841">
      <w:pPr>
        <w:pStyle w:val="NormalWeb"/>
      </w:pPr>
      <w:proofErr w:type="gramStart"/>
      <w:r>
        <w:t>Provides independent governance oversight.</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Reduced governance risk</w:t>
      </w:r>
      <w:r>
        <w:br/>
        <w:t>• Improved accountability</w:t>
      </w:r>
    </w:p>
    <w:p w:rsidR="00AF0841" w:rsidRDefault="00AF0841" w:rsidP="00AF0841">
      <w:pPr>
        <w:pStyle w:val="NormalWeb"/>
      </w:pPr>
      <w:r>
        <w:t>Negative</w:t>
      </w:r>
    </w:p>
    <w:p w:rsidR="00AF0841" w:rsidRDefault="00AF0841" w:rsidP="00AF0841">
      <w:pPr>
        <w:pStyle w:val="NormalWeb"/>
      </w:pPr>
      <w:r>
        <w:t>• Additional review activities</w:t>
      </w:r>
    </w:p>
    <w:p w:rsidR="00AF0841" w:rsidRDefault="00AF0841" w:rsidP="00AF0841">
      <w:pPr>
        <w:pStyle w:val="NormalWeb"/>
        <w:numPr>
          <w:ilvl w:val="0"/>
          <w:numId w:val="194"/>
        </w:numPr>
      </w:pPr>
      <w:r>
        <w:t>Architectural Decision ADR-0085</w:t>
      </w:r>
    </w:p>
    <w:p w:rsidR="00AF0841" w:rsidRDefault="00AF0841" w:rsidP="00AF0841">
      <w:pPr>
        <w:pStyle w:val="NormalWeb"/>
      </w:pPr>
      <w:r>
        <w:t>Decision Title</w:t>
      </w:r>
    </w:p>
    <w:p w:rsidR="00AF0841" w:rsidRDefault="00AF0841" w:rsidP="00AF0841">
      <w:pPr>
        <w:pStyle w:val="NormalWeb"/>
      </w:pPr>
      <w:r>
        <w:t>Policy-Driven Governance Model</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decisions shall be based on formally approved and version-controlled policies.</w:t>
      </w:r>
    </w:p>
    <w:p w:rsidR="00AF0841" w:rsidRDefault="00AF0841" w:rsidP="00AF0841">
      <w:pPr>
        <w:pStyle w:val="NormalWeb"/>
      </w:pPr>
      <w:r>
        <w:t>Policy Categories</w:t>
      </w:r>
    </w:p>
    <w:p w:rsidR="00AF0841" w:rsidRDefault="00AF0841" w:rsidP="00AF0841">
      <w:pPr>
        <w:pStyle w:val="NormalWeb"/>
      </w:pPr>
      <w:r>
        <w:t>• Business policies</w:t>
      </w:r>
      <w:r>
        <w:br/>
        <w:t>• Risk policies</w:t>
      </w:r>
      <w:r>
        <w:br/>
        <w:t>• Security policies</w:t>
      </w:r>
      <w:r>
        <w:br/>
        <w:t>• Compliance policies</w:t>
      </w:r>
      <w:r>
        <w:br/>
        <w:t>• Operational policies</w:t>
      </w:r>
      <w:r>
        <w:br/>
        <w:t>• Governance policies</w:t>
      </w:r>
    </w:p>
    <w:p w:rsidR="00AF0841" w:rsidRDefault="00AF0841" w:rsidP="00AF0841">
      <w:pPr>
        <w:pStyle w:val="NormalWeb"/>
      </w:pPr>
      <w:r>
        <w:t>Rationale</w:t>
      </w:r>
    </w:p>
    <w:p w:rsidR="00AF0841" w:rsidRDefault="00AF0841" w:rsidP="00AF0841">
      <w:pPr>
        <w:pStyle w:val="NormalWeb"/>
      </w:pPr>
      <w:proofErr w:type="gramStart"/>
      <w:r>
        <w:t xml:space="preserve">Ensures predictable and repeatable governance </w:t>
      </w:r>
      <w:proofErr w:type="spellStart"/>
      <w:r>
        <w:t>behavior</w:t>
      </w:r>
      <w:proofErr w:type="spellEnd"/>
      <w:r>
        <w:t>.</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lastRenderedPageBreak/>
        <w:t>• Consistency</w:t>
      </w:r>
      <w:r>
        <w:br/>
        <w:t>• Transparency</w:t>
      </w:r>
    </w:p>
    <w:p w:rsidR="00AF0841" w:rsidRDefault="00AF0841" w:rsidP="00AF0841">
      <w:pPr>
        <w:pStyle w:val="NormalWeb"/>
      </w:pPr>
      <w:r>
        <w:t>Negative</w:t>
      </w:r>
    </w:p>
    <w:p w:rsidR="00AF0841" w:rsidRDefault="00AF0841" w:rsidP="00AF0841">
      <w:pPr>
        <w:pStyle w:val="NormalWeb"/>
      </w:pPr>
      <w:r>
        <w:t>• Policy administration effort</w:t>
      </w:r>
    </w:p>
    <w:p w:rsidR="00AF0841" w:rsidRDefault="00AF0841" w:rsidP="00AF0841">
      <w:pPr>
        <w:pStyle w:val="NormalWeb"/>
        <w:numPr>
          <w:ilvl w:val="0"/>
          <w:numId w:val="195"/>
        </w:numPr>
      </w:pPr>
      <w:r>
        <w:t>Architectural Decision ADR-0086</w:t>
      </w:r>
    </w:p>
    <w:p w:rsidR="00AF0841" w:rsidRDefault="00AF0841" w:rsidP="00AF0841">
      <w:pPr>
        <w:pStyle w:val="NormalWeb"/>
      </w:pPr>
      <w:r>
        <w:t>Decision Title</w:t>
      </w:r>
    </w:p>
    <w:p w:rsidR="00AF0841" w:rsidRDefault="00AF0841" w:rsidP="00AF0841">
      <w:pPr>
        <w:pStyle w:val="NormalWeb"/>
      </w:pPr>
      <w:r>
        <w:t>Governance Policy Repository</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All governance policies shall be maintained within a centralized governance policy repository.</w:t>
      </w:r>
    </w:p>
    <w:p w:rsidR="00AF0841" w:rsidRDefault="00AF0841" w:rsidP="00AF0841">
      <w:pPr>
        <w:pStyle w:val="NormalWeb"/>
      </w:pPr>
      <w:r>
        <w:t>Repository Requirements</w:t>
      </w:r>
    </w:p>
    <w:p w:rsidR="00AF0841" w:rsidRDefault="00AF0841" w:rsidP="00AF0841">
      <w:pPr>
        <w:pStyle w:val="NormalWeb"/>
      </w:pPr>
      <w:r>
        <w:t>• Version control</w:t>
      </w:r>
      <w:r>
        <w:br/>
        <w:t>• Approval history</w:t>
      </w:r>
      <w:r>
        <w:br/>
        <w:t>• Effective dates</w:t>
      </w:r>
      <w:r>
        <w:br/>
        <w:t>• Change tracking</w:t>
      </w:r>
      <w:r>
        <w:br/>
        <w:t>• Audit records</w:t>
      </w:r>
    </w:p>
    <w:p w:rsidR="00AF0841" w:rsidRDefault="00AF0841" w:rsidP="00AF0841">
      <w:pPr>
        <w:pStyle w:val="NormalWeb"/>
      </w:pPr>
      <w:r>
        <w:t>Rationale</w:t>
      </w:r>
    </w:p>
    <w:p w:rsidR="00AF0841" w:rsidRDefault="00AF0841" w:rsidP="00AF0841">
      <w:pPr>
        <w:pStyle w:val="NormalWeb"/>
      </w:pPr>
      <w:proofErr w:type="gramStart"/>
      <w:r>
        <w:t>Supports policy integrity and governance traceability.</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Centralized management</w:t>
      </w:r>
    </w:p>
    <w:p w:rsidR="00AF0841" w:rsidRDefault="00AF0841" w:rsidP="00AF0841">
      <w:pPr>
        <w:pStyle w:val="NormalWeb"/>
      </w:pPr>
      <w:r>
        <w:t>Negative</w:t>
      </w:r>
    </w:p>
    <w:p w:rsidR="00AF0841" w:rsidRDefault="00AF0841" w:rsidP="00AF0841">
      <w:pPr>
        <w:pStyle w:val="NormalWeb"/>
      </w:pPr>
      <w:r>
        <w:t>• Repository maintenance overhead</w:t>
      </w:r>
    </w:p>
    <w:p w:rsidR="00AF0841" w:rsidRDefault="00AF0841" w:rsidP="00AF0841">
      <w:pPr>
        <w:pStyle w:val="NormalWeb"/>
        <w:numPr>
          <w:ilvl w:val="0"/>
          <w:numId w:val="196"/>
        </w:numPr>
      </w:pPr>
      <w:r>
        <w:t>Architectural Decision ADR-0087</w:t>
      </w:r>
    </w:p>
    <w:p w:rsidR="00AF0841" w:rsidRDefault="00AF0841" w:rsidP="00AF0841">
      <w:pPr>
        <w:pStyle w:val="NormalWeb"/>
      </w:pPr>
      <w:r>
        <w:t>Decision Title</w:t>
      </w:r>
    </w:p>
    <w:p w:rsidR="00AF0841" w:rsidRDefault="00AF0841" w:rsidP="00AF0841">
      <w:pPr>
        <w:pStyle w:val="NormalWeb"/>
      </w:pPr>
      <w:r>
        <w:t>Governance Decision Traceability</w:t>
      </w:r>
    </w:p>
    <w:p w:rsidR="00AF0841" w:rsidRDefault="00AF0841" w:rsidP="00AF0841">
      <w:pPr>
        <w:pStyle w:val="NormalWeb"/>
      </w:pPr>
      <w:r>
        <w:lastRenderedPageBreak/>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All governance decisions shall maintain complete traceability.</w:t>
      </w:r>
    </w:p>
    <w:p w:rsidR="00AF0841" w:rsidRDefault="00AF0841" w:rsidP="00AF0841">
      <w:pPr>
        <w:pStyle w:val="NormalWeb"/>
      </w:pPr>
      <w:r>
        <w:t>Required Traceability Elements</w:t>
      </w:r>
    </w:p>
    <w:p w:rsidR="00AF0841" w:rsidRDefault="00AF0841" w:rsidP="00AF0841">
      <w:pPr>
        <w:pStyle w:val="NormalWeb"/>
      </w:pPr>
      <w:r>
        <w:t>• Opportunity identifier</w:t>
      </w:r>
      <w:r>
        <w:br/>
        <w:t>• Policy references</w:t>
      </w:r>
      <w:r>
        <w:br/>
        <w:t>• Governance reviewer</w:t>
      </w:r>
      <w:r>
        <w:br/>
        <w:t>• Review outcome</w:t>
      </w:r>
      <w:r>
        <w:br/>
        <w:t>• Decision rationale</w:t>
      </w:r>
      <w:r>
        <w:br/>
        <w:t>• Timestamp</w:t>
      </w:r>
    </w:p>
    <w:p w:rsidR="00AF0841" w:rsidRDefault="00AF0841" w:rsidP="00AF0841">
      <w:pPr>
        <w:pStyle w:val="NormalWeb"/>
      </w:pPr>
      <w:r>
        <w:t>Rationale</w:t>
      </w:r>
    </w:p>
    <w:p w:rsidR="00AF0841" w:rsidRDefault="00AF0841" w:rsidP="00AF0841">
      <w:pPr>
        <w:pStyle w:val="NormalWeb"/>
      </w:pPr>
      <w:proofErr w:type="gramStart"/>
      <w:r>
        <w:t>Supports accountability and auditability.</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Full governance visibility</w:t>
      </w:r>
    </w:p>
    <w:p w:rsidR="00AF0841" w:rsidRDefault="00AF0841" w:rsidP="00AF0841">
      <w:pPr>
        <w:pStyle w:val="NormalWeb"/>
      </w:pPr>
      <w:r>
        <w:t>Negative</w:t>
      </w:r>
    </w:p>
    <w:p w:rsidR="00AF0841" w:rsidRDefault="00AF0841" w:rsidP="00AF0841">
      <w:pPr>
        <w:pStyle w:val="NormalWeb"/>
      </w:pPr>
      <w:r>
        <w:t>• Additional metadata requirements</w:t>
      </w:r>
    </w:p>
    <w:p w:rsidR="00AF0841" w:rsidRDefault="00AF0841" w:rsidP="00AF0841">
      <w:pPr>
        <w:pStyle w:val="NormalWeb"/>
        <w:numPr>
          <w:ilvl w:val="0"/>
          <w:numId w:val="197"/>
        </w:numPr>
      </w:pPr>
      <w:r>
        <w:t>Architectural Decision ADR-0088</w:t>
      </w:r>
    </w:p>
    <w:p w:rsidR="00AF0841" w:rsidRDefault="00AF0841" w:rsidP="00AF0841">
      <w:pPr>
        <w:pStyle w:val="NormalWeb"/>
      </w:pPr>
      <w:r>
        <w:t>Decision Title</w:t>
      </w:r>
    </w:p>
    <w:p w:rsidR="00AF0841" w:rsidRDefault="00AF0841" w:rsidP="00AF0841">
      <w:pPr>
        <w:pStyle w:val="NormalWeb"/>
      </w:pPr>
      <w:r>
        <w:t>Exception Management Framework</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The Governance Module shall provide controlled exception management capabilities.</w:t>
      </w:r>
    </w:p>
    <w:p w:rsidR="00AF0841" w:rsidRDefault="00AF0841" w:rsidP="00AF0841">
      <w:pPr>
        <w:pStyle w:val="NormalWeb"/>
      </w:pPr>
      <w:r>
        <w:t>Exception Requirements</w:t>
      </w:r>
    </w:p>
    <w:p w:rsidR="00AF0841" w:rsidRDefault="00AF0841" w:rsidP="00AF0841">
      <w:pPr>
        <w:pStyle w:val="NormalWeb"/>
      </w:pPr>
      <w:r>
        <w:t>• Documented justification</w:t>
      </w:r>
      <w:r>
        <w:br/>
        <w:t>• Approval workflow</w:t>
      </w:r>
      <w:r>
        <w:br/>
        <w:t>• Risk assessment</w:t>
      </w:r>
      <w:r>
        <w:br/>
      </w:r>
      <w:r>
        <w:lastRenderedPageBreak/>
        <w:t>• Expiration criteria</w:t>
      </w:r>
      <w:r>
        <w:br/>
        <w:t>• Audit tracking</w:t>
      </w:r>
    </w:p>
    <w:p w:rsidR="00AF0841" w:rsidRDefault="00AF0841" w:rsidP="00AF0841">
      <w:pPr>
        <w:pStyle w:val="NormalWeb"/>
      </w:pPr>
      <w:r>
        <w:t>Rationale</w:t>
      </w:r>
    </w:p>
    <w:p w:rsidR="00AF0841" w:rsidRDefault="00AF0841" w:rsidP="00AF0841">
      <w:pPr>
        <w:pStyle w:val="NormalWeb"/>
      </w:pPr>
      <w:r>
        <w:t>Supports controlled operational flexibility.</w:t>
      </w:r>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Managed policy exceptions</w:t>
      </w:r>
    </w:p>
    <w:p w:rsidR="00AF0841" w:rsidRDefault="00AF0841" w:rsidP="00AF0841">
      <w:pPr>
        <w:pStyle w:val="NormalWeb"/>
      </w:pPr>
      <w:r>
        <w:t>Negative</w:t>
      </w:r>
    </w:p>
    <w:p w:rsidR="00AF0841" w:rsidRDefault="00AF0841" w:rsidP="00AF0841">
      <w:pPr>
        <w:pStyle w:val="NormalWeb"/>
      </w:pPr>
      <w:r>
        <w:t>• Additional governance administration</w:t>
      </w:r>
    </w:p>
    <w:p w:rsidR="00AF0841" w:rsidRDefault="00AF0841" w:rsidP="00AF0841">
      <w:pPr>
        <w:pStyle w:val="NormalWeb"/>
        <w:numPr>
          <w:ilvl w:val="0"/>
          <w:numId w:val="198"/>
        </w:numPr>
      </w:pPr>
      <w:r>
        <w:t>Architectural Decision ADR-0089</w:t>
      </w:r>
    </w:p>
    <w:p w:rsidR="00AF0841" w:rsidRDefault="00AF0841" w:rsidP="00AF0841">
      <w:pPr>
        <w:pStyle w:val="NormalWeb"/>
      </w:pPr>
      <w:r>
        <w:t>Decision Title</w:t>
      </w:r>
    </w:p>
    <w:p w:rsidR="00AF0841" w:rsidRDefault="00AF0841" w:rsidP="00AF0841">
      <w:pPr>
        <w:pStyle w:val="NormalWeb"/>
      </w:pPr>
      <w:r>
        <w:t>Risk-Based Governance Validation</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reviews shall evaluate risk implications before approval decisions.</w:t>
      </w:r>
    </w:p>
    <w:p w:rsidR="00AF0841" w:rsidRDefault="00AF0841" w:rsidP="00AF0841">
      <w:pPr>
        <w:pStyle w:val="NormalWeb"/>
      </w:pPr>
      <w:r>
        <w:t>Risk Categories</w:t>
      </w:r>
    </w:p>
    <w:p w:rsidR="00AF0841" w:rsidRDefault="00AF0841" w:rsidP="00AF0841">
      <w:pPr>
        <w:pStyle w:val="NormalWeb"/>
      </w:pPr>
      <w:r>
        <w:t>• Operational risk</w:t>
      </w:r>
      <w:r>
        <w:br/>
        <w:t>• Security risk</w:t>
      </w:r>
      <w:r>
        <w:br/>
        <w:t>• Compliance risk</w:t>
      </w:r>
      <w:r>
        <w:br/>
        <w:t>• Business risk</w:t>
      </w:r>
      <w:r>
        <w:br/>
        <w:t>• Reputational risk</w:t>
      </w:r>
    </w:p>
    <w:p w:rsidR="00AF0841" w:rsidRDefault="00AF0841" w:rsidP="00AF0841">
      <w:pPr>
        <w:pStyle w:val="NormalWeb"/>
      </w:pPr>
      <w:r>
        <w:t>Rationale</w:t>
      </w:r>
    </w:p>
    <w:p w:rsidR="00AF0841" w:rsidRDefault="00AF0841" w:rsidP="00AF0841">
      <w:pPr>
        <w:pStyle w:val="NormalWeb"/>
      </w:pPr>
      <w:r>
        <w:t>Supports informed governance decisions.</w:t>
      </w:r>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Improved risk management</w:t>
      </w:r>
    </w:p>
    <w:p w:rsidR="00AF0841" w:rsidRDefault="00AF0841" w:rsidP="00AF0841">
      <w:pPr>
        <w:pStyle w:val="NormalWeb"/>
      </w:pPr>
      <w:r>
        <w:t>Negative</w:t>
      </w:r>
    </w:p>
    <w:p w:rsidR="00AF0841" w:rsidRDefault="00AF0841" w:rsidP="00AF0841">
      <w:pPr>
        <w:pStyle w:val="NormalWeb"/>
      </w:pPr>
      <w:r>
        <w:lastRenderedPageBreak/>
        <w:t>• Additional evaluation effort</w:t>
      </w:r>
    </w:p>
    <w:p w:rsidR="00AF0841" w:rsidRDefault="00AF0841" w:rsidP="00AF0841">
      <w:pPr>
        <w:pStyle w:val="NormalWeb"/>
        <w:numPr>
          <w:ilvl w:val="0"/>
          <w:numId w:val="199"/>
        </w:numPr>
      </w:pPr>
      <w:r>
        <w:t>Architectural Decision ADR-0090</w:t>
      </w:r>
    </w:p>
    <w:p w:rsidR="00AF0841" w:rsidRDefault="00AF0841" w:rsidP="00AF0841">
      <w:pPr>
        <w:pStyle w:val="NormalWeb"/>
      </w:pPr>
      <w:r>
        <w:t>Decision Title</w:t>
      </w:r>
    </w:p>
    <w:p w:rsidR="00AF0841" w:rsidRDefault="00AF0841" w:rsidP="00AF0841">
      <w:pPr>
        <w:pStyle w:val="NormalWeb"/>
      </w:pPr>
      <w:r>
        <w:t>Separation of Governance and Recommendation Functions</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reviewers shall remain independent from recommendation generation activities.</w:t>
      </w:r>
    </w:p>
    <w:p w:rsidR="00AF0841" w:rsidRDefault="00AF0841" w:rsidP="00AF0841">
      <w:pPr>
        <w:pStyle w:val="NormalWeb"/>
      </w:pPr>
      <w:r>
        <w:t>Rationale</w:t>
      </w:r>
    </w:p>
    <w:p w:rsidR="00AF0841" w:rsidRDefault="00AF0841" w:rsidP="00AF0841">
      <w:pPr>
        <w:pStyle w:val="NormalWeb"/>
      </w:pPr>
      <w:proofErr w:type="gramStart"/>
      <w:r>
        <w:t>Reduces bias and conflict-of-interest risk.</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Strong governance integrity</w:t>
      </w:r>
    </w:p>
    <w:p w:rsidR="00AF0841" w:rsidRDefault="00AF0841" w:rsidP="00AF0841">
      <w:pPr>
        <w:pStyle w:val="NormalWeb"/>
      </w:pPr>
      <w:r>
        <w:t>Negative</w:t>
      </w:r>
    </w:p>
    <w:p w:rsidR="00AF0841" w:rsidRDefault="00AF0841" w:rsidP="00AF0841">
      <w:pPr>
        <w:pStyle w:val="NormalWeb"/>
      </w:pPr>
      <w:r>
        <w:t>• Additional role management</w:t>
      </w:r>
    </w:p>
    <w:p w:rsidR="00AF0841" w:rsidRDefault="00AF0841" w:rsidP="00AF0841">
      <w:pPr>
        <w:pStyle w:val="NormalWeb"/>
        <w:numPr>
          <w:ilvl w:val="0"/>
          <w:numId w:val="200"/>
        </w:numPr>
      </w:pPr>
      <w:r>
        <w:t>Architectural Decision ADR-0091</w:t>
      </w:r>
    </w:p>
    <w:p w:rsidR="00AF0841" w:rsidRDefault="00AF0841" w:rsidP="00AF0841">
      <w:pPr>
        <w:pStyle w:val="NormalWeb"/>
      </w:pPr>
      <w:r>
        <w:t>Decision Title</w:t>
      </w:r>
    </w:p>
    <w:p w:rsidR="00AF0841" w:rsidRDefault="00AF0841" w:rsidP="00AF0841">
      <w:pPr>
        <w:pStyle w:val="NormalWeb"/>
      </w:pPr>
      <w:r>
        <w:t>Version-Controlled Governance Rules</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rules and policy logic shall be version controlled.</w:t>
      </w:r>
    </w:p>
    <w:p w:rsidR="00AF0841" w:rsidRDefault="00AF0841" w:rsidP="00AF0841">
      <w:pPr>
        <w:pStyle w:val="NormalWeb"/>
      </w:pPr>
      <w:r>
        <w:t>Version Requirements</w:t>
      </w:r>
    </w:p>
    <w:p w:rsidR="00AF0841" w:rsidRDefault="00AF0841" w:rsidP="00AF0841">
      <w:pPr>
        <w:pStyle w:val="NormalWeb"/>
      </w:pPr>
      <w:r>
        <w:t>• Unique identifiers</w:t>
      </w:r>
      <w:r>
        <w:br/>
        <w:t>• Effective dates</w:t>
      </w:r>
      <w:r>
        <w:br/>
        <w:t>• Approval history</w:t>
      </w:r>
      <w:r>
        <w:br/>
        <w:t>• Revision history</w:t>
      </w:r>
    </w:p>
    <w:p w:rsidR="00AF0841" w:rsidRDefault="00AF0841" w:rsidP="00AF0841">
      <w:pPr>
        <w:pStyle w:val="NormalWeb"/>
      </w:pPr>
      <w:r>
        <w:lastRenderedPageBreak/>
        <w:t>Rationale</w:t>
      </w:r>
    </w:p>
    <w:p w:rsidR="00AF0841" w:rsidRDefault="00AF0841" w:rsidP="00AF0841">
      <w:pPr>
        <w:pStyle w:val="NormalWeb"/>
      </w:pPr>
      <w:proofErr w:type="gramStart"/>
      <w:r>
        <w:t>Supports auditability and replay reconstruction.</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Controlled governance evolution</w:t>
      </w:r>
    </w:p>
    <w:p w:rsidR="00AF0841" w:rsidRDefault="00AF0841" w:rsidP="00AF0841">
      <w:pPr>
        <w:pStyle w:val="NormalWeb"/>
      </w:pPr>
      <w:r>
        <w:t>Negative</w:t>
      </w:r>
    </w:p>
    <w:p w:rsidR="00AF0841" w:rsidRDefault="00AF0841" w:rsidP="00AF0841">
      <w:pPr>
        <w:pStyle w:val="NormalWeb"/>
      </w:pPr>
      <w:r>
        <w:t>• Version management effort</w:t>
      </w:r>
    </w:p>
    <w:p w:rsidR="00AF0841" w:rsidRDefault="00AF0841" w:rsidP="00AF0841">
      <w:pPr>
        <w:pStyle w:val="NormalWeb"/>
        <w:numPr>
          <w:ilvl w:val="0"/>
          <w:numId w:val="201"/>
        </w:numPr>
      </w:pPr>
      <w:r>
        <w:t>Architectural Decision ADR-0092</w:t>
      </w:r>
    </w:p>
    <w:p w:rsidR="00AF0841" w:rsidRDefault="00AF0841" w:rsidP="00AF0841">
      <w:pPr>
        <w:pStyle w:val="NormalWeb"/>
      </w:pPr>
      <w:r>
        <w:t>Decision Title</w:t>
      </w:r>
    </w:p>
    <w:p w:rsidR="00AF0841" w:rsidRDefault="00AF0841" w:rsidP="00AF0841">
      <w:pPr>
        <w:pStyle w:val="NormalWeb"/>
      </w:pPr>
      <w:r>
        <w:t>Governance Outcome Preservation</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outcomes shall be preserved as immutable records.</w:t>
      </w:r>
    </w:p>
    <w:p w:rsidR="00AF0841" w:rsidRDefault="00AF0841" w:rsidP="00AF0841">
      <w:pPr>
        <w:pStyle w:val="NormalWeb"/>
      </w:pPr>
      <w:r>
        <w:t>Preserved Elements</w:t>
      </w:r>
    </w:p>
    <w:p w:rsidR="00AF0841" w:rsidRDefault="00AF0841" w:rsidP="00AF0841">
      <w:pPr>
        <w:pStyle w:val="NormalWeb"/>
      </w:pPr>
      <w:r>
        <w:t>• Review results</w:t>
      </w:r>
      <w:r>
        <w:br/>
        <w:t>• Approval decisions</w:t>
      </w:r>
      <w:r>
        <w:br/>
        <w:t>• Policy references</w:t>
      </w:r>
      <w:r>
        <w:br/>
        <w:t>• Reviewer identity</w:t>
      </w:r>
      <w:r>
        <w:br/>
        <w:t>• Supporting rationale</w:t>
      </w:r>
    </w:p>
    <w:p w:rsidR="00AF0841" w:rsidRDefault="00AF0841" w:rsidP="00AF0841">
      <w:pPr>
        <w:pStyle w:val="NormalWeb"/>
      </w:pPr>
      <w:r>
        <w:t>Rationale</w:t>
      </w:r>
    </w:p>
    <w:p w:rsidR="00AF0841" w:rsidRDefault="00AF0841" w:rsidP="00AF0841">
      <w:pPr>
        <w:pStyle w:val="NormalWeb"/>
      </w:pPr>
      <w:proofErr w:type="gramStart"/>
      <w:r>
        <w:t>Supports audits and investigations.</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Strong historical integrity</w:t>
      </w:r>
    </w:p>
    <w:p w:rsidR="00AF0841" w:rsidRDefault="00AF0841" w:rsidP="00AF0841">
      <w:pPr>
        <w:pStyle w:val="NormalWeb"/>
      </w:pPr>
      <w:r>
        <w:t>Negative</w:t>
      </w:r>
    </w:p>
    <w:p w:rsidR="00AF0841" w:rsidRDefault="00AF0841" w:rsidP="00AF0841">
      <w:pPr>
        <w:pStyle w:val="NormalWeb"/>
      </w:pPr>
      <w:r>
        <w:t>• Storage overhead</w:t>
      </w:r>
    </w:p>
    <w:p w:rsidR="00AF0841" w:rsidRDefault="00AF0841" w:rsidP="00AF0841">
      <w:pPr>
        <w:pStyle w:val="NormalWeb"/>
        <w:numPr>
          <w:ilvl w:val="0"/>
          <w:numId w:val="202"/>
        </w:numPr>
      </w:pPr>
      <w:r>
        <w:lastRenderedPageBreak/>
        <w:t>Architectural Decision ADR-0093</w:t>
      </w:r>
    </w:p>
    <w:p w:rsidR="00AF0841" w:rsidRDefault="00AF0841" w:rsidP="00AF0841">
      <w:pPr>
        <w:pStyle w:val="NormalWeb"/>
      </w:pPr>
      <w:r>
        <w:t>Decision Title</w:t>
      </w:r>
    </w:p>
    <w:p w:rsidR="00AF0841" w:rsidRDefault="00AF0841" w:rsidP="00AF0841">
      <w:pPr>
        <w:pStyle w:val="NormalWeb"/>
      </w:pPr>
      <w:r>
        <w:t>Replay-Compatible Governance Reconstruction</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decisions shall be reproducible during replay operations.</w:t>
      </w:r>
    </w:p>
    <w:p w:rsidR="00AF0841" w:rsidRDefault="00AF0841" w:rsidP="00AF0841">
      <w:pPr>
        <w:pStyle w:val="NormalWeb"/>
      </w:pPr>
      <w:r>
        <w:t>Required Preservation</w:t>
      </w:r>
    </w:p>
    <w:p w:rsidR="00AF0841" w:rsidRDefault="00AF0841" w:rsidP="00AF0841">
      <w:pPr>
        <w:pStyle w:val="NormalWeb"/>
      </w:pPr>
      <w:r>
        <w:t>• Policy versions</w:t>
      </w:r>
      <w:r>
        <w:br/>
        <w:t>• Governance rules</w:t>
      </w:r>
      <w:r>
        <w:br/>
        <w:t>• Review context</w:t>
      </w:r>
      <w:r>
        <w:br/>
        <w:t>• Risk assessments</w:t>
      </w:r>
      <w:r>
        <w:br/>
        <w:t>• Governance outcomes</w:t>
      </w:r>
    </w:p>
    <w:p w:rsidR="00AF0841" w:rsidRDefault="00AF0841" w:rsidP="00AF0841">
      <w:pPr>
        <w:pStyle w:val="NormalWeb"/>
      </w:pPr>
      <w:r>
        <w:t>Rationale</w:t>
      </w:r>
    </w:p>
    <w:p w:rsidR="00AF0841" w:rsidRDefault="00AF0841" w:rsidP="00AF0841">
      <w:pPr>
        <w:pStyle w:val="NormalWeb"/>
      </w:pPr>
      <w:proofErr w:type="gramStart"/>
      <w:r>
        <w:t>Supports accurate historical reconstruction.</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Replay accuracy</w:t>
      </w:r>
    </w:p>
    <w:p w:rsidR="00AF0841" w:rsidRDefault="00AF0841" w:rsidP="00AF0841">
      <w:pPr>
        <w:pStyle w:val="NormalWeb"/>
      </w:pPr>
      <w:r>
        <w:t>Negative</w:t>
      </w:r>
    </w:p>
    <w:p w:rsidR="00AF0841" w:rsidRDefault="00AF0841" w:rsidP="00AF0841">
      <w:pPr>
        <w:pStyle w:val="NormalWeb"/>
      </w:pPr>
      <w:r>
        <w:t>• Long-term retention obligations</w:t>
      </w:r>
    </w:p>
    <w:p w:rsidR="00AF0841" w:rsidRDefault="00AF0841" w:rsidP="00AF0841">
      <w:pPr>
        <w:pStyle w:val="NormalWeb"/>
        <w:numPr>
          <w:ilvl w:val="0"/>
          <w:numId w:val="203"/>
        </w:numPr>
      </w:pPr>
      <w:r>
        <w:t>Architectural Decision ADR-0094</w:t>
      </w:r>
    </w:p>
    <w:p w:rsidR="00AF0841" w:rsidRDefault="00AF0841" w:rsidP="00AF0841">
      <w:pPr>
        <w:pStyle w:val="NormalWeb"/>
      </w:pPr>
      <w:r>
        <w:t>Decision Title</w:t>
      </w:r>
    </w:p>
    <w:p w:rsidR="00AF0841" w:rsidRDefault="00AF0841" w:rsidP="00AF0841">
      <w:pPr>
        <w:pStyle w:val="NormalWeb"/>
      </w:pPr>
      <w:r>
        <w:t>Governance Reporting Framework</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 xml:space="preserve">The Governance Module shall generate governance reporting </w:t>
      </w:r>
      <w:proofErr w:type="spellStart"/>
      <w:r>
        <w:t>artifacts</w:t>
      </w:r>
      <w:proofErr w:type="spellEnd"/>
      <w:r>
        <w:t>.</w:t>
      </w:r>
    </w:p>
    <w:p w:rsidR="00AF0841" w:rsidRDefault="00AF0841" w:rsidP="00AF0841">
      <w:pPr>
        <w:pStyle w:val="NormalWeb"/>
      </w:pPr>
      <w:r>
        <w:lastRenderedPageBreak/>
        <w:t>Reporting Categories</w:t>
      </w:r>
    </w:p>
    <w:p w:rsidR="00AF0841" w:rsidRDefault="00AF0841" w:rsidP="00AF0841">
      <w:pPr>
        <w:pStyle w:val="NormalWeb"/>
      </w:pPr>
      <w:r>
        <w:t>• Approval statistics</w:t>
      </w:r>
      <w:r>
        <w:br/>
        <w:t>• Exception reports</w:t>
      </w:r>
      <w:r>
        <w:br/>
        <w:t>• Policy compliance reports</w:t>
      </w:r>
      <w:r>
        <w:br/>
        <w:t>• Governance activity reports</w:t>
      </w:r>
      <w:r>
        <w:br/>
        <w:t>• Risk reports</w:t>
      </w:r>
    </w:p>
    <w:p w:rsidR="00AF0841" w:rsidRDefault="00AF0841" w:rsidP="00AF0841">
      <w:pPr>
        <w:pStyle w:val="NormalWeb"/>
      </w:pPr>
      <w:r>
        <w:t>Rationale</w:t>
      </w:r>
    </w:p>
    <w:p w:rsidR="00AF0841" w:rsidRDefault="00AF0841" w:rsidP="00AF0841">
      <w:pPr>
        <w:pStyle w:val="NormalWeb"/>
      </w:pPr>
      <w:proofErr w:type="gramStart"/>
      <w:r>
        <w:t>Supports oversight and accountability.</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Improved governance visibility</w:t>
      </w:r>
    </w:p>
    <w:p w:rsidR="00AF0841" w:rsidRDefault="00AF0841" w:rsidP="00AF0841">
      <w:pPr>
        <w:pStyle w:val="NormalWeb"/>
      </w:pPr>
      <w:r>
        <w:t>Negative</w:t>
      </w:r>
    </w:p>
    <w:p w:rsidR="00AF0841" w:rsidRDefault="00AF0841" w:rsidP="00AF0841">
      <w:pPr>
        <w:pStyle w:val="NormalWeb"/>
      </w:pPr>
      <w:r>
        <w:t>• Reporting maintenance effort</w:t>
      </w:r>
    </w:p>
    <w:p w:rsidR="00AF0841" w:rsidRDefault="00AF0841" w:rsidP="00AF0841">
      <w:pPr>
        <w:pStyle w:val="NormalWeb"/>
        <w:numPr>
          <w:ilvl w:val="0"/>
          <w:numId w:val="204"/>
        </w:numPr>
      </w:pPr>
      <w:r>
        <w:t>Architectural Decision ADR-0095</w:t>
      </w:r>
    </w:p>
    <w:p w:rsidR="00AF0841" w:rsidRDefault="00AF0841" w:rsidP="00AF0841">
      <w:pPr>
        <w:pStyle w:val="NormalWeb"/>
      </w:pPr>
      <w:r>
        <w:t>Decision Title</w:t>
      </w:r>
    </w:p>
    <w:p w:rsidR="00AF0841" w:rsidRDefault="00AF0841" w:rsidP="00AF0841">
      <w:pPr>
        <w:pStyle w:val="NormalWeb"/>
      </w:pPr>
      <w:r>
        <w:t xml:space="preserve">Governance </w:t>
      </w:r>
      <w:proofErr w:type="spellStart"/>
      <w:r>
        <w:t>Observability</w:t>
      </w:r>
      <w:proofErr w:type="spellEnd"/>
      <w:r>
        <w:t xml:space="preserve"> Framework</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operations shall generate operational telemetry.</w:t>
      </w:r>
    </w:p>
    <w:p w:rsidR="00AF0841" w:rsidRDefault="00AF0841" w:rsidP="00AF0841">
      <w:pPr>
        <w:pStyle w:val="NormalWeb"/>
      </w:pPr>
      <w:r>
        <w:t>Required Telemetry</w:t>
      </w:r>
    </w:p>
    <w:p w:rsidR="00AF0841" w:rsidRDefault="00AF0841" w:rsidP="00AF0841">
      <w:pPr>
        <w:pStyle w:val="NormalWeb"/>
      </w:pPr>
      <w:r>
        <w:t>• Review volume</w:t>
      </w:r>
      <w:r>
        <w:br/>
        <w:t>• Approval volume</w:t>
      </w:r>
      <w:r>
        <w:br/>
        <w:t>• Exception volume</w:t>
      </w:r>
      <w:r>
        <w:br/>
        <w:t>• Policy usage</w:t>
      </w:r>
      <w:r>
        <w:br/>
        <w:t>• Processing latency</w:t>
      </w:r>
    </w:p>
    <w:p w:rsidR="00AF0841" w:rsidRDefault="00AF0841" w:rsidP="00AF0841">
      <w:pPr>
        <w:pStyle w:val="NormalWeb"/>
      </w:pPr>
      <w:r>
        <w:t>Rationale</w:t>
      </w:r>
    </w:p>
    <w:p w:rsidR="00AF0841" w:rsidRDefault="00AF0841" w:rsidP="00AF0841">
      <w:pPr>
        <w:pStyle w:val="NormalWeb"/>
      </w:pPr>
      <w:proofErr w:type="gramStart"/>
      <w:r>
        <w:t>Supports operational management.</w:t>
      </w:r>
      <w:proofErr w:type="gramEnd"/>
    </w:p>
    <w:p w:rsidR="00AF0841" w:rsidRDefault="00AF0841" w:rsidP="00AF0841">
      <w:pPr>
        <w:pStyle w:val="NormalWeb"/>
      </w:pPr>
      <w:r>
        <w:t>Consequences</w:t>
      </w:r>
    </w:p>
    <w:p w:rsidR="00AF0841" w:rsidRDefault="00AF0841" w:rsidP="00AF0841">
      <w:pPr>
        <w:pStyle w:val="NormalWeb"/>
      </w:pPr>
      <w:r>
        <w:lastRenderedPageBreak/>
        <w:t>Positive</w:t>
      </w:r>
    </w:p>
    <w:p w:rsidR="00AF0841" w:rsidRDefault="00AF0841" w:rsidP="00AF0841">
      <w:pPr>
        <w:pStyle w:val="NormalWeb"/>
      </w:pPr>
      <w:r>
        <w:t>• Better monitoring</w:t>
      </w:r>
    </w:p>
    <w:p w:rsidR="00AF0841" w:rsidRDefault="00AF0841" w:rsidP="00AF0841">
      <w:pPr>
        <w:pStyle w:val="NormalWeb"/>
      </w:pPr>
      <w:r>
        <w:t>Negative</w:t>
      </w:r>
    </w:p>
    <w:p w:rsidR="00AF0841" w:rsidRDefault="00AF0841" w:rsidP="00AF0841">
      <w:pPr>
        <w:pStyle w:val="NormalWeb"/>
      </w:pPr>
      <w:r>
        <w:t>• Additional telemetry requirements</w:t>
      </w:r>
    </w:p>
    <w:p w:rsidR="00AF0841" w:rsidRDefault="00AF0841" w:rsidP="00AF0841">
      <w:pPr>
        <w:pStyle w:val="NormalWeb"/>
        <w:numPr>
          <w:ilvl w:val="0"/>
          <w:numId w:val="205"/>
        </w:numPr>
      </w:pPr>
      <w:r>
        <w:t>Architectural Decision ADR-0096</w:t>
      </w:r>
    </w:p>
    <w:p w:rsidR="00AF0841" w:rsidRDefault="00AF0841" w:rsidP="00AF0841">
      <w:pPr>
        <w:pStyle w:val="NormalWeb"/>
      </w:pPr>
      <w:r>
        <w:t>Decision Title</w:t>
      </w:r>
    </w:p>
    <w:p w:rsidR="00AF0841" w:rsidRDefault="00AF0841" w:rsidP="00AF0841">
      <w:pPr>
        <w:pStyle w:val="NormalWeb"/>
      </w:pPr>
      <w:r>
        <w:t>Scalable Governance Processing</w:t>
      </w:r>
    </w:p>
    <w:p w:rsidR="00AF0841" w:rsidRDefault="00AF0841" w:rsidP="00AF0841">
      <w:pPr>
        <w:pStyle w:val="NormalWeb"/>
      </w:pPr>
      <w:r>
        <w:t>Status</w:t>
      </w:r>
    </w:p>
    <w:p w:rsidR="00AF0841" w:rsidRDefault="00AF0841" w:rsidP="00AF0841">
      <w:pPr>
        <w:pStyle w:val="NormalWeb"/>
      </w:pPr>
      <w:r>
        <w:t>Approved</w:t>
      </w:r>
    </w:p>
    <w:p w:rsidR="00AF0841" w:rsidRDefault="00AF0841" w:rsidP="00AF0841">
      <w:pPr>
        <w:pStyle w:val="NormalWeb"/>
      </w:pPr>
      <w:r>
        <w:t>Decision</w:t>
      </w:r>
    </w:p>
    <w:p w:rsidR="00AF0841" w:rsidRDefault="00AF0841" w:rsidP="00AF0841">
      <w:pPr>
        <w:pStyle w:val="NormalWeb"/>
      </w:pPr>
      <w:r>
        <w:t>Governance architecture shall support increasing review volumes and policy complexity without fundamental redesign.</w:t>
      </w:r>
    </w:p>
    <w:p w:rsidR="00AF0841" w:rsidRDefault="00AF0841" w:rsidP="00AF0841">
      <w:pPr>
        <w:pStyle w:val="NormalWeb"/>
      </w:pPr>
      <w:r>
        <w:t>Scalability Targets</w:t>
      </w:r>
    </w:p>
    <w:p w:rsidR="00AF0841" w:rsidRDefault="00AF0841" w:rsidP="00AF0841">
      <w:pPr>
        <w:pStyle w:val="NormalWeb"/>
      </w:pPr>
      <w:r>
        <w:t>• Growing opportunities</w:t>
      </w:r>
      <w:r>
        <w:br/>
        <w:t>• Growing recommendations</w:t>
      </w:r>
      <w:r>
        <w:br/>
        <w:t>• Growing governance reviews</w:t>
      </w:r>
      <w:r>
        <w:br/>
        <w:t>• Enterprise-scale adoption</w:t>
      </w:r>
    </w:p>
    <w:p w:rsidR="00AF0841" w:rsidRDefault="00AF0841" w:rsidP="00AF0841">
      <w:pPr>
        <w:pStyle w:val="NormalWeb"/>
      </w:pPr>
      <w:r>
        <w:t>Rationale</w:t>
      </w:r>
    </w:p>
    <w:p w:rsidR="00AF0841" w:rsidRDefault="00AF0841" w:rsidP="00AF0841">
      <w:pPr>
        <w:pStyle w:val="NormalWeb"/>
      </w:pPr>
      <w:proofErr w:type="gramStart"/>
      <w:r>
        <w:t>Supports future growth.</w:t>
      </w:r>
      <w:proofErr w:type="gramEnd"/>
    </w:p>
    <w:p w:rsidR="00AF0841" w:rsidRDefault="00AF0841" w:rsidP="00AF0841">
      <w:pPr>
        <w:pStyle w:val="NormalWeb"/>
      </w:pPr>
      <w:r>
        <w:t>Consequences</w:t>
      </w:r>
    </w:p>
    <w:p w:rsidR="00AF0841" w:rsidRDefault="00AF0841" w:rsidP="00AF0841">
      <w:pPr>
        <w:pStyle w:val="NormalWeb"/>
      </w:pPr>
      <w:r>
        <w:t>Positive</w:t>
      </w:r>
    </w:p>
    <w:p w:rsidR="00AF0841" w:rsidRDefault="00AF0841" w:rsidP="00AF0841">
      <w:pPr>
        <w:pStyle w:val="NormalWeb"/>
      </w:pPr>
      <w:r>
        <w:t>• Enterprise scalability</w:t>
      </w:r>
    </w:p>
    <w:p w:rsidR="00AF0841" w:rsidRDefault="00AF0841" w:rsidP="00AF0841">
      <w:pPr>
        <w:pStyle w:val="NormalWeb"/>
      </w:pPr>
      <w:r>
        <w:t>Negative</w:t>
      </w:r>
    </w:p>
    <w:p w:rsidR="00AF0841" w:rsidRDefault="00AF0841" w:rsidP="00AF0841">
      <w:pPr>
        <w:pStyle w:val="NormalWeb"/>
      </w:pPr>
      <w:r>
        <w:t>• Capacity planning requirements</w:t>
      </w:r>
    </w:p>
    <w:p w:rsidR="00AF0841" w:rsidRDefault="00AF0841" w:rsidP="00AF0841">
      <w:pPr>
        <w:pStyle w:val="NormalWeb"/>
        <w:numPr>
          <w:ilvl w:val="0"/>
          <w:numId w:val="206"/>
        </w:numPr>
      </w:pPr>
      <w:r>
        <w:t>Architectural Constraints</w:t>
      </w:r>
    </w:p>
    <w:p w:rsidR="00AF0841" w:rsidRDefault="00AF0841" w:rsidP="00AF0841">
      <w:pPr>
        <w:pStyle w:val="NormalWeb"/>
      </w:pPr>
      <w:r>
        <w:t>The Governance Module shall comply with:</w:t>
      </w:r>
    </w:p>
    <w:p w:rsidR="00AF0841" w:rsidRDefault="00AF0841" w:rsidP="00AF0841">
      <w:pPr>
        <w:pStyle w:val="NormalWeb"/>
      </w:pPr>
      <w:r>
        <w:t>GOV-CON-001</w:t>
      </w:r>
    </w:p>
    <w:p w:rsidR="00AF0841" w:rsidRDefault="00AF0841" w:rsidP="00AF0841">
      <w:pPr>
        <w:pStyle w:val="NormalWeb"/>
      </w:pPr>
      <w:r>
        <w:lastRenderedPageBreak/>
        <w:t>Maintain policy-driven enforcement.</w:t>
      </w:r>
    </w:p>
    <w:p w:rsidR="00AF0841" w:rsidRDefault="00AF0841" w:rsidP="00AF0841">
      <w:pPr>
        <w:pStyle w:val="NormalWeb"/>
      </w:pPr>
      <w:r>
        <w:t>GOV-CON-002</w:t>
      </w:r>
    </w:p>
    <w:p w:rsidR="00AF0841" w:rsidRDefault="00AF0841" w:rsidP="00AF0841">
      <w:pPr>
        <w:pStyle w:val="NormalWeb"/>
      </w:pPr>
      <w:r>
        <w:t>Preserve reviewer independence.</w:t>
      </w:r>
    </w:p>
    <w:p w:rsidR="00AF0841" w:rsidRDefault="00AF0841" w:rsidP="00AF0841">
      <w:pPr>
        <w:pStyle w:val="NormalWeb"/>
      </w:pPr>
      <w:r>
        <w:t>GOV-CON-003</w:t>
      </w:r>
    </w:p>
    <w:p w:rsidR="00AF0841" w:rsidRDefault="00AF0841" w:rsidP="00AF0841">
      <w:pPr>
        <w:pStyle w:val="NormalWeb"/>
      </w:pPr>
      <w:r>
        <w:t>Support exception management.</w:t>
      </w:r>
    </w:p>
    <w:p w:rsidR="00AF0841" w:rsidRDefault="00AF0841" w:rsidP="00AF0841">
      <w:pPr>
        <w:pStyle w:val="NormalWeb"/>
      </w:pPr>
      <w:r>
        <w:t>GOV-CON-004</w:t>
      </w:r>
    </w:p>
    <w:p w:rsidR="00AF0841" w:rsidRDefault="00AF0841" w:rsidP="00AF0841">
      <w:pPr>
        <w:pStyle w:val="NormalWeb"/>
      </w:pPr>
      <w:r>
        <w:t>Maintain governance traceability.</w:t>
      </w:r>
    </w:p>
    <w:p w:rsidR="00AF0841" w:rsidRDefault="00AF0841" w:rsidP="00AF0841">
      <w:pPr>
        <w:pStyle w:val="NormalWeb"/>
      </w:pPr>
      <w:r>
        <w:t>GOV-CON-005</w:t>
      </w:r>
    </w:p>
    <w:p w:rsidR="00AF0841" w:rsidRDefault="00AF0841" w:rsidP="00AF0841">
      <w:pPr>
        <w:pStyle w:val="NormalWeb"/>
      </w:pPr>
      <w:r>
        <w:t>Support replay reconstruction.</w:t>
      </w:r>
    </w:p>
    <w:p w:rsidR="00AF0841" w:rsidRDefault="00AF0841" w:rsidP="00AF0841">
      <w:pPr>
        <w:pStyle w:val="NormalWeb"/>
      </w:pPr>
      <w:r>
        <w:t>GOV-CON-006</w:t>
      </w:r>
    </w:p>
    <w:p w:rsidR="00AF0841" w:rsidRDefault="00AF0841" w:rsidP="00AF0841">
      <w:pPr>
        <w:pStyle w:val="NormalWeb"/>
      </w:pPr>
      <w:r>
        <w:t>Preserve audit visibility.</w:t>
      </w:r>
    </w:p>
    <w:p w:rsidR="00AF0841" w:rsidRDefault="00AF0841" w:rsidP="00AF0841">
      <w:pPr>
        <w:pStyle w:val="NormalWeb"/>
      </w:pPr>
      <w:r>
        <w:t>GOV-CON-007</w:t>
      </w:r>
    </w:p>
    <w:p w:rsidR="00AF0841" w:rsidRDefault="00AF0841" w:rsidP="00AF0841">
      <w:pPr>
        <w:pStyle w:val="NormalWeb"/>
      </w:pPr>
      <w:r>
        <w:t>Maintain version-controlled policies.</w:t>
      </w:r>
    </w:p>
    <w:p w:rsidR="00AF0841" w:rsidRDefault="00AF0841" w:rsidP="00AF0841">
      <w:pPr>
        <w:pStyle w:val="NormalWeb"/>
      </w:pPr>
      <w:r>
        <w:t>GOV-CON-008</w:t>
      </w:r>
    </w:p>
    <w:p w:rsidR="00AF0841" w:rsidRDefault="00AF0841" w:rsidP="00AF0841">
      <w:pPr>
        <w:pStyle w:val="NormalWeb"/>
      </w:pPr>
      <w:r>
        <w:t>Support enterprise scalability.</w:t>
      </w:r>
    </w:p>
    <w:p w:rsidR="00AF0841" w:rsidRDefault="00AF0841" w:rsidP="00AF0841">
      <w:pPr>
        <w:pStyle w:val="NormalWeb"/>
        <w:numPr>
          <w:ilvl w:val="0"/>
          <w:numId w:val="207"/>
        </w:numPr>
      </w:pPr>
      <w:r>
        <w:t>Metrics</w:t>
      </w:r>
    </w:p>
    <w:p w:rsidR="00AF0841" w:rsidRDefault="00AF0841" w:rsidP="00AF0841">
      <w:pPr>
        <w:pStyle w:val="NormalWeb"/>
      </w:pPr>
      <w:r>
        <w:t>The following metrics shall be monitored:</w:t>
      </w:r>
    </w:p>
    <w:p w:rsidR="00AF0841" w:rsidRDefault="00AF0841" w:rsidP="00AF0841">
      <w:pPr>
        <w:pStyle w:val="NormalWeb"/>
      </w:pPr>
      <w:r>
        <w:t>MET-GOV-001</w:t>
      </w:r>
    </w:p>
    <w:p w:rsidR="00AF0841" w:rsidRDefault="00AF0841" w:rsidP="00AF0841">
      <w:pPr>
        <w:pStyle w:val="NormalWeb"/>
      </w:pPr>
      <w:r>
        <w:t>Governance review volume.</w:t>
      </w:r>
    </w:p>
    <w:p w:rsidR="00AF0841" w:rsidRDefault="00AF0841" w:rsidP="00AF0841">
      <w:pPr>
        <w:pStyle w:val="NormalWeb"/>
      </w:pPr>
      <w:r>
        <w:t>MET-GOV-002</w:t>
      </w:r>
    </w:p>
    <w:p w:rsidR="00AF0841" w:rsidRDefault="00AF0841" w:rsidP="00AF0841">
      <w:pPr>
        <w:pStyle w:val="NormalWeb"/>
      </w:pPr>
      <w:proofErr w:type="gramStart"/>
      <w:r>
        <w:t>Approval rate.</w:t>
      </w:r>
      <w:proofErr w:type="gramEnd"/>
    </w:p>
    <w:p w:rsidR="00AF0841" w:rsidRDefault="00AF0841" w:rsidP="00AF0841">
      <w:pPr>
        <w:pStyle w:val="NormalWeb"/>
      </w:pPr>
      <w:r>
        <w:t>MET-GOV-003</w:t>
      </w:r>
    </w:p>
    <w:p w:rsidR="00AF0841" w:rsidRDefault="00AF0841" w:rsidP="00AF0841">
      <w:pPr>
        <w:pStyle w:val="NormalWeb"/>
      </w:pPr>
      <w:proofErr w:type="gramStart"/>
      <w:r>
        <w:t>Exception rate.</w:t>
      </w:r>
      <w:proofErr w:type="gramEnd"/>
    </w:p>
    <w:p w:rsidR="00AF0841" w:rsidRDefault="00AF0841" w:rsidP="00AF0841">
      <w:pPr>
        <w:pStyle w:val="NormalWeb"/>
      </w:pPr>
      <w:r>
        <w:t>MET-GOV-004</w:t>
      </w:r>
    </w:p>
    <w:p w:rsidR="00AF0841" w:rsidRDefault="00AF0841" w:rsidP="00AF0841">
      <w:pPr>
        <w:pStyle w:val="NormalWeb"/>
      </w:pPr>
      <w:proofErr w:type="gramStart"/>
      <w:r>
        <w:t>Policy compliance rate.</w:t>
      </w:r>
      <w:proofErr w:type="gramEnd"/>
    </w:p>
    <w:p w:rsidR="00AF0841" w:rsidRDefault="00AF0841" w:rsidP="00AF0841">
      <w:pPr>
        <w:pStyle w:val="NormalWeb"/>
      </w:pPr>
      <w:r>
        <w:lastRenderedPageBreak/>
        <w:t>MET-GOV-005</w:t>
      </w:r>
    </w:p>
    <w:p w:rsidR="00AF0841" w:rsidRDefault="00AF0841" w:rsidP="00AF0841">
      <w:pPr>
        <w:pStyle w:val="NormalWeb"/>
      </w:pPr>
      <w:proofErr w:type="gramStart"/>
      <w:r>
        <w:t>Governance processing latency.</w:t>
      </w:r>
      <w:proofErr w:type="gramEnd"/>
    </w:p>
    <w:p w:rsidR="00AF0841" w:rsidRDefault="00AF0841" w:rsidP="00AF0841">
      <w:pPr>
        <w:pStyle w:val="NormalWeb"/>
      </w:pPr>
      <w:r>
        <w:t>MET-GOV-006</w:t>
      </w:r>
    </w:p>
    <w:p w:rsidR="00AF0841" w:rsidRDefault="00AF0841" w:rsidP="00AF0841">
      <w:pPr>
        <w:pStyle w:val="NormalWeb"/>
      </w:pPr>
      <w:proofErr w:type="gramStart"/>
      <w:r>
        <w:t>Governance traceability completeness.</w:t>
      </w:r>
      <w:proofErr w:type="gramEnd"/>
    </w:p>
    <w:p w:rsidR="00AF0841" w:rsidRDefault="00AF0841" w:rsidP="00AF0841">
      <w:pPr>
        <w:pStyle w:val="NormalWeb"/>
      </w:pPr>
      <w:r>
        <w:t>MET-GOV-007</w:t>
      </w:r>
    </w:p>
    <w:p w:rsidR="00AF0841" w:rsidRDefault="00AF0841" w:rsidP="00AF0841">
      <w:pPr>
        <w:pStyle w:val="NormalWeb"/>
      </w:pPr>
      <w:r>
        <w:t>Replay governance accuracy.</w:t>
      </w:r>
    </w:p>
    <w:p w:rsidR="00AF0841" w:rsidRDefault="00AF0841" w:rsidP="00AF0841">
      <w:pPr>
        <w:pStyle w:val="NormalWeb"/>
      </w:pPr>
      <w:r>
        <w:t>MET-GOV-008</w:t>
      </w:r>
    </w:p>
    <w:p w:rsidR="00AF0841" w:rsidRDefault="00AF0841" w:rsidP="00AF0841">
      <w:pPr>
        <w:pStyle w:val="NormalWeb"/>
      </w:pPr>
      <w:proofErr w:type="gramStart"/>
      <w:r>
        <w:t>Governance policy utilization rate.</w:t>
      </w:r>
      <w:proofErr w:type="gramEnd"/>
    </w:p>
    <w:p w:rsidR="00AF0841" w:rsidRDefault="00AF0841" w:rsidP="00AF0841">
      <w:pPr>
        <w:pStyle w:val="NormalWeb"/>
        <w:numPr>
          <w:ilvl w:val="0"/>
          <w:numId w:val="208"/>
        </w:numPr>
      </w:pPr>
      <w:r>
        <w:t>Audit Requirements</w:t>
      </w:r>
    </w:p>
    <w:p w:rsidR="00AF0841" w:rsidRDefault="00AF0841" w:rsidP="00AF0841">
      <w:pPr>
        <w:pStyle w:val="NormalWeb"/>
      </w:pPr>
      <w:r>
        <w:t>Audits shall verify:</w:t>
      </w:r>
    </w:p>
    <w:p w:rsidR="00AF0841" w:rsidRDefault="00AF0841" w:rsidP="00AF0841">
      <w:pPr>
        <w:pStyle w:val="NormalWeb"/>
      </w:pPr>
      <w:r>
        <w:t>• Policy enforcement consistency</w:t>
      </w:r>
      <w:r>
        <w:br/>
        <w:t>• Governance independence</w:t>
      </w:r>
      <w:r>
        <w:br/>
        <w:t>• Exception management compliance</w:t>
      </w:r>
      <w:r>
        <w:br/>
        <w:t>• Governance traceability</w:t>
      </w:r>
      <w:r>
        <w:br/>
        <w:t>• Policy version management</w:t>
      </w:r>
      <w:r>
        <w:br/>
        <w:t>• Outcome preservation integrity</w:t>
      </w:r>
      <w:r>
        <w:br/>
        <w:t>• Replay readiness</w:t>
      </w:r>
      <w:r>
        <w:br/>
        <w:t>• Reporting completeness</w:t>
      </w:r>
    </w:p>
    <w:p w:rsidR="00AF0841" w:rsidRDefault="00AF0841" w:rsidP="00AF0841">
      <w:pPr>
        <w:pStyle w:val="NormalWeb"/>
      </w:pPr>
      <w:r>
        <w:t>Audit evidence shall be retained according to enterprise retention policies.</w:t>
      </w:r>
    </w:p>
    <w:p w:rsidR="00AF0841" w:rsidRDefault="00AF0841" w:rsidP="00AF0841">
      <w:pPr>
        <w:pStyle w:val="NormalWeb"/>
        <w:numPr>
          <w:ilvl w:val="0"/>
          <w:numId w:val="209"/>
        </w:numPr>
      </w:pPr>
      <w:r>
        <w:t>Compliance Requirements</w:t>
      </w:r>
    </w:p>
    <w:p w:rsidR="00AF0841" w:rsidRDefault="00AF0841" w:rsidP="00AF0841">
      <w:pPr>
        <w:pStyle w:val="NormalWeb"/>
      </w:pPr>
      <w:r>
        <w:t>The Governance Module architecture shall support:</w:t>
      </w:r>
    </w:p>
    <w:p w:rsidR="00AF0841" w:rsidRDefault="00AF0841" w:rsidP="00AF0841">
      <w:pPr>
        <w:pStyle w:val="NormalWeb"/>
      </w:pPr>
      <w:r>
        <w:t>• SOC 2 governance controls</w:t>
      </w:r>
      <w:r>
        <w:br/>
        <w:t>• ISO 27001 governance requirements</w:t>
      </w:r>
      <w:r>
        <w:br/>
        <w:t>• ISO 27001 risk management controls</w:t>
      </w:r>
      <w:r>
        <w:br/>
        <w:t>• Enterprise audit requirements</w:t>
      </w:r>
      <w:r>
        <w:br/>
        <w:t>• Customer due diligence reviews</w:t>
      </w:r>
      <w:r>
        <w:br/>
        <w:t>• Regulatory oversight obligations where applicable</w:t>
      </w:r>
      <w:r>
        <w:br/>
        <w:t>• Internal governance standards</w:t>
      </w:r>
    </w:p>
    <w:p w:rsidR="00AF0841" w:rsidRDefault="00AF0841" w:rsidP="00AF0841">
      <w:pPr>
        <w:pStyle w:val="NormalWeb"/>
      </w:pPr>
      <w:r>
        <w:t xml:space="preserve">Compliance mappings shall be maintained through RTM, SEC, GOV, AUD, COMP, and REL </w:t>
      </w:r>
      <w:proofErr w:type="spellStart"/>
      <w:r>
        <w:t>artifacts</w:t>
      </w:r>
      <w:proofErr w:type="spellEnd"/>
      <w:r>
        <w:t>.</w:t>
      </w:r>
    </w:p>
    <w:p w:rsidR="00AF0841" w:rsidRDefault="00AF0841" w:rsidP="00AF0841">
      <w:pPr>
        <w:pStyle w:val="NormalWeb"/>
        <w:numPr>
          <w:ilvl w:val="0"/>
          <w:numId w:val="210"/>
        </w:numPr>
      </w:pPr>
      <w:r>
        <w:t>Section Summary</w:t>
      </w:r>
    </w:p>
    <w:p w:rsidR="00AF0841" w:rsidRDefault="00AF0841" w:rsidP="00AF0841">
      <w:pPr>
        <w:pStyle w:val="NormalWeb"/>
      </w:pPr>
      <w:r>
        <w:t xml:space="preserve">This section defines the approved architecture decisions governing the Governance Module, including centralized policy enforcement, governance review workflows, exception </w:t>
      </w:r>
      <w:r>
        <w:lastRenderedPageBreak/>
        <w:t xml:space="preserve">management, risk-based validation, governance traceability, policy version control, outcome preservation, reporting capabilities, replay support, </w:t>
      </w:r>
      <w:proofErr w:type="spellStart"/>
      <w:r>
        <w:t>observability</w:t>
      </w:r>
      <w:proofErr w:type="spellEnd"/>
      <w:r>
        <w:t xml:space="preserve"> requirements, audit obligations, and compliance requirements. These decisions establish Governance as the independent control layer of TODP and ensure that decision outcomes remain policy-compliant, accountable, traceable, auditable, explainable, and reproducible throughout the platform lifecycle.</w:t>
      </w:r>
    </w:p>
    <w:p w:rsidR="00CC3664" w:rsidRDefault="00CC3664" w:rsidP="00CC3664">
      <w:pPr>
        <w:pStyle w:val="NormalWeb"/>
      </w:pPr>
      <w:r>
        <w:t>ADR V1 – Architecture Decision Record Repository</w:t>
      </w:r>
    </w:p>
    <w:p w:rsidR="00CC3664" w:rsidRDefault="00CC3664" w:rsidP="00CC3664">
      <w:pPr>
        <w:pStyle w:val="NormalWeb"/>
      </w:pPr>
      <w:r>
        <w:t>Section 11: Audit Module Architecture Decisions</w:t>
      </w:r>
    </w:p>
    <w:p w:rsidR="00CC3664" w:rsidRDefault="00CC3664" w:rsidP="00CC3664">
      <w:pPr>
        <w:pStyle w:val="NormalWeb"/>
      </w:pPr>
      <w:r>
        <w:t>Document ID: ADR-V1-S11</w:t>
      </w:r>
      <w:r>
        <w:br/>
        <w:t>Document Title: Audit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CC3664" w:rsidRDefault="00CC3664" w:rsidP="00CC3664">
      <w:pPr>
        <w:pStyle w:val="NormalWeb"/>
        <w:numPr>
          <w:ilvl w:val="0"/>
          <w:numId w:val="211"/>
        </w:numPr>
      </w:pPr>
      <w:r>
        <w:t>Purpose</w:t>
      </w:r>
    </w:p>
    <w:p w:rsidR="00CC3664" w:rsidRDefault="00CC3664" w:rsidP="00CC3664">
      <w:pPr>
        <w:pStyle w:val="NormalWeb"/>
      </w:pPr>
      <w:r>
        <w:t>The purpose of this section is to formally document the architectural decisions governing the Audit Module within the Transparent Opportunity Decision Platform (TODP).</w:t>
      </w:r>
    </w:p>
    <w:p w:rsidR="00CC3664" w:rsidRDefault="00CC3664" w:rsidP="00CC3664">
      <w:pPr>
        <w:pStyle w:val="NormalWeb"/>
      </w:pPr>
      <w:r>
        <w:t>The Audit Module is responsible for capturing, preserving, correlating, validating, and presenting audit evidence generated across the TODP platform. The module serves as the authoritative audit capability supporting investigations, compliance reviews, governance oversight, forensic analysis, operational reviews, customer audits, and regulatory assessments.</w:t>
      </w:r>
    </w:p>
    <w:p w:rsidR="00CC3664" w:rsidRDefault="00CC3664" w:rsidP="00CC3664">
      <w:pPr>
        <w:pStyle w:val="NormalWeb"/>
      </w:pPr>
      <w:r>
        <w:t xml:space="preserve">The Audit Module ensures that all platform activities remain observable, traceable, reviewable, and historically </w:t>
      </w:r>
      <w:proofErr w:type="spellStart"/>
      <w:r>
        <w:t>reconstructable</w:t>
      </w:r>
      <w:proofErr w:type="spellEnd"/>
      <w:r>
        <w:t>.</w:t>
      </w:r>
    </w:p>
    <w:p w:rsidR="00CC3664" w:rsidRDefault="00CC3664" w:rsidP="00CC3664">
      <w:pPr>
        <w:pStyle w:val="NormalWeb"/>
        <w:numPr>
          <w:ilvl w:val="0"/>
          <w:numId w:val="212"/>
        </w:numPr>
      </w:pPr>
      <w:r>
        <w:t>Objectives</w:t>
      </w:r>
    </w:p>
    <w:p w:rsidR="00CC3664" w:rsidRDefault="00CC3664" w:rsidP="00CC3664">
      <w:pPr>
        <w:pStyle w:val="NormalWeb"/>
      </w:pPr>
      <w:r>
        <w:t>OBJ-AUD-001</w:t>
      </w:r>
    </w:p>
    <w:p w:rsidR="00CC3664" w:rsidRDefault="00CC3664" w:rsidP="00CC3664">
      <w:pPr>
        <w:pStyle w:val="NormalWeb"/>
      </w:pPr>
      <w:r>
        <w:t>Provide centralized audit evidence management.</w:t>
      </w:r>
    </w:p>
    <w:p w:rsidR="00CC3664" w:rsidRDefault="00CC3664" w:rsidP="00CC3664">
      <w:pPr>
        <w:pStyle w:val="NormalWeb"/>
      </w:pPr>
      <w:r>
        <w:t>OBJ-AUD-002</w:t>
      </w:r>
    </w:p>
    <w:p w:rsidR="00CC3664" w:rsidRDefault="00CC3664" w:rsidP="00CC3664">
      <w:pPr>
        <w:pStyle w:val="NormalWeb"/>
      </w:pPr>
      <w:r>
        <w:t>Maintain immutable audit records.</w:t>
      </w:r>
    </w:p>
    <w:p w:rsidR="00CC3664" w:rsidRDefault="00CC3664" w:rsidP="00CC3664">
      <w:pPr>
        <w:pStyle w:val="NormalWeb"/>
      </w:pPr>
      <w:r>
        <w:t>OBJ-AUD-003</w:t>
      </w:r>
    </w:p>
    <w:p w:rsidR="00CC3664" w:rsidRDefault="00CC3664" w:rsidP="00CC3664">
      <w:pPr>
        <w:pStyle w:val="NormalWeb"/>
      </w:pPr>
      <w:r>
        <w:t>Support enterprise audit requirements.</w:t>
      </w:r>
    </w:p>
    <w:p w:rsidR="00CC3664" w:rsidRDefault="00CC3664" w:rsidP="00CC3664">
      <w:pPr>
        <w:pStyle w:val="NormalWeb"/>
      </w:pPr>
      <w:r>
        <w:t>OBJ-AUD-004</w:t>
      </w:r>
    </w:p>
    <w:p w:rsidR="00CC3664" w:rsidRDefault="00CC3664" w:rsidP="00CC3664">
      <w:pPr>
        <w:pStyle w:val="NormalWeb"/>
      </w:pPr>
      <w:r>
        <w:lastRenderedPageBreak/>
        <w:t>Enable investigation and forensic analysis.</w:t>
      </w:r>
    </w:p>
    <w:p w:rsidR="00CC3664" w:rsidRDefault="00CC3664" w:rsidP="00CC3664">
      <w:pPr>
        <w:pStyle w:val="NormalWeb"/>
      </w:pPr>
      <w:r>
        <w:t>OBJ-AUD-005</w:t>
      </w:r>
    </w:p>
    <w:p w:rsidR="00CC3664" w:rsidRDefault="00CC3664" w:rsidP="00CC3664">
      <w:pPr>
        <w:pStyle w:val="NormalWeb"/>
      </w:pPr>
      <w:r>
        <w:t>Support compliance validation.</w:t>
      </w:r>
    </w:p>
    <w:p w:rsidR="00CC3664" w:rsidRDefault="00CC3664" w:rsidP="00CC3664">
      <w:pPr>
        <w:pStyle w:val="NormalWeb"/>
      </w:pPr>
      <w:r>
        <w:t>OBJ-AUD-006</w:t>
      </w:r>
    </w:p>
    <w:p w:rsidR="00CC3664" w:rsidRDefault="00CC3664" w:rsidP="00CC3664">
      <w:pPr>
        <w:pStyle w:val="NormalWeb"/>
      </w:pPr>
      <w:r>
        <w:t>Preserve end-to-end traceability.</w:t>
      </w:r>
    </w:p>
    <w:p w:rsidR="00CC3664" w:rsidRDefault="00CC3664" w:rsidP="00CC3664">
      <w:pPr>
        <w:pStyle w:val="NormalWeb"/>
      </w:pPr>
      <w:r>
        <w:t>OBJ-AUD-007</w:t>
      </w:r>
    </w:p>
    <w:p w:rsidR="00CC3664" w:rsidRDefault="00CC3664" w:rsidP="00CC3664">
      <w:pPr>
        <w:pStyle w:val="NormalWeb"/>
      </w:pPr>
      <w:r>
        <w:t>Enable replay reconstruction.</w:t>
      </w:r>
    </w:p>
    <w:p w:rsidR="00CC3664" w:rsidRDefault="00CC3664" w:rsidP="00CC3664">
      <w:pPr>
        <w:pStyle w:val="NormalWeb"/>
      </w:pPr>
      <w:r>
        <w:t>OBJ-AUD-008</w:t>
      </w:r>
    </w:p>
    <w:p w:rsidR="00CC3664" w:rsidRDefault="00CC3664" w:rsidP="00CC3664">
      <w:pPr>
        <w:pStyle w:val="NormalWeb"/>
      </w:pPr>
      <w:r>
        <w:t>Support long-term audit retention.</w:t>
      </w:r>
    </w:p>
    <w:p w:rsidR="00CC3664" w:rsidRDefault="00CC3664" w:rsidP="00CC3664">
      <w:pPr>
        <w:pStyle w:val="NormalWeb"/>
        <w:numPr>
          <w:ilvl w:val="0"/>
          <w:numId w:val="213"/>
        </w:numPr>
      </w:pPr>
      <w:r>
        <w:t>Scope</w:t>
      </w:r>
    </w:p>
    <w:p w:rsidR="00CC3664" w:rsidRDefault="00CC3664" w:rsidP="00CC3664">
      <w:pPr>
        <w:pStyle w:val="NormalWeb"/>
      </w:pPr>
      <w:r>
        <w:t>The Audit Module architecture governs:</w:t>
      </w:r>
    </w:p>
    <w:p w:rsidR="00CC3664" w:rsidRDefault="00CC3664" w:rsidP="00CC3664">
      <w:pPr>
        <w:pStyle w:val="NormalWeb"/>
      </w:pPr>
      <w:r>
        <w:t>• Audit event collection</w:t>
      </w:r>
      <w:r>
        <w:br/>
        <w:t>• Audit evidence preservation</w:t>
      </w:r>
      <w:r>
        <w:br/>
        <w:t>• Audit record management</w:t>
      </w:r>
      <w:r>
        <w:br/>
        <w:t>• Audit correlation</w:t>
      </w:r>
      <w:r>
        <w:br/>
        <w:t>• Audit reporting</w:t>
      </w:r>
      <w:r>
        <w:br/>
        <w:t>• Audit search and retrieval</w:t>
      </w:r>
      <w:r>
        <w:br/>
        <w:t>• Investigation support</w:t>
      </w:r>
      <w:r>
        <w:br/>
        <w:t>• Compliance evidence management</w:t>
      </w:r>
      <w:r>
        <w:br/>
        <w:t>• Replay support</w:t>
      </w:r>
    </w:p>
    <w:p w:rsidR="00CC3664" w:rsidRDefault="00CC3664" w:rsidP="00CC3664">
      <w:pPr>
        <w:pStyle w:val="NormalWeb"/>
      </w:pPr>
      <w:r>
        <w:t>The module operates across all stages of the TODP workflow:</w:t>
      </w:r>
    </w:p>
    <w:p w:rsidR="00CC3664" w:rsidRDefault="00CC3664" w:rsidP="00CC3664">
      <w:pPr>
        <w:pStyle w:val="NormalWeb"/>
      </w:pPr>
      <w:r>
        <w:t>Opportunity</w:t>
      </w:r>
      <w:r>
        <w:br/>
        <w:t>→ Authority</w:t>
      </w:r>
      <w:r>
        <w:br/>
        <w:t>→ Evidence</w:t>
      </w:r>
      <w:r>
        <w:br/>
        <w:t>→ Retrieval</w:t>
      </w:r>
      <w:r>
        <w:br/>
        <w:t>→ Ranking</w:t>
      </w:r>
      <w:r>
        <w:br/>
        <w:t>→ Recommendation</w:t>
      </w:r>
      <w:r>
        <w:br/>
        <w:t>→ Governance</w:t>
      </w:r>
      <w:r>
        <w:br/>
        <w:t>→ Audit</w:t>
      </w:r>
      <w:r>
        <w:br/>
        <w:t>→ Replay</w:t>
      </w:r>
    </w:p>
    <w:p w:rsidR="00CC3664" w:rsidRDefault="00CC3664" w:rsidP="00CC3664">
      <w:pPr>
        <w:pStyle w:val="NormalWeb"/>
        <w:numPr>
          <w:ilvl w:val="0"/>
          <w:numId w:val="214"/>
        </w:numPr>
      </w:pPr>
      <w:r>
        <w:t>Architectural Decision ADR-0097</w:t>
      </w:r>
    </w:p>
    <w:p w:rsidR="00CC3664" w:rsidRDefault="00CC3664" w:rsidP="00CC3664">
      <w:pPr>
        <w:pStyle w:val="NormalWeb"/>
      </w:pPr>
      <w:r>
        <w:t>Decision Title</w:t>
      </w:r>
    </w:p>
    <w:p w:rsidR="00CC3664" w:rsidRDefault="00CC3664" w:rsidP="00CC3664">
      <w:pPr>
        <w:pStyle w:val="NormalWeb"/>
      </w:pPr>
      <w:r>
        <w:t>Audit as Independent Domain Module</w:t>
      </w:r>
    </w:p>
    <w:p w:rsidR="00CC3664" w:rsidRDefault="00CC3664" w:rsidP="00CC3664">
      <w:pPr>
        <w:pStyle w:val="NormalWeb"/>
      </w:pPr>
      <w:r>
        <w:lastRenderedPageBreak/>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The Audit Module shall operate as an independent architectural domain with dedicated ownership, governance controls, retention requirements, and operational oversight.</w:t>
      </w:r>
    </w:p>
    <w:p w:rsidR="00CC3664" w:rsidRDefault="00CC3664" w:rsidP="00CC3664">
      <w:pPr>
        <w:pStyle w:val="NormalWeb"/>
      </w:pPr>
      <w:r>
        <w:t>Rationale</w:t>
      </w:r>
    </w:p>
    <w:p w:rsidR="00CC3664" w:rsidRDefault="00CC3664" w:rsidP="00CC3664">
      <w:pPr>
        <w:pStyle w:val="NormalWeb"/>
      </w:pPr>
      <w:r>
        <w:t>Audit responsibilities extend across all platform components and require independent control.</w:t>
      </w:r>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Independent oversight</w:t>
      </w:r>
      <w:r>
        <w:br/>
        <w:t>• Reduced conflict of interest</w:t>
      </w:r>
      <w:r>
        <w:br/>
        <w:t>• Improved audit integrity</w:t>
      </w:r>
    </w:p>
    <w:p w:rsidR="00CC3664" w:rsidRDefault="00CC3664" w:rsidP="00CC3664">
      <w:pPr>
        <w:pStyle w:val="NormalWeb"/>
      </w:pPr>
      <w:r>
        <w:t>Negative</w:t>
      </w:r>
    </w:p>
    <w:p w:rsidR="00CC3664" w:rsidRDefault="00CC3664" w:rsidP="00CC3664">
      <w:pPr>
        <w:pStyle w:val="NormalWeb"/>
      </w:pPr>
      <w:r>
        <w:t>• Additional integration requirements</w:t>
      </w:r>
    </w:p>
    <w:p w:rsidR="00CC3664" w:rsidRDefault="00CC3664" w:rsidP="00CC3664">
      <w:pPr>
        <w:pStyle w:val="NormalWeb"/>
        <w:numPr>
          <w:ilvl w:val="0"/>
          <w:numId w:val="215"/>
        </w:numPr>
      </w:pPr>
      <w:r>
        <w:t>Architectural Decision ADR-0098</w:t>
      </w:r>
    </w:p>
    <w:p w:rsidR="00CC3664" w:rsidRDefault="00CC3664" w:rsidP="00CC3664">
      <w:pPr>
        <w:pStyle w:val="NormalWeb"/>
      </w:pPr>
      <w:r>
        <w:t>Decision Title</w:t>
      </w:r>
    </w:p>
    <w:p w:rsidR="00CC3664" w:rsidRDefault="00CC3664" w:rsidP="00CC3664">
      <w:pPr>
        <w:pStyle w:val="NormalWeb"/>
      </w:pPr>
      <w:r>
        <w:t>Centralized Audit Collection Architecture</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Audit events shall be collected through a centralized audit collection capability.</w:t>
      </w:r>
    </w:p>
    <w:p w:rsidR="00CC3664" w:rsidRDefault="00CC3664" w:rsidP="00CC3664">
      <w:pPr>
        <w:pStyle w:val="NormalWeb"/>
      </w:pPr>
      <w:r>
        <w:t>Sources</w:t>
      </w:r>
    </w:p>
    <w:p w:rsidR="00CC3664" w:rsidRDefault="00CC3664" w:rsidP="00CC3664">
      <w:pPr>
        <w:pStyle w:val="NormalWeb"/>
      </w:pPr>
      <w:r>
        <w:t>• Opportunity Module</w:t>
      </w:r>
      <w:r>
        <w:br/>
        <w:t>• Authority Module</w:t>
      </w:r>
      <w:r>
        <w:br/>
        <w:t>• Evidence Module</w:t>
      </w:r>
      <w:r>
        <w:br/>
        <w:t>• Retrieval Module</w:t>
      </w:r>
      <w:r>
        <w:br/>
        <w:t>• Ranking Module</w:t>
      </w:r>
      <w:r>
        <w:br/>
        <w:t>• Recommendation Module</w:t>
      </w:r>
      <w:r>
        <w:br/>
        <w:t>• Governance Module</w:t>
      </w:r>
      <w:r>
        <w:br/>
        <w:t>• Replay Module</w:t>
      </w:r>
      <w:r>
        <w:br/>
        <w:t>• Platform Services</w:t>
      </w:r>
    </w:p>
    <w:p w:rsidR="00CC3664" w:rsidRDefault="00CC3664" w:rsidP="00CC3664">
      <w:pPr>
        <w:pStyle w:val="NormalWeb"/>
      </w:pPr>
      <w:r>
        <w:lastRenderedPageBreak/>
        <w:t>Rationale</w:t>
      </w:r>
    </w:p>
    <w:p w:rsidR="00CC3664" w:rsidRDefault="00CC3664" w:rsidP="00CC3664">
      <w:pPr>
        <w:pStyle w:val="NormalWeb"/>
      </w:pPr>
      <w:proofErr w:type="gramStart"/>
      <w:r>
        <w:t>Ensures consistent audit coverage.</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Uniform audit standards</w:t>
      </w:r>
      <w:r>
        <w:br/>
        <w:t>• Simplified investigations</w:t>
      </w:r>
    </w:p>
    <w:p w:rsidR="00CC3664" w:rsidRDefault="00CC3664" w:rsidP="00CC3664">
      <w:pPr>
        <w:pStyle w:val="NormalWeb"/>
      </w:pPr>
      <w:r>
        <w:t>Negative</w:t>
      </w:r>
    </w:p>
    <w:p w:rsidR="00CC3664" w:rsidRDefault="00CC3664" w:rsidP="00CC3664">
      <w:pPr>
        <w:pStyle w:val="NormalWeb"/>
      </w:pPr>
      <w:r>
        <w:t>• Centralized dependency</w:t>
      </w:r>
    </w:p>
    <w:p w:rsidR="00CC3664" w:rsidRDefault="00CC3664" w:rsidP="00CC3664">
      <w:pPr>
        <w:pStyle w:val="NormalWeb"/>
        <w:numPr>
          <w:ilvl w:val="0"/>
          <w:numId w:val="216"/>
        </w:numPr>
      </w:pPr>
      <w:r>
        <w:t>Architectural Decision ADR-0099</w:t>
      </w:r>
    </w:p>
    <w:p w:rsidR="00CC3664" w:rsidRDefault="00CC3664" w:rsidP="00CC3664">
      <w:pPr>
        <w:pStyle w:val="NormalWeb"/>
      </w:pPr>
      <w:r>
        <w:t>Decision Title</w:t>
      </w:r>
    </w:p>
    <w:p w:rsidR="00CC3664" w:rsidRDefault="00CC3664" w:rsidP="00CC3664">
      <w:pPr>
        <w:pStyle w:val="NormalWeb"/>
      </w:pPr>
      <w:r>
        <w:t>Immutable Audit Record Preservation</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 xml:space="preserve">Audit records shall be preserved as immutable historical </w:t>
      </w:r>
      <w:proofErr w:type="spellStart"/>
      <w:r>
        <w:t>artifacts</w:t>
      </w:r>
      <w:proofErr w:type="spellEnd"/>
      <w:r>
        <w:t>.</w:t>
      </w:r>
    </w:p>
    <w:p w:rsidR="00CC3664" w:rsidRDefault="00CC3664" w:rsidP="00CC3664">
      <w:pPr>
        <w:pStyle w:val="NormalWeb"/>
      </w:pPr>
      <w:r>
        <w:t>Requirements</w:t>
      </w:r>
    </w:p>
    <w:p w:rsidR="00CC3664" w:rsidRDefault="00CC3664" w:rsidP="00CC3664">
      <w:pPr>
        <w:pStyle w:val="NormalWeb"/>
      </w:pPr>
      <w:r>
        <w:t>• No destructive modification</w:t>
      </w:r>
      <w:r>
        <w:br/>
        <w:t>• Historical integrity preservation</w:t>
      </w:r>
      <w:r>
        <w:br/>
        <w:t>• Tamper-evident controls</w:t>
      </w:r>
      <w:r>
        <w:br/>
        <w:t>• Retention enforcement</w:t>
      </w:r>
    </w:p>
    <w:p w:rsidR="00CC3664" w:rsidRDefault="00CC3664" w:rsidP="00CC3664">
      <w:pPr>
        <w:pStyle w:val="NormalWeb"/>
      </w:pPr>
      <w:r>
        <w:t>Rationale</w:t>
      </w:r>
    </w:p>
    <w:p w:rsidR="00CC3664" w:rsidRDefault="00CC3664" w:rsidP="00CC3664">
      <w:pPr>
        <w:pStyle w:val="NormalWeb"/>
      </w:pPr>
      <w:r>
        <w:t>Supports audit trustworthiness.</w:t>
      </w:r>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Strong evidentiary value</w:t>
      </w:r>
    </w:p>
    <w:p w:rsidR="00CC3664" w:rsidRDefault="00CC3664" w:rsidP="00CC3664">
      <w:pPr>
        <w:pStyle w:val="NormalWeb"/>
      </w:pPr>
      <w:r>
        <w:t>Negative</w:t>
      </w:r>
    </w:p>
    <w:p w:rsidR="00CC3664" w:rsidRDefault="00CC3664" w:rsidP="00CC3664">
      <w:pPr>
        <w:pStyle w:val="NormalWeb"/>
      </w:pPr>
      <w:r>
        <w:t>• Additional storage requirements</w:t>
      </w:r>
    </w:p>
    <w:p w:rsidR="00CC3664" w:rsidRDefault="00CC3664" w:rsidP="00CC3664">
      <w:pPr>
        <w:pStyle w:val="NormalWeb"/>
        <w:numPr>
          <w:ilvl w:val="0"/>
          <w:numId w:val="217"/>
        </w:numPr>
      </w:pPr>
      <w:r>
        <w:lastRenderedPageBreak/>
        <w:t>Architectural Decision ADR-0100</w:t>
      </w:r>
    </w:p>
    <w:p w:rsidR="00CC3664" w:rsidRDefault="00CC3664" w:rsidP="00CC3664">
      <w:pPr>
        <w:pStyle w:val="NormalWeb"/>
      </w:pPr>
      <w:r>
        <w:t>Decision Title</w:t>
      </w:r>
    </w:p>
    <w:p w:rsidR="00CC3664" w:rsidRDefault="00CC3664" w:rsidP="00CC3664">
      <w:pPr>
        <w:pStyle w:val="NormalWeb"/>
      </w:pPr>
      <w:r>
        <w:t>Comprehensive Audit Event Coverage</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All material platform activities shall generate audit records.</w:t>
      </w:r>
    </w:p>
    <w:p w:rsidR="00CC3664" w:rsidRDefault="00CC3664" w:rsidP="00CC3664">
      <w:pPr>
        <w:pStyle w:val="NormalWeb"/>
      </w:pPr>
      <w:r>
        <w:t>Minimum Audit Categories</w:t>
      </w:r>
    </w:p>
    <w:p w:rsidR="00CC3664" w:rsidRDefault="00CC3664" w:rsidP="00CC3664">
      <w:pPr>
        <w:pStyle w:val="NormalWeb"/>
      </w:pPr>
      <w:r>
        <w:t>• Authentication events</w:t>
      </w:r>
      <w:r>
        <w:br/>
        <w:t>• Authorization events</w:t>
      </w:r>
      <w:r>
        <w:br/>
        <w:t>• Opportunity events</w:t>
      </w:r>
      <w:r>
        <w:br/>
        <w:t>• Evidence events</w:t>
      </w:r>
      <w:r>
        <w:br/>
        <w:t>• Retrieval events</w:t>
      </w:r>
      <w:r>
        <w:br/>
        <w:t>• Ranking events</w:t>
      </w:r>
      <w:r>
        <w:br/>
        <w:t>• Recommendation events</w:t>
      </w:r>
      <w:r>
        <w:br/>
        <w:t>• Governance events</w:t>
      </w:r>
      <w:r>
        <w:br/>
        <w:t>• Replay events</w:t>
      </w:r>
      <w:r>
        <w:br/>
        <w:t>• Administrative events</w:t>
      </w:r>
    </w:p>
    <w:p w:rsidR="00CC3664" w:rsidRDefault="00CC3664" w:rsidP="00CC3664">
      <w:pPr>
        <w:pStyle w:val="NormalWeb"/>
      </w:pPr>
      <w:r>
        <w:t>Rationale</w:t>
      </w:r>
    </w:p>
    <w:p w:rsidR="00CC3664" w:rsidRDefault="00CC3664" w:rsidP="00CC3664">
      <w:pPr>
        <w:pStyle w:val="NormalWeb"/>
      </w:pPr>
      <w:r>
        <w:t>Supports complete platform visibility.</w:t>
      </w:r>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Broad audit coverage</w:t>
      </w:r>
    </w:p>
    <w:p w:rsidR="00CC3664" w:rsidRDefault="00CC3664" w:rsidP="00CC3664">
      <w:pPr>
        <w:pStyle w:val="NormalWeb"/>
      </w:pPr>
      <w:r>
        <w:t>Negative</w:t>
      </w:r>
    </w:p>
    <w:p w:rsidR="00CC3664" w:rsidRDefault="00CC3664" w:rsidP="00CC3664">
      <w:pPr>
        <w:pStyle w:val="NormalWeb"/>
      </w:pPr>
      <w:r>
        <w:t>• Increased audit volume</w:t>
      </w:r>
    </w:p>
    <w:p w:rsidR="00CC3664" w:rsidRDefault="00CC3664" w:rsidP="00CC3664">
      <w:pPr>
        <w:pStyle w:val="NormalWeb"/>
        <w:numPr>
          <w:ilvl w:val="0"/>
          <w:numId w:val="218"/>
        </w:numPr>
      </w:pPr>
      <w:r>
        <w:t>Architectural Decision ADR-0101</w:t>
      </w:r>
    </w:p>
    <w:p w:rsidR="00CC3664" w:rsidRDefault="00CC3664" w:rsidP="00CC3664">
      <w:pPr>
        <w:pStyle w:val="NormalWeb"/>
      </w:pPr>
      <w:r>
        <w:t>Decision Title</w:t>
      </w:r>
    </w:p>
    <w:p w:rsidR="00CC3664" w:rsidRDefault="00CC3664" w:rsidP="00CC3664">
      <w:pPr>
        <w:pStyle w:val="NormalWeb"/>
      </w:pPr>
      <w:r>
        <w:t>Audit Correlation Framework</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lastRenderedPageBreak/>
        <w:t>Decision</w:t>
      </w:r>
    </w:p>
    <w:p w:rsidR="00CC3664" w:rsidRDefault="00CC3664" w:rsidP="00CC3664">
      <w:pPr>
        <w:pStyle w:val="NormalWeb"/>
      </w:pPr>
      <w:r>
        <w:t>Audit records shall support end-to-end correlation across the TODP workflow.</w:t>
      </w:r>
    </w:p>
    <w:p w:rsidR="00CC3664" w:rsidRDefault="00CC3664" w:rsidP="00CC3664">
      <w:pPr>
        <w:pStyle w:val="NormalWeb"/>
      </w:pPr>
      <w:r>
        <w:t>Correlation Attributes</w:t>
      </w:r>
    </w:p>
    <w:p w:rsidR="00CC3664" w:rsidRDefault="00CC3664" w:rsidP="00CC3664">
      <w:pPr>
        <w:pStyle w:val="NormalWeb"/>
      </w:pPr>
      <w:r>
        <w:t>• Opportunity ID</w:t>
      </w:r>
      <w:r>
        <w:br/>
        <w:t>• Authority ID</w:t>
      </w:r>
      <w:r>
        <w:br/>
        <w:t>• Evidence ID</w:t>
      </w:r>
      <w:r>
        <w:br/>
        <w:t>• Retrieval ID</w:t>
      </w:r>
      <w:r>
        <w:br/>
        <w:t>• Ranking ID</w:t>
      </w:r>
      <w:r>
        <w:br/>
        <w:t>• Recommendation ID</w:t>
      </w:r>
      <w:r>
        <w:br/>
        <w:t>• Governance ID</w:t>
      </w:r>
      <w:r>
        <w:br/>
        <w:t>• Replay ID</w:t>
      </w:r>
    </w:p>
    <w:p w:rsidR="00CC3664" w:rsidRDefault="00CC3664" w:rsidP="00CC3664">
      <w:pPr>
        <w:pStyle w:val="NormalWeb"/>
      </w:pPr>
      <w:r>
        <w:t>Rationale</w:t>
      </w:r>
    </w:p>
    <w:p w:rsidR="00CC3664" w:rsidRDefault="00CC3664" w:rsidP="00CC3664">
      <w:pPr>
        <w:pStyle w:val="NormalWeb"/>
      </w:pPr>
      <w:proofErr w:type="gramStart"/>
      <w:r>
        <w:t>Supports investigations and traceability.</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End-to-end visibility</w:t>
      </w:r>
    </w:p>
    <w:p w:rsidR="00CC3664" w:rsidRDefault="00CC3664" w:rsidP="00CC3664">
      <w:pPr>
        <w:pStyle w:val="NormalWeb"/>
      </w:pPr>
      <w:r>
        <w:t>Negative</w:t>
      </w:r>
    </w:p>
    <w:p w:rsidR="00CC3664" w:rsidRDefault="00CC3664" w:rsidP="00CC3664">
      <w:pPr>
        <w:pStyle w:val="NormalWeb"/>
      </w:pPr>
      <w:r>
        <w:t>• Metadata management effort</w:t>
      </w:r>
    </w:p>
    <w:p w:rsidR="00CC3664" w:rsidRDefault="00CC3664" w:rsidP="00CC3664">
      <w:pPr>
        <w:pStyle w:val="NormalWeb"/>
        <w:numPr>
          <w:ilvl w:val="0"/>
          <w:numId w:val="219"/>
        </w:numPr>
      </w:pPr>
      <w:r>
        <w:t>Architectural Decision ADR-0102</w:t>
      </w:r>
    </w:p>
    <w:p w:rsidR="00CC3664" w:rsidRDefault="00CC3664" w:rsidP="00CC3664">
      <w:pPr>
        <w:pStyle w:val="NormalWeb"/>
      </w:pPr>
      <w:r>
        <w:t>Decision Title</w:t>
      </w:r>
    </w:p>
    <w:p w:rsidR="00CC3664" w:rsidRDefault="00CC3664" w:rsidP="00CC3664">
      <w:pPr>
        <w:pStyle w:val="NormalWeb"/>
      </w:pPr>
      <w:r>
        <w:t>Audit Evidence Repository</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Audit records shall be stored within a dedicated audit evidence repository.</w:t>
      </w:r>
    </w:p>
    <w:p w:rsidR="00CC3664" w:rsidRDefault="00CC3664" w:rsidP="00CC3664">
      <w:pPr>
        <w:pStyle w:val="NormalWeb"/>
      </w:pPr>
      <w:r>
        <w:t>Repository Requirements</w:t>
      </w:r>
    </w:p>
    <w:p w:rsidR="00CC3664" w:rsidRDefault="00CC3664" w:rsidP="00CC3664">
      <w:pPr>
        <w:pStyle w:val="NormalWeb"/>
      </w:pPr>
      <w:r>
        <w:t>• Controlled access</w:t>
      </w:r>
      <w:r>
        <w:br/>
        <w:t>• Retention enforcement</w:t>
      </w:r>
      <w:r>
        <w:br/>
        <w:t xml:space="preserve">• </w:t>
      </w:r>
      <w:proofErr w:type="spellStart"/>
      <w:r>
        <w:t>Searchability</w:t>
      </w:r>
      <w:proofErr w:type="spellEnd"/>
      <w:r>
        <w:br/>
        <w:t>• Integrity protection</w:t>
      </w:r>
      <w:r>
        <w:br/>
        <w:t>• Scalability</w:t>
      </w:r>
    </w:p>
    <w:p w:rsidR="00CC3664" w:rsidRDefault="00CC3664" w:rsidP="00CC3664">
      <w:pPr>
        <w:pStyle w:val="NormalWeb"/>
      </w:pPr>
      <w:r>
        <w:lastRenderedPageBreak/>
        <w:t>Rationale</w:t>
      </w:r>
    </w:p>
    <w:p w:rsidR="00CC3664" w:rsidRDefault="00CC3664" w:rsidP="00CC3664">
      <w:pPr>
        <w:pStyle w:val="NormalWeb"/>
      </w:pPr>
      <w:r>
        <w:t>Supports centralized audit management.</w:t>
      </w:r>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Simplified governance</w:t>
      </w:r>
    </w:p>
    <w:p w:rsidR="00CC3664" w:rsidRDefault="00CC3664" w:rsidP="00CC3664">
      <w:pPr>
        <w:pStyle w:val="NormalWeb"/>
      </w:pPr>
      <w:r>
        <w:t>Negative</w:t>
      </w:r>
    </w:p>
    <w:p w:rsidR="00CC3664" w:rsidRDefault="00CC3664" w:rsidP="00CC3664">
      <w:pPr>
        <w:pStyle w:val="NormalWeb"/>
      </w:pPr>
      <w:r>
        <w:t>• Repository administration effort</w:t>
      </w:r>
    </w:p>
    <w:p w:rsidR="00CC3664" w:rsidRDefault="00CC3664" w:rsidP="00CC3664">
      <w:pPr>
        <w:pStyle w:val="NormalWeb"/>
        <w:numPr>
          <w:ilvl w:val="0"/>
          <w:numId w:val="220"/>
        </w:numPr>
      </w:pPr>
      <w:r>
        <w:t>Architectural Decision ADR-0103</w:t>
      </w:r>
    </w:p>
    <w:p w:rsidR="00CC3664" w:rsidRDefault="00CC3664" w:rsidP="00CC3664">
      <w:pPr>
        <w:pStyle w:val="NormalWeb"/>
      </w:pPr>
      <w:r>
        <w:t>Decision Title</w:t>
      </w:r>
    </w:p>
    <w:p w:rsidR="00CC3664" w:rsidRDefault="00CC3664" w:rsidP="00CC3664">
      <w:pPr>
        <w:pStyle w:val="NormalWeb"/>
      </w:pPr>
      <w:r>
        <w:t>Audit Search and Investigation Support</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The Audit Module shall provide capabilities supporting investigations and audit reviews.</w:t>
      </w:r>
    </w:p>
    <w:p w:rsidR="00CC3664" w:rsidRDefault="00CC3664" w:rsidP="00CC3664">
      <w:pPr>
        <w:pStyle w:val="NormalWeb"/>
      </w:pPr>
      <w:r>
        <w:t>Capabilities</w:t>
      </w:r>
    </w:p>
    <w:p w:rsidR="00CC3664" w:rsidRDefault="00CC3664" w:rsidP="00CC3664">
      <w:pPr>
        <w:pStyle w:val="NormalWeb"/>
      </w:pPr>
      <w:r>
        <w:t>• Search</w:t>
      </w:r>
      <w:r>
        <w:br/>
        <w:t>• Filtering</w:t>
      </w:r>
      <w:r>
        <w:br/>
        <w:t>• Correlation</w:t>
      </w:r>
      <w:r>
        <w:br/>
        <w:t>• Timeline reconstruction</w:t>
      </w:r>
      <w:r>
        <w:br/>
        <w:t>• Evidence export</w:t>
      </w:r>
    </w:p>
    <w:p w:rsidR="00CC3664" w:rsidRDefault="00CC3664" w:rsidP="00CC3664">
      <w:pPr>
        <w:pStyle w:val="NormalWeb"/>
      </w:pPr>
      <w:r>
        <w:t>Rationale</w:t>
      </w:r>
    </w:p>
    <w:p w:rsidR="00CC3664" w:rsidRDefault="00CC3664" w:rsidP="00CC3664">
      <w:pPr>
        <w:pStyle w:val="NormalWeb"/>
      </w:pPr>
      <w:proofErr w:type="gramStart"/>
      <w:r>
        <w:t>Supports operational and compliance investigations.</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Faster investigations</w:t>
      </w:r>
    </w:p>
    <w:p w:rsidR="00CC3664" w:rsidRDefault="00CC3664" w:rsidP="00CC3664">
      <w:pPr>
        <w:pStyle w:val="NormalWeb"/>
      </w:pPr>
      <w:r>
        <w:t>Negative</w:t>
      </w:r>
    </w:p>
    <w:p w:rsidR="00CC3664" w:rsidRDefault="00CC3664" w:rsidP="00CC3664">
      <w:pPr>
        <w:pStyle w:val="NormalWeb"/>
      </w:pPr>
      <w:r>
        <w:t>• Additional operational complexity</w:t>
      </w:r>
    </w:p>
    <w:p w:rsidR="00CC3664" w:rsidRDefault="00CC3664" w:rsidP="00CC3664">
      <w:pPr>
        <w:pStyle w:val="NormalWeb"/>
        <w:numPr>
          <w:ilvl w:val="0"/>
          <w:numId w:val="221"/>
        </w:numPr>
      </w:pPr>
      <w:r>
        <w:lastRenderedPageBreak/>
        <w:t>Architectural Decision ADR-0104</w:t>
      </w:r>
    </w:p>
    <w:p w:rsidR="00CC3664" w:rsidRDefault="00CC3664" w:rsidP="00CC3664">
      <w:pPr>
        <w:pStyle w:val="NormalWeb"/>
      </w:pPr>
      <w:r>
        <w:t>Decision Title</w:t>
      </w:r>
    </w:p>
    <w:p w:rsidR="00CC3664" w:rsidRDefault="00CC3664" w:rsidP="00CC3664">
      <w:pPr>
        <w:pStyle w:val="NormalWeb"/>
      </w:pPr>
      <w:r>
        <w:t>Audit Access Governance</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Audit information access shall be governed through Authority Module controls and governance policies.</w:t>
      </w:r>
    </w:p>
    <w:p w:rsidR="00CC3664" w:rsidRDefault="00CC3664" w:rsidP="00CC3664">
      <w:pPr>
        <w:pStyle w:val="NormalWeb"/>
      </w:pPr>
      <w:r>
        <w:t>Access Categories</w:t>
      </w:r>
    </w:p>
    <w:p w:rsidR="00CC3664" w:rsidRDefault="00CC3664" w:rsidP="00CC3664">
      <w:pPr>
        <w:pStyle w:val="NormalWeb"/>
      </w:pPr>
      <w:r>
        <w:t>• Auditor access</w:t>
      </w:r>
      <w:r>
        <w:br/>
        <w:t>• Compliance access</w:t>
      </w:r>
      <w:r>
        <w:br/>
        <w:t>• Governance access</w:t>
      </w:r>
      <w:r>
        <w:br/>
        <w:t>• Administrative access</w:t>
      </w:r>
    </w:p>
    <w:p w:rsidR="00CC3664" w:rsidRDefault="00CC3664" w:rsidP="00CC3664">
      <w:pPr>
        <w:pStyle w:val="NormalWeb"/>
      </w:pPr>
      <w:r>
        <w:t>Rationale</w:t>
      </w:r>
    </w:p>
    <w:p w:rsidR="00CC3664" w:rsidRDefault="00CC3664" w:rsidP="00CC3664">
      <w:pPr>
        <w:pStyle w:val="NormalWeb"/>
      </w:pPr>
      <w:proofErr w:type="gramStart"/>
      <w:r>
        <w:t>Protects sensitive audit information.</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Improved security</w:t>
      </w:r>
    </w:p>
    <w:p w:rsidR="00CC3664" w:rsidRDefault="00CC3664" w:rsidP="00CC3664">
      <w:pPr>
        <w:pStyle w:val="NormalWeb"/>
      </w:pPr>
      <w:r>
        <w:t>Negative</w:t>
      </w:r>
    </w:p>
    <w:p w:rsidR="00CC3664" w:rsidRDefault="00CC3664" w:rsidP="00CC3664">
      <w:pPr>
        <w:pStyle w:val="NormalWeb"/>
      </w:pPr>
      <w:r>
        <w:t>• Additional access management</w:t>
      </w:r>
    </w:p>
    <w:p w:rsidR="00CC3664" w:rsidRDefault="00CC3664" w:rsidP="00CC3664">
      <w:pPr>
        <w:pStyle w:val="NormalWeb"/>
        <w:numPr>
          <w:ilvl w:val="0"/>
          <w:numId w:val="222"/>
        </w:numPr>
      </w:pPr>
      <w:r>
        <w:t>Architectural Decision ADR-0105</w:t>
      </w:r>
    </w:p>
    <w:p w:rsidR="00CC3664" w:rsidRDefault="00CC3664" w:rsidP="00CC3664">
      <w:pPr>
        <w:pStyle w:val="NormalWeb"/>
      </w:pPr>
      <w:r>
        <w:t>Decision Title</w:t>
      </w:r>
    </w:p>
    <w:p w:rsidR="00CC3664" w:rsidRDefault="00CC3664" w:rsidP="00CC3664">
      <w:pPr>
        <w:pStyle w:val="NormalWeb"/>
      </w:pPr>
      <w:r>
        <w:t>Audit Retention Governance</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Audit records shall follow formally approved retention policies.</w:t>
      </w:r>
    </w:p>
    <w:p w:rsidR="00CC3664" w:rsidRDefault="00CC3664" w:rsidP="00CC3664">
      <w:pPr>
        <w:pStyle w:val="NormalWeb"/>
      </w:pPr>
      <w:r>
        <w:lastRenderedPageBreak/>
        <w:t>Retention Requirements</w:t>
      </w:r>
    </w:p>
    <w:p w:rsidR="00CC3664" w:rsidRDefault="00CC3664" w:rsidP="00CC3664">
      <w:pPr>
        <w:pStyle w:val="NormalWeb"/>
      </w:pPr>
      <w:r>
        <w:t>• Retention classification</w:t>
      </w:r>
      <w:r>
        <w:br/>
        <w:t>• Legal hold support</w:t>
      </w:r>
      <w:r>
        <w:br/>
        <w:t>• Archive support</w:t>
      </w:r>
      <w:r>
        <w:br/>
        <w:t>• Controlled disposition</w:t>
      </w:r>
    </w:p>
    <w:p w:rsidR="00CC3664" w:rsidRDefault="00CC3664" w:rsidP="00CC3664">
      <w:pPr>
        <w:pStyle w:val="NormalWeb"/>
      </w:pPr>
      <w:r>
        <w:t>Rationale</w:t>
      </w:r>
    </w:p>
    <w:p w:rsidR="00CC3664" w:rsidRDefault="00CC3664" w:rsidP="00CC3664">
      <w:pPr>
        <w:pStyle w:val="NormalWeb"/>
      </w:pPr>
      <w:proofErr w:type="gramStart"/>
      <w:r>
        <w:t>Supports regulatory and enterprise obligations.</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Compliance readiness</w:t>
      </w:r>
    </w:p>
    <w:p w:rsidR="00CC3664" w:rsidRDefault="00CC3664" w:rsidP="00CC3664">
      <w:pPr>
        <w:pStyle w:val="NormalWeb"/>
      </w:pPr>
      <w:r>
        <w:t>Negative</w:t>
      </w:r>
    </w:p>
    <w:p w:rsidR="00CC3664" w:rsidRDefault="00CC3664" w:rsidP="00CC3664">
      <w:pPr>
        <w:pStyle w:val="NormalWeb"/>
      </w:pPr>
      <w:r>
        <w:t>• Retention management overhead</w:t>
      </w:r>
    </w:p>
    <w:p w:rsidR="00CC3664" w:rsidRDefault="00CC3664" w:rsidP="00CC3664">
      <w:pPr>
        <w:pStyle w:val="NormalWeb"/>
        <w:numPr>
          <w:ilvl w:val="0"/>
          <w:numId w:val="223"/>
        </w:numPr>
      </w:pPr>
      <w:r>
        <w:t>Architectural Decision ADR-0106</w:t>
      </w:r>
    </w:p>
    <w:p w:rsidR="00CC3664" w:rsidRDefault="00CC3664" w:rsidP="00CC3664">
      <w:pPr>
        <w:pStyle w:val="NormalWeb"/>
      </w:pPr>
      <w:r>
        <w:t>Decision Title</w:t>
      </w:r>
    </w:p>
    <w:p w:rsidR="00CC3664" w:rsidRDefault="00CC3664" w:rsidP="00CC3664">
      <w:pPr>
        <w:pStyle w:val="NormalWeb"/>
      </w:pPr>
      <w:r>
        <w:t>Replay-Compatible Audit Preservation</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Audit records shall support replay reconstruction.</w:t>
      </w:r>
    </w:p>
    <w:p w:rsidR="00CC3664" w:rsidRDefault="00CC3664" w:rsidP="00CC3664">
      <w:pPr>
        <w:pStyle w:val="NormalWeb"/>
      </w:pPr>
      <w:r>
        <w:t>Required Preservation</w:t>
      </w:r>
    </w:p>
    <w:p w:rsidR="00CC3664" w:rsidRDefault="00CC3664" w:rsidP="00CC3664">
      <w:pPr>
        <w:pStyle w:val="NormalWeb"/>
      </w:pPr>
      <w:r>
        <w:t>• Historical events</w:t>
      </w:r>
      <w:r>
        <w:br/>
        <w:t>• Historical states</w:t>
      </w:r>
      <w:r>
        <w:br/>
        <w:t>• Governance outcomes</w:t>
      </w:r>
      <w:r>
        <w:br/>
        <w:t>• Evidence references</w:t>
      </w:r>
      <w:r>
        <w:br/>
        <w:t>• Version references</w:t>
      </w:r>
    </w:p>
    <w:p w:rsidR="00CC3664" w:rsidRDefault="00CC3664" w:rsidP="00CC3664">
      <w:pPr>
        <w:pStyle w:val="NormalWeb"/>
      </w:pPr>
      <w:r>
        <w:t>Rationale</w:t>
      </w:r>
    </w:p>
    <w:p w:rsidR="00CC3664" w:rsidRDefault="00CC3664" w:rsidP="00CC3664">
      <w:pPr>
        <w:pStyle w:val="NormalWeb"/>
      </w:pPr>
      <w:proofErr w:type="gramStart"/>
      <w:r>
        <w:t>Supports accurate replay execution.</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lastRenderedPageBreak/>
        <w:t>• Strong replay support</w:t>
      </w:r>
    </w:p>
    <w:p w:rsidR="00CC3664" w:rsidRDefault="00CC3664" w:rsidP="00CC3664">
      <w:pPr>
        <w:pStyle w:val="NormalWeb"/>
      </w:pPr>
      <w:r>
        <w:t>Negative</w:t>
      </w:r>
    </w:p>
    <w:p w:rsidR="00CC3664" w:rsidRDefault="00CC3664" w:rsidP="00CC3664">
      <w:pPr>
        <w:pStyle w:val="NormalWeb"/>
      </w:pPr>
      <w:r>
        <w:t>• Long-term storage obligations</w:t>
      </w:r>
    </w:p>
    <w:p w:rsidR="00CC3664" w:rsidRDefault="00CC3664" w:rsidP="00CC3664">
      <w:pPr>
        <w:pStyle w:val="NormalWeb"/>
        <w:numPr>
          <w:ilvl w:val="0"/>
          <w:numId w:val="224"/>
        </w:numPr>
      </w:pPr>
      <w:r>
        <w:t>Architectural Decision ADR-0107</w:t>
      </w:r>
    </w:p>
    <w:p w:rsidR="00CC3664" w:rsidRDefault="00CC3664" w:rsidP="00CC3664">
      <w:pPr>
        <w:pStyle w:val="NormalWeb"/>
      </w:pPr>
      <w:r>
        <w:t>Decision Title</w:t>
      </w:r>
    </w:p>
    <w:p w:rsidR="00CC3664" w:rsidRDefault="00CC3664" w:rsidP="00CC3664">
      <w:pPr>
        <w:pStyle w:val="NormalWeb"/>
      </w:pPr>
      <w:r>
        <w:t>Audit Integrity Verification Framework</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The Audit Module shall implement integrity validation controls.</w:t>
      </w:r>
    </w:p>
    <w:p w:rsidR="00CC3664" w:rsidRDefault="00CC3664" w:rsidP="00CC3664">
      <w:pPr>
        <w:pStyle w:val="NormalWeb"/>
      </w:pPr>
      <w:r>
        <w:t>Validation Categories</w:t>
      </w:r>
    </w:p>
    <w:p w:rsidR="00CC3664" w:rsidRDefault="00CC3664" w:rsidP="00CC3664">
      <w:pPr>
        <w:pStyle w:val="NormalWeb"/>
      </w:pPr>
      <w:r>
        <w:t>• Record integrity</w:t>
      </w:r>
      <w:r>
        <w:br/>
        <w:t>• Chain integrity</w:t>
      </w:r>
      <w:r>
        <w:br/>
        <w:t>• Timestamp integrity</w:t>
      </w:r>
      <w:r>
        <w:br/>
        <w:t>• Retention integrity</w:t>
      </w:r>
    </w:p>
    <w:p w:rsidR="00CC3664" w:rsidRDefault="00CC3664" w:rsidP="00CC3664">
      <w:pPr>
        <w:pStyle w:val="NormalWeb"/>
      </w:pPr>
      <w:r>
        <w:t>Rationale</w:t>
      </w:r>
    </w:p>
    <w:p w:rsidR="00CC3664" w:rsidRDefault="00CC3664" w:rsidP="00CC3664">
      <w:pPr>
        <w:pStyle w:val="NormalWeb"/>
      </w:pPr>
      <w:r>
        <w:t>Protects audit trustworthiness.</w:t>
      </w:r>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Improved evidentiary confidence</w:t>
      </w:r>
    </w:p>
    <w:p w:rsidR="00CC3664" w:rsidRDefault="00CC3664" w:rsidP="00CC3664">
      <w:pPr>
        <w:pStyle w:val="NormalWeb"/>
      </w:pPr>
      <w:r>
        <w:t>Negative</w:t>
      </w:r>
    </w:p>
    <w:p w:rsidR="00CC3664" w:rsidRDefault="00CC3664" w:rsidP="00CC3664">
      <w:pPr>
        <w:pStyle w:val="NormalWeb"/>
      </w:pPr>
      <w:r>
        <w:t>• Additional validation processing</w:t>
      </w:r>
    </w:p>
    <w:p w:rsidR="00CC3664" w:rsidRDefault="00CC3664" w:rsidP="00CC3664">
      <w:pPr>
        <w:pStyle w:val="NormalWeb"/>
        <w:numPr>
          <w:ilvl w:val="0"/>
          <w:numId w:val="225"/>
        </w:numPr>
      </w:pPr>
      <w:r>
        <w:t>Architectural Decision ADR-0108</w:t>
      </w:r>
    </w:p>
    <w:p w:rsidR="00CC3664" w:rsidRDefault="00CC3664" w:rsidP="00CC3664">
      <w:pPr>
        <w:pStyle w:val="NormalWeb"/>
      </w:pPr>
      <w:r>
        <w:t>Decision Title</w:t>
      </w:r>
    </w:p>
    <w:p w:rsidR="00CC3664" w:rsidRDefault="00CC3664" w:rsidP="00CC3664">
      <w:pPr>
        <w:pStyle w:val="NormalWeb"/>
      </w:pPr>
      <w:r>
        <w:t>Compliance Evidence Management</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lastRenderedPageBreak/>
        <w:t>Decision</w:t>
      </w:r>
    </w:p>
    <w:p w:rsidR="00CC3664" w:rsidRDefault="00CC3664" w:rsidP="00CC3664">
      <w:pPr>
        <w:pStyle w:val="NormalWeb"/>
      </w:pPr>
      <w:r>
        <w:t>The Audit Module shall support compliance evidence collection and reporting.</w:t>
      </w:r>
    </w:p>
    <w:p w:rsidR="00CC3664" w:rsidRDefault="00CC3664" w:rsidP="00CC3664">
      <w:pPr>
        <w:pStyle w:val="NormalWeb"/>
      </w:pPr>
      <w:r>
        <w:t>Supported Areas</w:t>
      </w:r>
    </w:p>
    <w:p w:rsidR="00CC3664" w:rsidRDefault="00CC3664" w:rsidP="00CC3664">
      <w:pPr>
        <w:pStyle w:val="NormalWeb"/>
      </w:pPr>
      <w:r>
        <w:t>• Security compliance</w:t>
      </w:r>
      <w:r>
        <w:br/>
        <w:t>• Governance compliance</w:t>
      </w:r>
      <w:r>
        <w:br/>
        <w:t>• Operational compliance</w:t>
      </w:r>
      <w:r>
        <w:br/>
        <w:t>• Regulatory compliance</w:t>
      </w:r>
    </w:p>
    <w:p w:rsidR="00CC3664" w:rsidRDefault="00CC3664" w:rsidP="00CC3664">
      <w:pPr>
        <w:pStyle w:val="NormalWeb"/>
      </w:pPr>
      <w:r>
        <w:t>Rationale</w:t>
      </w:r>
    </w:p>
    <w:p w:rsidR="00CC3664" w:rsidRDefault="00CC3664" w:rsidP="00CC3664">
      <w:pPr>
        <w:pStyle w:val="NormalWeb"/>
      </w:pPr>
      <w:proofErr w:type="gramStart"/>
      <w:r>
        <w:t>Simplifies compliance assessments.</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Better compliance readiness</w:t>
      </w:r>
    </w:p>
    <w:p w:rsidR="00CC3664" w:rsidRDefault="00CC3664" w:rsidP="00CC3664">
      <w:pPr>
        <w:pStyle w:val="NormalWeb"/>
      </w:pPr>
      <w:r>
        <w:t>Negative</w:t>
      </w:r>
    </w:p>
    <w:p w:rsidR="00CC3664" w:rsidRDefault="00CC3664" w:rsidP="00CC3664">
      <w:pPr>
        <w:pStyle w:val="NormalWeb"/>
      </w:pPr>
      <w:r>
        <w:t>• Additional reporting obligations</w:t>
      </w:r>
    </w:p>
    <w:p w:rsidR="00CC3664" w:rsidRDefault="00CC3664" w:rsidP="00CC3664">
      <w:pPr>
        <w:pStyle w:val="NormalWeb"/>
        <w:numPr>
          <w:ilvl w:val="0"/>
          <w:numId w:val="226"/>
        </w:numPr>
      </w:pPr>
      <w:r>
        <w:t>Architectural Decision ADR-0109</w:t>
      </w:r>
    </w:p>
    <w:p w:rsidR="00CC3664" w:rsidRDefault="00CC3664" w:rsidP="00CC3664">
      <w:pPr>
        <w:pStyle w:val="NormalWeb"/>
      </w:pPr>
      <w:r>
        <w:t>Decision Title</w:t>
      </w:r>
    </w:p>
    <w:p w:rsidR="00CC3664" w:rsidRDefault="00CC3664" w:rsidP="00CC3664">
      <w:pPr>
        <w:pStyle w:val="NormalWeb"/>
      </w:pPr>
      <w:r>
        <w:t>Audit Reporting Framework</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The Audit Module shall generate audit and compliance reports.</w:t>
      </w:r>
    </w:p>
    <w:p w:rsidR="00CC3664" w:rsidRDefault="00CC3664" w:rsidP="00CC3664">
      <w:pPr>
        <w:pStyle w:val="NormalWeb"/>
      </w:pPr>
      <w:r>
        <w:t>Report Categories</w:t>
      </w:r>
    </w:p>
    <w:p w:rsidR="00CC3664" w:rsidRDefault="00CC3664" w:rsidP="00CC3664">
      <w:pPr>
        <w:pStyle w:val="NormalWeb"/>
      </w:pPr>
      <w:r>
        <w:t>• Activity reports</w:t>
      </w:r>
      <w:r>
        <w:br/>
        <w:t>• Compliance reports</w:t>
      </w:r>
      <w:r>
        <w:br/>
        <w:t>• Investigation reports</w:t>
      </w:r>
      <w:r>
        <w:br/>
        <w:t>• Governance reports</w:t>
      </w:r>
      <w:r>
        <w:br/>
        <w:t>• Risk reports</w:t>
      </w:r>
    </w:p>
    <w:p w:rsidR="00CC3664" w:rsidRDefault="00CC3664" w:rsidP="00CC3664">
      <w:pPr>
        <w:pStyle w:val="NormalWeb"/>
      </w:pPr>
      <w:r>
        <w:t>Rationale</w:t>
      </w:r>
    </w:p>
    <w:p w:rsidR="00CC3664" w:rsidRDefault="00CC3664" w:rsidP="00CC3664">
      <w:pPr>
        <w:pStyle w:val="NormalWeb"/>
      </w:pPr>
      <w:proofErr w:type="gramStart"/>
      <w:r>
        <w:t>Supports oversight and accountability.</w:t>
      </w:r>
      <w:proofErr w:type="gramEnd"/>
    </w:p>
    <w:p w:rsidR="00CC3664" w:rsidRDefault="00CC3664" w:rsidP="00CC3664">
      <w:pPr>
        <w:pStyle w:val="NormalWeb"/>
      </w:pPr>
      <w:r>
        <w:lastRenderedPageBreak/>
        <w:t>Consequences</w:t>
      </w:r>
    </w:p>
    <w:p w:rsidR="00CC3664" w:rsidRDefault="00CC3664" w:rsidP="00CC3664">
      <w:pPr>
        <w:pStyle w:val="NormalWeb"/>
      </w:pPr>
      <w:r>
        <w:t>Positive</w:t>
      </w:r>
    </w:p>
    <w:p w:rsidR="00CC3664" w:rsidRDefault="00CC3664" w:rsidP="00CC3664">
      <w:pPr>
        <w:pStyle w:val="NormalWeb"/>
      </w:pPr>
      <w:r>
        <w:t>• Improved visibility</w:t>
      </w:r>
    </w:p>
    <w:p w:rsidR="00CC3664" w:rsidRDefault="00CC3664" w:rsidP="00CC3664">
      <w:pPr>
        <w:pStyle w:val="NormalWeb"/>
      </w:pPr>
      <w:r>
        <w:t>Negative</w:t>
      </w:r>
    </w:p>
    <w:p w:rsidR="00CC3664" w:rsidRDefault="00CC3664" w:rsidP="00CC3664">
      <w:pPr>
        <w:pStyle w:val="NormalWeb"/>
      </w:pPr>
      <w:r>
        <w:t>• Reporting administration effort</w:t>
      </w:r>
    </w:p>
    <w:p w:rsidR="00CC3664" w:rsidRDefault="00CC3664" w:rsidP="00CC3664">
      <w:pPr>
        <w:pStyle w:val="NormalWeb"/>
        <w:numPr>
          <w:ilvl w:val="0"/>
          <w:numId w:val="227"/>
        </w:numPr>
      </w:pPr>
      <w:r>
        <w:t>Architectural Decision ADR-0110</w:t>
      </w:r>
    </w:p>
    <w:p w:rsidR="00CC3664" w:rsidRDefault="00CC3664" w:rsidP="00CC3664">
      <w:pPr>
        <w:pStyle w:val="NormalWeb"/>
      </w:pPr>
      <w:r>
        <w:t>Decision Title</w:t>
      </w:r>
    </w:p>
    <w:p w:rsidR="00CC3664" w:rsidRDefault="00CC3664" w:rsidP="00CC3664">
      <w:pPr>
        <w:pStyle w:val="NormalWeb"/>
      </w:pPr>
      <w:r>
        <w:t xml:space="preserve">Audit </w:t>
      </w:r>
      <w:proofErr w:type="spellStart"/>
      <w:r>
        <w:t>Observability</w:t>
      </w:r>
      <w:proofErr w:type="spellEnd"/>
      <w:r>
        <w:t xml:space="preserve"> Framework</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The Audit Module shall generate telemetry supporting operational monitoring.</w:t>
      </w:r>
    </w:p>
    <w:p w:rsidR="00CC3664" w:rsidRDefault="00CC3664" w:rsidP="00CC3664">
      <w:pPr>
        <w:pStyle w:val="NormalWeb"/>
      </w:pPr>
      <w:r>
        <w:t>Telemetry Categories</w:t>
      </w:r>
    </w:p>
    <w:p w:rsidR="00CC3664" w:rsidRDefault="00CC3664" w:rsidP="00CC3664">
      <w:pPr>
        <w:pStyle w:val="NormalWeb"/>
      </w:pPr>
      <w:r>
        <w:t>• Audit ingestion volume</w:t>
      </w:r>
      <w:r>
        <w:br/>
        <w:t>• Search volume</w:t>
      </w:r>
      <w:r>
        <w:br/>
        <w:t>• Processing latency</w:t>
      </w:r>
      <w:r>
        <w:br/>
        <w:t>• Integrity validation outcomes</w:t>
      </w:r>
      <w:r>
        <w:br/>
        <w:t>• Storage utilization</w:t>
      </w:r>
    </w:p>
    <w:p w:rsidR="00CC3664" w:rsidRDefault="00CC3664" w:rsidP="00CC3664">
      <w:pPr>
        <w:pStyle w:val="NormalWeb"/>
      </w:pPr>
      <w:r>
        <w:t>Rationale</w:t>
      </w:r>
    </w:p>
    <w:p w:rsidR="00CC3664" w:rsidRDefault="00CC3664" w:rsidP="00CC3664">
      <w:pPr>
        <w:pStyle w:val="NormalWeb"/>
      </w:pPr>
      <w:proofErr w:type="gramStart"/>
      <w:r>
        <w:t>Supports operational management.</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Improved reliability</w:t>
      </w:r>
    </w:p>
    <w:p w:rsidR="00CC3664" w:rsidRDefault="00CC3664" w:rsidP="00CC3664">
      <w:pPr>
        <w:pStyle w:val="NormalWeb"/>
      </w:pPr>
      <w:r>
        <w:t>Negative</w:t>
      </w:r>
    </w:p>
    <w:p w:rsidR="00CC3664" w:rsidRDefault="00CC3664" w:rsidP="00CC3664">
      <w:pPr>
        <w:pStyle w:val="NormalWeb"/>
      </w:pPr>
      <w:r>
        <w:t>• Additional telemetry storage</w:t>
      </w:r>
    </w:p>
    <w:p w:rsidR="00CC3664" w:rsidRDefault="00CC3664" w:rsidP="00CC3664">
      <w:pPr>
        <w:pStyle w:val="NormalWeb"/>
        <w:numPr>
          <w:ilvl w:val="0"/>
          <w:numId w:val="228"/>
        </w:numPr>
      </w:pPr>
      <w:r>
        <w:t>Architectural Decision ADR-0111</w:t>
      </w:r>
    </w:p>
    <w:p w:rsidR="00CC3664" w:rsidRDefault="00CC3664" w:rsidP="00CC3664">
      <w:pPr>
        <w:pStyle w:val="NormalWeb"/>
      </w:pPr>
      <w:r>
        <w:t>Decision Title</w:t>
      </w:r>
    </w:p>
    <w:p w:rsidR="00CC3664" w:rsidRDefault="00CC3664" w:rsidP="00CC3664">
      <w:pPr>
        <w:pStyle w:val="NormalWeb"/>
      </w:pPr>
      <w:r>
        <w:lastRenderedPageBreak/>
        <w:t>Scalable Audit Architecture</w:t>
      </w:r>
    </w:p>
    <w:p w:rsidR="00CC3664" w:rsidRDefault="00CC3664" w:rsidP="00CC3664">
      <w:pPr>
        <w:pStyle w:val="NormalWeb"/>
      </w:pPr>
      <w:r>
        <w:t>Status</w:t>
      </w:r>
    </w:p>
    <w:p w:rsidR="00CC3664" w:rsidRDefault="00CC3664" w:rsidP="00CC3664">
      <w:pPr>
        <w:pStyle w:val="NormalWeb"/>
      </w:pPr>
      <w:r>
        <w:t>Approved</w:t>
      </w:r>
    </w:p>
    <w:p w:rsidR="00CC3664" w:rsidRDefault="00CC3664" w:rsidP="00CC3664">
      <w:pPr>
        <w:pStyle w:val="NormalWeb"/>
      </w:pPr>
      <w:r>
        <w:t>Decision</w:t>
      </w:r>
    </w:p>
    <w:p w:rsidR="00CC3664" w:rsidRDefault="00CC3664" w:rsidP="00CC3664">
      <w:pPr>
        <w:pStyle w:val="NormalWeb"/>
      </w:pPr>
      <w:r>
        <w:t>Audit architecture shall support enterprise-scale growth without fundamental redesign.</w:t>
      </w:r>
    </w:p>
    <w:p w:rsidR="00CC3664" w:rsidRDefault="00CC3664" w:rsidP="00CC3664">
      <w:pPr>
        <w:pStyle w:val="NormalWeb"/>
      </w:pPr>
      <w:r>
        <w:t>Scalability Targets</w:t>
      </w:r>
    </w:p>
    <w:p w:rsidR="00CC3664" w:rsidRDefault="00CC3664" w:rsidP="00CC3664">
      <w:pPr>
        <w:pStyle w:val="NormalWeb"/>
      </w:pPr>
      <w:r>
        <w:t>• Growing event volumes</w:t>
      </w:r>
      <w:r>
        <w:br/>
        <w:t>• Growing audit records</w:t>
      </w:r>
      <w:r>
        <w:br/>
        <w:t>• Growing compliance demands</w:t>
      </w:r>
      <w:r>
        <w:br/>
        <w:t>• Growing investigation workloads</w:t>
      </w:r>
    </w:p>
    <w:p w:rsidR="00CC3664" w:rsidRDefault="00CC3664" w:rsidP="00CC3664">
      <w:pPr>
        <w:pStyle w:val="NormalWeb"/>
      </w:pPr>
      <w:r>
        <w:t>Rationale</w:t>
      </w:r>
    </w:p>
    <w:p w:rsidR="00CC3664" w:rsidRDefault="00CC3664" w:rsidP="00CC3664">
      <w:pPr>
        <w:pStyle w:val="NormalWeb"/>
      </w:pPr>
      <w:proofErr w:type="gramStart"/>
      <w:r>
        <w:t>Supports long-term enterprise adoption.</w:t>
      </w:r>
      <w:proofErr w:type="gramEnd"/>
    </w:p>
    <w:p w:rsidR="00CC3664" w:rsidRDefault="00CC3664" w:rsidP="00CC3664">
      <w:pPr>
        <w:pStyle w:val="NormalWeb"/>
      </w:pPr>
      <w:r>
        <w:t>Consequences</w:t>
      </w:r>
    </w:p>
    <w:p w:rsidR="00CC3664" w:rsidRDefault="00CC3664" w:rsidP="00CC3664">
      <w:pPr>
        <w:pStyle w:val="NormalWeb"/>
      </w:pPr>
      <w:r>
        <w:t>Positive</w:t>
      </w:r>
    </w:p>
    <w:p w:rsidR="00CC3664" w:rsidRDefault="00CC3664" w:rsidP="00CC3664">
      <w:pPr>
        <w:pStyle w:val="NormalWeb"/>
      </w:pPr>
      <w:r>
        <w:t>• Enterprise scalability</w:t>
      </w:r>
    </w:p>
    <w:p w:rsidR="00CC3664" w:rsidRDefault="00CC3664" w:rsidP="00CC3664">
      <w:pPr>
        <w:pStyle w:val="NormalWeb"/>
      </w:pPr>
      <w:r>
        <w:t>Negative</w:t>
      </w:r>
    </w:p>
    <w:p w:rsidR="00CC3664" w:rsidRDefault="00CC3664" w:rsidP="00CC3664">
      <w:pPr>
        <w:pStyle w:val="NormalWeb"/>
      </w:pPr>
      <w:r>
        <w:t>• Infrastructure planning complexity</w:t>
      </w:r>
    </w:p>
    <w:p w:rsidR="00CC3664" w:rsidRDefault="00CC3664" w:rsidP="00CC3664">
      <w:pPr>
        <w:pStyle w:val="NormalWeb"/>
        <w:numPr>
          <w:ilvl w:val="0"/>
          <w:numId w:val="229"/>
        </w:numPr>
      </w:pPr>
      <w:r>
        <w:t>Architectural Constraints</w:t>
      </w:r>
    </w:p>
    <w:p w:rsidR="00CC3664" w:rsidRDefault="00CC3664" w:rsidP="00CC3664">
      <w:pPr>
        <w:pStyle w:val="NormalWeb"/>
      </w:pPr>
      <w:r>
        <w:t>The Audit Module shall comply with:</w:t>
      </w:r>
    </w:p>
    <w:p w:rsidR="00CC3664" w:rsidRDefault="00CC3664" w:rsidP="00CC3664">
      <w:pPr>
        <w:pStyle w:val="NormalWeb"/>
      </w:pPr>
      <w:r>
        <w:t>AUD-CON-001</w:t>
      </w:r>
    </w:p>
    <w:p w:rsidR="00CC3664" w:rsidRDefault="00CC3664" w:rsidP="00CC3664">
      <w:pPr>
        <w:pStyle w:val="NormalWeb"/>
      </w:pPr>
      <w:r>
        <w:t>Maintain immutable audit records.</w:t>
      </w:r>
    </w:p>
    <w:p w:rsidR="00CC3664" w:rsidRDefault="00CC3664" w:rsidP="00CC3664">
      <w:pPr>
        <w:pStyle w:val="NormalWeb"/>
      </w:pPr>
      <w:r>
        <w:t>AUD-CON-002</w:t>
      </w:r>
    </w:p>
    <w:p w:rsidR="00CC3664" w:rsidRDefault="00CC3664" w:rsidP="00CC3664">
      <w:pPr>
        <w:pStyle w:val="NormalWeb"/>
      </w:pPr>
      <w:r>
        <w:t>Preserve end-to-end traceability.</w:t>
      </w:r>
    </w:p>
    <w:p w:rsidR="00CC3664" w:rsidRDefault="00CC3664" w:rsidP="00CC3664">
      <w:pPr>
        <w:pStyle w:val="NormalWeb"/>
      </w:pPr>
      <w:r>
        <w:t>AUD-CON-003</w:t>
      </w:r>
    </w:p>
    <w:p w:rsidR="00CC3664" w:rsidRDefault="00CC3664" w:rsidP="00CC3664">
      <w:pPr>
        <w:pStyle w:val="NormalWeb"/>
      </w:pPr>
      <w:r>
        <w:t>Support audit correlation.</w:t>
      </w:r>
    </w:p>
    <w:p w:rsidR="00CC3664" w:rsidRDefault="00CC3664" w:rsidP="00CC3664">
      <w:pPr>
        <w:pStyle w:val="NormalWeb"/>
      </w:pPr>
      <w:r>
        <w:t>AUD-CON-004</w:t>
      </w:r>
    </w:p>
    <w:p w:rsidR="00CC3664" w:rsidRDefault="00CC3664" w:rsidP="00CC3664">
      <w:pPr>
        <w:pStyle w:val="NormalWeb"/>
      </w:pPr>
      <w:r>
        <w:t>Enforce retention policies.</w:t>
      </w:r>
    </w:p>
    <w:p w:rsidR="00CC3664" w:rsidRDefault="00CC3664" w:rsidP="00CC3664">
      <w:pPr>
        <w:pStyle w:val="NormalWeb"/>
      </w:pPr>
      <w:r>
        <w:lastRenderedPageBreak/>
        <w:t>AUD-CON-005</w:t>
      </w:r>
    </w:p>
    <w:p w:rsidR="00CC3664" w:rsidRDefault="00CC3664" w:rsidP="00CC3664">
      <w:pPr>
        <w:pStyle w:val="NormalWeb"/>
      </w:pPr>
      <w:r>
        <w:t>Support replay reconstruction.</w:t>
      </w:r>
    </w:p>
    <w:p w:rsidR="00CC3664" w:rsidRDefault="00CC3664" w:rsidP="00CC3664">
      <w:pPr>
        <w:pStyle w:val="NormalWeb"/>
      </w:pPr>
      <w:r>
        <w:t>AUD-CON-006</w:t>
      </w:r>
    </w:p>
    <w:p w:rsidR="00CC3664" w:rsidRDefault="00CC3664" w:rsidP="00CC3664">
      <w:pPr>
        <w:pStyle w:val="NormalWeb"/>
      </w:pPr>
      <w:r>
        <w:t>Protect audit integrity.</w:t>
      </w:r>
    </w:p>
    <w:p w:rsidR="00CC3664" w:rsidRDefault="00CC3664" w:rsidP="00CC3664">
      <w:pPr>
        <w:pStyle w:val="NormalWeb"/>
      </w:pPr>
      <w:r>
        <w:t>AUD-CON-007</w:t>
      </w:r>
    </w:p>
    <w:p w:rsidR="00CC3664" w:rsidRDefault="00CC3664" w:rsidP="00CC3664">
      <w:pPr>
        <w:pStyle w:val="NormalWeb"/>
      </w:pPr>
      <w:r>
        <w:t>Maintain governance-controlled access.</w:t>
      </w:r>
    </w:p>
    <w:p w:rsidR="00CC3664" w:rsidRDefault="00CC3664" w:rsidP="00CC3664">
      <w:pPr>
        <w:pStyle w:val="NormalWeb"/>
      </w:pPr>
      <w:r>
        <w:t>AUD-CON-008</w:t>
      </w:r>
    </w:p>
    <w:p w:rsidR="00CC3664" w:rsidRDefault="00CC3664" w:rsidP="00CC3664">
      <w:pPr>
        <w:pStyle w:val="NormalWeb"/>
      </w:pPr>
      <w:r>
        <w:t>Support enterprise scalability.</w:t>
      </w:r>
    </w:p>
    <w:p w:rsidR="00CC3664" w:rsidRDefault="00CC3664" w:rsidP="00CC3664">
      <w:pPr>
        <w:pStyle w:val="NormalWeb"/>
        <w:numPr>
          <w:ilvl w:val="0"/>
          <w:numId w:val="230"/>
        </w:numPr>
      </w:pPr>
      <w:r>
        <w:t>Metrics</w:t>
      </w:r>
    </w:p>
    <w:p w:rsidR="00CC3664" w:rsidRDefault="00CC3664" w:rsidP="00CC3664">
      <w:pPr>
        <w:pStyle w:val="NormalWeb"/>
      </w:pPr>
      <w:r>
        <w:t>The following metrics shall be monitored:</w:t>
      </w:r>
    </w:p>
    <w:p w:rsidR="00CC3664" w:rsidRDefault="00CC3664" w:rsidP="00CC3664">
      <w:pPr>
        <w:pStyle w:val="NormalWeb"/>
      </w:pPr>
      <w:r>
        <w:t>MET-AUD-001</w:t>
      </w:r>
    </w:p>
    <w:p w:rsidR="00CC3664" w:rsidRDefault="00CC3664" w:rsidP="00CC3664">
      <w:pPr>
        <w:pStyle w:val="NormalWeb"/>
      </w:pPr>
      <w:proofErr w:type="gramStart"/>
      <w:r>
        <w:t>Audit event volume.</w:t>
      </w:r>
      <w:proofErr w:type="gramEnd"/>
    </w:p>
    <w:p w:rsidR="00CC3664" w:rsidRDefault="00CC3664" w:rsidP="00CC3664">
      <w:pPr>
        <w:pStyle w:val="NormalWeb"/>
      </w:pPr>
      <w:r>
        <w:t>MET-AUD-002</w:t>
      </w:r>
    </w:p>
    <w:p w:rsidR="00CC3664" w:rsidRDefault="00CC3664" w:rsidP="00CC3664">
      <w:pPr>
        <w:pStyle w:val="NormalWeb"/>
      </w:pPr>
      <w:proofErr w:type="gramStart"/>
      <w:r>
        <w:t>Audit ingestion success rate.</w:t>
      </w:r>
      <w:proofErr w:type="gramEnd"/>
    </w:p>
    <w:p w:rsidR="00CC3664" w:rsidRDefault="00CC3664" w:rsidP="00CC3664">
      <w:pPr>
        <w:pStyle w:val="NormalWeb"/>
      </w:pPr>
      <w:r>
        <w:t>MET-AUD-003</w:t>
      </w:r>
    </w:p>
    <w:p w:rsidR="00CC3664" w:rsidRDefault="00CC3664" w:rsidP="00CC3664">
      <w:pPr>
        <w:pStyle w:val="NormalWeb"/>
      </w:pPr>
      <w:r>
        <w:t>Audit search latency.</w:t>
      </w:r>
    </w:p>
    <w:p w:rsidR="00CC3664" w:rsidRDefault="00CC3664" w:rsidP="00CC3664">
      <w:pPr>
        <w:pStyle w:val="NormalWeb"/>
      </w:pPr>
      <w:r>
        <w:t>MET-AUD-004</w:t>
      </w:r>
    </w:p>
    <w:p w:rsidR="00CC3664" w:rsidRDefault="00CC3664" w:rsidP="00CC3664">
      <w:pPr>
        <w:pStyle w:val="NormalWeb"/>
      </w:pPr>
      <w:proofErr w:type="gramStart"/>
      <w:r>
        <w:t>Audit integrity validation success rate.</w:t>
      </w:r>
      <w:proofErr w:type="gramEnd"/>
    </w:p>
    <w:p w:rsidR="00CC3664" w:rsidRDefault="00CC3664" w:rsidP="00CC3664">
      <w:pPr>
        <w:pStyle w:val="NormalWeb"/>
      </w:pPr>
      <w:r>
        <w:t>MET-AUD-005</w:t>
      </w:r>
    </w:p>
    <w:p w:rsidR="00CC3664" w:rsidRDefault="00CC3664" w:rsidP="00CC3664">
      <w:pPr>
        <w:pStyle w:val="NormalWeb"/>
      </w:pPr>
      <w:proofErr w:type="gramStart"/>
      <w:r>
        <w:t>Retention compliance rate.</w:t>
      </w:r>
      <w:proofErr w:type="gramEnd"/>
    </w:p>
    <w:p w:rsidR="00CC3664" w:rsidRDefault="00CC3664" w:rsidP="00CC3664">
      <w:pPr>
        <w:pStyle w:val="NormalWeb"/>
      </w:pPr>
      <w:r>
        <w:t>MET-AUD-006</w:t>
      </w:r>
    </w:p>
    <w:p w:rsidR="00CC3664" w:rsidRDefault="00CC3664" w:rsidP="00CC3664">
      <w:pPr>
        <w:pStyle w:val="NormalWeb"/>
      </w:pPr>
      <w:proofErr w:type="gramStart"/>
      <w:r>
        <w:t>Audit traceability completeness.</w:t>
      </w:r>
      <w:proofErr w:type="gramEnd"/>
    </w:p>
    <w:p w:rsidR="00CC3664" w:rsidRDefault="00CC3664" w:rsidP="00CC3664">
      <w:pPr>
        <w:pStyle w:val="NormalWeb"/>
      </w:pPr>
      <w:r>
        <w:t>MET-AUD-007</w:t>
      </w:r>
    </w:p>
    <w:p w:rsidR="00CC3664" w:rsidRDefault="00CC3664" w:rsidP="00CC3664">
      <w:pPr>
        <w:pStyle w:val="NormalWeb"/>
      </w:pPr>
      <w:r>
        <w:t>Replay audit reconstruction accuracy.</w:t>
      </w:r>
    </w:p>
    <w:p w:rsidR="00CC3664" w:rsidRDefault="00CC3664" w:rsidP="00CC3664">
      <w:pPr>
        <w:pStyle w:val="NormalWeb"/>
      </w:pPr>
      <w:r>
        <w:t>MET-AUD-008</w:t>
      </w:r>
    </w:p>
    <w:p w:rsidR="00CC3664" w:rsidRDefault="00CC3664" w:rsidP="00CC3664">
      <w:pPr>
        <w:pStyle w:val="NormalWeb"/>
      </w:pPr>
      <w:proofErr w:type="gramStart"/>
      <w:r>
        <w:lastRenderedPageBreak/>
        <w:t>Compliance evidence coverage.</w:t>
      </w:r>
      <w:proofErr w:type="gramEnd"/>
    </w:p>
    <w:p w:rsidR="00CC3664" w:rsidRDefault="00CC3664" w:rsidP="00CC3664">
      <w:pPr>
        <w:pStyle w:val="NormalWeb"/>
        <w:numPr>
          <w:ilvl w:val="0"/>
          <w:numId w:val="231"/>
        </w:numPr>
      </w:pPr>
      <w:r>
        <w:t>Audit Requirements</w:t>
      </w:r>
    </w:p>
    <w:p w:rsidR="00CC3664" w:rsidRDefault="00CC3664" w:rsidP="00CC3664">
      <w:pPr>
        <w:pStyle w:val="NormalWeb"/>
      </w:pPr>
      <w:r>
        <w:t>Audits of the Audit Module shall verify:</w:t>
      </w:r>
    </w:p>
    <w:p w:rsidR="00CC3664" w:rsidRDefault="00CC3664" w:rsidP="00CC3664">
      <w:pPr>
        <w:pStyle w:val="NormalWeb"/>
      </w:pPr>
      <w:r>
        <w:t>• Audit completeness</w:t>
      </w:r>
      <w:r>
        <w:br/>
        <w:t>• Audit integrity</w:t>
      </w:r>
      <w:r>
        <w:br/>
        <w:t>• Retention compliance</w:t>
      </w:r>
      <w:r>
        <w:br/>
        <w:t>• Access governance compliance</w:t>
      </w:r>
      <w:r>
        <w:br/>
        <w:t>• Correlation capability</w:t>
      </w:r>
      <w:r>
        <w:br/>
        <w:t>• Investigation readiness</w:t>
      </w:r>
      <w:r>
        <w:br/>
        <w:t>• Replay support readiness</w:t>
      </w:r>
      <w:r>
        <w:br/>
        <w:t>• Compliance evidence availability</w:t>
      </w:r>
    </w:p>
    <w:p w:rsidR="00CC3664" w:rsidRDefault="00CC3664" w:rsidP="00CC3664">
      <w:pPr>
        <w:pStyle w:val="NormalWeb"/>
      </w:pPr>
      <w:r>
        <w:t>Audit findings shall be documented and tracked through formal remediation processes.</w:t>
      </w:r>
    </w:p>
    <w:p w:rsidR="00CC3664" w:rsidRDefault="00CC3664" w:rsidP="00CC3664">
      <w:pPr>
        <w:pStyle w:val="NormalWeb"/>
        <w:numPr>
          <w:ilvl w:val="0"/>
          <w:numId w:val="232"/>
        </w:numPr>
      </w:pPr>
      <w:r>
        <w:t>Compliance Requirements</w:t>
      </w:r>
    </w:p>
    <w:p w:rsidR="00CC3664" w:rsidRDefault="00CC3664" w:rsidP="00CC3664">
      <w:pPr>
        <w:pStyle w:val="NormalWeb"/>
      </w:pPr>
      <w:r>
        <w:t>The Audit Module architecture shall support:</w:t>
      </w:r>
    </w:p>
    <w:p w:rsidR="00CC3664" w:rsidRDefault="00CC3664" w:rsidP="00CC3664">
      <w:pPr>
        <w:pStyle w:val="NormalWeb"/>
      </w:pPr>
      <w:r>
        <w:t>• SOC 2 audit logging controls</w:t>
      </w:r>
      <w:r>
        <w:br/>
        <w:t>• SOC 2 monitoring requirements</w:t>
      </w:r>
      <w:r>
        <w:br/>
        <w:t>• ISO 27001 logging controls</w:t>
      </w:r>
      <w:r>
        <w:br/>
        <w:t>• ISO 27001 monitoring controls</w:t>
      </w:r>
      <w:r>
        <w:br/>
        <w:t>• ISO 27001 audit evidence requirements</w:t>
      </w:r>
      <w:r>
        <w:br/>
        <w:t>• Enterprise audit programs</w:t>
      </w:r>
      <w:r>
        <w:br/>
        <w:t>• Customer security assessments</w:t>
      </w:r>
      <w:r>
        <w:br/>
        <w:t>• Regulatory review activities where applicable</w:t>
      </w:r>
    </w:p>
    <w:p w:rsidR="00CC3664" w:rsidRDefault="00CC3664" w:rsidP="00CC3664">
      <w:pPr>
        <w:pStyle w:val="NormalWeb"/>
      </w:pPr>
      <w:r>
        <w:t xml:space="preserve">Compliance mappings shall be maintained through RTM, SEC, GOV, AUD, COMP, and REL </w:t>
      </w:r>
      <w:proofErr w:type="spellStart"/>
      <w:r>
        <w:t>artifacts</w:t>
      </w:r>
      <w:proofErr w:type="spellEnd"/>
      <w:r>
        <w:t>.</w:t>
      </w:r>
    </w:p>
    <w:p w:rsidR="00CC3664" w:rsidRDefault="00CC3664" w:rsidP="00CC3664">
      <w:pPr>
        <w:pStyle w:val="NormalWeb"/>
        <w:numPr>
          <w:ilvl w:val="0"/>
          <w:numId w:val="233"/>
        </w:numPr>
      </w:pPr>
      <w:r>
        <w:t>Section Summary</w:t>
      </w:r>
    </w:p>
    <w:p w:rsidR="00CC3664" w:rsidRDefault="00CC3664" w:rsidP="00CC3664">
      <w:pPr>
        <w:pStyle w:val="NormalWeb"/>
      </w:pPr>
      <w:r>
        <w:t xml:space="preserve">This section defines the approved architecture decisions governing the Audit Module, including centralized audit collection, immutable audit preservation, comprehensive audit event coverage, audit correlation, audit evidence management, investigation support, retention governance, integrity validation, compliance reporting, replay support, </w:t>
      </w:r>
      <w:proofErr w:type="spellStart"/>
      <w:r>
        <w:t>observability</w:t>
      </w:r>
      <w:proofErr w:type="spellEnd"/>
      <w:r>
        <w:t xml:space="preserve"> requirements, audit obligations, and compliance requirements. These decisions establish Audit as the authoritative oversight and evidentiary layer of TODP and ensure that all platform activities remain traceable, reviewable, auditable, compliant, and reproducible throughout the platform lifecycle.</w:t>
      </w:r>
    </w:p>
    <w:p w:rsidR="001603AE" w:rsidRDefault="001603AE"/>
    <w:p w:rsidR="0020663C" w:rsidRDefault="0020663C"/>
    <w:p w:rsidR="0020663C" w:rsidRDefault="0020663C"/>
    <w:p w:rsidR="0020663C" w:rsidRDefault="0020663C" w:rsidP="0020663C">
      <w:pPr>
        <w:pStyle w:val="NormalWeb"/>
      </w:pPr>
      <w:r>
        <w:lastRenderedPageBreak/>
        <w:t>ADR V1 – Architecture Decision Record Repository</w:t>
      </w:r>
    </w:p>
    <w:p w:rsidR="0020663C" w:rsidRDefault="0020663C" w:rsidP="0020663C">
      <w:pPr>
        <w:pStyle w:val="NormalWeb"/>
      </w:pPr>
      <w:r>
        <w:t>Section 12: Replay Module Architecture Decisions</w:t>
      </w:r>
    </w:p>
    <w:p w:rsidR="0020663C" w:rsidRDefault="0020663C" w:rsidP="0020663C">
      <w:pPr>
        <w:pStyle w:val="NormalWeb"/>
      </w:pPr>
      <w:r>
        <w:t>Document ID: ADR-V1-S12</w:t>
      </w:r>
      <w:r>
        <w:br/>
        <w:t>Document Title: Replay Module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20663C" w:rsidRDefault="0020663C" w:rsidP="0020663C">
      <w:pPr>
        <w:pStyle w:val="NormalWeb"/>
        <w:numPr>
          <w:ilvl w:val="0"/>
          <w:numId w:val="234"/>
        </w:numPr>
      </w:pPr>
      <w:r>
        <w:t>Purpose</w:t>
      </w:r>
    </w:p>
    <w:p w:rsidR="0020663C" w:rsidRDefault="0020663C" w:rsidP="0020663C">
      <w:pPr>
        <w:pStyle w:val="NormalWeb"/>
      </w:pPr>
      <w:r>
        <w:t>The purpose of this section is to formally document the architectural decisions governing the Replay Module within the Transparent Opportunity Decision Platform (TODP).</w:t>
      </w:r>
    </w:p>
    <w:p w:rsidR="0020663C" w:rsidRDefault="0020663C" w:rsidP="0020663C">
      <w:pPr>
        <w:pStyle w:val="NormalWeb"/>
      </w:pPr>
      <w:r>
        <w:t>The Replay Module is responsible for reconstructing historical decision flows, reproducing prior evaluation outcomes, validating governance actions, supporting audit investigations, enabling forensic analysis, and demonstrating end-to-end decision transparency.</w:t>
      </w:r>
    </w:p>
    <w:p w:rsidR="0020663C" w:rsidRDefault="0020663C" w:rsidP="0020663C">
      <w:pPr>
        <w:pStyle w:val="NormalWeb"/>
      </w:pPr>
      <w:r>
        <w:t>Replay is a foundational TODP capability that differentiates the platform from traditional decision-support systems by allowing stakeholders to reconstruct how a decision was reached using historical evidence, rules, policies, authority states, ranking methodologies, recommendation logic, and governance outcomes.</w:t>
      </w:r>
    </w:p>
    <w:p w:rsidR="0020663C" w:rsidRDefault="0020663C" w:rsidP="0020663C">
      <w:pPr>
        <w:pStyle w:val="NormalWeb"/>
        <w:numPr>
          <w:ilvl w:val="0"/>
          <w:numId w:val="235"/>
        </w:numPr>
      </w:pPr>
      <w:r>
        <w:t>Objectives</w:t>
      </w:r>
    </w:p>
    <w:p w:rsidR="0020663C" w:rsidRDefault="0020663C" w:rsidP="0020663C">
      <w:pPr>
        <w:pStyle w:val="NormalWeb"/>
      </w:pPr>
      <w:r>
        <w:t>OBJ-RPL-001</w:t>
      </w:r>
    </w:p>
    <w:p w:rsidR="0020663C" w:rsidRDefault="0020663C" w:rsidP="0020663C">
      <w:pPr>
        <w:pStyle w:val="NormalWeb"/>
      </w:pPr>
      <w:r>
        <w:t>Enable reconstruction of historical decisions.</w:t>
      </w:r>
    </w:p>
    <w:p w:rsidR="0020663C" w:rsidRDefault="0020663C" w:rsidP="0020663C">
      <w:pPr>
        <w:pStyle w:val="NormalWeb"/>
      </w:pPr>
      <w:r>
        <w:t>OBJ-RPL-002</w:t>
      </w:r>
    </w:p>
    <w:p w:rsidR="0020663C" w:rsidRDefault="0020663C" w:rsidP="0020663C">
      <w:pPr>
        <w:pStyle w:val="NormalWeb"/>
      </w:pPr>
      <w:r>
        <w:t>Support audit investigations.</w:t>
      </w:r>
    </w:p>
    <w:p w:rsidR="0020663C" w:rsidRDefault="0020663C" w:rsidP="0020663C">
      <w:pPr>
        <w:pStyle w:val="NormalWeb"/>
      </w:pPr>
      <w:r>
        <w:t>OBJ-RPL-003</w:t>
      </w:r>
    </w:p>
    <w:p w:rsidR="0020663C" w:rsidRDefault="0020663C" w:rsidP="0020663C">
      <w:pPr>
        <w:pStyle w:val="NormalWeb"/>
      </w:pPr>
      <w:r>
        <w:t>Provide transparent decision replay.</w:t>
      </w:r>
    </w:p>
    <w:p w:rsidR="0020663C" w:rsidRDefault="0020663C" w:rsidP="0020663C">
      <w:pPr>
        <w:pStyle w:val="NormalWeb"/>
      </w:pPr>
      <w:r>
        <w:t>OBJ-RPL-004</w:t>
      </w:r>
    </w:p>
    <w:p w:rsidR="0020663C" w:rsidRDefault="0020663C" w:rsidP="0020663C">
      <w:pPr>
        <w:pStyle w:val="NormalWeb"/>
      </w:pPr>
      <w:r>
        <w:t>Validate governance and compliance outcomes.</w:t>
      </w:r>
    </w:p>
    <w:p w:rsidR="0020663C" w:rsidRDefault="0020663C" w:rsidP="0020663C">
      <w:pPr>
        <w:pStyle w:val="NormalWeb"/>
      </w:pPr>
      <w:r>
        <w:t>OBJ-RPL-005</w:t>
      </w:r>
    </w:p>
    <w:p w:rsidR="0020663C" w:rsidRDefault="0020663C" w:rsidP="0020663C">
      <w:pPr>
        <w:pStyle w:val="NormalWeb"/>
      </w:pPr>
      <w:r>
        <w:t>Support forensic analysis.</w:t>
      </w:r>
    </w:p>
    <w:p w:rsidR="0020663C" w:rsidRDefault="0020663C" w:rsidP="0020663C">
      <w:pPr>
        <w:pStyle w:val="NormalWeb"/>
      </w:pPr>
      <w:r>
        <w:t>OBJ-RPL-006</w:t>
      </w:r>
    </w:p>
    <w:p w:rsidR="0020663C" w:rsidRDefault="0020663C" w:rsidP="0020663C">
      <w:pPr>
        <w:pStyle w:val="NormalWeb"/>
      </w:pPr>
      <w:r>
        <w:lastRenderedPageBreak/>
        <w:t>Preserve end-to-end traceability.</w:t>
      </w:r>
    </w:p>
    <w:p w:rsidR="0020663C" w:rsidRDefault="0020663C" w:rsidP="0020663C">
      <w:pPr>
        <w:pStyle w:val="NormalWeb"/>
      </w:pPr>
      <w:r>
        <w:t>OBJ-RPL-007</w:t>
      </w:r>
    </w:p>
    <w:p w:rsidR="0020663C" w:rsidRDefault="0020663C" w:rsidP="0020663C">
      <w:pPr>
        <w:pStyle w:val="NormalWeb"/>
      </w:pPr>
      <w:r>
        <w:t>Provide reproducible decision outcomes.</w:t>
      </w:r>
    </w:p>
    <w:p w:rsidR="0020663C" w:rsidRDefault="0020663C" w:rsidP="0020663C">
      <w:pPr>
        <w:pStyle w:val="NormalWeb"/>
      </w:pPr>
      <w:r>
        <w:t>OBJ-RPL-008</w:t>
      </w:r>
    </w:p>
    <w:p w:rsidR="0020663C" w:rsidRDefault="0020663C" w:rsidP="0020663C">
      <w:pPr>
        <w:pStyle w:val="NormalWeb"/>
      </w:pPr>
      <w:r>
        <w:t>Support enterprise accountability.</w:t>
      </w:r>
    </w:p>
    <w:p w:rsidR="0020663C" w:rsidRDefault="0020663C" w:rsidP="0020663C">
      <w:pPr>
        <w:pStyle w:val="NormalWeb"/>
        <w:numPr>
          <w:ilvl w:val="0"/>
          <w:numId w:val="236"/>
        </w:numPr>
      </w:pPr>
      <w:r>
        <w:t>Scope</w:t>
      </w:r>
    </w:p>
    <w:p w:rsidR="0020663C" w:rsidRDefault="0020663C" w:rsidP="0020663C">
      <w:pPr>
        <w:pStyle w:val="NormalWeb"/>
      </w:pPr>
      <w:r>
        <w:t>The Replay Module architecture governs:</w:t>
      </w:r>
    </w:p>
    <w:p w:rsidR="0020663C" w:rsidRDefault="0020663C" w:rsidP="0020663C">
      <w:pPr>
        <w:pStyle w:val="NormalWeb"/>
      </w:pPr>
      <w:r>
        <w:t>• Historical decision reconstruction</w:t>
      </w:r>
      <w:r>
        <w:br/>
        <w:t>• Replay execution</w:t>
      </w:r>
      <w:r>
        <w:br/>
        <w:t>• Historical state restoration</w:t>
      </w:r>
      <w:r>
        <w:br/>
        <w:t>• Replay validation</w:t>
      </w:r>
      <w:r>
        <w:br/>
        <w:t>• Replay reporting</w:t>
      </w:r>
      <w:r>
        <w:br/>
        <w:t>• Replay traceability</w:t>
      </w:r>
      <w:r>
        <w:br/>
        <w:t>• Replay audit support</w:t>
      </w:r>
      <w:r>
        <w:br/>
        <w:t>• Replay governance controls</w:t>
      </w:r>
    </w:p>
    <w:p w:rsidR="0020663C" w:rsidRDefault="0020663C" w:rsidP="0020663C">
      <w:pPr>
        <w:pStyle w:val="NormalWeb"/>
      </w:pPr>
      <w:r>
        <w:t>The Replay Module operates across the complete TODP lifecycle:</w:t>
      </w:r>
    </w:p>
    <w:p w:rsidR="0020663C" w:rsidRDefault="0020663C" w:rsidP="0020663C">
      <w:pPr>
        <w:pStyle w:val="NormalWeb"/>
      </w:pPr>
      <w:r>
        <w:t>Opportunity</w:t>
      </w:r>
      <w:r>
        <w:br/>
        <w:t>→ Authority</w:t>
      </w:r>
      <w:r>
        <w:br/>
        <w:t>→ Evidence</w:t>
      </w:r>
      <w:r>
        <w:br/>
        <w:t>→ Retrieval</w:t>
      </w:r>
      <w:r>
        <w:br/>
        <w:t>→ Ranking</w:t>
      </w:r>
      <w:r>
        <w:br/>
        <w:t>→ Recommendation</w:t>
      </w:r>
      <w:r>
        <w:br/>
        <w:t>→ Governance</w:t>
      </w:r>
      <w:r>
        <w:br/>
        <w:t>→ Audit</w:t>
      </w:r>
      <w:r>
        <w:br/>
        <w:t>→ Replay</w:t>
      </w:r>
    </w:p>
    <w:p w:rsidR="0020663C" w:rsidRDefault="0020663C" w:rsidP="0020663C">
      <w:pPr>
        <w:pStyle w:val="NormalWeb"/>
        <w:numPr>
          <w:ilvl w:val="0"/>
          <w:numId w:val="237"/>
        </w:numPr>
      </w:pPr>
      <w:r>
        <w:t>Architectural Decision ADR-0112</w:t>
      </w:r>
    </w:p>
    <w:p w:rsidR="0020663C" w:rsidRDefault="0020663C" w:rsidP="0020663C">
      <w:pPr>
        <w:pStyle w:val="NormalWeb"/>
      </w:pPr>
      <w:r>
        <w:t>Decision Title</w:t>
      </w:r>
    </w:p>
    <w:p w:rsidR="0020663C" w:rsidRDefault="0020663C" w:rsidP="0020663C">
      <w:pPr>
        <w:pStyle w:val="NormalWeb"/>
      </w:pPr>
      <w:r>
        <w:t>Replay as Independent Domain Module</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The Replay Module shall operate as an independent architectural domain with dedicated ownership, governance controls, operational oversight, and lifecycle management.</w:t>
      </w:r>
    </w:p>
    <w:p w:rsidR="0020663C" w:rsidRDefault="0020663C" w:rsidP="0020663C">
      <w:pPr>
        <w:pStyle w:val="NormalWeb"/>
      </w:pPr>
      <w:r>
        <w:lastRenderedPageBreak/>
        <w:t>Rationale</w:t>
      </w:r>
    </w:p>
    <w:p w:rsidR="0020663C" w:rsidRDefault="0020663C" w:rsidP="0020663C">
      <w:pPr>
        <w:pStyle w:val="NormalWeb"/>
      </w:pPr>
      <w:r>
        <w:t>Replay capabilities require specialized controls and operate across all platform domains.</w:t>
      </w:r>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Independent evolution</w:t>
      </w:r>
      <w:r>
        <w:br/>
        <w:t>• Clear accountability</w:t>
      </w:r>
      <w:r>
        <w:br/>
        <w:t>• Reduced architectural coupling</w:t>
      </w:r>
    </w:p>
    <w:p w:rsidR="0020663C" w:rsidRDefault="0020663C" w:rsidP="0020663C">
      <w:pPr>
        <w:pStyle w:val="NormalWeb"/>
      </w:pPr>
      <w:r>
        <w:t>Negative</w:t>
      </w:r>
    </w:p>
    <w:p w:rsidR="0020663C" w:rsidRDefault="0020663C" w:rsidP="0020663C">
      <w:pPr>
        <w:pStyle w:val="NormalWeb"/>
      </w:pPr>
      <w:r>
        <w:t>• Additional integration complexity</w:t>
      </w:r>
    </w:p>
    <w:p w:rsidR="0020663C" w:rsidRDefault="0020663C" w:rsidP="0020663C">
      <w:pPr>
        <w:pStyle w:val="NormalWeb"/>
        <w:numPr>
          <w:ilvl w:val="0"/>
          <w:numId w:val="238"/>
        </w:numPr>
      </w:pPr>
      <w:r>
        <w:t>Architectural Decision ADR-0113</w:t>
      </w:r>
    </w:p>
    <w:p w:rsidR="0020663C" w:rsidRDefault="0020663C" w:rsidP="0020663C">
      <w:pPr>
        <w:pStyle w:val="NormalWeb"/>
      </w:pPr>
      <w:r>
        <w:t>Decision Title</w:t>
      </w:r>
    </w:p>
    <w:p w:rsidR="0020663C" w:rsidRDefault="0020663C" w:rsidP="0020663C">
      <w:pPr>
        <w:pStyle w:val="NormalWeb"/>
      </w:pPr>
      <w:r>
        <w:t>Replay as Core Platform Capability</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shall be considered a mandatory core platform capability rather than an optional feature.</w:t>
      </w:r>
    </w:p>
    <w:p w:rsidR="0020663C" w:rsidRDefault="0020663C" w:rsidP="0020663C">
      <w:pPr>
        <w:pStyle w:val="NormalWeb"/>
      </w:pPr>
      <w:r>
        <w:t>Rationale</w:t>
      </w:r>
    </w:p>
    <w:p w:rsidR="0020663C" w:rsidRDefault="0020663C" w:rsidP="0020663C">
      <w:pPr>
        <w:pStyle w:val="NormalWeb"/>
      </w:pPr>
      <w:proofErr w:type="spellStart"/>
      <w:r>
        <w:t>Replayability</w:t>
      </w:r>
      <w:proofErr w:type="spellEnd"/>
      <w:r>
        <w:t xml:space="preserve"> is a foundational TODP principle supporting transparency, auditability, </w:t>
      </w:r>
      <w:proofErr w:type="spellStart"/>
      <w:r>
        <w:t>explainability</w:t>
      </w:r>
      <w:proofErr w:type="spellEnd"/>
      <w:r>
        <w:t>, and governance.</w:t>
      </w:r>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Strong accountability</w:t>
      </w:r>
      <w:r>
        <w:br/>
        <w:t>• Enhanced trust</w:t>
      </w:r>
    </w:p>
    <w:p w:rsidR="0020663C" w:rsidRDefault="0020663C" w:rsidP="0020663C">
      <w:pPr>
        <w:pStyle w:val="NormalWeb"/>
      </w:pPr>
      <w:r>
        <w:t>Negative</w:t>
      </w:r>
    </w:p>
    <w:p w:rsidR="0020663C" w:rsidRDefault="0020663C" w:rsidP="0020663C">
      <w:pPr>
        <w:pStyle w:val="NormalWeb"/>
      </w:pPr>
      <w:r>
        <w:t>• Increased data preservation requirements</w:t>
      </w:r>
    </w:p>
    <w:p w:rsidR="0020663C" w:rsidRDefault="0020663C" w:rsidP="0020663C">
      <w:pPr>
        <w:pStyle w:val="NormalWeb"/>
        <w:numPr>
          <w:ilvl w:val="0"/>
          <w:numId w:val="239"/>
        </w:numPr>
      </w:pPr>
      <w:r>
        <w:t>Architectural Decision ADR-0114</w:t>
      </w:r>
    </w:p>
    <w:p w:rsidR="0020663C" w:rsidRDefault="0020663C" w:rsidP="0020663C">
      <w:pPr>
        <w:pStyle w:val="NormalWeb"/>
      </w:pPr>
      <w:r>
        <w:t>Decision Title</w:t>
      </w:r>
    </w:p>
    <w:p w:rsidR="0020663C" w:rsidRDefault="0020663C" w:rsidP="0020663C">
      <w:pPr>
        <w:pStyle w:val="NormalWeb"/>
      </w:pPr>
      <w:r>
        <w:lastRenderedPageBreak/>
        <w:t>Full Lifecycle Replay Architecture</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operations shall support reconstruction of the complete TODP workflow.</w:t>
      </w:r>
    </w:p>
    <w:p w:rsidR="0020663C" w:rsidRDefault="0020663C" w:rsidP="0020663C">
      <w:pPr>
        <w:pStyle w:val="NormalWeb"/>
      </w:pPr>
      <w:r>
        <w:t>Replay Coverage</w:t>
      </w:r>
    </w:p>
    <w:p w:rsidR="0020663C" w:rsidRDefault="0020663C" w:rsidP="0020663C">
      <w:pPr>
        <w:pStyle w:val="NormalWeb"/>
      </w:pPr>
      <w:r>
        <w:t>• Opportunity processing</w:t>
      </w:r>
      <w:r>
        <w:br/>
        <w:t>• Authority evaluation</w:t>
      </w:r>
      <w:r>
        <w:br/>
        <w:t>• Evidence lifecycle</w:t>
      </w:r>
      <w:r>
        <w:br/>
        <w:t>• Retrieval operations</w:t>
      </w:r>
      <w:r>
        <w:br/>
        <w:t>• Ranking evaluations</w:t>
      </w:r>
      <w:r>
        <w:br/>
        <w:t>• Recommendation generation</w:t>
      </w:r>
      <w:r>
        <w:br/>
        <w:t>• Governance reviews</w:t>
      </w:r>
      <w:r>
        <w:br/>
        <w:t>• Audit activities</w:t>
      </w:r>
    </w:p>
    <w:p w:rsidR="0020663C" w:rsidRDefault="0020663C" w:rsidP="0020663C">
      <w:pPr>
        <w:pStyle w:val="NormalWeb"/>
      </w:pPr>
      <w:r>
        <w:t>Rationale</w:t>
      </w:r>
    </w:p>
    <w:p w:rsidR="0020663C" w:rsidRDefault="0020663C" w:rsidP="0020663C">
      <w:pPr>
        <w:pStyle w:val="NormalWeb"/>
      </w:pPr>
      <w:r>
        <w:t>Supports complete decision transparency.</w:t>
      </w:r>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End-to-end visibility</w:t>
      </w:r>
    </w:p>
    <w:p w:rsidR="0020663C" w:rsidRDefault="0020663C" w:rsidP="0020663C">
      <w:pPr>
        <w:pStyle w:val="NormalWeb"/>
      </w:pPr>
      <w:r>
        <w:t>Negative</w:t>
      </w:r>
    </w:p>
    <w:p w:rsidR="0020663C" w:rsidRDefault="0020663C" w:rsidP="0020663C">
      <w:pPr>
        <w:pStyle w:val="NormalWeb"/>
      </w:pPr>
      <w:r>
        <w:t>• Increased retention complexity</w:t>
      </w:r>
    </w:p>
    <w:p w:rsidR="0020663C" w:rsidRDefault="0020663C" w:rsidP="0020663C">
      <w:pPr>
        <w:pStyle w:val="NormalWeb"/>
        <w:numPr>
          <w:ilvl w:val="0"/>
          <w:numId w:val="240"/>
        </w:numPr>
      </w:pPr>
      <w:r>
        <w:t>Architectural Decision ADR-0115</w:t>
      </w:r>
    </w:p>
    <w:p w:rsidR="0020663C" w:rsidRDefault="0020663C" w:rsidP="0020663C">
      <w:pPr>
        <w:pStyle w:val="NormalWeb"/>
      </w:pPr>
      <w:r>
        <w:t>Decision Title</w:t>
      </w:r>
    </w:p>
    <w:p w:rsidR="0020663C" w:rsidRDefault="0020663C" w:rsidP="0020663C">
      <w:pPr>
        <w:pStyle w:val="NormalWeb"/>
      </w:pPr>
      <w:r>
        <w:t>Historical State Preservation Requirement</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 xml:space="preserve">All </w:t>
      </w:r>
      <w:proofErr w:type="spellStart"/>
      <w:r>
        <w:t>replayable</w:t>
      </w:r>
      <w:proofErr w:type="spellEnd"/>
      <w:r>
        <w:t xml:space="preserve"> entities shall preserve historical states required for reconstruction.</w:t>
      </w:r>
    </w:p>
    <w:p w:rsidR="0020663C" w:rsidRDefault="0020663C" w:rsidP="0020663C">
      <w:pPr>
        <w:pStyle w:val="NormalWeb"/>
      </w:pPr>
      <w:r>
        <w:t xml:space="preserve">Preserved </w:t>
      </w:r>
      <w:proofErr w:type="spellStart"/>
      <w:r>
        <w:t>Artifacts</w:t>
      </w:r>
      <w:proofErr w:type="spellEnd"/>
    </w:p>
    <w:p w:rsidR="0020663C" w:rsidRDefault="0020663C" w:rsidP="0020663C">
      <w:pPr>
        <w:pStyle w:val="NormalWeb"/>
      </w:pPr>
      <w:r>
        <w:lastRenderedPageBreak/>
        <w:t>• Opportunity states</w:t>
      </w:r>
      <w:r>
        <w:br/>
        <w:t>• Authority states</w:t>
      </w:r>
      <w:r>
        <w:br/>
        <w:t>• Evidence versions</w:t>
      </w:r>
      <w:r>
        <w:br/>
        <w:t>• Retrieval criteria</w:t>
      </w:r>
      <w:r>
        <w:br/>
        <w:t>• Ranking configurations</w:t>
      </w:r>
      <w:r>
        <w:br/>
        <w:t>• Recommendation versions</w:t>
      </w:r>
      <w:r>
        <w:br/>
        <w:t>• Governance rules</w:t>
      </w:r>
      <w:r>
        <w:br/>
        <w:t>• Audit records</w:t>
      </w:r>
    </w:p>
    <w:p w:rsidR="0020663C" w:rsidRDefault="0020663C" w:rsidP="0020663C">
      <w:pPr>
        <w:pStyle w:val="NormalWeb"/>
      </w:pPr>
      <w:r>
        <w:t>Rationale</w:t>
      </w:r>
    </w:p>
    <w:p w:rsidR="0020663C" w:rsidRDefault="0020663C" w:rsidP="0020663C">
      <w:pPr>
        <w:pStyle w:val="NormalWeb"/>
      </w:pPr>
      <w:proofErr w:type="gramStart"/>
      <w:r>
        <w:t>Supports accurate replay execution.</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Improved replay accuracy</w:t>
      </w:r>
    </w:p>
    <w:p w:rsidR="0020663C" w:rsidRDefault="0020663C" w:rsidP="0020663C">
      <w:pPr>
        <w:pStyle w:val="NormalWeb"/>
      </w:pPr>
      <w:r>
        <w:t>Negative</w:t>
      </w:r>
    </w:p>
    <w:p w:rsidR="0020663C" w:rsidRDefault="0020663C" w:rsidP="0020663C">
      <w:pPr>
        <w:pStyle w:val="NormalWeb"/>
      </w:pPr>
      <w:r>
        <w:t>• Long-term storage requirements</w:t>
      </w:r>
    </w:p>
    <w:p w:rsidR="0020663C" w:rsidRDefault="0020663C" w:rsidP="0020663C">
      <w:pPr>
        <w:pStyle w:val="NormalWeb"/>
        <w:numPr>
          <w:ilvl w:val="0"/>
          <w:numId w:val="241"/>
        </w:numPr>
      </w:pPr>
      <w:r>
        <w:t>Architectural Decision ADR-0116</w:t>
      </w:r>
    </w:p>
    <w:p w:rsidR="0020663C" w:rsidRDefault="0020663C" w:rsidP="0020663C">
      <w:pPr>
        <w:pStyle w:val="NormalWeb"/>
      </w:pPr>
      <w:r>
        <w:t>Decision Title</w:t>
      </w:r>
    </w:p>
    <w:p w:rsidR="0020663C" w:rsidRDefault="0020663C" w:rsidP="0020663C">
      <w:pPr>
        <w:pStyle w:val="NormalWeb"/>
      </w:pPr>
      <w:r>
        <w:t>Version-Aware Replay Execution</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operations shall execute using the historical versions that existed at the time of the original decision.</w:t>
      </w:r>
    </w:p>
    <w:p w:rsidR="0020663C" w:rsidRDefault="0020663C" w:rsidP="0020663C">
      <w:pPr>
        <w:pStyle w:val="NormalWeb"/>
      </w:pPr>
      <w:r>
        <w:t>Version Categories</w:t>
      </w:r>
    </w:p>
    <w:p w:rsidR="0020663C" w:rsidRDefault="0020663C" w:rsidP="0020663C">
      <w:pPr>
        <w:pStyle w:val="NormalWeb"/>
      </w:pPr>
      <w:r>
        <w:t>• Policy versions</w:t>
      </w:r>
      <w:r>
        <w:br/>
        <w:t>• Rule versions</w:t>
      </w:r>
      <w:r>
        <w:br/>
        <w:t>• Ranking versions</w:t>
      </w:r>
      <w:r>
        <w:br/>
        <w:t>• Recommendation versions</w:t>
      </w:r>
      <w:r>
        <w:br/>
        <w:t>• Governance versions</w:t>
      </w:r>
    </w:p>
    <w:p w:rsidR="0020663C" w:rsidRDefault="0020663C" w:rsidP="0020663C">
      <w:pPr>
        <w:pStyle w:val="NormalWeb"/>
      </w:pPr>
      <w:r>
        <w:t>Rationale</w:t>
      </w:r>
    </w:p>
    <w:p w:rsidR="0020663C" w:rsidRDefault="0020663C" w:rsidP="0020663C">
      <w:pPr>
        <w:pStyle w:val="NormalWeb"/>
      </w:pPr>
      <w:proofErr w:type="gramStart"/>
      <w:r>
        <w:t>Ensures accurate historical reconstruction.</w:t>
      </w:r>
      <w:proofErr w:type="gramEnd"/>
    </w:p>
    <w:p w:rsidR="0020663C" w:rsidRDefault="0020663C" w:rsidP="0020663C">
      <w:pPr>
        <w:pStyle w:val="NormalWeb"/>
      </w:pPr>
      <w:r>
        <w:lastRenderedPageBreak/>
        <w:t>Consequences</w:t>
      </w:r>
    </w:p>
    <w:p w:rsidR="0020663C" w:rsidRDefault="0020663C" w:rsidP="0020663C">
      <w:pPr>
        <w:pStyle w:val="NormalWeb"/>
      </w:pPr>
      <w:r>
        <w:t>Positive</w:t>
      </w:r>
    </w:p>
    <w:p w:rsidR="0020663C" w:rsidRDefault="0020663C" w:rsidP="0020663C">
      <w:pPr>
        <w:pStyle w:val="NormalWeb"/>
      </w:pPr>
      <w:r>
        <w:t>• Replay fidelity</w:t>
      </w:r>
    </w:p>
    <w:p w:rsidR="0020663C" w:rsidRDefault="0020663C" w:rsidP="0020663C">
      <w:pPr>
        <w:pStyle w:val="NormalWeb"/>
      </w:pPr>
      <w:r>
        <w:t>Negative</w:t>
      </w:r>
    </w:p>
    <w:p w:rsidR="0020663C" w:rsidRDefault="0020663C" w:rsidP="0020663C">
      <w:pPr>
        <w:pStyle w:val="NormalWeb"/>
      </w:pPr>
      <w:r>
        <w:t>• Additional version management</w:t>
      </w:r>
    </w:p>
    <w:p w:rsidR="0020663C" w:rsidRDefault="0020663C" w:rsidP="0020663C">
      <w:pPr>
        <w:pStyle w:val="NormalWeb"/>
        <w:numPr>
          <w:ilvl w:val="0"/>
          <w:numId w:val="242"/>
        </w:numPr>
      </w:pPr>
      <w:r>
        <w:t>Architectural Decision ADR-0117</w:t>
      </w:r>
    </w:p>
    <w:p w:rsidR="0020663C" w:rsidRDefault="0020663C" w:rsidP="0020663C">
      <w:pPr>
        <w:pStyle w:val="NormalWeb"/>
      </w:pPr>
      <w:r>
        <w:t>Decision Title</w:t>
      </w:r>
    </w:p>
    <w:p w:rsidR="0020663C" w:rsidRDefault="0020663C" w:rsidP="0020663C">
      <w:pPr>
        <w:pStyle w:val="NormalWeb"/>
      </w:pPr>
      <w:r>
        <w:t>Replay Traceability Framework</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executions shall maintain complete traceability.</w:t>
      </w:r>
    </w:p>
    <w:p w:rsidR="0020663C" w:rsidRDefault="0020663C" w:rsidP="0020663C">
      <w:pPr>
        <w:pStyle w:val="NormalWeb"/>
      </w:pPr>
      <w:r>
        <w:t>Required Traceability Elements</w:t>
      </w:r>
    </w:p>
    <w:p w:rsidR="0020663C" w:rsidRDefault="0020663C" w:rsidP="0020663C">
      <w:pPr>
        <w:pStyle w:val="NormalWeb"/>
      </w:pPr>
      <w:r>
        <w:t>• Replay identifier</w:t>
      </w:r>
      <w:r>
        <w:br/>
        <w:t>• Opportunity identifier</w:t>
      </w:r>
      <w:r>
        <w:br/>
        <w:t>• Historical references</w:t>
      </w:r>
      <w:r>
        <w:br/>
        <w:t>• Version references</w:t>
      </w:r>
      <w:r>
        <w:br/>
        <w:t>• Execution timestamps</w:t>
      </w:r>
      <w:r>
        <w:br/>
        <w:t>• Replay requester</w:t>
      </w:r>
    </w:p>
    <w:p w:rsidR="0020663C" w:rsidRDefault="0020663C" w:rsidP="0020663C">
      <w:pPr>
        <w:pStyle w:val="NormalWeb"/>
      </w:pPr>
      <w:r>
        <w:t>Rationale</w:t>
      </w:r>
    </w:p>
    <w:p w:rsidR="0020663C" w:rsidRDefault="0020663C" w:rsidP="0020663C">
      <w:pPr>
        <w:pStyle w:val="NormalWeb"/>
      </w:pPr>
      <w:proofErr w:type="gramStart"/>
      <w:r>
        <w:t>Supports auditability and accountability.</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Complete replay visibility</w:t>
      </w:r>
    </w:p>
    <w:p w:rsidR="0020663C" w:rsidRDefault="0020663C" w:rsidP="0020663C">
      <w:pPr>
        <w:pStyle w:val="NormalWeb"/>
      </w:pPr>
      <w:r>
        <w:t>Negative</w:t>
      </w:r>
    </w:p>
    <w:p w:rsidR="0020663C" w:rsidRDefault="0020663C" w:rsidP="0020663C">
      <w:pPr>
        <w:pStyle w:val="NormalWeb"/>
      </w:pPr>
      <w:r>
        <w:t>• Additional metadata management</w:t>
      </w:r>
    </w:p>
    <w:p w:rsidR="0020663C" w:rsidRDefault="0020663C" w:rsidP="0020663C">
      <w:pPr>
        <w:pStyle w:val="NormalWeb"/>
        <w:numPr>
          <w:ilvl w:val="0"/>
          <w:numId w:val="243"/>
        </w:numPr>
      </w:pPr>
      <w:r>
        <w:t>Architectural Decision ADR-0118</w:t>
      </w:r>
    </w:p>
    <w:p w:rsidR="0020663C" w:rsidRDefault="0020663C" w:rsidP="0020663C">
      <w:pPr>
        <w:pStyle w:val="NormalWeb"/>
      </w:pPr>
      <w:r>
        <w:t>Decision Title</w:t>
      </w:r>
    </w:p>
    <w:p w:rsidR="0020663C" w:rsidRDefault="0020663C" w:rsidP="0020663C">
      <w:pPr>
        <w:pStyle w:val="NormalWeb"/>
      </w:pPr>
      <w:r>
        <w:lastRenderedPageBreak/>
        <w:t>Governance-Controlled Replay Access</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operations shall be subject to governance controls and authorization validation.</w:t>
      </w:r>
    </w:p>
    <w:p w:rsidR="0020663C" w:rsidRDefault="0020663C" w:rsidP="0020663C">
      <w:pPr>
        <w:pStyle w:val="NormalWeb"/>
      </w:pPr>
      <w:r>
        <w:t>Access Requirements</w:t>
      </w:r>
    </w:p>
    <w:p w:rsidR="0020663C" w:rsidRDefault="0020663C" w:rsidP="0020663C">
      <w:pPr>
        <w:pStyle w:val="NormalWeb"/>
      </w:pPr>
      <w:r>
        <w:t>• Authority validation</w:t>
      </w:r>
      <w:r>
        <w:br/>
        <w:t>• Governance approval where applicable</w:t>
      </w:r>
      <w:r>
        <w:br/>
        <w:t>• Audit logging</w:t>
      </w:r>
      <w:r>
        <w:br/>
        <w:t>• Purpose recording</w:t>
      </w:r>
    </w:p>
    <w:p w:rsidR="0020663C" w:rsidRDefault="0020663C" w:rsidP="0020663C">
      <w:pPr>
        <w:pStyle w:val="NormalWeb"/>
      </w:pPr>
      <w:r>
        <w:t>Rationale</w:t>
      </w:r>
    </w:p>
    <w:p w:rsidR="0020663C" w:rsidRDefault="0020663C" w:rsidP="0020663C">
      <w:pPr>
        <w:pStyle w:val="NormalWeb"/>
      </w:pPr>
      <w:proofErr w:type="gramStart"/>
      <w:r>
        <w:t>Protects sensitive historical information.</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Improved governance</w:t>
      </w:r>
    </w:p>
    <w:p w:rsidR="0020663C" w:rsidRDefault="0020663C" w:rsidP="0020663C">
      <w:pPr>
        <w:pStyle w:val="NormalWeb"/>
      </w:pPr>
      <w:r>
        <w:t>Negative</w:t>
      </w:r>
    </w:p>
    <w:p w:rsidR="0020663C" w:rsidRDefault="0020663C" w:rsidP="0020663C">
      <w:pPr>
        <w:pStyle w:val="NormalWeb"/>
      </w:pPr>
      <w:r>
        <w:t>• Additional approval workflows</w:t>
      </w:r>
    </w:p>
    <w:p w:rsidR="0020663C" w:rsidRDefault="0020663C" w:rsidP="0020663C">
      <w:pPr>
        <w:pStyle w:val="NormalWeb"/>
        <w:numPr>
          <w:ilvl w:val="0"/>
          <w:numId w:val="244"/>
        </w:numPr>
      </w:pPr>
      <w:r>
        <w:t>Architectural Decision ADR-0119</w:t>
      </w:r>
    </w:p>
    <w:p w:rsidR="0020663C" w:rsidRDefault="0020663C" w:rsidP="0020663C">
      <w:pPr>
        <w:pStyle w:val="NormalWeb"/>
      </w:pPr>
      <w:r>
        <w:t>Decision Title</w:t>
      </w:r>
    </w:p>
    <w:p w:rsidR="0020663C" w:rsidRDefault="0020663C" w:rsidP="0020663C">
      <w:pPr>
        <w:pStyle w:val="NormalWeb"/>
      </w:pPr>
      <w:r>
        <w:t>Replay Outcome Comparison Capability</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The Replay Module shall support comparison between historical outcomes and replay outcomes.</w:t>
      </w:r>
    </w:p>
    <w:p w:rsidR="0020663C" w:rsidRDefault="0020663C" w:rsidP="0020663C">
      <w:pPr>
        <w:pStyle w:val="NormalWeb"/>
      </w:pPr>
      <w:r>
        <w:t>Comparison Areas</w:t>
      </w:r>
    </w:p>
    <w:p w:rsidR="0020663C" w:rsidRDefault="0020663C" w:rsidP="0020663C">
      <w:pPr>
        <w:pStyle w:val="NormalWeb"/>
      </w:pPr>
      <w:r>
        <w:t>• Ranking outcomes</w:t>
      </w:r>
      <w:r>
        <w:br/>
        <w:t>• Recommendation outcomes</w:t>
      </w:r>
      <w:r>
        <w:br/>
      </w:r>
      <w:r>
        <w:lastRenderedPageBreak/>
        <w:t>• Governance decisions</w:t>
      </w:r>
      <w:r>
        <w:br/>
        <w:t>• Evidence availability</w:t>
      </w:r>
    </w:p>
    <w:p w:rsidR="0020663C" w:rsidRDefault="0020663C" w:rsidP="0020663C">
      <w:pPr>
        <w:pStyle w:val="NormalWeb"/>
      </w:pPr>
      <w:r>
        <w:t>Rationale</w:t>
      </w:r>
    </w:p>
    <w:p w:rsidR="0020663C" w:rsidRDefault="0020663C" w:rsidP="0020663C">
      <w:pPr>
        <w:pStyle w:val="NormalWeb"/>
      </w:pPr>
      <w:proofErr w:type="gramStart"/>
      <w:r>
        <w:t>Supports investigations and validation.</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Better analytical capabilities</w:t>
      </w:r>
    </w:p>
    <w:p w:rsidR="0020663C" w:rsidRDefault="0020663C" w:rsidP="0020663C">
      <w:pPr>
        <w:pStyle w:val="NormalWeb"/>
      </w:pPr>
      <w:r>
        <w:t>Negative</w:t>
      </w:r>
    </w:p>
    <w:p w:rsidR="0020663C" w:rsidRDefault="0020663C" w:rsidP="0020663C">
      <w:pPr>
        <w:pStyle w:val="NormalWeb"/>
      </w:pPr>
      <w:r>
        <w:t>• Additional processing requirements</w:t>
      </w:r>
    </w:p>
    <w:p w:rsidR="0020663C" w:rsidRDefault="0020663C" w:rsidP="0020663C">
      <w:pPr>
        <w:pStyle w:val="NormalWeb"/>
        <w:numPr>
          <w:ilvl w:val="0"/>
          <w:numId w:val="245"/>
        </w:numPr>
      </w:pPr>
      <w:r>
        <w:t>Architectural Decision ADR-0120</w:t>
      </w:r>
    </w:p>
    <w:p w:rsidR="0020663C" w:rsidRDefault="0020663C" w:rsidP="0020663C">
      <w:pPr>
        <w:pStyle w:val="NormalWeb"/>
      </w:pPr>
      <w:r>
        <w:t>Decision Title</w:t>
      </w:r>
    </w:p>
    <w:p w:rsidR="0020663C" w:rsidRDefault="0020663C" w:rsidP="0020663C">
      <w:pPr>
        <w:pStyle w:val="NormalWeb"/>
      </w:pPr>
      <w:r>
        <w:t>Replay Validation Framework</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executions shall include validation procedures.</w:t>
      </w:r>
    </w:p>
    <w:p w:rsidR="0020663C" w:rsidRDefault="0020663C" w:rsidP="0020663C">
      <w:pPr>
        <w:pStyle w:val="NormalWeb"/>
      </w:pPr>
      <w:r>
        <w:t>Validation Categories</w:t>
      </w:r>
    </w:p>
    <w:p w:rsidR="0020663C" w:rsidRDefault="0020663C" w:rsidP="0020663C">
      <w:pPr>
        <w:pStyle w:val="NormalWeb"/>
      </w:pPr>
      <w:r>
        <w:t>• Data integrity validation</w:t>
      </w:r>
      <w:r>
        <w:br/>
        <w:t>• Version integrity validation</w:t>
      </w:r>
      <w:r>
        <w:br/>
        <w:t>• Governance validation</w:t>
      </w:r>
      <w:r>
        <w:br/>
        <w:t>• Traceability validation</w:t>
      </w:r>
    </w:p>
    <w:p w:rsidR="0020663C" w:rsidRDefault="0020663C" w:rsidP="0020663C">
      <w:pPr>
        <w:pStyle w:val="NormalWeb"/>
      </w:pPr>
      <w:r>
        <w:t>Rationale</w:t>
      </w:r>
    </w:p>
    <w:p w:rsidR="0020663C" w:rsidRDefault="0020663C" w:rsidP="0020663C">
      <w:pPr>
        <w:pStyle w:val="NormalWeb"/>
      </w:pPr>
      <w:r>
        <w:t>Improves replay reliability.</w:t>
      </w:r>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Greater replay confidence</w:t>
      </w:r>
    </w:p>
    <w:p w:rsidR="0020663C" w:rsidRDefault="0020663C" w:rsidP="0020663C">
      <w:pPr>
        <w:pStyle w:val="NormalWeb"/>
      </w:pPr>
      <w:r>
        <w:t>Negative</w:t>
      </w:r>
    </w:p>
    <w:p w:rsidR="0020663C" w:rsidRDefault="0020663C" w:rsidP="0020663C">
      <w:pPr>
        <w:pStyle w:val="NormalWeb"/>
      </w:pPr>
      <w:r>
        <w:lastRenderedPageBreak/>
        <w:t>• Additional execution overhead</w:t>
      </w:r>
    </w:p>
    <w:p w:rsidR="0020663C" w:rsidRDefault="0020663C" w:rsidP="0020663C">
      <w:pPr>
        <w:pStyle w:val="NormalWeb"/>
        <w:numPr>
          <w:ilvl w:val="0"/>
          <w:numId w:val="246"/>
        </w:numPr>
      </w:pPr>
      <w:r>
        <w:t>Architectural Decision ADR-0121</w:t>
      </w:r>
    </w:p>
    <w:p w:rsidR="0020663C" w:rsidRDefault="0020663C" w:rsidP="0020663C">
      <w:pPr>
        <w:pStyle w:val="NormalWeb"/>
      </w:pPr>
      <w:r>
        <w:t>Decision Title</w:t>
      </w:r>
    </w:p>
    <w:p w:rsidR="0020663C" w:rsidRDefault="0020663C" w:rsidP="0020663C">
      <w:pPr>
        <w:pStyle w:val="NormalWeb"/>
      </w:pPr>
      <w:r>
        <w:t>Replay Result Preservation</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outputs shall be preserved as immutable records.</w:t>
      </w:r>
    </w:p>
    <w:p w:rsidR="0020663C" w:rsidRDefault="0020663C" w:rsidP="0020663C">
      <w:pPr>
        <w:pStyle w:val="NormalWeb"/>
      </w:pPr>
      <w:r>
        <w:t>Preserved Elements</w:t>
      </w:r>
    </w:p>
    <w:p w:rsidR="0020663C" w:rsidRDefault="0020663C" w:rsidP="0020663C">
      <w:pPr>
        <w:pStyle w:val="NormalWeb"/>
      </w:pPr>
      <w:r>
        <w:t>• Replay request</w:t>
      </w:r>
      <w:r>
        <w:br/>
        <w:t>• Replay configuration</w:t>
      </w:r>
      <w:r>
        <w:br/>
        <w:t>• Replay outcome</w:t>
      </w:r>
      <w:r>
        <w:br/>
        <w:t>• Validation results</w:t>
      </w:r>
      <w:r>
        <w:br/>
        <w:t>• Comparison results</w:t>
      </w:r>
    </w:p>
    <w:p w:rsidR="0020663C" w:rsidRDefault="0020663C" w:rsidP="0020663C">
      <w:pPr>
        <w:pStyle w:val="NormalWeb"/>
      </w:pPr>
      <w:r>
        <w:t>Rationale</w:t>
      </w:r>
    </w:p>
    <w:p w:rsidR="0020663C" w:rsidRDefault="0020663C" w:rsidP="0020663C">
      <w:pPr>
        <w:pStyle w:val="NormalWeb"/>
      </w:pPr>
      <w:proofErr w:type="gramStart"/>
      <w:r>
        <w:t>Supports audits and investigations.</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Historical replay visibility</w:t>
      </w:r>
    </w:p>
    <w:p w:rsidR="0020663C" w:rsidRDefault="0020663C" w:rsidP="0020663C">
      <w:pPr>
        <w:pStyle w:val="NormalWeb"/>
      </w:pPr>
      <w:r>
        <w:t>Negative</w:t>
      </w:r>
    </w:p>
    <w:p w:rsidR="0020663C" w:rsidRDefault="0020663C" w:rsidP="0020663C">
      <w:pPr>
        <w:pStyle w:val="NormalWeb"/>
      </w:pPr>
      <w:r>
        <w:t>• Increased retention volume</w:t>
      </w:r>
    </w:p>
    <w:p w:rsidR="0020663C" w:rsidRDefault="0020663C" w:rsidP="0020663C">
      <w:pPr>
        <w:pStyle w:val="NormalWeb"/>
        <w:numPr>
          <w:ilvl w:val="0"/>
          <w:numId w:val="247"/>
        </w:numPr>
      </w:pPr>
      <w:r>
        <w:t>Architectural Decision ADR-0122</w:t>
      </w:r>
    </w:p>
    <w:p w:rsidR="0020663C" w:rsidRDefault="0020663C" w:rsidP="0020663C">
      <w:pPr>
        <w:pStyle w:val="NormalWeb"/>
      </w:pPr>
      <w:r>
        <w:t>Decision Title</w:t>
      </w:r>
    </w:p>
    <w:p w:rsidR="0020663C" w:rsidRDefault="0020663C" w:rsidP="0020663C">
      <w:pPr>
        <w:pStyle w:val="NormalWeb"/>
      </w:pPr>
      <w:r>
        <w:t>Replay Investigation Support</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lastRenderedPageBreak/>
        <w:t>The Replay Module shall support forensic and investigative activities.</w:t>
      </w:r>
    </w:p>
    <w:p w:rsidR="0020663C" w:rsidRDefault="0020663C" w:rsidP="0020663C">
      <w:pPr>
        <w:pStyle w:val="NormalWeb"/>
      </w:pPr>
      <w:r>
        <w:t>Capabilities</w:t>
      </w:r>
    </w:p>
    <w:p w:rsidR="0020663C" w:rsidRDefault="0020663C" w:rsidP="0020663C">
      <w:pPr>
        <w:pStyle w:val="NormalWeb"/>
      </w:pPr>
      <w:r>
        <w:t>• Timeline reconstruction</w:t>
      </w:r>
      <w:r>
        <w:br/>
        <w:t>• Decision reconstruction</w:t>
      </w:r>
      <w:r>
        <w:br/>
        <w:t>• Governance validation</w:t>
      </w:r>
      <w:r>
        <w:br/>
        <w:t>• Audit support</w:t>
      </w:r>
      <w:r>
        <w:br/>
        <w:t>• Historical analysis</w:t>
      </w:r>
    </w:p>
    <w:p w:rsidR="0020663C" w:rsidRDefault="0020663C" w:rsidP="0020663C">
      <w:pPr>
        <w:pStyle w:val="NormalWeb"/>
      </w:pPr>
      <w:r>
        <w:t>Rationale</w:t>
      </w:r>
    </w:p>
    <w:p w:rsidR="0020663C" w:rsidRDefault="0020663C" w:rsidP="0020663C">
      <w:pPr>
        <w:pStyle w:val="NormalWeb"/>
      </w:pPr>
      <w:proofErr w:type="gramStart"/>
      <w:r>
        <w:t>Supports enterprise oversight requirements.</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Improved investigative capability</w:t>
      </w:r>
    </w:p>
    <w:p w:rsidR="0020663C" w:rsidRDefault="0020663C" w:rsidP="0020663C">
      <w:pPr>
        <w:pStyle w:val="NormalWeb"/>
      </w:pPr>
      <w:r>
        <w:t>Negative</w:t>
      </w:r>
    </w:p>
    <w:p w:rsidR="0020663C" w:rsidRDefault="0020663C" w:rsidP="0020663C">
      <w:pPr>
        <w:pStyle w:val="NormalWeb"/>
      </w:pPr>
      <w:r>
        <w:t>• Additional operational complexity</w:t>
      </w:r>
    </w:p>
    <w:p w:rsidR="0020663C" w:rsidRDefault="0020663C" w:rsidP="0020663C">
      <w:pPr>
        <w:pStyle w:val="NormalWeb"/>
        <w:numPr>
          <w:ilvl w:val="0"/>
          <w:numId w:val="248"/>
        </w:numPr>
      </w:pPr>
      <w:r>
        <w:t>Architectural Decision ADR-0123</w:t>
      </w:r>
    </w:p>
    <w:p w:rsidR="0020663C" w:rsidRDefault="0020663C" w:rsidP="0020663C">
      <w:pPr>
        <w:pStyle w:val="NormalWeb"/>
      </w:pPr>
      <w:r>
        <w:t>Decision Title</w:t>
      </w:r>
    </w:p>
    <w:p w:rsidR="0020663C" w:rsidRDefault="0020663C" w:rsidP="0020663C">
      <w:pPr>
        <w:pStyle w:val="NormalWeb"/>
      </w:pPr>
      <w:r>
        <w:t>Replay Reporting Framework</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 xml:space="preserve">Replay operations shall generate reporting </w:t>
      </w:r>
      <w:proofErr w:type="spellStart"/>
      <w:r>
        <w:t>artifacts</w:t>
      </w:r>
      <w:proofErr w:type="spellEnd"/>
      <w:r>
        <w:t>.</w:t>
      </w:r>
    </w:p>
    <w:p w:rsidR="0020663C" w:rsidRDefault="0020663C" w:rsidP="0020663C">
      <w:pPr>
        <w:pStyle w:val="NormalWeb"/>
      </w:pPr>
      <w:r>
        <w:t>Report Categories</w:t>
      </w:r>
    </w:p>
    <w:p w:rsidR="0020663C" w:rsidRDefault="0020663C" w:rsidP="0020663C">
      <w:pPr>
        <w:pStyle w:val="NormalWeb"/>
      </w:pPr>
      <w:r>
        <w:t>• Replay execution reports</w:t>
      </w:r>
      <w:r>
        <w:br/>
        <w:t>• Validation reports</w:t>
      </w:r>
      <w:r>
        <w:br/>
        <w:t>• Investigation reports</w:t>
      </w:r>
      <w:r>
        <w:br/>
        <w:t>• Governance reports</w:t>
      </w:r>
      <w:r>
        <w:br/>
        <w:t>• Compliance reports</w:t>
      </w:r>
    </w:p>
    <w:p w:rsidR="0020663C" w:rsidRDefault="0020663C" w:rsidP="0020663C">
      <w:pPr>
        <w:pStyle w:val="NormalWeb"/>
      </w:pPr>
      <w:r>
        <w:t>Rationale</w:t>
      </w:r>
    </w:p>
    <w:p w:rsidR="0020663C" w:rsidRDefault="0020663C" w:rsidP="0020663C">
      <w:pPr>
        <w:pStyle w:val="NormalWeb"/>
      </w:pPr>
      <w:proofErr w:type="gramStart"/>
      <w:r>
        <w:t>Supports transparency and accountability.</w:t>
      </w:r>
      <w:proofErr w:type="gramEnd"/>
    </w:p>
    <w:p w:rsidR="0020663C" w:rsidRDefault="0020663C" w:rsidP="0020663C">
      <w:pPr>
        <w:pStyle w:val="NormalWeb"/>
      </w:pPr>
      <w:r>
        <w:lastRenderedPageBreak/>
        <w:t>Consequences</w:t>
      </w:r>
    </w:p>
    <w:p w:rsidR="0020663C" w:rsidRDefault="0020663C" w:rsidP="0020663C">
      <w:pPr>
        <w:pStyle w:val="NormalWeb"/>
      </w:pPr>
      <w:r>
        <w:t>Positive</w:t>
      </w:r>
    </w:p>
    <w:p w:rsidR="0020663C" w:rsidRDefault="0020663C" w:rsidP="0020663C">
      <w:pPr>
        <w:pStyle w:val="NormalWeb"/>
      </w:pPr>
      <w:r>
        <w:t>• Better visibility</w:t>
      </w:r>
    </w:p>
    <w:p w:rsidR="0020663C" w:rsidRDefault="0020663C" w:rsidP="0020663C">
      <w:pPr>
        <w:pStyle w:val="NormalWeb"/>
      </w:pPr>
      <w:r>
        <w:t>Negative</w:t>
      </w:r>
    </w:p>
    <w:p w:rsidR="0020663C" w:rsidRDefault="0020663C" w:rsidP="0020663C">
      <w:pPr>
        <w:pStyle w:val="NormalWeb"/>
      </w:pPr>
      <w:r>
        <w:t>• Reporting management effort</w:t>
      </w:r>
    </w:p>
    <w:p w:rsidR="0020663C" w:rsidRDefault="0020663C" w:rsidP="0020663C">
      <w:pPr>
        <w:pStyle w:val="NormalWeb"/>
        <w:numPr>
          <w:ilvl w:val="0"/>
          <w:numId w:val="249"/>
        </w:numPr>
      </w:pPr>
      <w:r>
        <w:t>Architectural Decision ADR-0124</w:t>
      </w:r>
    </w:p>
    <w:p w:rsidR="0020663C" w:rsidRDefault="0020663C" w:rsidP="0020663C">
      <w:pPr>
        <w:pStyle w:val="NormalWeb"/>
      </w:pPr>
      <w:r>
        <w:t>Decision Title</w:t>
      </w:r>
    </w:p>
    <w:p w:rsidR="0020663C" w:rsidRDefault="0020663C" w:rsidP="0020663C">
      <w:pPr>
        <w:pStyle w:val="NormalWeb"/>
      </w:pPr>
      <w:r>
        <w:t xml:space="preserve">Replay </w:t>
      </w:r>
      <w:proofErr w:type="spellStart"/>
      <w:r>
        <w:t>Observability</w:t>
      </w:r>
      <w:proofErr w:type="spellEnd"/>
      <w:r>
        <w:t xml:space="preserve"> Framework</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operations shall generate telemetry supporting operational monitoring.</w:t>
      </w:r>
    </w:p>
    <w:p w:rsidR="0020663C" w:rsidRDefault="0020663C" w:rsidP="0020663C">
      <w:pPr>
        <w:pStyle w:val="NormalWeb"/>
      </w:pPr>
      <w:r>
        <w:t>Required Telemetry</w:t>
      </w:r>
    </w:p>
    <w:p w:rsidR="0020663C" w:rsidRDefault="0020663C" w:rsidP="0020663C">
      <w:pPr>
        <w:pStyle w:val="NormalWeb"/>
      </w:pPr>
      <w:r>
        <w:t>• Replay volume</w:t>
      </w:r>
      <w:r>
        <w:br/>
        <w:t>• Replay latency</w:t>
      </w:r>
      <w:r>
        <w:br/>
        <w:t>• Validation failures</w:t>
      </w:r>
      <w:r>
        <w:br/>
        <w:t>• Comparison outcomes</w:t>
      </w:r>
      <w:r>
        <w:br/>
        <w:t>• Resource utilization</w:t>
      </w:r>
    </w:p>
    <w:p w:rsidR="0020663C" w:rsidRDefault="0020663C" w:rsidP="0020663C">
      <w:pPr>
        <w:pStyle w:val="NormalWeb"/>
      </w:pPr>
      <w:r>
        <w:t>Rationale</w:t>
      </w:r>
    </w:p>
    <w:p w:rsidR="0020663C" w:rsidRDefault="0020663C" w:rsidP="0020663C">
      <w:pPr>
        <w:pStyle w:val="NormalWeb"/>
      </w:pPr>
      <w:proofErr w:type="gramStart"/>
      <w:r>
        <w:t>Supports operational management.</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Improved monitoring</w:t>
      </w:r>
    </w:p>
    <w:p w:rsidR="0020663C" w:rsidRDefault="0020663C" w:rsidP="0020663C">
      <w:pPr>
        <w:pStyle w:val="NormalWeb"/>
      </w:pPr>
      <w:r>
        <w:t>Negative</w:t>
      </w:r>
    </w:p>
    <w:p w:rsidR="0020663C" w:rsidRDefault="0020663C" w:rsidP="0020663C">
      <w:pPr>
        <w:pStyle w:val="NormalWeb"/>
      </w:pPr>
      <w:r>
        <w:t>• Additional telemetry storage</w:t>
      </w:r>
    </w:p>
    <w:p w:rsidR="0020663C" w:rsidRDefault="0020663C" w:rsidP="0020663C">
      <w:pPr>
        <w:pStyle w:val="NormalWeb"/>
        <w:numPr>
          <w:ilvl w:val="0"/>
          <w:numId w:val="250"/>
        </w:numPr>
      </w:pPr>
      <w:r>
        <w:t>Architectural Decision ADR-0125</w:t>
      </w:r>
    </w:p>
    <w:p w:rsidR="0020663C" w:rsidRDefault="0020663C" w:rsidP="0020663C">
      <w:pPr>
        <w:pStyle w:val="NormalWeb"/>
      </w:pPr>
      <w:r>
        <w:t>Decision Title</w:t>
      </w:r>
    </w:p>
    <w:p w:rsidR="0020663C" w:rsidRDefault="0020663C" w:rsidP="0020663C">
      <w:pPr>
        <w:pStyle w:val="NormalWeb"/>
      </w:pPr>
      <w:r>
        <w:lastRenderedPageBreak/>
        <w:t>Scalable Replay Architecture</w:t>
      </w:r>
    </w:p>
    <w:p w:rsidR="0020663C" w:rsidRDefault="0020663C" w:rsidP="0020663C">
      <w:pPr>
        <w:pStyle w:val="NormalWeb"/>
      </w:pPr>
      <w:r>
        <w:t>Status</w:t>
      </w:r>
    </w:p>
    <w:p w:rsidR="0020663C" w:rsidRDefault="0020663C" w:rsidP="0020663C">
      <w:pPr>
        <w:pStyle w:val="NormalWeb"/>
      </w:pPr>
      <w:r>
        <w:t>Approved</w:t>
      </w:r>
    </w:p>
    <w:p w:rsidR="0020663C" w:rsidRDefault="0020663C" w:rsidP="0020663C">
      <w:pPr>
        <w:pStyle w:val="NormalWeb"/>
      </w:pPr>
      <w:r>
        <w:t>Decision</w:t>
      </w:r>
    </w:p>
    <w:p w:rsidR="0020663C" w:rsidRDefault="0020663C" w:rsidP="0020663C">
      <w:pPr>
        <w:pStyle w:val="NormalWeb"/>
      </w:pPr>
      <w:r>
        <w:t>Replay architecture shall support increasing historical volumes and investigation workloads without requiring fundamental redesign.</w:t>
      </w:r>
    </w:p>
    <w:p w:rsidR="0020663C" w:rsidRDefault="0020663C" w:rsidP="0020663C">
      <w:pPr>
        <w:pStyle w:val="NormalWeb"/>
      </w:pPr>
      <w:r>
        <w:t>Scalability Targets</w:t>
      </w:r>
    </w:p>
    <w:p w:rsidR="0020663C" w:rsidRDefault="0020663C" w:rsidP="0020663C">
      <w:pPr>
        <w:pStyle w:val="NormalWeb"/>
      </w:pPr>
      <w:r>
        <w:t>• Growing historical records</w:t>
      </w:r>
      <w:r>
        <w:br/>
        <w:t>• Growing audit requests</w:t>
      </w:r>
      <w:r>
        <w:br/>
        <w:t>• Growing investigations</w:t>
      </w:r>
      <w:r>
        <w:br/>
        <w:t>• Enterprise-scale adoption</w:t>
      </w:r>
    </w:p>
    <w:p w:rsidR="0020663C" w:rsidRDefault="0020663C" w:rsidP="0020663C">
      <w:pPr>
        <w:pStyle w:val="NormalWeb"/>
      </w:pPr>
      <w:r>
        <w:t>Rationale</w:t>
      </w:r>
    </w:p>
    <w:p w:rsidR="0020663C" w:rsidRDefault="0020663C" w:rsidP="0020663C">
      <w:pPr>
        <w:pStyle w:val="NormalWeb"/>
      </w:pPr>
      <w:proofErr w:type="gramStart"/>
      <w:r>
        <w:t>Supports long-term platform growth.</w:t>
      </w:r>
      <w:proofErr w:type="gramEnd"/>
    </w:p>
    <w:p w:rsidR="0020663C" w:rsidRDefault="0020663C" w:rsidP="0020663C">
      <w:pPr>
        <w:pStyle w:val="NormalWeb"/>
      </w:pPr>
      <w:r>
        <w:t>Consequences</w:t>
      </w:r>
    </w:p>
    <w:p w:rsidR="0020663C" w:rsidRDefault="0020663C" w:rsidP="0020663C">
      <w:pPr>
        <w:pStyle w:val="NormalWeb"/>
      </w:pPr>
      <w:r>
        <w:t>Positive</w:t>
      </w:r>
    </w:p>
    <w:p w:rsidR="0020663C" w:rsidRDefault="0020663C" w:rsidP="0020663C">
      <w:pPr>
        <w:pStyle w:val="NormalWeb"/>
      </w:pPr>
      <w:r>
        <w:t>• Enterprise scalability</w:t>
      </w:r>
    </w:p>
    <w:p w:rsidR="0020663C" w:rsidRDefault="0020663C" w:rsidP="0020663C">
      <w:pPr>
        <w:pStyle w:val="NormalWeb"/>
      </w:pPr>
      <w:r>
        <w:t>Negative</w:t>
      </w:r>
    </w:p>
    <w:p w:rsidR="0020663C" w:rsidRDefault="0020663C" w:rsidP="0020663C">
      <w:pPr>
        <w:pStyle w:val="NormalWeb"/>
      </w:pPr>
      <w:r>
        <w:t>• Capacity planning requirements</w:t>
      </w:r>
    </w:p>
    <w:p w:rsidR="0020663C" w:rsidRDefault="0020663C" w:rsidP="0020663C">
      <w:pPr>
        <w:pStyle w:val="NormalWeb"/>
        <w:numPr>
          <w:ilvl w:val="0"/>
          <w:numId w:val="251"/>
        </w:numPr>
      </w:pPr>
      <w:r>
        <w:t>Architectural Constraints</w:t>
      </w:r>
    </w:p>
    <w:p w:rsidR="0020663C" w:rsidRDefault="0020663C" w:rsidP="0020663C">
      <w:pPr>
        <w:pStyle w:val="NormalWeb"/>
      </w:pPr>
      <w:r>
        <w:t>The Replay Module shall comply with:</w:t>
      </w:r>
    </w:p>
    <w:p w:rsidR="0020663C" w:rsidRDefault="0020663C" w:rsidP="0020663C">
      <w:pPr>
        <w:pStyle w:val="NormalWeb"/>
      </w:pPr>
      <w:r>
        <w:t>RPL-CON-001</w:t>
      </w:r>
    </w:p>
    <w:p w:rsidR="0020663C" w:rsidRDefault="0020663C" w:rsidP="0020663C">
      <w:pPr>
        <w:pStyle w:val="NormalWeb"/>
      </w:pPr>
      <w:r>
        <w:t>Support full lifecycle reconstruction.</w:t>
      </w:r>
    </w:p>
    <w:p w:rsidR="0020663C" w:rsidRDefault="0020663C" w:rsidP="0020663C">
      <w:pPr>
        <w:pStyle w:val="NormalWeb"/>
      </w:pPr>
      <w:r>
        <w:t>RPL-CON-002</w:t>
      </w:r>
    </w:p>
    <w:p w:rsidR="0020663C" w:rsidRDefault="0020663C" w:rsidP="0020663C">
      <w:pPr>
        <w:pStyle w:val="NormalWeb"/>
      </w:pPr>
      <w:r>
        <w:t>Maintain historical fidelity.</w:t>
      </w:r>
    </w:p>
    <w:p w:rsidR="0020663C" w:rsidRDefault="0020663C" w:rsidP="0020663C">
      <w:pPr>
        <w:pStyle w:val="NormalWeb"/>
      </w:pPr>
      <w:r>
        <w:t>RPL-CON-003</w:t>
      </w:r>
    </w:p>
    <w:p w:rsidR="0020663C" w:rsidRDefault="0020663C" w:rsidP="0020663C">
      <w:pPr>
        <w:pStyle w:val="NormalWeb"/>
      </w:pPr>
      <w:r>
        <w:t>Preserve version awareness.</w:t>
      </w:r>
    </w:p>
    <w:p w:rsidR="0020663C" w:rsidRDefault="0020663C" w:rsidP="0020663C">
      <w:pPr>
        <w:pStyle w:val="NormalWeb"/>
      </w:pPr>
      <w:r>
        <w:t>RPL-CON-004</w:t>
      </w:r>
    </w:p>
    <w:p w:rsidR="0020663C" w:rsidRDefault="0020663C" w:rsidP="0020663C">
      <w:pPr>
        <w:pStyle w:val="NormalWeb"/>
      </w:pPr>
      <w:r>
        <w:lastRenderedPageBreak/>
        <w:t>Support governance-controlled access.</w:t>
      </w:r>
    </w:p>
    <w:p w:rsidR="0020663C" w:rsidRDefault="0020663C" w:rsidP="0020663C">
      <w:pPr>
        <w:pStyle w:val="NormalWeb"/>
      </w:pPr>
      <w:r>
        <w:t>RPL-CON-005</w:t>
      </w:r>
    </w:p>
    <w:p w:rsidR="0020663C" w:rsidRDefault="0020663C" w:rsidP="0020663C">
      <w:pPr>
        <w:pStyle w:val="NormalWeb"/>
      </w:pPr>
      <w:r>
        <w:t>Maintain replay traceability.</w:t>
      </w:r>
    </w:p>
    <w:p w:rsidR="0020663C" w:rsidRDefault="0020663C" w:rsidP="0020663C">
      <w:pPr>
        <w:pStyle w:val="NormalWeb"/>
      </w:pPr>
      <w:r>
        <w:t>RPL-CON-006</w:t>
      </w:r>
    </w:p>
    <w:p w:rsidR="0020663C" w:rsidRDefault="0020663C" w:rsidP="0020663C">
      <w:pPr>
        <w:pStyle w:val="NormalWeb"/>
      </w:pPr>
      <w:r>
        <w:t>Preserve audit visibility.</w:t>
      </w:r>
    </w:p>
    <w:p w:rsidR="0020663C" w:rsidRDefault="0020663C" w:rsidP="0020663C">
      <w:pPr>
        <w:pStyle w:val="NormalWeb"/>
      </w:pPr>
      <w:r>
        <w:t>RPL-CON-007</w:t>
      </w:r>
    </w:p>
    <w:p w:rsidR="0020663C" w:rsidRDefault="0020663C" w:rsidP="0020663C">
      <w:pPr>
        <w:pStyle w:val="NormalWeb"/>
      </w:pPr>
      <w:r>
        <w:t>Protect replay integrity.</w:t>
      </w:r>
    </w:p>
    <w:p w:rsidR="0020663C" w:rsidRDefault="0020663C" w:rsidP="0020663C">
      <w:pPr>
        <w:pStyle w:val="NormalWeb"/>
      </w:pPr>
      <w:r>
        <w:t>RPL-CON-008</w:t>
      </w:r>
    </w:p>
    <w:p w:rsidR="0020663C" w:rsidRDefault="0020663C" w:rsidP="0020663C">
      <w:pPr>
        <w:pStyle w:val="NormalWeb"/>
      </w:pPr>
      <w:r>
        <w:t>Support enterprise scalability.</w:t>
      </w:r>
    </w:p>
    <w:p w:rsidR="0020663C" w:rsidRDefault="0020663C" w:rsidP="0020663C">
      <w:pPr>
        <w:pStyle w:val="NormalWeb"/>
        <w:numPr>
          <w:ilvl w:val="0"/>
          <w:numId w:val="252"/>
        </w:numPr>
      </w:pPr>
      <w:r>
        <w:t>Metrics</w:t>
      </w:r>
    </w:p>
    <w:p w:rsidR="0020663C" w:rsidRDefault="0020663C" w:rsidP="0020663C">
      <w:pPr>
        <w:pStyle w:val="NormalWeb"/>
      </w:pPr>
      <w:r>
        <w:t>The following metrics shall be monitored:</w:t>
      </w:r>
    </w:p>
    <w:p w:rsidR="0020663C" w:rsidRDefault="0020663C" w:rsidP="0020663C">
      <w:pPr>
        <w:pStyle w:val="NormalWeb"/>
      </w:pPr>
      <w:r>
        <w:t>MET-RPL-001</w:t>
      </w:r>
    </w:p>
    <w:p w:rsidR="0020663C" w:rsidRDefault="0020663C" w:rsidP="0020663C">
      <w:pPr>
        <w:pStyle w:val="NormalWeb"/>
      </w:pPr>
      <w:r>
        <w:t>Replay execution volume.</w:t>
      </w:r>
    </w:p>
    <w:p w:rsidR="0020663C" w:rsidRDefault="0020663C" w:rsidP="0020663C">
      <w:pPr>
        <w:pStyle w:val="NormalWeb"/>
      </w:pPr>
      <w:r>
        <w:t>MET-RPL-002</w:t>
      </w:r>
    </w:p>
    <w:p w:rsidR="0020663C" w:rsidRDefault="0020663C" w:rsidP="0020663C">
      <w:pPr>
        <w:pStyle w:val="NormalWeb"/>
      </w:pPr>
      <w:r>
        <w:t>Replay latency.</w:t>
      </w:r>
    </w:p>
    <w:p w:rsidR="0020663C" w:rsidRDefault="0020663C" w:rsidP="0020663C">
      <w:pPr>
        <w:pStyle w:val="NormalWeb"/>
      </w:pPr>
      <w:r>
        <w:t>MET-RPL-003</w:t>
      </w:r>
    </w:p>
    <w:p w:rsidR="0020663C" w:rsidRDefault="0020663C" w:rsidP="0020663C">
      <w:pPr>
        <w:pStyle w:val="NormalWeb"/>
      </w:pPr>
      <w:r>
        <w:t>Replay success rate.</w:t>
      </w:r>
    </w:p>
    <w:p w:rsidR="0020663C" w:rsidRDefault="0020663C" w:rsidP="0020663C">
      <w:pPr>
        <w:pStyle w:val="NormalWeb"/>
      </w:pPr>
      <w:r>
        <w:t>MET-RPL-004</w:t>
      </w:r>
    </w:p>
    <w:p w:rsidR="0020663C" w:rsidRDefault="0020663C" w:rsidP="0020663C">
      <w:pPr>
        <w:pStyle w:val="NormalWeb"/>
      </w:pPr>
      <w:r>
        <w:t>Replay validation pass rate.</w:t>
      </w:r>
    </w:p>
    <w:p w:rsidR="0020663C" w:rsidRDefault="0020663C" w:rsidP="0020663C">
      <w:pPr>
        <w:pStyle w:val="NormalWeb"/>
      </w:pPr>
      <w:r>
        <w:t>MET-RPL-005</w:t>
      </w:r>
    </w:p>
    <w:p w:rsidR="0020663C" w:rsidRDefault="0020663C" w:rsidP="0020663C">
      <w:pPr>
        <w:pStyle w:val="NormalWeb"/>
      </w:pPr>
      <w:r>
        <w:t>Replay comparison accuracy.</w:t>
      </w:r>
    </w:p>
    <w:p w:rsidR="0020663C" w:rsidRDefault="0020663C" w:rsidP="0020663C">
      <w:pPr>
        <w:pStyle w:val="NormalWeb"/>
      </w:pPr>
      <w:r>
        <w:t>MET-RPL-006</w:t>
      </w:r>
    </w:p>
    <w:p w:rsidR="0020663C" w:rsidRDefault="0020663C" w:rsidP="0020663C">
      <w:pPr>
        <w:pStyle w:val="NormalWeb"/>
      </w:pPr>
      <w:r>
        <w:t>Replay traceability completeness.</w:t>
      </w:r>
    </w:p>
    <w:p w:rsidR="0020663C" w:rsidRDefault="0020663C" w:rsidP="0020663C">
      <w:pPr>
        <w:pStyle w:val="NormalWeb"/>
      </w:pPr>
      <w:r>
        <w:t>MET-RPL-007</w:t>
      </w:r>
    </w:p>
    <w:p w:rsidR="0020663C" w:rsidRDefault="0020663C" w:rsidP="0020663C">
      <w:pPr>
        <w:pStyle w:val="NormalWeb"/>
      </w:pPr>
      <w:proofErr w:type="gramStart"/>
      <w:r>
        <w:t>Historical reconstruction accuracy.</w:t>
      </w:r>
      <w:proofErr w:type="gramEnd"/>
    </w:p>
    <w:p w:rsidR="0020663C" w:rsidRDefault="0020663C" w:rsidP="0020663C">
      <w:pPr>
        <w:pStyle w:val="NormalWeb"/>
      </w:pPr>
      <w:r>
        <w:lastRenderedPageBreak/>
        <w:t>MET-RPL-008</w:t>
      </w:r>
    </w:p>
    <w:p w:rsidR="0020663C" w:rsidRDefault="0020663C" w:rsidP="0020663C">
      <w:pPr>
        <w:pStyle w:val="NormalWeb"/>
      </w:pPr>
      <w:r>
        <w:t>Replay governance compliance rate.</w:t>
      </w:r>
    </w:p>
    <w:p w:rsidR="0020663C" w:rsidRDefault="0020663C" w:rsidP="0020663C">
      <w:pPr>
        <w:pStyle w:val="NormalWeb"/>
        <w:numPr>
          <w:ilvl w:val="0"/>
          <w:numId w:val="253"/>
        </w:numPr>
      </w:pPr>
      <w:r>
        <w:t>Audit Requirements</w:t>
      </w:r>
    </w:p>
    <w:p w:rsidR="0020663C" w:rsidRDefault="0020663C" w:rsidP="0020663C">
      <w:pPr>
        <w:pStyle w:val="NormalWeb"/>
      </w:pPr>
      <w:r>
        <w:t>Audits shall verify:</w:t>
      </w:r>
    </w:p>
    <w:p w:rsidR="0020663C" w:rsidRDefault="0020663C" w:rsidP="0020663C">
      <w:pPr>
        <w:pStyle w:val="NormalWeb"/>
      </w:pPr>
      <w:r>
        <w:t>• Replay completeness</w:t>
      </w:r>
      <w:r>
        <w:br/>
        <w:t>• Historical fidelity</w:t>
      </w:r>
      <w:r>
        <w:br/>
        <w:t>• Version preservation</w:t>
      </w:r>
      <w:r>
        <w:br/>
        <w:t>• Replay access controls</w:t>
      </w:r>
      <w:r>
        <w:br/>
        <w:t>• Validation compliance</w:t>
      </w:r>
      <w:r>
        <w:br/>
        <w:t>• Replay traceability</w:t>
      </w:r>
      <w:r>
        <w:br/>
        <w:t>• Investigation readiness</w:t>
      </w:r>
      <w:r>
        <w:br/>
        <w:t>• Reporting completeness</w:t>
      </w:r>
    </w:p>
    <w:p w:rsidR="0020663C" w:rsidRDefault="0020663C" w:rsidP="0020663C">
      <w:pPr>
        <w:pStyle w:val="NormalWeb"/>
      </w:pPr>
      <w:r>
        <w:t>Audit evidence shall be retained according to enterprise retention policies.</w:t>
      </w:r>
    </w:p>
    <w:p w:rsidR="0020663C" w:rsidRDefault="0020663C" w:rsidP="0020663C">
      <w:pPr>
        <w:pStyle w:val="NormalWeb"/>
        <w:numPr>
          <w:ilvl w:val="0"/>
          <w:numId w:val="254"/>
        </w:numPr>
      </w:pPr>
      <w:r>
        <w:t>Compliance Requirements</w:t>
      </w:r>
    </w:p>
    <w:p w:rsidR="0020663C" w:rsidRDefault="0020663C" w:rsidP="0020663C">
      <w:pPr>
        <w:pStyle w:val="NormalWeb"/>
      </w:pPr>
      <w:r>
        <w:t>The Replay Module architecture shall support:</w:t>
      </w:r>
    </w:p>
    <w:p w:rsidR="0020663C" w:rsidRDefault="0020663C" w:rsidP="0020663C">
      <w:pPr>
        <w:pStyle w:val="NormalWeb"/>
      </w:pPr>
      <w:r>
        <w:t>• SOC 2 accountability controls</w:t>
      </w:r>
      <w:r>
        <w:br/>
        <w:t>• SOC 2 auditability requirements</w:t>
      </w:r>
      <w:r>
        <w:br/>
        <w:t>• ISO 27001 logging and monitoring controls</w:t>
      </w:r>
      <w:r>
        <w:br/>
        <w:t>• ISO 27001 investigation support requirements</w:t>
      </w:r>
      <w:r>
        <w:br/>
        <w:t>• Enterprise audit programs</w:t>
      </w:r>
      <w:r>
        <w:br/>
        <w:t>• Customer assurance reviews</w:t>
      </w:r>
      <w:r>
        <w:br/>
        <w:t>• Regulatory review activities where applicable</w:t>
      </w:r>
    </w:p>
    <w:p w:rsidR="0020663C" w:rsidRDefault="0020663C" w:rsidP="0020663C">
      <w:pPr>
        <w:pStyle w:val="NormalWeb"/>
      </w:pPr>
      <w:r>
        <w:t xml:space="preserve">Compliance mappings shall be maintained through RTM, SEC, GOV, AUD, COMP, and REL </w:t>
      </w:r>
      <w:proofErr w:type="spellStart"/>
      <w:r>
        <w:t>artifacts</w:t>
      </w:r>
      <w:proofErr w:type="spellEnd"/>
      <w:r>
        <w:t>.</w:t>
      </w:r>
    </w:p>
    <w:p w:rsidR="0020663C" w:rsidRDefault="0020663C" w:rsidP="0020663C">
      <w:pPr>
        <w:pStyle w:val="NormalWeb"/>
        <w:numPr>
          <w:ilvl w:val="0"/>
          <w:numId w:val="255"/>
        </w:numPr>
      </w:pPr>
      <w:r>
        <w:t>Section Summary</w:t>
      </w:r>
    </w:p>
    <w:p w:rsidR="0020663C" w:rsidRDefault="0020663C" w:rsidP="0020663C">
      <w:pPr>
        <w:pStyle w:val="NormalWeb"/>
      </w:pPr>
      <w:r>
        <w:t xml:space="preserve">This section defines the approved architecture decisions governing the Replay Module, including full lifecycle reconstruction, historical state preservation, version-aware replay execution, governance-controlled access, replay validation, comparison capabilities, investigation support, replay reporting, </w:t>
      </w:r>
      <w:proofErr w:type="spellStart"/>
      <w:r>
        <w:t>observability</w:t>
      </w:r>
      <w:proofErr w:type="spellEnd"/>
      <w:r>
        <w:t xml:space="preserve"> requirements, audit obligations, and compliance requirements. These decisions establish Replay as the transparency and reconstruction layer of TODP and ensure that historical decision outcomes remain explainable, traceable, auditable, accountable, and reproducible throughout the platform lifecycle.</w:t>
      </w:r>
    </w:p>
    <w:p w:rsidR="0020663C" w:rsidRDefault="0020663C"/>
    <w:p w:rsidR="0020663C" w:rsidRDefault="0020663C"/>
    <w:p w:rsidR="0020663C" w:rsidRDefault="0020663C"/>
    <w:p w:rsidR="005A6A0B" w:rsidRDefault="005A6A0B" w:rsidP="005A6A0B">
      <w:pPr>
        <w:pStyle w:val="NormalWeb"/>
      </w:pPr>
      <w:r>
        <w:lastRenderedPageBreak/>
        <w:t>ADR V1 – Architecture Decision Record Repository</w:t>
      </w:r>
    </w:p>
    <w:p w:rsidR="005A6A0B" w:rsidRDefault="005A6A0B" w:rsidP="005A6A0B">
      <w:pPr>
        <w:pStyle w:val="NormalWeb"/>
      </w:pPr>
      <w:r>
        <w:t>Section 13: Cross-Cutting Architecture Decisions</w:t>
      </w:r>
    </w:p>
    <w:p w:rsidR="005A6A0B" w:rsidRDefault="005A6A0B" w:rsidP="005A6A0B">
      <w:pPr>
        <w:pStyle w:val="NormalWeb"/>
      </w:pPr>
      <w:r>
        <w:t>Document ID: ADR-V1-S13</w:t>
      </w:r>
      <w:r>
        <w:br/>
        <w:t>Document Title: Cross-Cutting Architecture Decisions</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5A6A0B" w:rsidRDefault="005A6A0B" w:rsidP="005A6A0B">
      <w:pPr>
        <w:pStyle w:val="NormalWeb"/>
        <w:numPr>
          <w:ilvl w:val="0"/>
          <w:numId w:val="256"/>
        </w:numPr>
      </w:pPr>
      <w:r>
        <w:t>Purpose</w:t>
      </w:r>
    </w:p>
    <w:p w:rsidR="005A6A0B" w:rsidRDefault="005A6A0B" w:rsidP="005A6A0B">
      <w:pPr>
        <w:pStyle w:val="NormalWeb"/>
      </w:pPr>
      <w:r>
        <w:t>The purpose of this section is to document architecture decisions that apply across all TODP modules and platform capabilities.</w:t>
      </w:r>
    </w:p>
    <w:p w:rsidR="005A6A0B" w:rsidRDefault="005A6A0B" w:rsidP="005A6A0B">
      <w:pPr>
        <w:pStyle w:val="NormalWeb"/>
      </w:pPr>
      <w:r>
        <w:t xml:space="preserve">These decisions establish common architectural standards, enterprise-wide controls, shared design principles, interoperability requirements, </w:t>
      </w:r>
      <w:proofErr w:type="spellStart"/>
      <w:r>
        <w:t>observability</w:t>
      </w:r>
      <w:proofErr w:type="spellEnd"/>
      <w:r>
        <w:t xml:space="preserve"> expectations, governance obligations, security controls, compliance requirements, and operational standards that transcend individual module boundaries.</w:t>
      </w:r>
    </w:p>
    <w:p w:rsidR="005A6A0B" w:rsidRDefault="005A6A0B" w:rsidP="005A6A0B">
      <w:pPr>
        <w:pStyle w:val="NormalWeb"/>
      </w:pPr>
      <w:r>
        <w:t>The decisions defined within this section are mandatory for:</w:t>
      </w:r>
    </w:p>
    <w:p w:rsidR="005A6A0B" w:rsidRDefault="005A6A0B" w:rsidP="005A6A0B">
      <w:pPr>
        <w:pStyle w:val="NormalWeb"/>
      </w:pPr>
      <w:r>
        <w:t>• Opportunity</w:t>
      </w:r>
      <w:r>
        <w:br/>
        <w:t>• Authority</w:t>
      </w:r>
      <w:r>
        <w:br/>
        <w:t>• Evidence</w:t>
      </w:r>
      <w:r>
        <w:br/>
        <w:t>• Retrieval</w:t>
      </w:r>
      <w:r>
        <w:br/>
        <w:t>• Ranking</w:t>
      </w:r>
      <w:r>
        <w:br/>
        <w:t>• Recommendation</w:t>
      </w:r>
      <w:r>
        <w:br/>
        <w:t>• Governance</w:t>
      </w:r>
      <w:r>
        <w:br/>
        <w:t>• Audit</w:t>
      </w:r>
      <w:r>
        <w:br/>
        <w:t>• Replay</w:t>
      </w:r>
    </w:p>
    <w:p w:rsidR="005A6A0B" w:rsidRDefault="005A6A0B" w:rsidP="005A6A0B">
      <w:pPr>
        <w:pStyle w:val="NormalWeb"/>
        <w:numPr>
          <w:ilvl w:val="0"/>
          <w:numId w:val="257"/>
        </w:numPr>
      </w:pPr>
      <w:r>
        <w:t>Objectives</w:t>
      </w:r>
    </w:p>
    <w:p w:rsidR="005A6A0B" w:rsidRDefault="005A6A0B" w:rsidP="005A6A0B">
      <w:pPr>
        <w:pStyle w:val="NormalWeb"/>
      </w:pPr>
      <w:r>
        <w:t>OBJ-XARCH-001</w:t>
      </w:r>
    </w:p>
    <w:p w:rsidR="005A6A0B" w:rsidRDefault="005A6A0B" w:rsidP="005A6A0B">
      <w:pPr>
        <w:pStyle w:val="NormalWeb"/>
      </w:pPr>
      <w:r>
        <w:t>Establish platform-wide architectural consistency.</w:t>
      </w:r>
    </w:p>
    <w:p w:rsidR="005A6A0B" w:rsidRDefault="005A6A0B" w:rsidP="005A6A0B">
      <w:pPr>
        <w:pStyle w:val="NormalWeb"/>
      </w:pPr>
      <w:r>
        <w:t>OBJ-XARCH-002</w:t>
      </w:r>
    </w:p>
    <w:p w:rsidR="005A6A0B" w:rsidRDefault="005A6A0B" w:rsidP="005A6A0B">
      <w:pPr>
        <w:pStyle w:val="NormalWeb"/>
      </w:pPr>
      <w:r>
        <w:t>Reduce architectural fragmentation.</w:t>
      </w:r>
    </w:p>
    <w:p w:rsidR="005A6A0B" w:rsidRDefault="005A6A0B" w:rsidP="005A6A0B">
      <w:pPr>
        <w:pStyle w:val="NormalWeb"/>
      </w:pPr>
      <w:r>
        <w:t>OBJ-XARCH-003</w:t>
      </w:r>
    </w:p>
    <w:p w:rsidR="005A6A0B" w:rsidRDefault="005A6A0B" w:rsidP="005A6A0B">
      <w:pPr>
        <w:pStyle w:val="NormalWeb"/>
      </w:pPr>
      <w:r>
        <w:t>Provide enterprise-grade governance controls.</w:t>
      </w:r>
    </w:p>
    <w:p w:rsidR="005A6A0B" w:rsidRDefault="005A6A0B" w:rsidP="005A6A0B">
      <w:pPr>
        <w:pStyle w:val="NormalWeb"/>
      </w:pPr>
      <w:r>
        <w:t>OBJ-XARCH-004</w:t>
      </w:r>
    </w:p>
    <w:p w:rsidR="005A6A0B" w:rsidRDefault="005A6A0B" w:rsidP="005A6A0B">
      <w:pPr>
        <w:pStyle w:val="NormalWeb"/>
      </w:pPr>
      <w:r>
        <w:lastRenderedPageBreak/>
        <w:t>Support interoperability between modules.</w:t>
      </w:r>
    </w:p>
    <w:p w:rsidR="005A6A0B" w:rsidRDefault="005A6A0B" w:rsidP="005A6A0B">
      <w:pPr>
        <w:pStyle w:val="NormalWeb"/>
      </w:pPr>
      <w:r>
        <w:t>OBJ-XARCH-005</w:t>
      </w:r>
    </w:p>
    <w:p w:rsidR="005A6A0B" w:rsidRDefault="005A6A0B" w:rsidP="005A6A0B">
      <w:pPr>
        <w:pStyle w:val="NormalWeb"/>
      </w:pPr>
      <w:r>
        <w:t>Maintain platform-wide traceability.</w:t>
      </w:r>
    </w:p>
    <w:p w:rsidR="005A6A0B" w:rsidRDefault="005A6A0B" w:rsidP="005A6A0B">
      <w:pPr>
        <w:pStyle w:val="NormalWeb"/>
      </w:pPr>
      <w:r>
        <w:t>OBJ-XARCH-006</w:t>
      </w:r>
    </w:p>
    <w:p w:rsidR="005A6A0B" w:rsidRDefault="005A6A0B" w:rsidP="005A6A0B">
      <w:pPr>
        <w:pStyle w:val="NormalWeb"/>
      </w:pPr>
      <w:r>
        <w:t>Ensure auditability across the platform.</w:t>
      </w:r>
    </w:p>
    <w:p w:rsidR="005A6A0B" w:rsidRDefault="005A6A0B" w:rsidP="005A6A0B">
      <w:pPr>
        <w:pStyle w:val="NormalWeb"/>
      </w:pPr>
      <w:r>
        <w:t>OBJ-XARCH-007</w:t>
      </w:r>
    </w:p>
    <w:p w:rsidR="005A6A0B" w:rsidRDefault="005A6A0B" w:rsidP="005A6A0B">
      <w:pPr>
        <w:pStyle w:val="NormalWeb"/>
      </w:pPr>
      <w:r>
        <w:t>Support future scalability.</w:t>
      </w:r>
    </w:p>
    <w:p w:rsidR="005A6A0B" w:rsidRDefault="005A6A0B" w:rsidP="005A6A0B">
      <w:pPr>
        <w:pStyle w:val="NormalWeb"/>
      </w:pPr>
      <w:r>
        <w:t>OBJ-XARCH-008</w:t>
      </w:r>
    </w:p>
    <w:p w:rsidR="005A6A0B" w:rsidRDefault="005A6A0B" w:rsidP="005A6A0B">
      <w:pPr>
        <w:pStyle w:val="NormalWeb"/>
      </w:pPr>
      <w:r>
        <w:t xml:space="preserve">Preserve transparency and </w:t>
      </w:r>
      <w:proofErr w:type="spellStart"/>
      <w:r>
        <w:t>replayability</w:t>
      </w:r>
      <w:proofErr w:type="spellEnd"/>
      <w:r>
        <w:t>.</w:t>
      </w:r>
    </w:p>
    <w:p w:rsidR="005A6A0B" w:rsidRDefault="005A6A0B" w:rsidP="005A6A0B">
      <w:pPr>
        <w:pStyle w:val="NormalWeb"/>
        <w:numPr>
          <w:ilvl w:val="0"/>
          <w:numId w:val="258"/>
        </w:numPr>
      </w:pPr>
      <w:r>
        <w:t>Scope</w:t>
      </w:r>
    </w:p>
    <w:p w:rsidR="005A6A0B" w:rsidRDefault="005A6A0B" w:rsidP="005A6A0B">
      <w:pPr>
        <w:pStyle w:val="NormalWeb"/>
      </w:pPr>
      <w:r>
        <w:t>This section governs:</w:t>
      </w:r>
    </w:p>
    <w:p w:rsidR="005A6A0B" w:rsidRDefault="005A6A0B" w:rsidP="005A6A0B">
      <w:pPr>
        <w:pStyle w:val="NormalWeb"/>
      </w:pPr>
      <w:r>
        <w:t>• Platform-wide architecture standards</w:t>
      </w:r>
      <w:r>
        <w:br/>
        <w:t>• Cross-module communication</w:t>
      </w:r>
      <w:r>
        <w:br/>
        <w:t>• Shared services</w:t>
      </w:r>
      <w:r>
        <w:br/>
        <w:t>• Identity and access integration</w:t>
      </w:r>
      <w:r>
        <w:br/>
        <w:t>• Data governance integration</w:t>
      </w:r>
      <w:r>
        <w:br/>
        <w:t xml:space="preserve">• </w:t>
      </w:r>
      <w:proofErr w:type="spellStart"/>
      <w:r>
        <w:t>Observability</w:t>
      </w:r>
      <w:proofErr w:type="spellEnd"/>
      <w:r>
        <w:t xml:space="preserve"> standards</w:t>
      </w:r>
      <w:r>
        <w:br/>
        <w:t>• Audit standards</w:t>
      </w:r>
      <w:r>
        <w:br/>
        <w:t>• Security standards</w:t>
      </w:r>
      <w:r>
        <w:br/>
        <w:t>• Compliance standards</w:t>
      </w:r>
      <w:r>
        <w:br/>
        <w:t>• Lifecycle management standards</w:t>
      </w:r>
    </w:p>
    <w:p w:rsidR="005A6A0B" w:rsidRDefault="005A6A0B" w:rsidP="005A6A0B">
      <w:pPr>
        <w:pStyle w:val="NormalWeb"/>
      </w:pPr>
      <w:r>
        <w:t>The decisions apply to all current and future TODP platform components.</w:t>
      </w:r>
    </w:p>
    <w:p w:rsidR="005A6A0B" w:rsidRDefault="005A6A0B" w:rsidP="005A6A0B">
      <w:pPr>
        <w:pStyle w:val="NormalWeb"/>
        <w:numPr>
          <w:ilvl w:val="0"/>
          <w:numId w:val="259"/>
        </w:numPr>
      </w:pPr>
      <w:r>
        <w:t>Architectural Decision ADR-0126</w:t>
      </w:r>
    </w:p>
    <w:p w:rsidR="005A6A0B" w:rsidRDefault="005A6A0B" w:rsidP="005A6A0B">
      <w:pPr>
        <w:pStyle w:val="NormalWeb"/>
      </w:pPr>
      <w:r>
        <w:t>Decision Title</w:t>
      </w:r>
    </w:p>
    <w:p w:rsidR="005A6A0B" w:rsidRDefault="005A6A0B" w:rsidP="005A6A0B">
      <w:pPr>
        <w:pStyle w:val="NormalWeb"/>
      </w:pPr>
      <w:r>
        <w:t>Modular Domain-Oriented Architecture</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TODP shall maintain a modular domain-oriented architecture where each core module remains independently governed and independently evolvable.</w:t>
      </w:r>
    </w:p>
    <w:p w:rsidR="005A6A0B" w:rsidRDefault="005A6A0B" w:rsidP="005A6A0B">
      <w:pPr>
        <w:pStyle w:val="NormalWeb"/>
      </w:pPr>
      <w:r>
        <w:lastRenderedPageBreak/>
        <w:t>Governed Domains</w:t>
      </w:r>
    </w:p>
    <w:p w:rsidR="005A6A0B" w:rsidRDefault="005A6A0B" w:rsidP="005A6A0B">
      <w:pPr>
        <w:pStyle w:val="NormalWeb"/>
      </w:pPr>
      <w:r>
        <w:t>• Opportunity</w:t>
      </w:r>
      <w:r>
        <w:br/>
        <w:t>• Authority</w:t>
      </w:r>
      <w:r>
        <w:br/>
        <w:t>• Evidence</w:t>
      </w:r>
      <w:r>
        <w:br/>
        <w:t>• Retrieval</w:t>
      </w:r>
      <w:r>
        <w:br/>
        <w:t>• Ranking</w:t>
      </w:r>
      <w:r>
        <w:br/>
        <w:t>• Recommendation</w:t>
      </w:r>
      <w:r>
        <w:br/>
        <w:t>• Governance</w:t>
      </w:r>
      <w:r>
        <w:br/>
        <w:t>• Audit</w:t>
      </w:r>
      <w:r>
        <w:br/>
        <w:t>• Replay</w:t>
      </w:r>
    </w:p>
    <w:p w:rsidR="005A6A0B" w:rsidRDefault="005A6A0B" w:rsidP="005A6A0B">
      <w:pPr>
        <w:pStyle w:val="NormalWeb"/>
      </w:pPr>
      <w:r>
        <w:t>Rationale</w:t>
      </w:r>
    </w:p>
    <w:p w:rsidR="005A6A0B" w:rsidRDefault="005A6A0B" w:rsidP="005A6A0B">
      <w:pPr>
        <w:pStyle w:val="NormalWeb"/>
      </w:pPr>
      <w:proofErr w:type="gramStart"/>
      <w:r>
        <w:t>Supports maintainability, scalability, and clear ownership.</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Reduced coupling</w:t>
      </w:r>
      <w:r>
        <w:br/>
        <w:t>• Better scalability</w:t>
      </w:r>
      <w:r>
        <w:br/>
        <w:t>• Independent evolution</w:t>
      </w:r>
    </w:p>
    <w:p w:rsidR="005A6A0B" w:rsidRDefault="005A6A0B" w:rsidP="005A6A0B">
      <w:pPr>
        <w:pStyle w:val="NormalWeb"/>
      </w:pPr>
      <w:r>
        <w:t>Negative</w:t>
      </w:r>
    </w:p>
    <w:p w:rsidR="005A6A0B" w:rsidRDefault="005A6A0B" w:rsidP="005A6A0B">
      <w:pPr>
        <w:pStyle w:val="NormalWeb"/>
      </w:pPr>
      <w:r>
        <w:t>• Additional interface governance</w:t>
      </w:r>
    </w:p>
    <w:p w:rsidR="005A6A0B" w:rsidRDefault="005A6A0B" w:rsidP="005A6A0B">
      <w:pPr>
        <w:pStyle w:val="NormalWeb"/>
        <w:numPr>
          <w:ilvl w:val="0"/>
          <w:numId w:val="260"/>
        </w:numPr>
      </w:pPr>
      <w:r>
        <w:t>Architectural Decision ADR-0127</w:t>
      </w:r>
    </w:p>
    <w:p w:rsidR="005A6A0B" w:rsidRDefault="005A6A0B" w:rsidP="005A6A0B">
      <w:pPr>
        <w:pStyle w:val="NormalWeb"/>
      </w:pPr>
      <w:r>
        <w:t>Decision Title</w:t>
      </w:r>
    </w:p>
    <w:p w:rsidR="005A6A0B" w:rsidRDefault="005A6A0B" w:rsidP="005A6A0B">
      <w:pPr>
        <w:pStyle w:val="NormalWeb"/>
      </w:pPr>
      <w:r>
        <w:t>API-Driven Interoperability Model</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Cross-module communication shall occur through approved and governed APIs.</w:t>
      </w:r>
    </w:p>
    <w:p w:rsidR="005A6A0B" w:rsidRDefault="005A6A0B" w:rsidP="005A6A0B">
      <w:pPr>
        <w:pStyle w:val="NormalWeb"/>
      </w:pPr>
      <w:r>
        <w:t>Requirements</w:t>
      </w:r>
    </w:p>
    <w:p w:rsidR="005A6A0B" w:rsidRDefault="005A6A0B" w:rsidP="005A6A0B">
      <w:pPr>
        <w:pStyle w:val="NormalWeb"/>
      </w:pPr>
      <w:r>
        <w:t>• Versioned interfaces</w:t>
      </w:r>
      <w:r>
        <w:br/>
        <w:t>• Defined contracts</w:t>
      </w:r>
      <w:r>
        <w:br/>
        <w:t>• Controlled dependencies</w:t>
      </w:r>
      <w:r>
        <w:br/>
        <w:t>• Traceable interactions</w:t>
      </w:r>
    </w:p>
    <w:p w:rsidR="005A6A0B" w:rsidRDefault="005A6A0B" w:rsidP="005A6A0B">
      <w:pPr>
        <w:pStyle w:val="NormalWeb"/>
      </w:pPr>
      <w:r>
        <w:t>Rationale</w:t>
      </w:r>
    </w:p>
    <w:p w:rsidR="005A6A0B" w:rsidRDefault="005A6A0B" w:rsidP="005A6A0B">
      <w:pPr>
        <w:pStyle w:val="NormalWeb"/>
      </w:pPr>
      <w:proofErr w:type="gramStart"/>
      <w:r>
        <w:lastRenderedPageBreak/>
        <w:t>Provides interoperability while preserving modularity.</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Strong integration governance</w:t>
      </w:r>
    </w:p>
    <w:p w:rsidR="005A6A0B" w:rsidRDefault="005A6A0B" w:rsidP="005A6A0B">
      <w:pPr>
        <w:pStyle w:val="NormalWeb"/>
      </w:pPr>
      <w:r>
        <w:t>Negative</w:t>
      </w:r>
    </w:p>
    <w:p w:rsidR="005A6A0B" w:rsidRDefault="005A6A0B" w:rsidP="005A6A0B">
      <w:pPr>
        <w:pStyle w:val="NormalWeb"/>
      </w:pPr>
      <w:r>
        <w:t>• API lifecycle management effort</w:t>
      </w:r>
    </w:p>
    <w:p w:rsidR="005A6A0B" w:rsidRDefault="005A6A0B" w:rsidP="005A6A0B">
      <w:pPr>
        <w:pStyle w:val="NormalWeb"/>
        <w:numPr>
          <w:ilvl w:val="0"/>
          <w:numId w:val="261"/>
        </w:numPr>
      </w:pPr>
      <w:r>
        <w:t>Architectural Decision ADR-0128</w:t>
      </w:r>
    </w:p>
    <w:p w:rsidR="005A6A0B" w:rsidRDefault="005A6A0B" w:rsidP="005A6A0B">
      <w:pPr>
        <w:pStyle w:val="NormalWeb"/>
      </w:pPr>
      <w:r>
        <w:t>Decision Title</w:t>
      </w:r>
    </w:p>
    <w:p w:rsidR="005A6A0B" w:rsidRDefault="005A6A0B" w:rsidP="005A6A0B">
      <w:pPr>
        <w:pStyle w:val="NormalWeb"/>
      </w:pPr>
      <w:r>
        <w:t>Enterprise Traceability Framework</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All platform activities shall support end-to-end traceability.</w:t>
      </w:r>
    </w:p>
    <w:p w:rsidR="005A6A0B" w:rsidRDefault="005A6A0B" w:rsidP="005A6A0B">
      <w:pPr>
        <w:pStyle w:val="NormalWeb"/>
      </w:pPr>
      <w:r>
        <w:t>Traceability Anchors</w:t>
      </w:r>
    </w:p>
    <w:p w:rsidR="005A6A0B" w:rsidRDefault="005A6A0B" w:rsidP="005A6A0B">
      <w:pPr>
        <w:pStyle w:val="NormalWeb"/>
      </w:pPr>
      <w:r>
        <w:t>• Opportunity ID</w:t>
      </w:r>
      <w:r>
        <w:br/>
        <w:t>• Authority ID</w:t>
      </w:r>
      <w:r>
        <w:br/>
        <w:t>• Evidence ID</w:t>
      </w:r>
      <w:r>
        <w:br/>
        <w:t>• Retrieval ID</w:t>
      </w:r>
      <w:r>
        <w:br/>
        <w:t>• Ranking ID</w:t>
      </w:r>
      <w:r>
        <w:br/>
        <w:t>• Recommendation ID</w:t>
      </w:r>
      <w:r>
        <w:br/>
        <w:t>• Governance ID</w:t>
      </w:r>
      <w:r>
        <w:br/>
        <w:t>• Audit ID</w:t>
      </w:r>
      <w:r>
        <w:br/>
        <w:t>• Replay ID</w:t>
      </w:r>
    </w:p>
    <w:p w:rsidR="005A6A0B" w:rsidRDefault="005A6A0B" w:rsidP="005A6A0B">
      <w:pPr>
        <w:pStyle w:val="NormalWeb"/>
      </w:pPr>
      <w:r>
        <w:t>Rationale</w:t>
      </w:r>
    </w:p>
    <w:p w:rsidR="005A6A0B" w:rsidRDefault="005A6A0B" w:rsidP="005A6A0B">
      <w:pPr>
        <w:pStyle w:val="NormalWeb"/>
      </w:pPr>
      <w:proofErr w:type="gramStart"/>
      <w:r>
        <w:t>Supports transparency and investigations.</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Complete lifecycle visibility</w:t>
      </w:r>
    </w:p>
    <w:p w:rsidR="005A6A0B" w:rsidRDefault="005A6A0B" w:rsidP="005A6A0B">
      <w:pPr>
        <w:pStyle w:val="NormalWeb"/>
      </w:pPr>
      <w:r>
        <w:t>Negative</w:t>
      </w:r>
    </w:p>
    <w:p w:rsidR="005A6A0B" w:rsidRDefault="005A6A0B" w:rsidP="005A6A0B">
      <w:pPr>
        <w:pStyle w:val="NormalWeb"/>
      </w:pPr>
      <w:r>
        <w:lastRenderedPageBreak/>
        <w:t>• Metadata overhead</w:t>
      </w:r>
    </w:p>
    <w:p w:rsidR="005A6A0B" w:rsidRDefault="005A6A0B" w:rsidP="005A6A0B">
      <w:pPr>
        <w:pStyle w:val="NormalWeb"/>
        <w:numPr>
          <w:ilvl w:val="0"/>
          <w:numId w:val="262"/>
        </w:numPr>
      </w:pPr>
      <w:r>
        <w:t>Architectural Decision ADR-0129</w:t>
      </w:r>
    </w:p>
    <w:p w:rsidR="005A6A0B" w:rsidRDefault="005A6A0B" w:rsidP="005A6A0B">
      <w:pPr>
        <w:pStyle w:val="NormalWeb"/>
      </w:pPr>
      <w:r>
        <w:t>Decision Title</w:t>
      </w:r>
    </w:p>
    <w:p w:rsidR="005A6A0B" w:rsidRDefault="005A6A0B" w:rsidP="005A6A0B">
      <w:pPr>
        <w:pStyle w:val="NormalWeb"/>
      </w:pPr>
      <w:r>
        <w:t xml:space="preserve">Universal </w:t>
      </w:r>
      <w:proofErr w:type="spellStart"/>
      <w:r>
        <w:t>Explainability</w:t>
      </w:r>
      <w:proofErr w:type="spellEnd"/>
      <w:r>
        <w:t xml:space="preserve"> Requirement</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All platform decisions and evaluations shall provide explainable outputs.</w:t>
      </w:r>
    </w:p>
    <w:p w:rsidR="005A6A0B" w:rsidRDefault="005A6A0B" w:rsidP="005A6A0B">
      <w:pPr>
        <w:pStyle w:val="NormalWeb"/>
      </w:pPr>
      <w:r>
        <w:t>Applicable Areas</w:t>
      </w:r>
    </w:p>
    <w:p w:rsidR="005A6A0B" w:rsidRDefault="005A6A0B" w:rsidP="005A6A0B">
      <w:pPr>
        <w:pStyle w:val="NormalWeb"/>
      </w:pPr>
      <w:r>
        <w:t>• Retrieval outcomes</w:t>
      </w:r>
      <w:r>
        <w:br/>
        <w:t>• Ranking outcomes</w:t>
      </w:r>
      <w:r>
        <w:br/>
        <w:t>• Recommendations</w:t>
      </w:r>
      <w:r>
        <w:br/>
        <w:t>• Governance decisions</w:t>
      </w:r>
      <w:r>
        <w:br/>
        <w:t>• Replay outcomes</w:t>
      </w:r>
    </w:p>
    <w:p w:rsidR="005A6A0B" w:rsidRDefault="005A6A0B" w:rsidP="005A6A0B">
      <w:pPr>
        <w:pStyle w:val="NormalWeb"/>
      </w:pPr>
      <w:r>
        <w:t>Rationale</w:t>
      </w:r>
    </w:p>
    <w:p w:rsidR="005A6A0B" w:rsidRDefault="005A6A0B" w:rsidP="005A6A0B">
      <w:pPr>
        <w:pStyle w:val="NormalWeb"/>
      </w:pPr>
      <w:r>
        <w:t>Supports trust, transparency, and accountability.</w:t>
      </w:r>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Improved stakeholder confidence</w:t>
      </w:r>
    </w:p>
    <w:p w:rsidR="005A6A0B" w:rsidRDefault="005A6A0B" w:rsidP="005A6A0B">
      <w:pPr>
        <w:pStyle w:val="NormalWeb"/>
      </w:pPr>
      <w:r>
        <w:t>Negative</w:t>
      </w:r>
    </w:p>
    <w:p w:rsidR="005A6A0B" w:rsidRDefault="005A6A0B" w:rsidP="005A6A0B">
      <w:pPr>
        <w:pStyle w:val="NormalWeb"/>
      </w:pPr>
      <w:r>
        <w:t>• Additional processing complexity</w:t>
      </w:r>
    </w:p>
    <w:p w:rsidR="005A6A0B" w:rsidRDefault="005A6A0B" w:rsidP="005A6A0B">
      <w:pPr>
        <w:pStyle w:val="NormalWeb"/>
        <w:numPr>
          <w:ilvl w:val="0"/>
          <w:numId w:val="263"/>
        </w:numPr>
      </w:pPr>
      <w:r>
        <w:t>Architectural Decision ADR-0130</w:t>
      </w:r>
    </w:p>
    <w:p w:rsidR="005A6A0B" w:rsidRDefault="005A6A0B" w:rsidP="005A6A0B">
      <w:pPr>
        <w:pStyle w:val="NormalWeb"/>
      </w:pPr>
      <w:r>
        <w:t>Decision Title</w:t>
      </w:r>
    </w:p>
    <w:p w:rsidR="005A6A0B" w:rsidRDefault="005A6A0B" w:rsidP="005A6A0B">
      <w:pPr>
        <w:pStyle w:val="NormalWeb"/>
      </w:pPr>
      <w:r>
        <w:t>Centralized Identity and Access Governance</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lastRenderedPageBreak/>
        <w:t>Identity and authorization controls shall be centralized through Authority governance mechanisms.</w:t>
      </w:r>
    </w:p>
    <w:p w:rsidR="005A6A0B" w:rsidRDefault="005A6A0B" w:rsidP="005A6A0B">
      <w:pPr>
        <w:pStyle w:val="NormalWeb"/>
      </w:pPr>
      <w:r>
        <w:t>Rationale</w:t>
      </w:r>
    </w:p>
    <w:p w:rsidR="005A6A0B" w:rsidRDefault="005A6A0B" w:rsidP="005A6A0B">
      <w:pPr>
        <w:pStyle w:val="NormalWeb"/>
      </w:pPr>
      <w:proofErr w:type="gramStart"/>
      <w:r>
        <w:t>Provides consistent access control enforcement.</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Simplified governance</w:t>
      </w:r>
      <w:r>
        <w:br/>
        <w:t>• Reduced security risk</w:t>
      </w:r>
    </w:p>
    <w:p w:rsidR="005A6A0B" w:rsidRDefault="005A6A0B" w:rsidP="005A6A0B">
      <w:pPr>
        <w:pStyle w:val="NormalWeb"/>
      </w:pPr>
      <w:r>
        <w:t>Negative</w:t>
      </w:r>
    </w:p>
    <w:p w:rsidR="005A6A0B" w:rsidRDefault="005A6A0B" w:rsidP="005A6A0B">
      <w:pPr>
        <w:pStyle w:val="NormalWeb"/>
      </w:pPr>
      <w:r>
        <w:t>• Centralized dependency</w:t>
      </w:r>
    </w:p>
    <w:p w:rsidR="005A6A0B" w:rsidRDefault="005A6A0B" w:rsidP="005A6A0B">
      <w:pPr>
        <w:pStyle w:val="NormalWeb"/>
        <w:numPr>
          <w:ilvl w:val="0"/>
          <w:numId w:val="264"/>
        </w:numPr>
      </w:pPr>
      <w:r>
        <w:t>Architectural Decision ADR-0131</w:t>
      </w:r>
    </w:p>
    <w:p w:rsidR="005A6A0B" w:rsidRDefault="005A6A0B" w:rsidP="005A6A0B">
      <w:pPr>
        <w:pStyle w:val="NormalWeb"/>
      </w:pPr>
      <w:r>
        <w:t>Decision Title</w:t>
      </w:r>
    </w:p>
    <w:p w:rsidR="005A6A0B" w:rsidRDefault="005A6A0B" w:rsidP="005A6A0B">
      <w:pPr>
        <w:pStyle w:val="NormalWeb"/>
      </w:pPr>
      <w:r>
        <w:t>Immutable Auditability Standard</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Material platform activities shall generate immutable audit records.</w:t>
      </w:r>
    </w:p>
    <w:p w:rsidR="005A6A0B" w:rsidRDefault="005A6A0B" w:rsidP="005A6A0B">
      <w:pPr>
        <w:pStyle w:val="NormalWeb"/>
      </w:pPr>
      <w:r>
        <w:t>Covered Activities</w:t>
      </w:r>
    </w:p>
    <w:p w:rsidR="005A6A0B" w:rsidRDefault="005A6A0B" w:rsidP="005A6A0B">
      <w:pPr>
        <w:pStyle w:val="NormalWeb"/>
      </w:pPr>
      <w:r>
        <w:t>• Administrative actions</w:t>
      </w:r>
      <w:r>
        <w:br/>
        <w:t>• Business actions</w:t>
      </w:r>
      <w:r>
        <w:br/>
        <w:t>• Governance actions</w:t>
      </w:r>
      <w:r>
        <w:br/>
        <w:t>• Security actions</w:t>
      </w:r>
      <w:r>
        <w:br/>
        <w:t>• Replay actions</w:t>
      </w:r>
    </w:p>
    <w:p w:rsidR="005A6A0B" w:rsidRDefault="005A6A0B" w:rsidP="005A6A0B">
      <w:pPr>
        <w:pStyle w:val="NormalWeb"/>
      </w:pPr>
      <w:r>
        <w:t>Rationale</w:t>
      </w:r>
    </w:p>
    <w:p w:rsidR="005A6A0B" w:rsidRDefault="005A6A0B" w:rsidP="005A6A0B">
      <w:pPr>
        <w:pStyle w:val="NormalWeb"/>
      </w:pPr>
      <w:proofErr w:type="gramStart"/>
      <w:r>
        <w:t>Supports compliance and investigations.</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Strong audit integrity</w:t>
      </w:r>
    </w:p>
    <w:p w:rsidR="005A6A0B" w:rsidRDefault="005A6A0B" w:rsidP="005A6A0B">
      <w:pPr>
        <w:pStyle w:val="NormalWeb"/>
      </w:pPr>
      <w:r>
        <w:lastRenderedPageBreak/>
        <w:t>Negative</w:t>
      </w:r>
    </w:p>
    <w:p w:rsidR="005A6A0B" w:rsidRDefault="005A6A0B" w:rsidP="005A6A0B">
      <w:pPr>
        <w:pStyle w:val="NormalWeb"/>
      </w:pPr>
      <w:r>
        <w:t>• Increased retention requirements</w:t>
      </w:r>
    </w:p>
    <w:p w:rsidR="005A6A0B" w:rsidRDefault="005A6A0B" w:rsidP="005A6A0B">
      <w:pPr>
        <w:pStyle w:val="NormalWeb"/>
        <w:numPr>
          <w:ilvl w:val="0"/>
          <w:numId w:val="265"/>
        </w:numPr>
      </w:pPr>
      <w:r>
        <w:t>Architectural Decision ADR-0132</w:t>
      </w:r>
    </w:p>
    <w:p w:rsidR="005A6A0B" w:rsidRDefault="005A6A0B" w:rsidP="005A6A0B">
      <w:pPr>
        <w:pStyle w:val="NormalWeb"/>
      </w:pPr>
      <w:r>
        <w:t>Decision Title</w:t>
      </w:r>
    </w:p>
    <w:p w:rsidR="005A6A0B" w:rsidRDefault="005A6A0B" w:rsidP="005A6A0B">
      <w:pPr>
        <w:pStyle w:val="NormalWeb"/>
      </w:pPr>
      <w:proofErr w:type="spellStart"/>
      <w:r>
        <w:t>Replayability</w:t>
      </w:r>
      <w:proofErr w:type="spellEnd"/>
      <w:r>
        <w:t xml:space="preserve"> by Design</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Replay requirements shall be considered during architecture design activities.</w:t>
      </w:r>
    </w:p>
    <w:p w:rsidR="005A6A0B" w:rsidRDefault="005A6A0B" w:rsidP="005A6A0B">
      <w:pPr>
        <w:pStyle w:val="NormalWeb"/>
      </w:pPr>
      <w:r>
        <w:t>Design Requirements</w:t>
      </w:r>
    </w:p>
    <w:p w:rsidR="005A6A0B" w:rsidRDefault="005A6A0B" w:rsidP="005A6A0B">
      <w:pPr>
        <w:pStyle w:val="NormalWeb"/>
      </w:pPr>
      <w:r>
        <w:t>• State preservation</w:t>
      </w:r>
      <w:r>
        <w:br/>
        <w:t>• Version preservation</w:t>
      </w:r>
      <w:r>
        <w:br/>
        <w:t>• Event preservation</w:t>
      </w:r>
      <w:r>
        <w:br/>
        <w:t>• Traceability preservation</w:t>
      </w:r>
    </w:p>
    <w:p w:rsidR="005A6A0B" w:rsidRDefault="005A6A0B" w:rsidP="005A6A0B">
      <w:pPr>
        <w:pStyle w:val="NormalWeb"/>
      </w:pPr>
      <w:r>
        <w:t>Rationale</w:t>
      </w:r>
    </w:p>
    <w:p w:rsidR="005A6A0B" w:rsidRDefault="005A6A0B" w:rsidP="005A6A0B">
      <w:pPr>
        <w:pStyle w:val="NormalWeb"/>
      </w:pPr>
      <w:r>
        <w:t>Replay is a foundational TODP capability.</w:t>
      </w:r>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Reliable reconstruction</w:t>
      </w:r>
    </w:p>
    <w:p w:rsidR="005A6A0B" w:rsidRDefault="005A6A0B" w:rsidP="005A6A0B">
      <w:pPr>
        <w:pStyle w:val="NormalWeb"/>
      </w:pPr>
      <w:r>
        <w:t>Negative</w:t>
      </w:r>
    </w:p>
    <w:p w:rsidR="005A6A0B" w:rsidRDefault="005A6A0B" w:rsidP="005A6A0B">
      <w:pPr>
        <w:pStyle w:val="NormalWeb"/>
      </w:pPr>
      <w:r>
        <w:t>• Increased architecture complexity</w:t>
      </w:r>
    </w:p>
    <w:p w:rsidR="005A6A0B" w:rsidRDefault="005A6A0B" w:rsidP="005A6A0B">
      <w:pPr>
        <w:pStyle w:val="NormalWeb"/>
        <w:numPr>
          <w:ilvl w:val="0"/>
          <w:numId w:val="266"/>
        </w:numPr>
      </w:pPr>
      <w:r>
        <w:t>Architectural Decision ADR-0133</w:t>
      </w:r>
    </w:p>
    <w:p w:rsidR="005A6A0B" w:rsidRDefault="005A6A0B" w:rsidP="005A6A0B">
      <w:pPr>
        <w:pStyle w:val="NormalWeb"/>
      </w:pPr>
      <w:r>
        <w:t>Decision Title</w:t>
      </w:r>
    </w:p>
    <w:p w:rsidR="005A6A0B" w:rsidRDefault="005A6A0B" w:rsidP="005A6A0B">
      <w:pPr>
        <w:pStyle w:val="NormalWeb"/>
      </w:pPr>
      <w:r>
        <w:t>Version-Controlled Configuration Management</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lastRenderedPageBreak/>
        <w:t>Material platform configurations shall be version controlled.</w:t>
      </w:r>
    </w:p>
    <w:p w:rsidR="005A6A0B" w:rsidRDefault="005A6A0B" w:rsidP="005A6A0B">
      <w:pPr>
        <w:pStyle w:val="NormalWeb"/>
      </w:pPr>
      <w:r>
        <w:t>Configuration Categories</w:t>
      </w:r>
    </w:p>
    <w:p w:rsidR="005A6A0B" w:rsidRDefault="005A6A0B" w:rsidP="005A6A0B">
      <w:pPr>
        <w:pStyle w:val="NormalWeb"/>
      </w:pPr>
      <w:r>
        <w:t>• Governance rules</w:t>
      </w:r>
      <w:r>
        <w:br/>
        <w:t>• Ranking configurations</w:t>
      </w:r>
      <w:r>
        <w:br/>
        <w:t>• Recommendation configurations</w:t>
      </w:r>
      <w:r>
        <w:br/>
        <w:t>• Security configurations</w:t>
      </w:r>
      <w:r>
        <w:br/>
        <w:t>• Operational configurations</w:t>
      </w:r>
    </w:p>
    <w:p w:rsidR="005A6A0B" w:rsidRDefault="005A6A0B" w:rsidP="005A6A0B">
      <w:pPr>
        <w:pStyle w:val="NormalWeb"/>
      </w:pPr>
      <w:r>
        <w:t>Rationale</w:t>
      </w:r>
    </w:p>
    <w:p w:rsidR="005A6A0B" w:rsidRDefault="005A6A0B" w:rsidP="005A6A0B">
      <w:pPr>
        <w:pStyle w:val="NormalWeb"/>
      </w:pPr>
      <w:proofErr w:type="gramStart"/>
      <w:r>
        <w:t>Supports auditability and change control.</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Controlled evolution</w:t>
      </w:r>
    </w:p>
    <w:p w:rsidR="005A6A0B" w:rsidRDefault="005A6A0B" w:rsidP="005A6A0B">
      <w:pPr>
        <w:pStyle w:val="NormalWeb"/>
      </w:pPr>
      <w:r>
        <w:t>Negative</w:t>
      </w:r>
    </w:p>
    <w:p w:rsidR="005A6A0B" w:rsidRDefault="005A6A0B" w:rsidP="005A6A0B">
      <w:pPr>
        <w:pStyle w:val="NormalWeb"/>
      </w:pPr>
      <w:r>
        <w:t>• Additional administration effort</w:t>
      </w:r>
    </w:p>
    <w:p w:rsidR="005A6A0B" w:rsidRDefault="005A6A0B" w:rsidP="005A6A0B">
      <w:pPr>
        <w:pStyle w:val="NormalWeb"/>
        <w:numPr>
          <w:ilvl w:val="0"/>
          <w:numId w:val="267"/>
        </w:numPr>
      </w:pPr>
      <w:r>
        <w:t>Architectural Decision ADR-0134</w:t>
      </w:r>
    </w:p>
    <w:p w:rsidR="005A6A0B" w:rsidRDefault="005A6A0B" w:rsidP="005A6A0B">
      <w:pPr>
        <w:pStyle w:val="NormalWeb"/>
      </w:pPr>
      <w:r>
        <w:t>Decision Title</w:t>
      </w:r>
    </w:p>
    <w:p w:rsidR="005A6A0B" w:rsidRDefault="005A6A0B" w:rsidP="005A6A0B">
      <w:pPr>
        <w:pStyle w:val="NormalWeb"/>
      </w:pPr>
      <w:r>
        <w:t xml:space="preserve">Platform-Wide </w:t>
      </w:r>
      <w:proofErr w:type="spellStart"/>
      <w:r>
        <w:t>Observability</w:t>
      </w:r>
      <w:proofErr w:type="spellEnd"/>
      <w:r>
        <w:t xml:space="preserve"> Framework</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All modules shall produce standardized telemetry.</w:t>
      </w:r>
    </w:p>
    <w:p w:rsidR="005A6A0B" w:rsidRDefault="005A6A0B" w:rsidP="005A6A0B">
      <w:pPr>
        <w:pStyle w:val="NormalWeb"/>
      </w:pPr>
      <w:r>
        <w:t>Required Telemetry Types</w:t>
      </w:r>
    </w:p>
    <w:p w:rsidR="005A6A0B" w:rsidRDefault="005A6A0B" w:rsidP="005A6A0B">
      <w:pPr>
        <w:pStyle w:val="NormalWeb"/>
      </w:pPr>
      <w:r>
        <w:t>• Metrics</w:t>
      </w:r>
      <w:r>
        <w:br/>
        <w:t>• Logs</w:t>
      </w:r>
      <w:r>
        <w:br/>
        <w:t>• Events</w:t>
      </w:r>
      <w:r>
        <w:br/>
        <w:t>• Traces</w:t>
      </w:r>
      <w:r>
        <w:br/>
        <w:t>• Health indicators</w:t>
      </w:r>
    </w:p>
    <w:p w:rsidR="005A6A0B" w:rsidRDefault="005A6A0B" w:rsidP="005A6A0B">
      <w:pPr>
        <w:pStyle w:val="NormalWeb"/>
      </w:pPr>
      <w:r>
        <w:t>Rationale</w:t>
      </w:r>
    </w:p>
    <w:p w:rsidR="005A6A0B" w:rsidRDefault="005A6A0B" w:rsidP="005A6A0B">
      <w:pPr>
        <w:pStyle w:val="NormalWeb"/>
      </w:pPr>
      <w:proofErr w:type="gramStart"/>
      <w:r>
        <w:t>Supports operational management.</w:t>
      </w:r>
      <w:proofErr w:type="gramEnd"/>
    </w:p>
    <w:p w:rsidR="005A6A0B" w:rsidRDefault="005A6A0B" w:rsidP="005A6A0B">
      <w:pPr>
        <w:pStyle w:val="NormalWeb"/>
      </w:pPr>
      <w:r>
        <w:lastRenderedPageBreak/>
        <w:t>Consequences</w:t>
      </w:r>
    </w:p>
    <w:p w:rsidR="005A6A0B" w:rsidRDefault="005A6A0B" w:rsidP="005A6A0B">
      <w:pPr>
        <w:pStyle w:val="NormalWeb"/>
      </w:pPr>
      <w:r>
        <w:t>Positive</w:t>
      </w:r>
    </w:p>
    <w:p w:rsidR="005A6A0B" w:rsidRDefault="005A6A0B" w:rsidP="005A6A0B">
      <w:pPr>
        <w:pStyle w:val="NormalWeb"/>
      </w:pPr>
      <w:r>
        <w:t>• Improved monitoring</w:t>
      </w:r>
    </w:p>
    <w:p w:rsidR="005A6A0B" w:rsidRDefault="005A6A0B" w:rsidP="005A6A0B">
      <w:pPr>
        <w:pStyle w:val="NormalWeb"/>
      </w:pPr>
      <w:r>
        <w:t>Negative</w:t>
      </w:r>
    </w:p>
    <w:p w:rsidR="005A6A0B" w:rsidRDefault="005A6A0B" w:rsidP="005A6A0B">
      <w:pPr>
        <w:pStyle w:val="NormalWeb"/>
      </w:pPr>
      <w:r>
        <w:t>• Additional storage requirements</w:t>
      </w:r>
    </w:p>
    <w:p w:rsidR="005A6A0B" w:rsidRDefault="005A6A0B" w:rsidP="005A6A0B">
      <w:pPr>
        <w:pStyle w:val="NormalWeb"/>
        <w:numPr>
          <w:ilvl w:val="0"/>
          <w:numId w:val="268"/>
        </w:numPr>
      </w:pPr>
      <w:r>
        <w:t>Architectural Decision ADR-0135</w:t>
      </w:r>
    </w:p>
    <w:p w:rsidR="005A6A0B" w:rsidRDefault="005A6A0B" w:rsidP="005A6A0B">
      <w:pPr>
        <w:pStyle w:val="NormalWeb"/>
      </w:pPr>
      <w:r>
        <w:t>Decision Title</w:t>
      </w:r>
    </w:p>
    <w:p w:rsidR="005A6A0B" w:rsidRDefault="005A6A0B" w:rsidP="005A6A0B">
      <w:pPr>
        <w:pStyle w:val="NormalWeb"/>
      </w:pPr>
      <w:r>
        <w:t>Security-by-Design Architecture Standard</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Security requirements shall be incorporated into all architecture decisions.</w:t>
      </w:r>
    </w:p>
    <w:p w:rsidR="005A6A0B" w:rsidRDefault="005A6A0B" w:rsidP="005A6A0B">
      <w:pPr>
        <w:pStyle w:val="NormalWeb"/>
      </w:pPr>
      <w:r>
        <w:t>Security Areas</w:t>
      </w:r>
    </w:p>
    <w:p w:rsidR="005A6A0B" w:rsidRDefault="005A6A0B" w:rsidP="005A6A0B">
      <w:pPr>
        <w:pStyle w:val="NormalWeb"/>
      </w:pPr>
      <w:r>
        <w:t>• Authentication</w:t>
      </w:r>
      <w:r>
        <w:br/>
        <w:t>• Authorization</w:t>
      </w:r>
      <w:r>
        <w:br/>
        <w:t>• Encryption</w:t>
      </w:r>
      <w:r>
        <w:br/>
        <w:t>• Logging</w:t>
      </w:r>
      <w:r>
        <w:br/>
        <w:t>• Monitoring</w:t>
      </w:r>
      <w:r>
        <w:br/>
        <w:t>• Incident response</w:t>
      </w:r>
    </w:p>
    <w:p w:rsidR="005A6A0B" w:rsidRDefault="005A6A0B" w:rsidP="005A6A0B">
      <w:pPr>
        <w:pStyle w:val="NormalWeb"/>
      </w:pPr>
      <w:r>
        <w:t>Rationale</w:t>
      </w:r>
    </w:p>
    <w:p w:rsidR="005A6A0B" w:rsidRDefault="005A6A0B" w:rsidP="005A6A0B">
      <w:pPr>
        <w:pStyle w:val="NormalWeb"/>
      </w:pPr>
      <w:proofErr w:type="gramStart"/>
      <w:r>
        <w:t>Supports enterprise security objectives.</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Reduced security risk</w:t>
      </w:r>
    </w:p>
    <w:p w:rsidR="005A6A0B" w:rsidRDefault="005A6A0B" w:rsidP="005A6A0B">
      <w:pPr>
        <w:pStyle w:val="NormalWeb"/>
      </w:pPr>
      <w:r>
        <w:t>Negative</w:t>
      </w:r>
    </w:p>
    <w:p w:rsidR="005A6A0B" w:rsidRDefault="005A6A0B" w:rsidP="005A6A0B">
      <w:pPr>
        <w:pStyle w:val="NormalWeb"/>
      </w:pPr>
      <w:r>
        <w:t>• Additional design effort</w:t>
      </w:r>
    </w:p>
    <w:p w:rsidR="005A6A0B" w:rsidRDefault="005A6A0B" w:rsidP="005A6A0B">
      <w:pPr>
        <w:pStyle w:val="NormalWeb"/>
        <w:numPr>
          <w:ilvl w:val="0"/>
          <w:numId w:val="269"/>
        </w:numPr>
      </w:pPr>
      <w:r>
        <w:t>Architectural Decision ADR-0136</w:t>
      </w:r>
    </w:p>
    <w:p w:rsidR="005A6A0B" w:rsidRDefault="005A6A0B" w:rsidP="005A6A0B">
      <w:pPr>
        <w:pStyle w:val="NormalWeb"/>
      </w:pPr>
      <w:r>
        <w:t>Decision Title</w:t>
      </w:r>
    </w:p>
    <w:p w:rsidR="005A6A0B" w:rsidRDefault="005A6A0B" w:rsidP="005A6A0B">
      <w:pPr>
        <w:pStyle w:val="NormalWeb"/>
      </w:pPr>
      <w:r>
        <w:lastRenderedPageBreak/>
        <w:t>Compliance-by-Design Architecture Standard</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Compliance requirements shall be evaluated during architecture decision-making.</w:t>
      </w:r>
    </w:p>
    <w:p w:rsidR="005A6A0B" w:rsidRDefault="005A6A0B" w:rsidP="005A6A0B">
      <w:pPr>
        <w:pStyle w:val="NormalWeb"/>
      </w:pPr>
      <w:r>
        <w:t>Applicable Frameworks</w:t>
      </w:r>
    </w:p>
    <w:p w:rsidR="005A6A0B" w:rsidRDefault="005A6A0B" w:rsidP="005A6A0B">
      <w:pPr>
        <w:pStyle w:val="NormalWeb"/>
      </w:pPr>
      <w:r>
        <w:t>• SOC 2</w:t>
      </w:r>
      <w:r>
        <w:br/>
        <w:t>• ISO 27001</w:t>
      </w:r>
      <w:r>
        <w:br/>
        <w:t>• Internal Governance Standards</w:t>
      </w:r>
      <w:r>
        <w:br/>
        <w:t>• Customer Security Requirements</w:t>
      </w:r>
    </w:p>
    <w:p w:rsidR="005A6A0B" w:rsidRDefault="005A6A0B" w:rsidP="005A6A0B">
      <w:pPr>
        <w:pStyle w:val="NormalWeb"/>
      </w:pPr>
      <w:r>
        <w:t>Rationale</w:t>
      </w:r>
    </w:p>
    <w:p w:rsidR="005A6A0B" w:rsidRDefault="005A6A0B" w:rsidP="005A6A0B">
      <w:pPr>
        <w:pStyle w:val="NormalWeb"/>
      </w:pPr>
      <w:proofErr w:type="gramStart"/>
      <w:r>
        <w:t>Reduces future compliance remediation effort.</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Improved compliance readiness</w:t>
      </w:r>
    </w:p>
    <w:p w:rsidR="005A6A0B" w:rsidRDefault="005A6A0B" w:rsidP="005A6A0B">
      <w:pPr>
        <w:pStyle w:val="NormalWeb"/>
      </w:pPr>
      <w:r>
        <w:t>Negative</w:t>
      </w:r>
    </w:p>
    <w:p w:rsidR="005A6A0B" w:rsidRDefault="005A6A0B" w:rsidP="005A6A0B">
      <w:pPr>
        <w:pStyle w:val="NormalWeb"/>
      </w:pPr>
      <w:r>
        <w:t>• Additional review activities</w:t>
      </w:r>
    </w:p>
    <w:p w:rsidR="005A6A0B" w:rsidRDefault="005A6A0B" w:rsidP="005A6A0B">
      <w:pPr>
        <w:pStyle w:val="NormalWeb"/>
        <w:numPr>
          <w:ilvl w:val="0"/>
          <w:numId w:val="270"/>
        </w:numPr>
      </w:pPr>
      <w:r>
        <w:t>Architectural Decision ADR-0137</w:t>
      </w:r>
    </w:p>
    <w:p w:rsidR="005A6A0B" w:rsidRDefault="005A6A0B" w:rsidP="005A6A0B">
      <w:pPr>
        <w:pStyle w:val="NormalWeb"/>
      </w:pPr>
      <w:r>
        <w:t>Decision Title</w:t>
      </w:r>
    </w:p>
    <w:p w:rsidR="005A6A0B" w:rsidRDefault="005A6A0B" w:rsidP="005A6A0B">
      <w:pPr>
        <w:pStyle w:val="NormalWeb"/>
      </w:pPr>
      <w:r>
        <w:t>Event-Centric Activity Recording</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Material platform activities shall generate traceable events.</w:t>
      </w:r>
    </w:p>
    <w:p w:rsidR="005A6A0B" w:rsidRDefault="005A6A0B" w:rsidP="005A6A0B">
      <w:pPr>
        <w:pStyle w:val="NormalWeb"/>
      </w:pPr>
      <w:r>
        <w:t>Required Event Attributes</w:t>
      </w:r>
    </w:p>
    <w:p w:rsidR="005A6A0B" w:rsidRDefault="005A6A0B" w:rsidP="005A6A0B">
      <w:pPr>
        <w:pStyle w:val="NormalWeb"/>
      </w:pPr>
      <w:r>
        <w:t>• Identifier</w:t>
      </w:r>
      <w:r>
        <w:br/>
        <w:t>• Timestamp</w:t>
      </w:r>
      <w:r>
        <w:br/>
        <w:t>• Actor</w:t>
      </w:r>
      <w:r>
        <w:br/>
      </w:r>
      <w:r>
        <w:lastRenderedPageBreak/>
        <w:t>• Action</w:t>
      </w:r>
      <w:r>
        <w:br/>
        <w:t>• Context</w:t>
      </w:r>
      <w:r>
        <w:br/>
        <w:t>• Outcome</w:t>
      </w:r>
    </w:p>
    <w:p w:rsidR="005A6A0B" w:rsidRDefault="005A6A0B" w:rsidP="005A6A0B">
      <w:pPr>
        <w:pStyle w:val="NormalWeb"/>
      </w:pPr>
      <w:r>
        <w:t>Rationale</w:t>
      </w:r>
    </w:p>
    <w:p w:rsidR="005A6A0B" w:rsidRDefault="005A6A0B" w:rsidP="005A6A0B">
      <w:pPr>
        <w:pStyle w:val="NormalWeb"/>
      </w:pPr>
      <w:proofErr w:type="gramStart"/>
      <w:r>
        <w:t xml:space="preserve">Supports auditability and </w:t>
      </w:r>
      <w:proofErr w:type="spellStart"/>
      <w:r>
        <w:t>replayability</w:t>
      </w:r>
      <w:proofErr w:type="spellEnd"/>
      <w:r>
        <w:t>.</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Strong event lineage</w:t>
      </w:r>
    </w:p>
    <w:p w:rsidR="005A6A0B" w:rsidRDefault="005A6A0B" w:rsidP="005A6A0B">
      <w:pPr>
        <w:pStyle w:val="NormalWeb"/>
      </w:pPr>
      <w:r>
        <w:t>Negative</w:t>
      </w:r>
    </w:p>
    <w:p w:rsidR="005A6A0B" w:rsidRDefault="005A6A0B" w:rsidP="005A6A0B">
      <w:pPr>
        <w:pStyle w:val="NormalWeb"/>
      </w:pPr>
      <w:r>
        <w:t>• Increased event volume</w:t>
      </w:r>
    </w:p>
    <w:p w:rsidR="005A6A0B" w:rsidRDefault="005A6A0B" w:rsidP="005A6A0B">
      <w:pPr>
        <w:pStyle w:val="NormalWeb"/>
        <w:numPr>
          <w:ilvl w:val="0"/>
          <w:numId w:val="271"/>
        </w:numPr>
      </w:pPr>
      <w:r>
        <w:t>Architectural Decision ADR-0138</w:t>
      </w:r>
    </w:p>
    <w:p w:rsidR="005A6A0B" w:rsidRDefault="005A6A0B" w:rsidP="005A6A0B">
      <w:pPr>
        <w:pStyle w:val="NormalWeb"/>
      </w:pPr>
      <w:r>
        <w:t>Decision Title</w:t>
      </w:r>
    </w:p>
    <w:p w:rsidR="005A6A0B" w:rsidRDefault="005A6A0B" w:rsidP="005A6A0B">
      <w:pPr>
        <w:pStyle w:val="NormalWeb"/>
      </w:pPr>
      <w:r>
        <w:t>Data Ownership and Stewardship Model</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All major platform entities shall maintain assigned ownership and stewardship responsibilities.</w:t>
      </w:r>
    </w:p>
    <w:p w:rsidR="005A6A0B" w:rsidRDefault="005A6A0B" w:rsidP="005A6A0B">
      <w:pPr>
        <w:pStyle w:val="NormalWeb"/>
      </w:pPr>
      <w:r>
        <w:t>Applicable Entities</w:t>
      </w:r>
    </w:p>
    <w:p w:rsidR="005A6A0B" w:rsidRDefault="005A6A0B" w:rsidP="005A6A0B">
      <w:pPr>
        <w:pStyle w:val="NormalWeb"/>
      </w:pPr>
      <w:r>
        <w:t>• Opportunities</w:t>
      </w:r>
      <w:r>
        <w:br/>
        <w:t>• Evidence</w:t>
      </w:r>
      <w:r>
        <w:br/>
        <w:t>• Governance records</w:t>
      </w:r>
      <w:r>
        <w:br/>
        <w:t>• Audit records</w:t>
      </w:r>
      <w:r>
        <w:br/>
        <w:t xml:space="preserve">• Configuration </w:t>
      </w:r>
      <w:proofErr w:type="spellStart"/>
      <w:r>
        <w:t>artifacts</w:t>
      </w:r>
      <w:proofErr w:type="spellEnd"/>
    </w:p>
    <w:p w:rsidR="005A6A0B" w:rsidRDefault="005A6A0B" w:rsidP="005A6A0B">
      <w:pPr>
        <w:pStyle w:val="NormalWeb"/>
      </w:pPr>
      <w:r>
        <w:t>Rationale</w:t>
      </w:r>
    </w:p>
    <w:p w:rsidR="005A6A0B" w:rsidRDefault="005A6A0B" w:rsidP="005A6A0B">
      <w:pPr>
        <w:pStyle w:val="NormalWeb"/>
      </w:pPr>
      <w:proofErr w:type="gramStart"/>
      <w:r>
        <w:t>Supports accountability and operational governance.</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Improved ownership clarity</w:t>
      </w:r>
    </w:p>
    <w:p w:rsidR="005A6A0B" w:rsidRDefault="005A6A0B" w:rsidP="005A6A0B">
      <w:pPr>
        <w:pStyle w:val="NormalWeb"/>
      </w:pPr>
      <w:r>
        <w:lastRenderedPageBreak/>
        <w:t>Negative</w:t>
      </w:r>
    </w:p>
    <w:p w:rsidR="005A6A0B" w:rsidRDefault="005A6A0B" w:rsidP="005A6A0B">
      <w:pPr>
        <w:pStyle w:val="NormalWeb"/>
      </w:pPr>
      <w:r>
        <w:t>• Governance administration overhead</w:t>
      </w:r>
    </w:p>
    <w:p w:rsidR="005A6A0B" w:rsidRDefault="005A6A0B" w:rsidP="005A6A0B">
      <w:pPr>
        <w:pStyle w:val="NormalWeb"/>
        <w:numPr>
          <w:ilvl w:val="0"/>
          <w:numId w:val="272"/>
        </w:numPr>
      </w:pPr>
      <w:r>
        <w:t>Architectural Decision ADR-0139</w:t>
      </w:r>
    </w:p>
    <w:p w:rsidR="005A6A0B" w:rsidRDefault="005A6A0B" w:rsidP="005A6A0B">
      <w:pPr>
        <w:pStyle w:val="NormalWeb"/>
      </w:pPr>
      <w:r>
        <w:t>Decision Title</w:t>
      </w:r>
    </w:p>
    <w:p w:rsidR="005A6A0B" w:rsidRDefault="005A6A0B" w:rsidP="005A6A0B">
      <w:pPr>
        <w:pStyle w:val="NormalWeb"/>
      </w:pPr>
      <w:r>
        <w:t>Enterprise Scalability Standard</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Architecture decisions shall consider future enterprise-scale growth.</w:t>
      </w:r>
    </w:p>
    <w:p w:rsidR="005A6A0B" w:rsidRDefault="005A6A0B" w:rsidP="005A6A0B">
      <w:pPr>
        <w:pStyle w:val="NormalWeb"/>
      </w:pPr>
      <w:r>
        <w:t>Growth Areas</w:t>
      </w:r>
    </w:p>
    <w:p w:rsidR="005A6A0B" w:rsidRDefault="005A6A0B" w:rsidP="005A6A0B">
      <w:pPr>
        <w:pStyle w:val="NormalWeb"/>
      </w:pPr>
      <w:r>
        <w:t>• Users</w:t>
      </w:r>
      <w:r>
        <w:br/>
        <w:t>• Opportunities</w:t>
      </w:r>
      <w:r>
        <w:br/>
        <w:t>• Evidence</w:t>
      </w:r>
      <w:r>
        <w:br/>
        <w:t>• Retrieval requests</w:t>
      </w:r>
      <w:r>
        <w:br/>
        <w:t>• Recommendations</w:t>
      </w:r>
      <w:r>
        <w:br/>
        <w:t>• Governance reviews</w:t>
      </w:r>
      <w:r>
        <w:br/>
        <w:t>• Audit events</w:t>
      </w:r>
    </w:p>
    <w:p w:rsidR="005A6A0B" w:rsidRDefault="005A6A0B" w:rsidP="005A6A0B">
      <w:pPr>
        <w:pStyle w:val="NormalWeb"/>
      </w:pPr>
      <w:r>
        <w:t>Rationale</w:t>
      </w:r>
    </w:p>
    <w:p w:rsidR="005A6A0B" w:rsidRDefault="005A6A0B" w:rsidP="005A6A0B">
      <w:pPr>
        <w:pStyle w:val="NormalWeb"/>
      </w:pPr>
      <w:proofErr w:type="gramStart"/>
      <w:r>
        <w:t>Supports long-term business objectives.</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Reduced future redesign</w:t>
      </w:r>
    </w:p>
    <w:p w:rsidR="005A6A0B" w:rsidRDefault="005A6A0B" w:rsidP="005A6A0B">
      <w:pPr>
        <w:pStyle w:val="NormalWeb"/>
      </w:pPr>
      <w:r>
        <w:t>Negative</w:t>
      </w:r>
    </w:p>
    <w:p w:rsidR="005A6A0B" w:rsidRDefault="005A6A0B" w:rsidP="005A6A0B">
      <w:pPr>
        <w:pStyle w:val="NormalWeb"/>
      </w:pPr>
      <w:r>
        <w:t>• Additional capacity planning</w:t>
      </w:r>
    </w:p>
    <w:p w:rsidR="005A6A0B" w:rsidRDefault="005A6A0B" w:rsidP="005A6A0B">
      <w:pPr>
        <w:pStyle w:val="NormalWeb"/>
        <w:numPr>
          <w:ilvl w:val="0"/>
          <w:numId w:val="273"/>
        </w:numPr>
      </w:pPr>
      <w:r>
        <w:t>Architectural Decision ADR-0140</w:t>
      </w:r>
    </w:p>
    <w:p w:rsidR="005A6A0B" w:rsidRDefault="005A6A0B" w:rsidP="005A6A0B">
      <w:pPr>
        <w:pStyle w:val="NormalWeb"/>
      </w:pPr>
      <w:r>
        <w:t>Decision Title</w:t>
      </w:r>
    </w:p>
    <w:p w:rsidR="005A6A0B" w:rsidRDefault="005A6A0B" w:rsidP="005A6A0B">
      <w:pPr>
        <w:pStyle w:val="NormalWeb"/>
      </w:pPr>
      <w:r>
        <w:t>Operational Resilience Standard</w:t>
      </w:r>
    </w:p>
    <w:p w:rsidR="005A6A0B" w:rsidRDefault="005A6A0B" w:rsidP="005A6A0B">
      <w:pPr>
        <w:pStyle w:val="NormalWeb"/>
      </w:pPr>
      <w:r>
        <w:t>Status</w:t>
      </w:r>
    </w:p>
    <w:p w:rsidR="005A6A0B" w:rsidRDefault="005A6A0B" w:rsidP="005A6A0B">
      <w:pPr>
        <w:pStyle w:val="NormalWeb"/>
      </w:pPr>
      <w:r>
        <w:lastRenderedPageBreak/>
        <w:t>Approved</w:t>
      </w:r>
    </w:p>
    <w:p w:rsidR="005A6A0B" w:rsidRDefault="005A6A0B" w:rsidP="005A6A0B">
      <w:pPr>
        <w:pStyle w:val="NormalWeb"/>
      </w:pPr>
      <w:r>
        <w:t>Decision</w:t>
      </w:r>
    </w:p>
    <w:p w:rsidR="005A6A0B" w:rsidRDefault="005A6A0B" w:rsidP="005A6A0B">
      <w:pPr>
        <w:pStyle w:val="NormalWeb"/>
      </w:pPr>
      <w:r>
        <w:t>Architecture decisions shall incorporate resilience considerations.</w:t>
      </w:r>
    </w:p>
    <w:p w:rsidR="005A6A0B" w:rsidRDefault="005A6A0B" w:rsidP="005A6A0B">
      <w:pPr>
        <w:pStyle w:val="NormalWeb"/>
      </w:pPr>
      <w:r>
        <w:t>Resilience Areas</w:t>
      </w:r>
    </w:p>
    <w:p w:rsidR="005A6A0B" w:rsidRDefault="005A6A0B" w:rsidP="005A6A0B">
      <w:pPr>
        <w:pStyle w:val="NormalWeb"/>
      </w:pPr>
      <w:r>
        <w:t>• Fault tolerance</w:t>
      </w:r>
      <w:r>
        <w:br/>
        <w:t>• Recovery</w:t>
      </w:r>
      <w:r>
        <w:br/>
        <w:t>• Availability</w:t>
      </w:r>
      <w:r>
        <w:br/>
        <w:t>• Backup</w:t>
      </w:r>
      <w:r>
        <w:br/>
        <w:t>• Disaster recovery</w:t>
      </w:r>
    </w:p>
    <w:p w:rsidR="005A6A0B" w:rsidRDefault="005A6A0B" w:rsidP="005A6A0B">
      <w:pPr>
        <w:pStyle w:val="NormalWeb"/>
      </w:pPr>
      <w:r>
        <w:t>Rationale</w:t>
      </w:r>
    </w:p>
    <w:p w:rsidR="005A6A0B" w:rsidRDefault="005A6A0B" w:rsidP="005A6A0B">
      <w:pPr>
        <w:pStyle w:val="NormalWeb"/>
      </w:pPr>
      <w:proofErr w:type="gramStart"/>
      <w:r>
        <w:t>Supports operational continuity.</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Improved reliability</w:t>
      </w:r>
    </w:p>
    <w:p w:rsidR="005A6A0B" w:rsidRDefault="005A6A0B" w:rsidP="005A6A0B">
      <w:pPr>
        <w:pStyle w:val="NormalWeb"/>
      </w:pPr>
      <w:r>
        <w:t>Negative</w:t>
      </w:r>
    </w:p>
    <w:p w:rsidR="005A6A0B" w:rsidRDefault="005A6A0B" w:rsidP="005A6A0B">
      <w:pPr>
        <w:pStyle w:val="NormalWeb"/>
      </w:pPr>
      <w:r>
        <w:t>• Additional infrastructure requirements</w:t>
      </w:r>
    </w:p>
    <w:p w:rsidR="005A6A0B" w:rsidRDefault="005A6A0B" w:rsidP="005A6A0B">
      <w:pPr>
        <w:pStyle w:val="NormalWeb"/>
        <w:numPr>
          <w:ilvl w:val="0"/>
          <w:numId w:val="274"/>
        </w:numPr>
      </w:pPr>
      <w:r>
        <w:t>Architectural Decision ADR-0141</w:t>
      </w:r>
    </w:p>
    <w:p w:rsidR="005A6A0B" w:rsidRDefault="005A6A0B" w:rsidP="005A6A0B">
      <w:pPr>
        <w:pStyle w:val="NormalWeb"/>
      </w:pPr>
      <w:r>
        <w:t>Decision Title</w:t>
      </w:r>
    </w:p>
    <w:p w:rsidR="005A6A0B" w:rsidRDefault="005A6A0B" w:rsidP="005A6A0B">
      <w:pPr>
        <w:pStyle w:val="NormalWeb"/>
      </w:pPr>
      <w:r>
        <w:t>Enterprise Change Governance Framework</w:t>
      </w:r>
    </w:p>
    <w:p w:rsidR="005A6A0B" w:rsidRDefault="005A6A0B" w:rsidP="005A6A0B">
      <w:pPr>
        <w:pStyle w:val="NormalWeb"/>
      </w:pPr>
      <w:r>
        <w:t>Status</w:t>
      </w:r>
    </w:p>
    <w:p w:rsidR="005A6A0B" w:rsidRDefault="005A6A0B" w:rsidP="005A6A0B">
      <w:pPr>
        <w:pStyle w:val="NormalWeb"/>
      </w:pPr>
      <w:r>
        <w:t>Approved</w:t>
      </w:r>
    </w:p>
    <w:p w:rsidR="005A6A0B" w:rsidRDefault="005A6A0B" w:rsidP="005A6A0B">
      <w:pPr>
        <w:pStyle w:val="NormalWeb"/>
      </w:pPr>
      <w:r>
        <w:t>Decision</w:t>
      </w:r>
    </w:p>
    <w:p w:rsidR="005A6A0B" w:rsidRDefault="005A6A0B" w:rsidP="005A6A0B">
      <w:pPr>
        <w:pStyle w:val="NormalWeb"/>
      </w:pPr>
      <w:r>
        <w:t>Material architecture changes shall require governance review and approved ADRs.</w:t>
      </w:r>
    </w:p>
    <w:p w:rsidR="005A6A0B" w:rsidRDefault="005A6A0B" w:rsidP="005A6A0B">
      <w:pPr>
        <w:pStyle w:val="NormalWeb"/>
      </w:pPr>
      <w:r>
        <w:t>Governed Changes</w:t>
      </w:r>
    </w:p>
    <w:p w:rsidR="005A6A0B" w:rsidRDefault="005A6A0B" w:rsidP="005A6A0B">
      <w:pPr>
        <w:pStyle w:val="NormalWeb"/>
      </w:pPr>
      <w:r>
        <w:t>• Architecture modifications</w:t>
      </w:r>
      <w:r>
        <w:br/>
        <w:t>• Policy changes</w:t>
      </w:r>
      <w:r>
        <w:br/>
        <w:t>• Security changes</w:t>
      </w:r>
      <w:r>
        <w:br/>
        <w:t>• Data model changes</w:t>
      </w:r>
      <w:r>
        <w:br/>
        <w:t>• Integration changes</w:t>
      </w:r>
    </w:p>
    <w:p w:rsidR="005A6A0B" w:rsidRDefault="005A6A0B" w:rsidP="005A6A0B">
      <w:pPr>
        <w:pStyle w:val="NormalWeb"/>
      </w:pPr>
      <w:r>
        <w:lastRenderedPageBreak/>
        <w:t>Rationale</w:t>
      </w:r>
    </w:p>
    <w:p w:rsidR="005A6A0B" w:rsidRDefault="005A6A0B" w:rsidP="005A6A0B">
      <w:pPr>
        <w:pStyle w:val="NormalWeb"/>
      </w:pPr>
      <w:proofErr w:type="gramStart"/>
      <w:r>
        <w:t>Maintains architecture consistency.</w:t>
      </w:r>
      <w:proofErr w:type="gramEnd"/>
    </w:p>
    <w:p w:rsidR="005A6A0B" w:rsidRDefault="005A6A0B" w:rsidP="005A6A0B">
      <w:pPr>
        <w:pStyle w:val="NormalWeb"/>
      </w:pPr>
      <w:r>
        <w:t>Consequences</w:t>
      </w:r>
    </w:p>
    <w:p w:rsidR="005A6A0B" w:rsidRDefault="005A6A0B" w:rsidP="005A6A0B">
      <w:pPr>
        <w:pStyle w:val="NormalWeb"/>
      </w:pPr>
      <w:r>
        <w:t>Positive</w:t>
      </w:r>
    </w:p>
    <w:p w:rsidR="005A6A0B" w:rsidRDefault="005A6A0B" w:rsidP="005A6A0B">
      <w:pPr>
        <w:pStyle w:val="NormalWeb"/>
      </w:pPr>
      <w:r>
        <w:t>• Controlled change management</w:t>
      </w:r>
    </w:p>
    <w:p w:rsidR="005A6A0B" w:rsidRDefault="005A6A0B" w:rsidP="005A6A0B">
      <w:pPr>
        <w:pStyle w:val="NormalWeb"/>
      </w:pPr>
      <w:r>
        <w:t>Negative</w:t>
      </w:r>
    </w:p>
    <w:p w:rsidR="005A6A0B" w:rsidRDefault="005A6A0B" w:rsidP="005A6A0B">
      <w:pPr>
        <w:pStyle w:val="NormalWeb"/>
      </w:pPr>
      <w:r>
        <w:t>• Additional governance processes</w:t>
      </w:r>
    </w:p>
    <w:p w:rsidR="005A6A0B" w:rsidRDefault="005A6A0B" w:rsidP="005A6A0B">
      <w:pPr>
        <w:pStyle w:val="NormalWeb"/>
        <w:numPr>
          <w:ilvl w:val="0"/>
          <w:numId w:val="275"/>
        </w:numPr>
      </w:pPr>
      <w:r>
        <w:t>Architectural Constraints</w:t>
      </w:r>
    </w:p>
    <w:p w:rsidR="005A6A0B" w:rsidRDefault="005A6A0B" w:rsidP="005A6A0B">
      <w:pPr>
        <w:pStyle w:val="NormalWeb"/>
      </w:pPr>
      <w:r>
        <w:t>The platform shall comply with:</w:t>
      </w:r>
    </w:p>
    <w:p w:rsidR="005A6A0B" w:rsidRDefault="005A6A0B" w:rsidP="005A6A0B">
      <w:pPr>
        <w:pStyle w:val="NormalWeb"/>
      </w:pPr>
      <w:r>
        <w:t>XARCH-CON-001</w:t>
      </w:r>
    </w:p>
    <w:p w:rsidR="005A6A0B" w:rsidRDefault="005A6A0B" w:rsidP="005A6A0B">
      <w:pPr>
        <w:pStyle w:val="NormalWeb"/>
      </w:pPr>
      <w:r>
        <w:t>Maintain modular architecture.</w:t>
      </w:r>
    </w:p>
    <w:p w:rsidR="005A6A0B" w:rsidRDefault="005A6A0B" w:rsidP="005A6A0B">
      <w:pPr>
        <w:pStyle w:val="NormalWeb"/>
      </w:pPr>
      <w:r>
        <w:t>XARCH-CON-002</w:t>
      </w:r>
    </w:p>
    <w:p w:rsidR="005A6A0B" w:rsidRDefault="005A6A0B" w:rsidP="005A6A0B">
      <w:pPr>
        <w:pStyle w:val="NormalWeb"/>
      </w:pPr>
      <w:r>
        <w:t>Support API-driven integration.</w:t>
      </w:r>
    </w:p>
    <w:p w:rsidR="005A6A0B" w:rsidRDefault="005A6A0B" w:rsidP="005A6A0B">
      <w:pPr>
        <w:pStyle w:val="NormalWeb"/>
      </w:pPr>
      <w:r>
        <w:t>XARCH-CON-003</w:t>
      </w:r>
    </w:p>
    <w:p w:rsidR="005A6A0B" w:rsidRDefault="005A6A0B" w:rsidP="005A6A0B">
      <w:pPr>
        <w:pStyle w:val="NormalWeb"/>
      </w:pPr>
      <w:r>
        <w:t>Preserve traceability.</w:t>
      </w:r>
    </w:p>
    <w:p w:rsidR="005A6A0B" w:rsidRDefault="005A6A0B" w:rsidP="005A6A0B">
      <w:pPr>
        <w:pStyle w:val="NormalWeb"/>
      </w:pPr>
      <w:r>
        <w:t>XARCH-CON-004</w:t>
      </w:r>
    </w:p>
    <w:p w:rsidR="005A6A0B" w:rsidRDefault="005A6A0B" w:rsidP="005A6A0B">
      <w:pPr>
        <w:pStyle w:val="NormalWeb"/>
      </w:pPr>
      <w:r>
        <w:t xml:space="preserve">Maintain </w:t>
      </w:r>
      <w:proofErr w:type="spellStart"/>
      <w:r>
        <w:t>explainability</w:t>
      </w:r>
      <w:proofErr w:type="spellEnd"/>
      <w:r>
        <w:t>.</w:t>
      </w:r>
    </w:p>
    <w:p w:rsidR="005A6A0B" w:rsidRDefault="005A6A0B" w:rsidP="005A6A0B">
      <w:pPr>
        <w:pStyle w:val="NormalWeb"/>
      </w:pPr>
      <w:r>
        <w:t>XARCH-CON-005</w:t>
      </w:r>
    </w:p>
    <w:p w:rsidR="005A6A0B" w:rsidRDefault="005A6A0B" w:rsidP="005A6A0B">
      <w:pPr>
        <w:pStyle w:val="NormalWeb"/>
      </w:pPr>
      <w:r>
        <w:t>Support auditability.</w:t>
      </w:r>
    </w:p>
    <w:p w:rsidR="005A6A0B" w:rsidRDefault="005A6A0B" w:rsidP="005A6A0B">
      <w:pPr>
        <w:pStyle w:val="NormalWeb"/>
      </w:pPr>
      <w:r>
        <w:t>XARCH-CON-006</w:t>
      </w:r>
    </w:p>
    <w:p w:rsidR="005A6A0B" w:rsidRDefault="005A6A0B" w:rsidP="005A6A0B">
      <w:pPr>
        <w:pStyle w:val="NormalWeb"/>
      </w:pPr>
      <w:r>
        <w:t xml:space="preserve">Support </w:t>
      </w:r>
      <w:proofErr w:type="spellStart"/>
      <w:r>
        <w:t>replayability</w:t>
      </w:r>
      <w:proofErr w:type="spellEnd"/>
      <w:r>
        <w:t>.</w:t>
      </w:r>
    </w:p>
    <w:p w:rsidR="005A6A0B" w:rsidRDefault="005A6A0B" w:rsidP="005A6A0B">
      <w:pPr>
        <w:pStyle w:val="NormalWeb"/>
      </w:pPr>
      <w:r>
        <w:t>XARCH-CON-007</w:t>
      </w:r>
    </w:p>
    <w:p w:rsidR="005A6A0B" w:rsidRDefault="005A6A0B" w:rsidP="005A6A0B">
      <w:pPr>
        <w:pStyle w:val="NormalWeb"/>
      </w:pPr>
      <w:r>
        <w:t>Enforce governance controls.</w:t>
      </w:r>
    </w:p>
    <w:p w:rsidR="005A6A0B" w:rsidRDefault="005A6A0B" w:rsidP="005A6A0B">
      <w:pPr>
        <w:pStyle w:val="NormalWeb"/>
      </w:pPr>
      <w:r>
        <w:t>XARCH-CON-008</w:t>
      </w:r>
    </w:p>
    <w:p w:rsidR="005A6A0B" w:rsidRDefault="005A6A0B" w:rsidP="005A6A0B">
      <w:pPr>
        <w:pStyle w:val="NormalWeb"/>
      </w:pPr>
      <w:r>
        <w:t>Support enterprise scalability.</w:t>
      </w:r>
    </w:p>
    <w:p w:rsidR="005A6A0B" w:rsidRDefault="005A6A0B" w:rsidP="005A6A0B">
      <w:pPr>
        <w:pStyle w:val="NormalWeb"/>
        <w:numPr>
          <w:ilvl w:val="0"/>
          <w:numId w:val="276"/>
        </w:numPr>
      </w:pPr>
      <w:r>
        <w:lastRenderedPageBreak/>
        <w:t>Metrics</w:t>
      </w:r>
    </w:p>
    <w:p w:rsidR="005A6A0B" w:rsidRDefault="005A6A0B" w:rsidP="005A6A0B">
      <w:pPr>
        <w:pStyle w:val="NormalWeb"/>
      </w:pPr>
      <w:r>
        <w:t>The following metrics shall be monitored:</w:t>
      </w:r>
    </w:p>
    <w:p w:rsidR="005A6A0B" w:rsidRDefault="005A6A0B" w:rsidP="005A6A0B">
      <w:pPr>
        <w:pStyle w:val="NormalWeb"/>
      </w:pPr>
      <w:r>
        <w:t>MET-XARCH-001</w:t>
      </w:r>
    </w:p>
    <w:p w:rsidR="005A6A0B" w:rsidRDefault="005A6A0B" w:rsidP="005A6A0B">
      <w:pPr>
        <w:pStyle w:val="NormalWeb"/>
      </w:pPr>
      <w:proofErr w:type="gramStart"/>
      <w:r>
        <w:t>Cross-module integration success rate.</w:t>
      </w:r>
      <w:proofErr w:type="gramEnd"/>
    </w:p>
    <w:p w:rsidR="005A6A0B" w:rsidRDefault="005A6A0B" w:rsidP="005A6A0B">
      <w:pPr>
        <w:pStyle w:val="NormalWeb"/>
      </w:pPr>
      <w:r>
        <w:t>MET-XARCH-002</w:t>
      </w:r>
    </w:p>
    <w:p w:rsidR="005A6A0B" w:rsidRDefault="005A6A0B" w:rsidP="005A6A0B">
      <w:pPr>
        <w:pStyle w:val="NormalWeb"/>
      </w:pPr>
      <w:proofErr w:type="gramStart"/>
      <w:r>
        <w:t>Traceability completeness.</w:t>
      </w:r>
      <w:proofErr w:type="gramEnd"/>
    </w:p>
    <w:p w:rsidR="005A6A0B" w:rsidRDefault="005A6A0B" w:rsidP="005A6A0B">
      <w:pPr>
        <w:pStyle w:val="NormalWeb"/>
      </w:pPr>
      <w:r>
        <w:t>MET-XARCH-003</w:t>
      </w:r>
    </w:p>
    <w:p w:rsidR="005A6A0B" w:rsidRDefault="005A6A0B" w:rsidP="005A6A0B">
      <w:pPr>
        <w:pStyle w:val="NormalWeb"/>
      </w:pPr>
      <w:proofErr w:type="gramStart"/>
      <w:r>
        <w:t>Audit coverage.</w:t>
      </w:r>
      <w:proofErr w:type="gramEnd"/>
    </w:p>
    <w:p w:rsidR="005A6A0B" w:rsidRDefault="005A6A0B" w:rsidP="005A6A0B">
      <w:pPr>
        <w:pStyle w:val="NormalWeb"/>
      </w:pPr>
      <w:r>
        <w:t>MET-XARCH-004</w:t>
      </w:r>
    </w:p>
    <w:p w:rsidR="005A6A0B" w:rsidRDefault="005A6A0B" w:rsidP="005A6A0B">
      <w:pPr>
        <w:pStyle w:val="NormalWeb"/>
      </w:pPr>
      <w:r>
        <w:t>Replay coverage.</w:t>
      </w:r>
    </w:p>
    <w:p w:rsidR="005A6A0B" w:rsidRDefault="005A6A0B" w:rsidP="005A6A0B">
      <w:pPr>
        <w:pStyle w:val="NormalWeb"/>
      </w:pPr>
      <w:r>
        <w:t>MET-XARCH-005</w:t>
      </w:r>
    </w:p>
    <w:p w:rsidR="005A6A0B" w:rsidRDefault="005A6A0B" w:rsidP="005A6A0B">
      <w:pPr>
        <w:pStyle w:val="NormalWeb"/>
      </w:pPr>
      <w:proofErr w:type="gramStart"/>
      <w:r>
        <w:t>Configuration governance compliance.</w:t>
      </w:r>
      <w:proofErr w:type="gramEnd"/>
    </w:p>
    <w:p w:rsidR="005A6A0B" w:rsidRDefault="005A6A0B" w:rsidP="005A6A0B">
      <w:pPr>
        <w:pStyle w:val="NormalWeb"/>
      </w:pPr>
      <w:r>
        <w:t>MET-XARCH-006</w:t>
      </w:r>
    </w:p>
    <w:p w:rsidR="005A6A0B" w:rsidRDefault="005A6A0B" w:rsidP="005A6A0B">
      <w:pPr>
        <w:pStyle w:val="NormalWeb"/>
      </w:pPr>
      <w:proofErr w:type="gramStart"/>
      <w:r>
        <w:t xml:space="preserve">Platform </w:t>
      </w:r>
      <w:proofErr w:type="spellStart"/>
      <w:r>
        <w:t>observability</w:t>
      </w:r>
      <w:proofErr w:type="spellEnd"/>
      <w:r>
        <w:t xml:space="preserve"> coverage.</w:t>
      </w:r>
      <w:proofErr w:type="gramEnd"/>
    </w:p>
    <w:p w:rsidR="005A6A0B" w:rsidRDefault="005A6A0B" w:rsidP="005A6A0B">
      <w:pPr>
        <w:pStyle w:val="NormalWeb"/>
      </w:pPr>
      <w:r>
        <w:t>MET-XARCH-007</w:t>
      </w:r>
    </w:p>
    <w:p w:rsidR="005A6A0B" w:rsidRDefault="005A6A0B" w:rsidP="005A6A0B">
      <w:pPr>
        <w:pStyle w:val="NormalWeb"/>
      </w:pPr>
      <w:proofErr w:type="gramStart"/>
      <w:r>
        <w:t>Architecture exception rate.</w:t>
      </w:r>
      <w:proofErr w:type="gramEnd"/>
    </w:p>
    <w:p w:rsidR="005A6A0B" w:rsidRDefault="005A6A0B" w:rsidP="005A6A0B">
      <w:pPr>
        <w:pStyle w:val="NormalWeb"/>
      </w:pPr>
      <w:r>
        <w:t>MET-XARCH-008</w:t>
      </w:r>
    </w:p>
    <w:p w:rsidR="005A6A0B" w:rsidRDefault="005A6A0B" w:rsidP="005A6A0B">
      <w:pPr>
        <w:pStyle w:val="NormalWeb"/>
      </w:pPr>
      <w:r>
        <w:t>Scalability readiness score.</w:t>
      </w:r>
    </w:p>
    <w:p w:rsidR="005A6A0B" w:rsidRDefault="005A6A0B" w:rsidP="005A6A0B">
      <w:pPr>
        <w:pStyle w:val="NormalWeb"/>
        <w:numPr>
          <w:ilvl w:val="0"/>
          <w:numId w:val="277"/>
        </w:numPr>
      </w:pPr>
      <w:r>
        <w:t>Audit Requirements</w:t>
      </w:r>
    </w:p>
    <w:p w:rsidR="005A6A0B" w:rsidRDefault="005A6A0B" w:rsidP="005A6A0B">
      <w:pPr>
        <w:pStyle w:val="NormalWeb"/>
      </w:pPr>
      <w:r>
        <w:t>Audits shall verify:</w:t>
      </w:r>
    </w:p>
    <w:p w:rsidR="005A6A0B" w:rsidRDefault="005A6A0B" w:rsidP="005A6A0B">
      <w:pPr>
        <w:pStyle w:val="NormalWeb"/>
      </w:pPr>
      <w:r>
        <w:t>• Architecture standard compliance</w:t>
      </w:r>
      <w:r>
        <w:br/>
        <w:t>• Integration governance compliance</w:t>
      </w:r>
      <w:r>
        <w:br/>
        <w:t>• Traceability completeness</w:t>
      </w:r>
      <w:r>
        <w:br/>
        <w:t>• Audit coverage</w:t>
      </w:r>
      <w:r>
        <w:br/>
        <w:t>• Replay readiness</w:t>
      </w:r>
      <w:r>
        <w:br/>
        <w:t>• Security compliance</w:t>
      </w:r>
      <w:r>
        <w:br/>
        <w:t>• Configuration governance</w:t>
      </w:r>
      <w:r>
        <w:br/>
        <w:t xml:space="preserve">• </w:t>
      </w:r>
      <w:proofErr w:type="spellStart"/>
      <w:r>
        <w:t>Observability</w:t>
      </w:r>
      <w:proofErr w:type="spellEnd"/>
      <w:r>
        <w:t xml:space="preserve"> coverage</w:t>
      </w:r>
    </w:p>
    <w:p w:rsidR="005A6A0B" w:rsidRDefault="005A6A0B" w:rsidP="005A6A0B">
      <w:pPr>
        <w:pStyle w:val="NormalWeb"/>
      </w:pPr>
      <w:r>
        <w:t>Audit findings shall be formally documented and remediated.</w:t>
      </w:r>
    </w:p>
    <w:p w:rsidR="005A6A0B" w:rsidRDefault="005A6A0B" w:rsidP="005A6A0B">
      <w:pPr>
        <w:pStyle w:val="NormalWeb"/>
        <w:numPr>
          <w:ilvl w:val="0"/>
          <w:numId w:val="278"/>
        </w:numPr>
      </w:pPr>
      <w:r>
        <w:lastRenderedPageBreak/>
        <w:t>Compliance Requirements</w:t>
      </w:r>
    </w:p>
    <w:p w:rsidR="005A6A0B" w:rsidRDefault="005A6A0B" w:rsidP="005A6A0B">
      <w:pPr>
        <w:pStyle w:val="NormalWeb"/>
      </w:pPr>
      <w:r>
        <w:t>The cross-cutting architecture standards shall support:</w:t>
      </w:r>
    </w:p>
    <w:p w:rsidR="005A6A0B" w:rsidRDefault="005A6A0B" w:rsidP="005A6A0B">
      <w:pPr>
        <w:pStyle w:val="NormalWeb"/>
      </w:pPr>
      <w:r>
        <w:t>• SOC 2</w:t>
      </w:r>
      <w:r>
        <w:br/>
        <w:t>• ISO 27001</w:t>
      </w:r>
      <w:r>
        <w:br/>
        <w:t>• ISO 9001</w:t>
      </w:r>
      <w:r>
        <w:br/>
        <w:t>• Enterprise Governance Policies</w:t>
      </w:r>
      <w:r>
        <w:br/>
        <w:t>• Customer Security Reviews</w:t>
      </w:r>
      <w:r>
        <w:br/>
        <w:t>• Procurement Assessments</w:t>
      </w:r>
      <w:r>
        <w:br/>
        <w:t>• Internal Audit Programs</w:t>
      </w:r>
    </w:p>
    <w:p w:rsidR="005A6A0B" w:rsidRDefault="005A6A0B" w:rsidP="005A6A0B">
      <w:pPr>
        <w:pStyle w:val="NormalWeb"/>
      </w:pPr>
      <w:r>
        <w:t xml:space="preserve">Compliance mappings shall be maintained across RTM, SEC, GOV, AUD, REL, and COMP </w:t>
      </w:r>
      <w:proofErr w:type="spellStart"/>
      <w:r>
        <w:t>artifacts</w:t>
      </w:r>
      <w:proofErr w:type="spellEnd"/>
      <w:r>
        <w:t>.</w:t>
      </w:r>
    </w:p>
    <w:p w:rsidR="005A6A0B" w:rsidRDefault="005A6A0B" w:rsidP="005A6A0B">
      <w:pPr>
        <w:pStyle w:val="NormalWeb"/>
        <w:numPr>
          <w:ilvl w:val="0"/>
          <w:numId w:val="279"/>
        </w:numPr>
      </w:pPr>
      <w:r>
        <w:t>Section Summary</w:t>
      </w:r>
    </w:p>
    <w:p w:rsidR="005A6A0B" w:rsidRDefault="005A6A0B" w:rsidP="005A6A0B">
      <w:pPr>
        <w:pStyle w:val="NormalWeb"/>
      </w:pPr>
      <w:r>
        <w:t xml:space="preserve">This section defines the cross-cutting architecture decisions governing all TODP modules, including modular architecture standards, API-driven interoperability, traceability requirements, </w:t>
      </w:r>
      <w:proofErr w:type="spellStart"/>
      <w:r>
        <w:t>explainability</w:t>
      </w:r>
      <w:proofErr w:type="spellEnd"/>
      <w:r>
        <w:t xml:space="preserve"> standards, auditability controls, </w:t>
      </w:r>
      <w:proofErr w:type="spellStart"/>
      <w:r>
        <w:t>replayability</w:t>
      </w:r>
      <w:proofErr w:type="spellEnd"/>
      <w:r>
        <w:t xml:space="preserve"> requirements, security-by-design principles, compliance-by-design principles, </w:t>
      </w:r>
      <w:proofErr w:type="spellStart"/>
      <w:r>
        <w:t>observability</w:t>
      </w:r>
      <w:proofErr w:type="spellEnd"/>
      <w:r>
        <w:t xml:space="preserve"> standards, operational resilience requirements, scalability expectations, and enterprise change governance controls. These decisions establish a consistent architectural foundation across the entire TODP platform and ensure long-term enterprise readiness, transparency, governance, auditability, and operational sustainability.</w:t>
      </w:r>
    </w:p>
    <w:p w:rsidR="0020663C" w:rsidRDefault="0020663C"/>
    <w:p w:rsidR="001B0318" w:rsidRDefault="001B0318" w:rsidP="001B0318">
      <w:pPr>
        <w:pStyle w:val="NormalWeb"/>
      </w:pPr>
      <w:r>
        <w:t>ADR V1 – Architecture Decision Record Repository</w:t>
      </w:r>
    </w:p>
    <w:p w:rsidR="001B0318" w:rsidRDefault="001B0318" w:rsidP="001B0318">
      <w:pPr>
        <w:pStyle w:val="NormalWeb"/>
      </w:pPr>
      <w:r>
        <w:t>Section 14: Architecture Risk &amp; Exception Management</w:t>
      </w:r>
    </w:p>
    <w:p w:rsidR="001B0318" w:rsidRDefault="001B0318" w:rsidP="001B0318">
      <w:pPr>
        <w:pStyle w:val="NormalWeb"/>
      </w:pPr>
      <w:r>
        <w:t>Document ID: ADR-V1-S14</w:t>
      </w:r>
      <w:r>
        <w:br/>
        <w:t>Document Title: Architecture Risk &amp; Exception Management</w:t>
      </w:r>
      <w:r>
        <w:br/>
        <w:t>Version: 1.0</w:t>
      </w:r>
      <w:r>
        <w:br/>
        <w:t>Status: Approved</w:t>
      </w:r>
      <w:r>
        <w:br/>
        <w:t>Owner: Enterprise Architecture Function</w:t>
      </w:r>
      <w:r>
        <w:br/>
        <w:t>Review Authority: Architecture Review Board (ARB</w:t>
      </w:r>
      <w:proofErr w:type="gramStart"/>
      <w:r>
        <w:t>)</w:t>
      </w:r>
      <w:proofErr w:type="gramEnd"/>
      <w:r>
        <w:br/>
        <w:t>Approval Authority: Product Governance Council</w:t>
      </w:r>
      <w:r>
        <w:br/>
        <w:t>Classification: Internal Confidential</w:t>
      </w:r>
    </w:p>
    <w:p w:rsidR="001B0318" w:rsidRDefault="001B0318" w:rsidP="001B0318">
      <w:pPr>
        <w:pStyle w:val="NormalWeb"/>
        <w:numPr>
          <w:ilvl w:val="0"/>
          <w:numId w:val="280"/>
        </w:numPr>
      </w:pPr>
      <w:r>
        <w:t>Purpose</w:t>
      </w:r>
    </w:p>
    <w:p w:rsidR="001B0318" w:rsidRDefault="001B0318" w:rsidP="001B0318">
      <w:pPr>
        <w:pStyle w:val="NormalWeb"/>
      </w:pPr>
      <w:r>
        <w:t>The purpose of this section is to define the architecture risk management framework, exception governance model, risk assessment methodology, risk ownership requirements, mitigation controls, escalation procedures, and audit obligations applicable to the Transparent Opportunity Decision Platform (TODP).</w:t>
      </w:r>
    </w:p>
    <w:p w:rsidR="001B0318" w:rsidRDefault="001B0318" w:rsidP="001B0318">
      <w:pPr>
        <w:pStyle w:val="NormalWeb"/>
      </w:pPr>
      <w:r>
        <w:t>This framework ensures that architectural risks are identified, evaluated, documented, mitigated, monitored, governed, and periodically reviewed throughout the platform lifecycle.</w:t>
      </w:r>
    </w:p>
    <w:p w:rsidR="001B0318" w:rsidRDefault="001B0318" w:rsidP="001B0318">
      <w:pPr>
        <w:pStyle w:val="NormalWeb"/>
      </w:pPr>
      <w:r>
        <w:lastRenderedPageBreak/>
        <w:t>The framework also establishes formal processes for managing architecture exceptions where temporary deviations from approved architecture standards become necessary.</w:t>
      </w:r>
    </w:p>
    <w:p w:rsidR="001B0318" w:rsidRDefault="001B0318" w:rsidP="001B0318">
      <w:pPr>
        <w:pStyle w:val="NormalWeb"/>
        <w:numPr>
          <w:ilvl w:val="0"/>
          <w:numId w:val="281"/>
        </w:numPr>
      </w:pPr>
      <w:r>
        <w:t>Objectives</w:t>
      </w:r>
    </w:p>
    <w:p w:rsidR="001B0318" w:rsidRDefault="001B0318" w:rsidP="001B0318">
      <w:pPr>
        <w:pStyle w:val="NormalWeb"/>
      </w:pPr>
      <w:r>
        <w:t>OBJ-RISK-001</w:t>
      </w:r>
    </w:p>
    <w:p w:rsidR="001B0318" w:rsidRDefault="001B0318" w:rsidP="001B0318">
      <w:pPr>
        <w:pStyle w:val="NormalWeb"/>
      </w:pPr>
      <w:r>
        <w:t>Provide structured architecture risk governance.</w:t>
      </w:r>
    </w:p>
    <w:p w:rsidR="001B0318" w:rsidRDefault="001B0318" w:rsidP="001B0318">
      <w:pPr>
        <w:pStyle w:val="NormalWeb"/>
      </w:pPr>
      <w:r>
        <w:t>OBJ-RISK-002</w:t>
      </w:r>
    </w:p>
    <w:p w:rsidR="001B0318" w:rsidRDefault="001B0318" w:rsidP="001B0318">
      <w:pPr>
        <w:pStyle w:val="NormalWeb"/>
      </w:pPr>
      <w:r>
        <w:t>Identify and manage architecture risks proactively.</w:t>
      </w:r>
    </w:p>
    <w:p w:rsidR="001B0318" w:rsidRDefault="001B0318" w:rsidP="001B0318">
      <w:pPr>
        <w:pStyle w:val="NormalWeb"/>
      </w:pPr>
      <w:r>
        <w:t>OBJ-RISK-003</w:t>
      </w:r>
    </w:p>
    <w:p w:rsidR="001B0318" w:rsidRDefault="001B0318" w:rsidP="001B0318">
      <w:pPr>
        <w:pStyle w:val="NormalWeb"/>
      </w:pPr>
      <w:r>
        <w:t>Support risk-informed decision making.</w:t>
      </w:r>
    </w:p>
    <w:p w:rsidR="001B0318" w:rsidRDefault="001B0318" w:rsidP="001B0318">
      <w:pPr>
        <w:pStyle w:val="NormalWeb"/>
      </w:pPr>
      <w:r>
        <w:t>OBJ-RISK-004</w:t>
      </w:r>
    </w:p>
    <w:p w:rsidR="001B0318" w:rsidRDefault="001B0318" w:rsidP="001B0318">
      <w:pPr>
        <w:pStyle w:val="NormalWeb"/>
      </w:pPr>
      <w:r>
        <w:t>Control architecture exceptions.</w:t>
      </w:r>
    </w:p>
    <w:p w:rsidR="001B0318" w:rsidRDefault="001B0318" w:rsidP="001B0318">
      <w:pPr>
        <w:pStyle w:val="NormalWeb"/>
      </w:pPr>
      <w:r>
        <w:t>OBJ-RISK-005</w:t>
      </w:r>
    </w:p>
    <w:p w:rsidR="001B0318" w:rsidRDefault="001B0318" w:rsidP="001B0318">
      <w:pPr>
        <w:pStyle w:val="NormalWeb"/>
      </w:pPr>
      <w:r>
        <w:t>Maintain architecture compliance.</w:t>
      </w:r>
    </w:p>
    <w:p w:rsidR="001B0318" w:rsidRDefault="001B0318" w:rsidP="001B0318">
      <w:pPr>
        <w:pStyle w:val="NormalWeb"/>
      </w:pPr>
      <w:r>
        <w:t>OBJ-RISK-006</w:t>
      </w:r>
    </w:p>
    <w:p w:rsidR="001B0318" w:rsidRDefault="001B0318" w:rsidP="001B0318">
      <w:pPr>
        <w:pStyle w:val="NormalWeb"/>
      </w:pPr>
      <w:r>
        <w:t>Support audit and regulatory reviews.</w:t>
      </w:r>
    </w:p>
    <w:p w:rsidR="001B0318" w:rsidRDefault="001B0318" w:rsidP="001B0318">
      <w:pPr>
        <w:pStyle w:val="NormalWeb"/>
      </w:pPr>
      <w:r>
        <w:t>OBJ-RISK-007</w:t>
      </w:r>
    </w:p>
    <w:p w:rsidR="001B0318" w:rsidRDefault="001B0318" w:rsidP="001B0318">
      <w:pPr>
        <w:pStyle w:val="NormalWeb"/>
      </w:pPr>
      <w:r>
        <w:t>Provide accountability for architecture risks.</w:t>
      </w:r>
    </w:p>
    <w:p w:rsidR="001B0318" w:rsidRDefault="001B0318" w:rsidP="001B0318">
      <w:pPr>
        <w:pStyle w:val="NormalWeb"/>
      </w:pPr>
      <w:r>
        <w:t>OBJ-RISK-008</w:t>
      </w:r>
    </w:p>
    <w:p w:rsidR="001B0318" w:rsidRDefault="001B0318" w:rsidP="001B0318">
      <w:pPr>
        <w:pStyle w:val="NormalWeb"/>
      </w:pPr>
      <w:r>
        <w:t>Enable continuous risk monitoring.</w:t>
      </w:r>
    </w:p>
    <w:p w:rsidR="001B0318" w:rsidRDefault="001B0318" w:rsidP="001B0318">
      <w:pPr>
        <w:pStyle w:val="NormalWeb"/>
        <w:numPr>
          <w:ilvl w:val="0"/>
          <w:numId w:val="282"/>
        </w:numPr>
      </w:pPr>
      <w:r>
        <w:t>Scope</w:t>
      </w:r>
    </w:p>
    <w:p w:rsidR="001B0318" w:rsidRDefault="001B0318" w:rsidP="001B0318">
      <w:pPr>
        <w:pStyle w:val="NormalWeb"/>
      </w:pPr>
      <w:r>
        <w:t>This section applies to:</w:t>
      </w:r>
    </w:p>
    <w:p w:rsidR="001B0318" w:rsidRDefault="001B0318" w:rsidP="001B0318">
      <w:pPr>
        <w:pStyle w:val="NormalWeb"/>
      </w:pPr>
      <w:r>
        <w:t>• Architecture decisions</w:t>
      </w:r>
      <w:r>
        <w:br/>
        <w:t>• Technology selections</w:t>
      </w:r>
      <w:r>
        <w:br/>
        <w:t>• Infrastructure architecture</w:t>
      </w:r>
      <w:r>
        <w:br/>
        <w:t>• Data architecture</w:t>
      </w:r>
      <w:r>
        <w:br/>
        <w:t>• Security architecture</w:t>
      </w:r>
      <w:r>
        <w:br/>
        <w:t>• Integration architecture</w:t>
      </w:r>
      <w:r>
        <w:br/>
        <w:t>• AI architecture</w:t>
      </w:r>
      <w:r>
        <w:br/>
        <w:t>• Governance architecture</w:t>
      </w:r>
      <w:r>
        <w:br/>
      </w:r>
      <w:r>
        <w:lastRenderedPageBreak/>
        <w:t>• Operational architecture</w:t>
      </w:r>
      <w:r>
        <w:br/>
        <w:t>• Compliance architecture</w:t>
      </w:r>
    </w:p>
    <w:p w:rsidR="001B0318" w:rsidRDefault="001B0318" w:rsidP="001B0318">
      <w:pPr>
        <w:pStyle w:val="NormalWeb"/>
      </w:pPr>
      <w:r>
        <w:t>The framework applies across:</w:t>
      </w:r>
    </w:p>
    <w:p w:rsidR="001B0318" w:rsidRDefault="001B0318" w:rsidP="001B0318">
      <w:pPr>
        <w:pStyle w:val="NormalWeb"/>
      </w:pPr>
      <w:r>
        <w:t>• Opportunity</w:t>
      </w:r>
      <w:r>
        <w:br/>
        <w:t>• Authority</w:t>
      </w:r>
      <w:r>
        <w:br/>
        <w:t>• Evidence</w:t>
      </w:r>
      <w:r>
        <w:br/>
        <w:t>• Retrieval</w:t>
      </w:r>
      <w:r>
        <w:br/>
        <w:t>• Ranking</w:t>
      </w:r>
      <w:r>
        <w:br/>
        <w:t>• Recommendation</w:t>
      </w:r>
      <w:r>
        <w:br/>
        <w:t>• Governance</w:t>
      </w:r>
      <w:r>
        <w:br/>
        <w:t>• Audit</w:t>
      </w:r>
      <w:r>
        <w:br/>
        <w:t>• Replay</w:t>
      </w:r>
    </w:p>
    <w:p w:rsidR="001B0318" w:rsidRDefault="001B0318" w:rsidP="001B0318">
      <w:pPr>
        <w:pStyle w:val="NormalWeb"/>
        <w:numPr>
          <w:ilvl w:val="0"/>
          <w:numId w:val="283"/>
        </w:numPr>
      </w:pPr>
      <w:r>
        <w:t>Architecture Risk Governance Model</w:t>
      </w:r>
    </w:p>
    <w:p w:rsidR="001B0318" w:rsidRDefault="001B0318" w:rsidP="001B0318">
      <w:pPr>
        <w:pStyle w:val="NormalWeb"/>
      </w:pPr>
      <w:r>
        <w:t>Architecture risks shall be managed through a formal governance structure.</w:t>
      </w:r>
    </w:p>
    <w:p w:rsidR="001B0318" w:rsidRDefault="001B0318" w:rsidP="001B0318">
      <w:pPr>
        <w:pStyle w:val="NormalWeb"/>
      </w:pPr>
      <w:r>
        <w:t>Governance Bodies</w:t>
      </w:r>
    </w:p>
    <w:p w:rsidR="001B0318" w:rsidRDefault="001B0318" w:rsidP="001B0318">
      <w:pPr>
        <w:pStyle w:val="NormalWeb"/>
      </w:pPr>
      <w:r>
        <w:t>Architecture Review Board (ARB)</w:t>
      </w:r>
    </w:p>
    <w:p w:rsidR="001B0318" w:rsidRDefault="001B0318" w:rsidP="001B0318">
      <w:pPr>
        <w:pStyle w:val="NormalWeb"/>
      </w:pPr>
      <w:proofErr w:type="gramStart"/>
      <w:r>
        <w:t>Primary architecture governance authority.</w:t>
      </w:r>
      <w:proofErr w:type="gramEnd"/>
    </w:p>
    <w:p w:rsidR="001B0318" w:rsidRDefault="001B0318" w:rsidP="001B0318">
      <w:pPr>
        <w:pStyle w:val="NormalWeb"/>
      </w:pPr>
      <w:r>
        <w:t>Product Governance Council</w:t>
      </w:r>
    </w:p>
    <w:p w:rsidR="001B0318" w:rsidRDefault="001B0318" w:rsidP="001B0318">
      <w:pPr>
        <w:pStyle w:val="NormalWeb"/>
      </w:pPr>
      <w:proofErr w:type="gramStart"/>
      <w:r>
        <w:t>Executive governance authority.</w:t>
      </w:r>
      <w:proofErr w:type="gramEnd"/>
    </w:p>
    <w:p w:rsidR="001B0318" w:rsidRDefault="001B0318" w:rsidP="001B0318">
      <w:pPr>
        <w:pStyle w:val="NormalWeb"/>
      </w:pPr>
      <w:r>
        <w:t>Security Governance Team</w:t>
      </w:r>
    </w:p>
    <w:p w:rsidR="001B0318" w:rsidRDefault="001B0318" w:rsidP="001B0318">
      <w:pPr>
        <w:pStyle w:val="NormalWeb"/>
      </w:pPr>
      <w:proofErr w:type="gramStart"/>
      <w:r>
        <w:t>Security risk authority.</w:t>
      </w:r>
      <w:proofErr w:type="gramEnd"/>
    </w:p>
    <w:p w:rsidR="001B0318" w:rsidRDefault="001B0318" w:rsidP="001B0318">
      <w:pPr>
        <w:pStyle w:val="NormalWeb"/>
      </w:pPr>
      <w:r>
        <w:t>Compliance Governance Team</w:t>
      </w:r>
    </w:p>
    <w:p w:rsidR="001B0318" w:rsidRDefault="001B0318" w:rsidP="001B0318">
      <w:pPr>
        <w:pStyle w:val="NormalWeb"/>
      </w:pPr>
      <w:proofErr w:type="gramStart"/>
      <w:r>
        <w:t>Compliance risk authority.</w:t>
      </w:r>
      <w:proofErr w:type="gramEnd"/>
    </w:p>
    <w:p w:rsidR="001B0318" w:rsidRDefault="001B0318" w:rsidP="001B0318">
      <w:pPr>
        <w:pStyle w:val="NormalWeb"/>
      </w:pPr>
      <w:r>
        <w:t>Engineering Leadership</w:t>
      </w:r>
    </w:p>
    <w:p w:rsidR="001B0318" w:rsidRDefault="001B0318" w:rsidP="001B0318">
      <w:pPr>
        <w:pStyle w:val="NormalWeb"/>
      </w:pPr>
      <w:proofErr w:type="gramStart"/>
      <w:r>
        <w:t>Implementation risk authority.</w:t>
      </w:r>
      <w:proofErr w:type="gramEnd"/>
    </w:p>
    <w:p w:rsidR="001B0318" w:rsidRDefault="001B0318" w:rsidP="001B0318">
      <w:pPr>
        <w:pStyle w:val="NormalWeb"/>
      </w:pPr>
      <w:r>
        <w:t>Risk ownership shall be assigned for every identified architecture risk.</w:t>
      </w:r>
    </w:p>
    <w:p w:rsidR="001B0318" w:rsidRDefault="001B0318" w:rsidP="001B0318">
      <w:pPr>
        <w:pStyle w:val="NormalWeb"/>
        <w:numPr>
          <w:ilvl w:val="0"/>
          <w:numId w:val="284"/>
        </w:numPr>
      </w:pPr>
      <w:r>
        <w:t>Architecture Risk Classification Framework</w:t>
      </w:r>
    </w:p>
    <w:p w:rsidR="001B0318" w:rsidRDefault="001B0318" w:rsidP="001B0318">
      <w:pPr>
        <w:pStyle w:val="NormalWeb"/>
      </w:pPr>
      <w:r>
        <w:t>Architecture risks shall be classified using the following categories:</w:t>
      </w:r>
    </w:p>
    <w:p w:rsidR="001B0318" w:rsidRDefault="001B0318" w:rsidP="001B0318">
      <w:pPr>
        <w:pStyle w:val="NormalWeb"/>
      </w:pPr>
      <w:r>
        <w:t>AR-RISK-001</w:t>
      </w:r>
    </w:p>
    <w:p w:rsidR="001B0318" w:rsidRDefault="001B0318" w:rsidP="001B0318">
      <w:pPr>
        <w:pStyle w:val="NormalWeb"/>
      </w:pPr>
      <w:r>
        <w:t>Strategic Architecture Risk</w:t>
      </w:r>
    </w:p>
    <w:p w:rsidR="001B0318" w:rsidRDefault="001B0318" w:rsidP="001B0318">
      <w:pPr>
        <w:pStyle w:val="NormalWeb"/>
      </w:pPr>
      <w:r>
        <w:lastRenderedPageBreak/>
        <w:t>AR-RISK-002</w:t>
      </w:r>
    </w:p>
    <w:p w:rsidR="001B0318" w:rsidRDefault="001B0318" w:rsidP="001B0318">
      <w:pPr>
        <w:pStyle w:val="NormalWeb"/>
      </w:pPr>
      <w:r>
        <w:t>Technology Risk</w:t>
      </w:r>
    </w:p>
    <w:p w:rsidR="001B0318" w:rsidRDefault="001B0318" w:rsidP="001B0318">
      <w:pPr>
        <w:pStyle w:val="NormalWeb"/>
      </w:pPr>
      <w:r>
        <w:t>AR-RISK-003</w:t>
      </w:r>
    </w:p>
    <w:p w:rsidR="001B0318" w:rsidRDefault="001B0318" w:rsidP="001B0318">
      <w:pPr>
        <w:pStyle w:val="NormalWeb"/>
      </w:pPr>
      <w:r>
        <w:t>Security Risk</w:t>
      </w:r>
    </w:p>
    <w:p w:rsidR="001B0318" w:rsidRDefault="001B0318" w:rsidP="001B0318">
      <w:pPr>
        <w:pStyle w:val="NormalWeb"/>
      </w:pPr>
      <w:r>
        <w:t>AR-RISK-004</w:t>
      </w:r>
    </w:p>
    <w:p w:rsidR="001B0318" w:rsidRDefault="001B0318" w:rsidP="001B0318">
      <w:pPr>
        <w:pStyle w:val="NormalWeb"/>
      </w:pPr>
      <w:r>
        <w:t>Compliance Risk</w:t>
      </w:r>
    </w:p>
    <w:p w:rsidR="001B0318" w:rsidRDefault="001B0318" w:rsidP="001B0318">
      <w:pPr>
        <w:pStyle w:val="NormalWeb"/>
      </w:pPr>
      <w:r>
        <w:t>AR-RISK-005</w:t>
      </w:r>
    </w:p>
    <w:p w:rsidR="001B0318" w:rsidRDefault="001B0318" w:rsidP="001B0318">
      <w:pPr>
        <w:pStyle w:val="NormalWeb"/>
      </w:pPr>
      <w:r>
        <w:t>Operational Risk</w:t>
      </w:r>
    </w:p>
    <w:p w:rsidR="001B0318" w:rsidRDefault="001B0318" w:rsidP="001B0318">
      <w:pPr>
        <w:pStyle w:val="NormalWeb"/>
      </w:pPr>
      <w:r>
        <w:t>AR-RISK-006</w:t>
      </w:r>
    </w:p>
    <w:p w:rsidR="001B0318" w:rsidRDefault="001B0318" w:rsidP="001B0318">
      <w:pPr>
        <w:pStyle w:val="NormalWeb"/>
      </w:pPr>
      <w:r>
        <w:t>Scalability Risk</w:t>
      </w:r>
    </w:p>
    <w:p w:rsidR="001B0318" w:rsidRDefault="001B0318" w:rsidP="001B0318">
      <w:pPr>
        <w:pStyle w:val="NormalWeb"/>
      </w:pPr>
      <w:r>
        <w:t>AR-RISK-007</w:t>
      </w:r>
    </w:p>
    <w:p w:rsidR="001B0318" w:rsidRDefault="001B0318" w:rsidP="001B0318">
      <w:pPr>
        <w:pStyle w:val="NormalWeb"/>
      </w:pPr>
      <w:r>
        <w:t>Availability Risk</w:t>
      </w:r>
    </w:p>
    <w:p w:rsidR="001B0318" w:rsidRDefault="001B0318" w:rsidP="001B0318">
      <w:pPr>
        <w:pStyle w:val="NormalWeb"/>
      </w:pPr>
      <w:r>
        <w:t>AR-RISK-008</w:t>
      </w:r>
    </w:p>
    <w:p w:rsidR="001B0318" w:rsidRDefault="001B0318" w:rsidP="001B0318">
      <w:pPr>
        <w:pStyle w:val="NormalWeb"/>
      </w:pPr>
      <w:r>
        <w:t>Data Risk</w:t>
      </w:r>
    </w:p>
    <w:p w:rsidR="001B0318" w:rsidRDefault="001B0318" w:rsidP="001B0318">
      <w:pPr>
        <w:pStyle w:val="NormalWeb"/>
      </w:pPr>
      <w:r>
        <w:t>AR-RISK-009</w:t>
      </w:r>
    </w:p>
    <w:p w:rsidR="001B0318" w:rsidRDefault="001B0318" w:rsidP="001B0318">
      <w:pPr>
        <w:pStyle w:val="NormalWeb"/>
      </w:pPr>
      <w:r>
        <w:t>Integration Risk</w:t>
      </w:r>
    </w:p>
    <w:p w:rsidR="001B0318" w:rsidRDefault="001B0318" w:rsidP="001B0318">
      <w:pPr>
        <w:pStyle w:val="NormalWeb"/>
      </w:pPr>
      <w:r>
        <w:t>AR-RISK-010</w:t>
      </w:r>
    </w:p>
    <w:p w:rsidR="001B0318" w:rsidRDefault="001B0318" w:rsidP="001B0318">
      <w:pPr>
        <w:pStyle w:val="NormalWeb"/>
      </w:pPr>
      <w:r>
        <w:t>Governance Risk</w:t>
      </w:r>
    </w:p>
    <w:p w:rsidR="001B0318" w:rsidRDefault="001B0318" w:rsidP="001B0318">
      <w:pPr>
        <w:pStyle w:val="NormalWeb"/>
      </w:pPr>
      <w:r>
        <w:t>Each risk shall be assigned one primary category.</w:t>
      </w:r>
    </w:p>
    <w:p w:rsidR="001B0318" w:rsidRDefault="001B0318" w:rsidP="001B0318">
      <w:pPr>
        <w:pStyle w:val="NormalWeb"/>
        <w:numPr>
          <w:ilvl w:val="0"/>
          <w:numId w:val="285"/>
        </w:numPr>
      </w:pPr>
      <w:r>
        <w:t>Risk Assessment Methodology</w:t>
      </w:r>
    </w:p>
    <w:p w:rsidR="001B0318" w:rsidRDefault="001B0318" w:rsidP="001B0318">
      <w:pPr>
        <w:pStyle w:val="NormalWeb"/>
      </w:pPr>
      <w:r>
        <w:t>All architecture risks shall be assessed using standardized criteria.</w:t>
      </w:r>
    </w:p>
    <w:p w:rsidR="001B0318" w:rsidRDefault="001B0318" w:rsidP="001B0318">
      <w:pPr>
        <w:pStyle w:val="NormalWeb"/>
      </w:pPr>
      <w:r>
        <w:t>Assessment Factors</w:t>
      </w:r>
    </w:p>
    <w:p w:rsidR="001B0318" w:rsidRDefault="001B0318" w:rsidP="001B0318">
      <w:pPr>
        <w:pStyle w:val="NormalWeb"/>
      </w:pPr>
      <w:r>
        <w:t>• Likelihood</w:t>
      </w:r>
      <w:r>
        <w:br/>
        <w:t>• Impact</w:t>
      </w:r>
      <w:r>
        <w:br/>
        <w:t>• Detectability</w:t>
      </w:r>
      <w:r>
        <w:br/>
        <w:t>• Duration</w:t>
      </w:r>
      <w:r>
        <w:br/>
        <w:t>• Recoverability</w:t>
      </w:r>
      <w:r>
        <w:br/>
        <w:t>• Business effect</w:t>
      </w:r>
      <w:r>
        <w:br/>
      </w:r>
      <w:r>
        <w:lastRenderedPageBreak/>
        <w:t>• Customer effect</w:t>
      </w:r>
      <w:r>
        <w:br/>
        <w:t>• Compliance effect</w:t>
      </w:r>
    </w:p>
    <w:p w:rsidR="001B0318" w:rsidRDefault="001B0318" w:rsidP="001B0318">
      <w:pPr>
        <w:pStyle w:val="NormalWeb"/>
      </w:pPr>
      <w:r>
        <w:t>Risk assessments shall be documented and reviewed by the Architecture Review Board.</w:t>
      </w:r>
    </w:p>
    <w:p w:rsidR="001B0318" w:rsidRDefault="001B0318" w:rsidP="001B0318">
      <w:pPr>
        <w:pStyle w:val="NormalWeb"/>
        <w:numPr>
          <w:ilvl w:val="0"/>
          <w:numId w:val="286"/>
        </w:numPr>
      </w:pPr>
      <w:r>
        <w:t>Risk Severity Model</w:t>
      </w:r>
    </w:p>
    <w:p w:rsidR="001B0318" w:rsidRDefault="001B0318" w:rsidP="001B0318">
      <w:pPr>
        <w:pStyle w:val="NormalWeb"/>
      </w:pPr>
      <w:r>
        <w:t>The following severity model shall be used:</w:t>
      </w:r>
    </w:p>
    <w:p w:rsidR="001B0318" w:rsidRDefault="001B0318" w:rsidP="001B0318">
      <w:pPr>
        <w:pStyle w:val="NormalWeb"/>
      </w:pPr>
      <w:r>
        <w:t>Critical</w:t>
      </w:r>
    </w:p>
    <w:p w:rsidR="001B0318" w:rsidRDefault="001B0318" w:rsidP="001B0318">
      <w:pPr>
        <w:pStyle w:val="NormalWeb"/>
      </w:pPr>
      <w:proofErr w:type="gramStart"/>
      <w:r>
        <w:t>Immediate enterprise impact.</w:t>
      </w:r>
      <w:proofErr w:type="gramEnd"/>
    </w:p>
    <w:p w:rsidR="001B0318" w:rsidRDefault="001B0318" w:rsidP="001B0318">
      <w:pPr>
        <w:pStyle w:val="NormalWeb"/>
      </w:pPr>
      <w:r>
        <w:t>High</w:t>
      </w:r>
    </w:p>
    <w:p w:rsidR="001B0318" w:rsidRDefault="001B0318" w:rsidP="001B0318">
      <w:pPr>
        <w:pStyle w:val="NormalWeb"/>
      </w:pPr>
      <w:proofErr w:type="gramStart"/>
      <w:r>
        <w:t>Significant business impact.</w:t>
      </w:r>
      <w:proofErr w:type="gramEnd"/>
    </w:p>
    <w:p w:rsidR="001B0318" w:rsidRDefault="001B0318" w:rsidP="001B0318">
      <w:pPr>
        <w:pStyle w:val="NormalWeb"/>
      </w:pPr>
      <w:r>
        <w:t>Medium</w:t>
      </w:r>
    </w:p>
    <w:p w:rsidR="001B0318" w:rsidRDefault="001B0318" w:rsidP="001B0318">
      <w:pPr>
        <w:pStyle w:val="NormalWeb"/>
      </w:pPr>
      <w:proofErr w:type="gramStart"/>
      <w:r>
        <w:t>Manageable operational impact.</w:t>
      </w:r>
      <w:proofErr w:type="gramEnd"/>
    </w:p>
    <w:p w:rsidR="001B0318" w:rsidRDefault="001B0318" w:rsidP="001B0318">
      <w:pPr>
        <w:pStyle w:val="NormalWeb"/>
      </w:pPr>
      <w:r>
        <w:t>Low</w:t>
      </w:r>
    </w:p>
    <w:p w:rsidR="001B0318" w:rsidRDefault="001B0318" w:rsidP="001B0318">
      <w:pPr>
        <w:pStyle w:val="NormalWeb"/>
      </w:pPr>
      <w:proofErr w:type="gramStart"/>
      <w:r>
        <w:t>Limited impact.</w:t>
      </w:r>
      <w:proofErr w:type="gramEnd"/>
    </w:p>
    <w:p w:rsidR="001B0318" w:rsidRDefault="001B0318" w:rsidP="001B0318">
      <w:pPr>
        <w:pStyle w:val="NormalWeb"/>
      </w:pPr>
      <w:r>
        <w:t>Informational</w:t>
      </w:r>
    </w:p>
    <w:p w:rsidR="001B0318" w:rsidRDefault="001B0318" w:rsidP="001B0318">
      <w:pPr>
        <w:pStyle w:val="NormalWeb"/>
      </w:pPr>
      <w:proofErr w:type="gramStart"/>
      <w:r>
        <w:t>Monitoring only.</w:t>
      </w:r>
      <w:proofErr w:type="gramEnd"/>
    </w:p>
    <w:p w:rsidR="001B0318" w:rsidRDefault="001B0318" w:rsidP="001B0318">
      <w:pPr>
        <w:pStyle w:val="NormalWeb"/>
      </w:pPr>
      <w:r>
        <w:t>Risk severity assignments shall be periodically reassessed.</w:t>
      </w:r>
    </w:p>
    <w:p w:rsidR="001B0318" w:rsidRDefault="001B0318" w:rsidP="001B0318">
      <w:pPr>
        <w:pStyle w:val="NormalWeb"/>
        <w:numPr>
          <w:ilvl w:val="0"/>
          <w:numId w:val="287"/>
        </w:numPr>
      </w:pPr>
      <w:r>
        <w:t>Risk Ownership Requirements</w:t>
      </w:r>
    </w:p>
    <w:p w:rsidR="001B0318" w:rsidRDefault="001B0318" w:rsidP="001B0318">
      <w:pPr>
        <w:pStyle w:val="NormalWeb"/>
      </w:pPr>
      <w:r>
        <w:t>Every architecture risk shall have assigned ownership.</w:t>
      </w:r>
    </w:p>
    <w:p w:rsidR="001B0318" w:rsidRDefault="001B0318" w:rsidP="001B0318">
      <w:pPr>
        <w:pStyle w:val="NormalWeb"/>
      </w:pPr>
      <w:r>
        <w:t>Required Roles</w:t>
      </w:r>
    </w:p>
    <w:p w:rsidR="001B0318" w:rsidRDefault="001B0318" w:rsidP="001B0318">
      <w:pPr>
        <w:pStyle w:val="NormalWeb"/>
      </w:pPr>
      <w:r>
        <w:t>Risk Owner</w:t>
      </w:r>
    </w:p>
    <w:p w:rsidR="001B0318" w:rsidRDefault="001B0318" w:rsidP="001B0318">
      <w:pPr>
        <w:pStyle w:val="NormalWeb"/>
      </w:pPr>
      <w:proofErr w:type="gramStart"/>
      <w:r>
        <w:t>Accountable party.</w:t>
      </w:r>
      <w:proofErr w:type="gramEnd"/>
    </w:p>
    <w:p w:rsidR="001B0318" w:rsidRDefault="001B0318" w:rsidP="001B0318">
      <w:pPr>
        <w:pStyle w:val="NormalWeb"/>
      </w:pPr>
      <w:r>
        <w:t>Risk Reviewer</w:t>
      </w:r>
    </w:p>
    <w:p w:rsidR="001B0318" w:rsidRDefault="001B0318" w:rsidP="001B0318">
      <w:pPr>
        <w:pStyle w:val="NormalWeb"/>
      </w:pPr>
      <w:proofErr w:type="gramStart"/>
      <w:r>
        <w:t>Independent reviewer.</w:t>
      </w:r>
      <w:proofErr w:type="gramEnd"/>
    </w:p>
    <w:p w:rsidR="001B0318" w:rsidRDefault="001B0318" w:rsidP="001B0318">
      <w:pPr>
        <w:pStyle w:val="NormalWeb"/>
      </w:pPr>
      <w:r>
        <w:t>Mitigation Owner</w:t>
      </w:r>
    </w:p>
    <w:p w:rsidR="001B0318" w:rsidRDefault="001B0318" w:rsidP="001B0318">
      <w:pPr>
        <w:pStyle w:val="NormalWeb"/>
      </w:pPr>
      <w:proofErr w:type="gramStart"/>
      <w:r>
        <w:t>Responsible for remediation.</w:t>
      </w:r>
      <w:proofErr w:type="gramEnd"/>
    </w:p>
    <w:p w:rsidR="001B0318" w:rsidRDefault="001B0318" w:rsidP="001B0318">
      <w:pPr>
        <w:pStyle w:val="NormalWeb"/>
      </w:pPr>
      <w:r>
        <w:t>Governance Approver</w:t>
      </w:r>
    </w:p>
    <w:p w:rsidR="001B0318" w:rsidRDefault="001B0318" w:rsidP="001B0318">
      <w:pPr>
        <w:pStyle w:val="NormalWeb"/>
      </w:pPr>
      <w:r>
        <w:lastRenderedPageBreak/>
        <w:t>Approves risk acceptance.</w:t>
      </w:r>
    </w:p>
    <w:p w:rsidR="001B0318" w:rsidRDefault="001B0318" w:rsidP="001B0318">
      <w:pPr>
        <w:pStyle w:val="NormalWeb"/>
      </w:pPr>
      <w:r>
        <w:t>Ownership assignments shall be maintained within the architecture risk register.</w:t>
      </w:r>
    </w:p>
    <w:p w:rsidR="001B0318" w:rsidRDefault="001B0318" w:rsidP="001B0318">
      <w:pPr>
        <w:pStyle w:val="NormalWeb"/>
        <w:numPr>
          <w:ilvl w:val="0"/>
          <w:numId w:val="288"/>
        </w:numPr>
      </w:pPr>
      <w:r>
        <w:t>Risk Lifecycle Management</w:t>
      </w:r>
    </w:p>
    <w:p w:rsidR="001B0318" w:rsidRDefault="001B0318" w:rsidP="001B0318">
      <w:pPr>
        <w:pStyle w:val="NormalWeb"/>
      </w:pPr>
      <w:r>
        <w:t>Architecture risks shall follow the following lifecycle:</w:t>
      </w:r>
    </w:p>
    <w:p w:rsidR="001B0318" w:rsidRDefault="001B0318" w:rsidP="001B0318">
      <w:pPr>
        <w:pStyle w:val="NormalWeb"/>
      </w:pPr>
      <w:r>
        <w:t>Identified</w:t>
      </w:r>
    </w:p>
    <w:p w:rsidR="001B0318" w:rsidRDefault="001B0318" w:rsidP="001B0318">
      <w:pPr>
        <w:pStyle w:val="NormalWeb"/>
      </w:pPr>
      <w:r>
        <w:t>Risk discovered.</w:t>
      </w:r>
    </w:p>
    <w:p w:rsidR="001B0318" w:rsidRDefault="001B0318" w:rsidP="001B0318">
      <w:pPr>
        <w:pStyle w:val="NormalWeb"/>
      </w:pPr>
      <w:r>
        <w:t>Assessed</w:t>
      </w:r>
    </w:p>
    <w:p w:rsidR="001B0318" w:rsidRDefault="001B0318" w:rsidP="001B0318">
      <w:pPr>
        <w:pStyle w:val="NormalWeb"/>
      </w:pPr>
      <w:r>
        <w:t>Risk evaluated.</w:t>
      </w:r>
    </w:p>
    <w:p w:rsidR="001B0318" w:rsidRDefault="001B0318" w:rsidP="001B0318">
      <w:pPr>
        <w:pStyle w:val="NormalWeb"/>
      </w:pPr>
      <w:r>
        <w:t>Approved</w:t>
      </w:r>
    </w:p>
    <w:p w:rsidR="001B0318" w:rsidRDefault="001B0318" w:rsidP="001B0318">
      <w:pPr>
        <w:pStyle w:val="NormalWeb"/>
      </w:pPr>
      <w:r>
        <w:t>Risk accepted for tracking.</w:t>
      </w:r>
    </w:p>
    <w:p w:rsidR="001B0318" w:rsidRDefault="001B0318" w:rsidP="001B0318">
      <w:pPr>
        <w:pStyle w:val="NormalWeb"/>
      </w:pPr>
      <w:r>
        <w:t>Mitigated</w:t>
      </w:r>
    </w:p>
    <w:p w:rsidR="001B0318" w:rsidRDefault="001B0318" w:rsidP="001B0318">
      <w:pPr>
        <w:pStyle w:val="NormalWeb"/>
      </w:pPr>
      <w:r>
        <w:t>Controls implemented.</w:t>
      </w:r>
    </w:p>
    <w:p w:rsidR="001B0318" w:rsidRDefault="001B0318" w:rsidP="001B0318">
      <w:pPr>
        <w:pStyle w:val="NormalWeb"/>
      </w:pPr>
      <w:r>
        <w:t>Monitored</w:t>
      </w:r>
    </w:p>
    <w:p w:rsidR="001B0318" w:rsidRDefault="001B0318" w:rsidP="001B0318">
      <w:pPr>
        <w:pStyle w:val="NormalWeb"/>
      </w:pPr>
      <w:proofErr w:type="spellStart"/>
      <w:proofErr w:type="gramStart"/>
      <w:r>
        <w:t>Ongoing</w:t>
      </w:r>
      <w:proofErr w:type="spellEnd"/>
      <w:r>
        <w:t xml:space="preserve"> monitoring.</w:t>
      </w:r>
      <w:proofErr w:type="gramEnd"/>
    </w:p>
    <w:p w:rsidR="001B0318" w:rsidRDefault="001B0318" w:rsidP="001B0318">
      <w:pPr>
        <w:pStyle w:val="NormalWeb"/>
      </w:pPr>
      <w:r>
        <w:t>Closed</w:t>
      </w:r>
    </w:p>
    <w:p w:rsidR="001B0318" w:rsidRDefault="001B0318" w:rsidP="001B0318">
      <w:pPr>
        <w:pStyle w:val="NormalWeb"/>
      </w:pPr>
      <w:r>
        <w:t>Risk retired.</w:t>
      </w:r>
    </w:p>
    <w:p w:rsidR="001B0318" w:rsidRDefault="001B0318" w:rsidP="001B0318">
      <w:pPr>
        <w:pStyle w:val="NormalWeb"/>
      </w:pPr>
      <w:r>
        <w:t>Archived</w:t>
      </w:r>
    </w:p>
    <w:p w:rsidR="001B0318" w:rsidRDefault="001B0318" w:rsidP="001B0318">
      <w:pPr>
        <w:pStyle w:val="NormalWeb"/>
      </w:pPr>
      <w:proofErr w:type="gramStart"/>
      <w:r>
        <w:t>Historical retention.</w:t>
      </w:r>
      <w:proofErr w:type="gramEnd"/>
    </w:p>
    <w:p w:rsidR="001B0318" w:rsidRDefault="001B0318" w:rsidP="001B0318">
      <w:pPr>
        <w:pStyle w:val="NormalWeb"/>
      </w:pPr>
      <w:r>
        <w:t>All lifecycle transitions shall be auditable.</w:t>
      </w:r>
    </w:p>
    <w:p w:rsidR="001B0318" w:rsidRDefault="001B0318" w:rsidP="001B0318">
      <w:pPr>
        <w:pStyle w:val="NormalWeb"/>
        <w:numPr>
          <w:ilvl w:val="0"/>
          <w:numId w:val="289"/>
        </w:numPr>
      </w:pPr>
      <w:r>
        <w:t>Risk Mitigation Requirements</w:t>
      </w:r>
    </w:p>
    <w:p w:rsidR="001B0318" w:rsidRDefault="001B0318" w:rsidP="001B0318">
      <w:pPr>
        <w:pStyle w:val="NormalWeb"/>
      </w:pPr>
      <w:r>
        <w:t>Risk mitigation plans shall include:</w:t>
      </w:r>
    </w:p>
    <w:p w:rsidR="001B0318" w:rsidRDefault="001B0318" w:rsidP="001B0318">
      <w:pPr>
        <w:pStyle w:val="NormalWeb"/>
      </w:pPr>
      <w:r>
        <w:t>• Risk description</w:t>
      </w:r>
      <w:r>
        <w:br/>
        <w:t>• Root cause</w:t>
      </w:r>
      <w:r>
        <w:br/>
        <w:t>• Mitigation actions</w:t>
      </w:r>
      <w:r>
        <w:br/>
        <w:t>• Target completion date</w:t>
      </w:r>
      <w:r>
        <w:br/>
        <w:t>• Responsible owner</w:t>
      </w:r>
      <w:r>
        <w:br/>
        <w:t>• Success criteria</w:t>
      </w:r>
      <w:r>
        <w:br/>
        <w:t>• Residual risk assessment</w:t>
      </w:r>
    </w:p>
    <w:p w:rsidR="001B0318" w:rsidRDefault="001B0318" w:rsidP="001B0318">
      <w:pPr>
        <w:pStyle w:val="NormalWeb"/>
      </w:pPr>
      <w:r>
        <w:lastRenderedPageBreak/>
        <w:t>Mitigation effectiveness shall be periodically reviewed.</w:t>
      </w:r>
    </w:p>
    <w:p w:rsidR="001B0318" w:rsidRDefault="001B0318" w:rsidP="001B0318">
      <w:pPr>
        <w:pStyle w:val="NormalWeb"/>
        <w:numPr>
          <w:ilvl w:val="0"/>
          <w:numId w:val="290"/>
        </w:numPr>
      </w:pPr>
      <w:r>
        <w:t>Residual Risk Management</w:t>
      </w:r>
    </w:p>
    <w:p w:rsidR="001B0318" w:rsidRDefault="001B0318" w:rsidP="001B0318">
      <w:pPr>
        <w:pStyle w:val="NormalWeb"/>
      </w:pPr>
      <w:r>
        <w:t>Residual risks remaining after mitigation shall be formally documented.</w:t>
      </w:r>
    </w:p>
    <w:p w:rsidR="001B0318" w:rsidRDefault="001B0318" w:rsidP="001B0318">
      <w:pPr>
        <w:pStyle w:val="NormalWeb"/>
      </w:pPr>
      <w:r>
        <w:t>Requirements</w:t>
      </w:r>
    </w:p>
    <w:p w:rsidR="001B0318" w:rsidRDefault="001B0318" w:rsidP="001B0318">
      <w:pPr>
        <w:pStyle w:val="NormalWeb"/>
      </w:pPr>
      <w:r>
        <w:t>• Residual risk assessment</w:t>
      </w:r>
      <w:r>
        <w:br/>
        <w:t>• Business justification</w:t>
      </w:r>
      <w:r>
        <w:br/>
        <w:t>• Governance approval</w:t>
      </w:r>
      <w:r>
        <w:br/>
        <w:t>• Monitoring plan</w:t>
      </w:r>
    </w:p>
    <w:p w:rsidR="001B0318" w:rsidRDefault="001B0318" w:rsidP="001B0318">
      <w:pPr>
        <w:pStyle w:val="NormalWeb"/>
      </w:pPr>
      <w:r>
        <w:t>Residual risks shall not be assumed without approval.</w:t>
      </w:r>
    </w:p>
    <w:p w:rsidR="001B0318" w:rsidRDefault="001B0318" w:rsidP="001B0318">
      <w:pPr>
        <w:pStyle w:val="NormalWeb"/>
        <w:numPr>
          <w:ilvl w:val="0"/>
          <w:numId w:val="291"/>
        </w:numPr>
      </w:pPr>
      <w:r>
        <w:t>Exception Management Framework</w:t>
      </w:r>
    </w:p>
    <w:p w:rsidR="001B0318" w:rsidRDefault="001B0318" w:rsidP="001B0318">
      <w:pPr>
        <w:pStyle w:val="NormalWeb"/>
      </w:pPr>
      <w:r>
        <w:t>Architecture exceptions shall be managed through a formal exception process.</w:t>
      </w:r>
    </w:p>
    <w:p w:rsidR="001B0318" w:rsidRDefault="001B0318" w:rsidP="001B0318">
      <w:pPr>
        <w:pStyle w:val="NormalWeb"/>
      </w:pPr>
      <w:r>
        <w:t>Exceptions may only be granted when:</w:t>
      </w:r>
    </w:p>
    <w:p w:rsidR="001B0318" w:rsidRDefault="001B0318" w:rsidP="001B0318">
      <w:pPr>
        <w:pStyle w:val="NormalWeb"/>
      </w:pPr>
      <w:r>
        <w:t>• Business necessity exists</w:t>
      </w:r>
      <w:r>
        <w:br/>
        <w:t>• Alternative options were evaluated</w:t>
      </w:r>
      <w:r>
        <w:br/>
        <w:t>• Risk assessment completed</w:t>
      </w:r>
      <w:r>
        <w:br/>
        <w:t>• Governance approval obtained</w:t>
      </w:r>
    </w:p>
    <w:p w:rsidR="001B0318" w:rsidRDefault="001B0318" w:rsidP="001B0318">
      <w:pPr>
        <w:pStyle w:val="NormalWeb"/>
      </w:pPr>
      <w:r>
        <w:t>Unauthorized exceptions are prohibited.</w:t>
      </w:r>
    </w:p>
    <w:p w:rsidR="001B0318" w:rsidRDefault="001B0318" w:rsidP="001B0318">
      <w:pPr>
        <w:pStyle w:val="NormalWeb"/>
        <w:numPr>
          <w:ilvl w:val="0"/>
          <w:numId w:val="292"/>
        </w:numPr>
      </w:pPr>
      <w:r>
        <w:t>Exception Classification Model</w:t>
      </w:r>
    </w:p>
    <w:p w:rsidR="001B0318" w:rsidRDefault="001B0318" w:rsidP="001B0318">
      <w:pPr>
        <w:pStyle w:val="NormalWeb"/>
      </w:pPr>
      <w:r>
        <w:t>Exception categories shall include:</w:t>
      </w:r>
    </w:p>
    <w:p w:rsidR="001B0318" w:rsidRDefault="001B0318" w:rsidP="001B0318">
      <w:pPr>
        <w:pStyle w:val="NormalWeb"/>
      </w:pPr>
      <w:r>
        <w:t>ARC-EXC-001</w:t>
      </w:r>
    </w:p>
    <w:p w:rsidR="001B0318" w:rsidRDefault="001B0318" w:rsidP="001B0318">
      <w:pPr>
        <w:pStyle w:val="NormalWeb"/>
      </w:pPr>
      <w:r>
        <w:t>Technology Exception</w:t>
      </w:r>
    </w:p>
    <w:p w:rsidR="001B0318" w:rsidRDefault="001B0318" w:rsidP="001B0318">
      <w:pPr>
        <w:pStyle w:val="NormalWeb"/>
      </w:pPr>
      <w:r>
        <w:t>ARC-EXC-002</w:t>
      </w:r>
    </w:p>
    <w:p w:rsidR="001B0318" w:rsidRDefault="001B0318" w:rsidP="001B0318">
      <w:pPr>
        <w:pStyle w:val="NormalWeb"/>
      </w:pPr>
      <w:r>
        <w:t>Security Exception</w:t>
      </w:r>
    </w:p>
    <w:p w:rsidR="001B0318" w:rsidRDefault="001B0318" w:rsidP="001B0318">
      <w:pPr>
        <w:pStyle w:val="NormalWeb"/>
      </w:pPr>
      <w:r>
        <w:t>ARC-EXC-003</w:t>
      </w:r>
    </w:p>
    <w:p w:rsidR="001B0318" w:rsidRDefault="001B0318" w:rsidP="001B0318">
      <w:pPr>
        <w:pStyle w:val="NormalWeb"/>
      </w:pPr>
      <w:r>
        <w:t>Compliance Exception</w:t>
      </w:r>
    </w:p>
    <w:p w:rsidR="001B0318" w:rsidRDefault="001B0318" w:rsidP="001B0318">
      <w:pPr>
        <w:pStyle w:val="NormalWeb"/>
      </w:pPr>
      <w:r>
        <w:t>ARC-EXC-004</w:t>
      </w:r>
    </w:p>
    <w:p w:rsidR="001B0318" w:rsidRDefault="001B0318" w:rsidP="001B0318">
      <w:pPr>
        <w:pStyle w:val="NormalWeb"/>
      </w:pPr>
      <w:r>
        <w:t>Operational Exception</w:t>
      </w:r>
    </w:p>
    <w:p w:rsidR="001B0318" w:rsidRDefault="001B0318" w:rsidP="001B0318">
      <w:pPr>
        <w:pStyle w:val="NormalWeb"/>
      </w:pPr>
      <w:r>
        <w:t>ARC-EXC-005</w:t>
      </w:r>
    </w:p>
    <w:p w:rsidR="001B0318" w:rsidRDefault="001B0318" w:rsidP="001B0318">
      <w:pPr>
        <w:pStyle w:val="NormalWeb"/>
      </w:pPr>
      <w:r>
        <w:lastRenderedPageBreak/>
        <w:t>Governance Exception</w:t>
      </w:r>
    </w:p>
    <w:p w:rsidR="001B0318" w:rsidRDefault="001B0318" w:rsidP="001B0318">
      <w:pPr>
        <w:pStyle w:val="NormalWeb"/>
      </w:pPr>
      <w:r>
        <w:t>ARC-EXC-006</w:t>
      </w:r>
    </w:p>
    <w:p w:rsidR="001B0318" w:rsidRDefault="001B0318" w:rsidP="001B0318">
      <w:pPr>
        <w:pStyle w:val="NormalWeb"/>
      </w:pPr>
      <w:r>
        <w:t>Integration Exception</w:t>
      </w:r>
    </w:p>
    <w:p w:rsidR="001B0318" w:rsidRDefault="001B0318" w:rsidP="001B0318">
      <w:pPr>
        <w:pStyle w:val="NormalWeb"/>
      </w:pPr>
      <w:r>
        <w:t>ARC-EXC-007</w:t>
      </w:r>
    </w:p>
    <w:p w:rsidR="001B0318" w:rsidRDefault="001B0318" w:rsidP="001B0318">
      <w:pPr>
        <w:pStyle w:val="NormalWeb"/>
      </w:pPr>
      <w:r>
        <w:t>Data Exception</w:t>
      </w:r>
    </w:p>
    <w:p w:rsidR="001B0318" w:rsidRDefault="001B0318" w:rsidP="001B0318">
      <w:pPr>
        <w:pStyle w:val="NormalWeb"/>
      </w:pPr>
      <w:r>
        <w:t>ARC-EXC-008</w:t>
      </w:r>
    </w:p>
    <w:p w:rsidR="001B0318" w:rsidRDefault="001B0318" w:rsidP="001B0318">
      <w:pPr>
        <w:pStyle w:val="NormalWeb"/>
      </w:pPr>
      <w:r>
        <w:t>Infrastructure Exception</w:t>
      </w:r>
    </w:p>
    <w:p w:rsidR="001B0318" w:rsidRDefault="001B0318" w:rsidP="001B0318">
      <w:pPr>
        <w:pStyle w:val="NormalWeb"/>
      </w:pPr>
      <w:r>
        <w:t>Each exception shall be documented and tracked.</w:t>
      </w:r>
    </w:p>
    <w:p w:rsidR="001B0318" w:rsidRDefault="001B0318" w:rsidP="001B0318">
      <w:pPr>
        <w:pStyle w:val="NormalWeb"/>
        <w:numPr>
          <w:ilvl w:val="0"/>
          <w:numId w:val="293"/>
        </w:numPr>
      </w:pPr>
      <w:r>
        <w:t>Exception Approval Requirements</w:t>
      </w:r>
    </w:p>
    <w:p w:rsidR="001B0318" w:rsidRDefault="001B0318" w:rsidP="001B0318">
      <w:pPr>
        <w:pStyle w:val="NormalWeb"/>
      </w:pPr>
      <w:r>
        <w:t>Exception approvals shall require:</w:t>
      </w:r>
    </w:p>
    <w:p w:rsidR="001B0318" w:rsidRDefault="001B0318" w:rsidP="001B0318">
      <w:pPr>
        <w:pStyle w:val="NormalWeb"/>
      </w:pPr>
      <w:r>
        <w:t>Architecture Review Board</w:t>
      </w:r>
    </w:p>
    <w:p w:rsidR="001B0318" w:rsidRDefault="001B0318" w:rsidP="001B0318">
      <w:pPr>
        <w:pStyle w:val="NormalWeb"/>
      </w:pPr>
      <w:r>
        <w:t>Required</w:t>
      </w:r>
    </w:p>
    <w:p w:rsidR="001B0318" w:rsidRDefault="001B0318" w:rsidP="001B0318">
      <w:pPr>
        <w:pStyle w:val="NormalWeb"/>
      </w:pPr>
      <w:r>
        <w:t>Security Review</w:t>
      </w:r>
    </w:p>
    <w:p w:rsidR="001B0318" w:rsidRDefault="001B0318" w:rsidP="001B0318">
      <w:pPr>
        <w:pStyle w:val="NormalWeb"/>
      </w:pPr>
      <w:r>
        <w:t>Required for security-impacting exceptions</w:t>
      </w:r>
    </w:p>
    <w:p w:rsidR="001B0318" w:rsidRDefault="001B0318" w:rsidP="001B0318">
      <w:pPr>
        <w:pStyle w:val="NormalWeb"/>
      </w:pPr>
      <w:r>
        <w:t>Compliance Review</w:t>
      </w:r>
    </w:p>
    <w:p w:rsidR="001B0318" w:rsidRDefault="001B0318" w:rsidP="001B0318">
      <w:pPr>
        <w:pStyle w:val="NormalWeb"/>
      </w:pPr>
      <w:r>
        <w:t>Required for compliance-impacting exceptions</w:t>
      </w:r>
    </w:p>
    <w:p w:rsidR="001B0318" w:rsidRDefault="001B0318" w:rsidP="001B0318">
      <w:pPr>
        <w:pStyle w:val="NormalWeb"/>
      </w:pPr>
      <w:r>
        <w:t>Product Governance Council</w:t>
      </w:r>
    </w:p>
    <w:p w:rsidR="001B0318" w:rsidRDefault="001B0318" w:rsidP="001B0318">
      <w:pPr>
        <w:pStyle w:val="NormalWeb"/>
      </w:pPr>
      <w:r>
        <w:t>Required for high-risk exceptions</w:t>
      </w:r>
    </w:p>
    <w:p w:rsidR="001B0318" w:rsidRDefault="001B0318" w:rsidP="001B0318">
      <w:pPr>
        <w:pStyle w:val="NormalWeb"/>
      </w:pPr>
      <w:r>
        <w:t>Approval evidence shall be retained for audit purposes.</w:t>
      </w:r>
    </w:p>
    <w:p w:rsidR="001B0318" w:rsidRDefault="001B0318" w:rsidP="001B0318">
      <w:pPr>
        <w:pStyle w:val="NormalWeb"/>
        <w:numPr>
          <w:ilvl w:val="0"/>
          <w:numId w:val="294"/>
        </w:numPr>
      </w:pPr>
      <w:r>
        <w:t>Exception Lifecycle Management</w:t>
      </w:r>
    </w:p>
    <w:p w:rsidR="001B0318" w:rsidRDefault="001B0318" w:rsidP="001B0318">
      <w:pPr>
        <w:pStyle w:val="NormalWeb"/>
      </w:pPr>
      <w:r>
        <w:t>Architecture exceptions shall follow the lifecycle:</w:t>
      </w:r>
    </w:p>
    <w:p w:rsidR="001B0318" w:rsidRDefault="001B0318" w:rsidP="001B0318">
      <w:pPr>
        <w:pStyle w:val="NormalWeb"/>
      </w:pPr>
      <w:r>
        <w:t>Requested</w:t>
      </w:r>
    </w:p>
    <w:p w:rsidR="001B0318" w:rsidRDefault="001B0318" w:rsidP="001B0318">
      <w:pPr>
        <w:pStyle w:val="NormalWeb"/>
      </w:pPr>
      <w:r>
        <w:t>Under Review</w:t>
      </w:r>
    </w:p>
    <w:p w:rsidR="001B0318" w:rsidRDefault="001B0318" w:rsidP="001B0318">
      <w:pPr>
        <w:pStyle w:val="NormalWeb"/>
      </w:pPr>
      <w:r>
        <w:t>Approved</w:t>
      </w:r>
    </w:p>
    <w:p w:rsidR="001B0318" w:rsidRDefault="001B0318" w:rsidP="001B0318">
      <w:pPr>
        <w:pStyle w:val="NormalWeb"/>
      </w:pPr>
      <w:r>
        <w:t>Implemented</w:t>
      </w:r>
    </w:p>
    <w:p w:rsidR="001B0318" w:rsidRDefault="001B0318" w:rsidP="001B0318">
      <w:pPr>
        <w:pStyle w:val="NormalWeb"/>
      </w:pPr>
      <w:r>
        <w:lastRenderedPageBreak/>
        <w:t>Monitored</w:t>
      </w:r>
    </w:p>
    <w:p w:rsidR="001B0318" w:rsidRDefault="001B0318" w:rsidP="001B0318">
      <w:pPr>
        <w:pStyle w:val="NormalWeb"/>
      </w:pPr>
      <w:r>
        <w:t>Expired</w:t>
      </w:r>
    </w:p>
    <w:p w:rsidR="001B0318" w:rsidRDefault="001B0318" w:rsidP="001B0318">
      <w:pPr>
        <w:pStyle w:val="NormalWeb"/>
      </w:pPr>
      <w:r>
        <w:t>Closed</w:t>
      </w:r>
    </w:p>
    <w:p w:rsidR="001B0318" w:rsidRDefault="001B0318" w:rsidP="001B0318">
      <w:pPr>
        <w:pStyle w:val="NormalWeb"/>
      </w:pPr>
      <w:r>
        <w:t>Renewed</w:t>
      </w:r>
    </w:p>
    <w:p w:rsidR="001B0318" w:rsidRDefault="001B0318" w:rsidP="001B0318">
      <w:pPr>
        <w:pStyle w:val="NormalWeb"/>
      </w:pPr>
      <w:r>
        <w:t>Exception expiration dates are mandatory.</w:t>
      </w:r>
    </w:p>
    <w:p w:rsidR="001B0318" w:rsidRDefault="001B0318" w:rsidP="001B0318">
      <w:pPr>
        <w:pStyle w:val="NormalWeb"/>
        <w:numPr>
          <w:ilvl w:val="0"/>
          <w:numId w:val="295"/>
        </w:numPr>
      </w:pPr>
      <w:r>
        <w:t>Exception Documentation Requirements</w:t>
      </w:r>
    </w:p>
    <w:p w:rsidR="001B0318" w:rsidRDefault="001B0318" w:rsidP="001B0318">
      <w:pPr>
        <w:pStyle w:val="NormalWeb"/>
      </w:pPr>
      <w:r>
        <w:t>Every exception record shall include:</w:t>
      </w:r>
    </w:p>
    <w:p w:rsidR="001B0318" w:rsidRDefault="001B0318" w:rsidP="001B0318">
      <w:pPr>
        <w:pStyle w:val="NormalWeb"/>
      </w:pPr>
      <w:r>
        <w:t>• Exception identifier</w:t>
      </w:r>
      <w:r>
        <w:br/>
        <w:t>• Requestor</w:t>
      </w:r>
      <w:r>
        <w:br/>
        <w:t>• Business justification</w:t>
      </w:r>
      <w:r>
        <w:br/>
        <w:t>• Risk assessment</w:t>
      </w:r>
      <w:r>
        <w:br/>
        <w:t>• Alternative analysis</w:t>
      </w:r>
      <w:r>
        <w:br/>
        <w:t>• Approval records</w:t>
      </w:r>
      <w:r>
        <w:br/>
        <w:t>• Expiration date</w:t>
      </w:r>
      <w:r>
        <w:br/>
        <w:t>• Monitoring plan</w:t>
      </w:r>
    </w:p>
    <w:p w:rsidR="001B0318" w:rsidRDefault="001B0318" w:rsidP="001B0318">
      <w:pPr>
        <w:pStyle w:val="NormalWeb"/>
      </w:pPr>
      <w:r>
        <w:t>Incomplete exception requests shall not be approved.</w:t>
      </w:r>
    </w:p>
    <w:p w:rsidR="001B0318" w:rsidRDefault="001B0318" w:rsidP="001B0318">
      <w:pPr>
        <w:pStyle w:val="NormalWeb"/>
        <w:numPr>
          <w:ilvl w:val="0"/>
          <w:numId w:val="296"/>
        </w:numPr>
      </w:pPr>
      <w:r>
        <w:t>Risk Monitoring Framework</w:t>
      </w:r>
    </w:p>
    <w:p w:rsidR="001B0318" w:rsidRDefault="001B0318" w:rsidP="001B0318">
      <w:pPr>
        <w:pStyle w:val="NormalWeb"/>
      </w:pPr>
      <w:r>
        <w:t>Architecture risks shall be continuously monitored.</w:t>
      </w:r>
    </w:p>
    <w:p w:rsidR="001B0318" w:rsidRDefault="001B0318" w:rsidP="001B0318">
      <w:pPr>
        <w:pStyle w:val="NormalWeb"/>
      </w:pPr>
      <w:r>
        <w:t>Monitoring Categories</w:t>
      </w:r>
    </w:p>
    <w:p w:rsidR="001B0318" w:rsidRDefault="001B0318" w:rsidP="001B0318">
      <w:pPr>
        <w:pStyle w:val="NormalWeb"/>
      </w:pPr>
      <w:r>
        <w:t>• Security exposure</w:t>
      </w:r>
      <w:r>
        <w:br/>
        <w:t>• Compliance exposure</w:t>
      </w:r>
      <w:r>
        <w:br/>
        <w:t>• Performance degradation</w:t>
      </w:r>
      <w:r>
        <w:br/>
        <w:t>• Scalability limitations</w:t>
      </w:r>
      <w:r>
        <w:br/>
        <w:t>• Availability concerns</w:t>
      </w:r>
      <w:r>
        <w:br/>
        <w:t>• Governance failures</w:t>
      </w:r>
    </w:p>
    <w:p w:rsidR="001B0318" w:rsidRDefault="001B0318" w:rsidP="001B0318">
      <w:pPr>
        <w:pStyle w:val="NormalWeb"/>
      </w:pPr>
      <w:r>
        <w:t>Monitoring results shall be reported to governance stakeholders.</w:t>
      </w:r>
    </w:p>
    <w:p w:rsidR="001B0318" w:rsidRDefault="001B0318" w:rsidP="001B0318">
      <w:pPr>
        <w:pStyle w:val="NormalWeb"/>
        <w:numPr>
          <w:ilvl w:val="0"/>
          <w:numId w:val="297"/>
        </w:numPr>
      </w:pPr>
      <w:r>
        <w:t>Escalation Framework</w:t>
      </w:r>
    </w:p>
    <w:p w:rsidR="001B0318" w:rsidRDefault="001B0318" w:rsidP="001B0318">
      <w:pPr>
        <w:pStyle w:val="NormalWeb"/>
      </w:pPr>
      <w:r>
        <w:t>The following escalation paths shall be maintained:</w:t>
      </w:r>
    </w:p>
    <w:p w:rsidR="001B0318" w:rsidRDefault="001B0318" w:rsidP="001B0318">
      <w:pPr>
        <w:pStyle w:val="NormalWeb"/>
      </w:pPr>
      <w:r>
        <w:t>Low Risk</w:t>
      </w:r>
    </w:p>
    <w:p w:rsidR="001B0318" w:rsidRDefault="001B0318" w:rsidP="001B0318">
      <w:pPr>
        <w:pStyle w:val="NormalWeb"/>
      </w:pPr>
      <w:r>
        <w:t>Architecture Team</w:t>
      </w:r>
    </w:p>
    <w:p w:rsidR="001B0318" w:rsidRDefault="001B0318" w:rsidP="001B0318">
      <w:pPr>
        <w:pStyle w:val="NormalWeb"/>
      </w:pPr>
      <w:r>
        <w:t>Medium Risk</w:t>
      </w:r>
    </w:p>
    <w:p w:rsidR="001B0318" w:rsidRDefault="001B0318" w:rsidP="001B0318">
      <w:pPr>
        <w:pStyle w:val="NormalWeb"/>
      </w:pPr>
      <w:r>
        <w:lastRenderedPageBreak/>
        <w:t>Architecture Review Board</w:t>
      </w:r>
    </w:p>
    <w:p w:rsidR="001B0318" w:rsidRDefault="001B0318" w:rsidP="001B0318">
      <w:pPr>
        <w:pStyle w:val="NormalWeb"/>
      </w:pPr>
      <w:r>
        <w:t>High Risk</w:t>
      </w:r>
    </w:p>
    <w:p w:rsidR="001B0318" w:rsidRDefault="001B0318" w:rsidP="001B0318">
      <w:pPr>
        <w:pStyle w:val="NormalWeb"/>
      </w:pPr>
      <w:r>
        <w:t>Product Governance Council</w:t>
      </w:r>
    </w:p>
    <w:p w:rsidR="001B0318" w:rsidRDefault="001B0318" w:rsidP="001B0318">
      <w:pPr>
        <w:pStyle w:val="NormalWeb"/>
      </w:pPr>
      <w:r>
        <w:t>Critical Risk</w:t>
      </w:r>
    </w:p>
    <w:p w:rsidR="001B0318" w:rsidRDefault="001B0318" w:rsidP="001B0318">
      <w:pPr>
        <w:pStyle w:val="NormalWeb"/>
      </w:pPr>
      <w:r>
        <w:t>Executive Leadership</w:t>
      </w:r>
    </w:p>
    <w:p w:rsidR="001B0318" w:rsidRDefault="001B0318" w:rsidP="001B0318">
      <w:pPr>
        <w:pStyle w:val="NormalWeb"/>
      </w:pPr>
      <w:r>
        <w:t>Escalations shall be documented and tracked.</w:t>
      </w:r>
    </w:p>
    <w:p w:rsidR="001B0318" w:rsidRDefault="001B0318" w:rsidP="001B0318">
      <w:pPr>
        <w:pStyle w:val="NormalWeb"/>
        <w:numPr>
          <w:ilvl w:val="0"/>
          <w:numId w:val="298"/>
        </w:numPr>
      </w:pPr>
      <w:r>
        <w:t>Risk Reporting Requirements</w:t>
      </w:r>
    </w:p>
    <w:p w:rsidR="001B0318" w:rsidRDefault="001B0318" w:rsidP="001B0318">
      <w:pPr>
        <w:pStyle w:val="NormalWeb"/>
      </w:pPr>
      <w:r>
        <w:t>Risk reporting shall include:</w:t>
      </w:r>
    </w:p>
    <w:p w:rsidR="001B0318" w:rsidRDefault="001B0318" w:rsidP="001B0318">
      <w:pPr>
        <w:pStyle w:val="NormalWeb"/>
      </w:pPr>
      <w:r>
        <w:t>• Open risks</w:t>
      </w:r>
      <w:r>
        <w:br/>
        <w:t>• Mitigated risks</w:t>
      </w:r>
      <w:r>
        <w:br/>
        <w:t>• Residual risks</w:t>
      </w:r>
      <w:r>
        <w:br/>
        <w:t>• Exception inventory</w:t>
      </w:r>
      <w:r>
        <w:br/>
        <w:t>• Exception expirations</w:t>
      </w:r>
      <w:r>
        <w:br/>
        <w:t>• Emerging risks</w:t>
      </w:r>
      <w:r>
        <w:br/>
        <w:t>• Risk trends</w:t>
      </w:r>
    </w:p>
    <w:p w:rsidR="001B0318" w:rsidRDefault="001B0318" w:rsidP="001B0318">
      <w:pPr>
        <w:pStyle w:val="NormalWeb"/>
      </w:pPr>
      <w:r>
        <w:t>Reports shall be generated on a recurring basis.</w:t>
      </w:r>
    </w:p>
    <w:p w:rsidR="001B0318" w:rsidRDefault="001B0318" w:rsidP="001B0318">
      <w:pPr>
        <w:pStyle w:val="NormalWeb"/>
        <w:numPr>
          <w:ilvl w:val="0"/>
          <w:numId w:val="299"/>
        </w:numPr>
      </w:pPr>
      <w:r>
        <w:t>Architecture Constraints</w:t>
      </w:r>
    </w:p>
    <w:p w:rsidR="001B0318" w:rsidRDefault="001B0318" w:rsidP="001B0318">
      <w:pPr>
        <w:pStyle w:val="NormalWeb"/>
      </w:pPr>
      <w:r>
        <w:t>Risk and exception management shall comply with:</w:t>
      </w:r>
    </w:p>
    <w:p w:rsidR="001B0318" w:rsidRDefault="001B0318" w:rsidP="001B0318">
      <w:pPr>
        <w:pStyle w:val="NormalWeb"/>
      </w:pPr>
      <w:r>
        <w:t>RISK-CON-001</w:t>
      </w:r>
    </w:p>
    <w:p w:rsidR="001B0318" w:rsidRDefault="001B0318" w:rsidP="001B0318">
      <w:pPr>
        <w:pStyle w:val="NormalWeb"/>
      </w:pPr>
      <w:r>
        <w:t>Maintain risk ownership.</w:t>
      </w:r>
    </w:p>
    <w:p w:rsidR="001B0318" w:rsidRDefault="001B0318" w:rsidP="001B0318">
      <w:pPr>
        <w:pStyle w:val="NormalWeb"/>
      </w:pPr>
      <w:r>
        <w:t>RISK-CON-002</w:t>
      </w:r>
    </w:p>
    <w:p w:rsidR="001B0318" w:rsidRDefault="001B0318" w:rsidP="001B0318">
      <w:pPr>
        <w:pStyle w:val="NormalWeb"/>
      </w:pPr>
      <w:r>
        <w:t>Support auditability.</w:t>
      </w:r>
    </w:p>
    <w:p w:rsidR="001B0318" w:rsidRDefault="001B0318" w:rsidP="001B0318">
      <w:pPr>
        <w:pStyle w:val="NormalWeb"/>
      </w:pPr>
      <w:r>
        <w:t>RISK-CON-003</w:t>
      </w:r>
    </w:p>
    <w:p w:rsidR="001B0318" w:rsidRDefault="001B0318" w:rsidP="001B0318">
      <w:pPr>
        <w:pStyle w:val="NormalWeb"/>
      </w:pPr>
      <w:r>
        <w:t>Require governance approval.</w:t>
      </w:r>
    </w:p>
    <w:p w:rsidR="001B0318" w:rsidRDefault="001B0318" w:rsidP="001B0318">
      <w:pPr>
        <w:pStyle w:val="NormalWeb"/>
      </w:pPr>
      <w:r>
        <w:t>RISK-CON-004</w:t>
      </w:r>
    </w:p>
    <w:p w:rsidR="001B0318" w:rsidRDefault="001B0318" w:rsidP="001B0318">
      <w:pPr>
        <w:pStyle w:val="NormalWeb"/>
      </w:pPr>
      <w:r>
        <w:t>Maintain exception traceability.</w:t>
      </w:r>
    </w:p>
    <w:p w:rsidR="001B0318" w:rsidRDefault="001B0318" w:rsidP="001B0318">
      <w:pPr>
        <w:pStyle w:val="NormalWeb"/>
      </w:pPr>
      <w:r>
        <w:t>RISK-CON-005</w:t>
      </w:r>
    </w:p>
    <w:p w:rsidR="001B0318" w:rsidRDefault="001B0318" w:rsidP="001B0318">
      <w:pPr>
        <w:pStyle w:val="NormalWeb"/>
      </w:pPr>
      <w:r>
        <w:t>Support compliance requirements.</w:t>
      </w:r>
    </w:p>
    <w:p w:rsidR="001B0318" w:rsidRDefault="001B0318" w:rsidP="001B0318">
      <w:pPr>
        <w:pStyle w:val="NormalWeb"/>
      </w:pPr>
      <w:r>
        <w:lastRenderedPageBreak/>
        <w:t>RISK-CON-006</w:t>
      </w:r>
    </w:p>
    <w:p w:rsidR="001B0318" w:rsidRDefault="001B0318" w:rsidP="001B0318">
      <w:pPr>
        <w:pStyle w:val="NormalWeb"/>
      </w:pPr>
      <w:r>
        <w:t>Preserve historical records.</w:t>
      </w:r>
    </w:p>
    <w:p w:rsidR="001B0318" w:rsidRDefault="001B0318" w:rsidP="001B0318">
      <w:pPr>
        <w:pStyle w:val="NormalWeb"/>
      </w:pPr>
      <w:r>
        <w:t>RISK-CON-007</w:t>
      </w:r>
    </w:p>
    <w:p w:rsidR="001B0318" w:rsidRDefault="001B0318" w:rsidP="001B0318">
      <w:pPr>
        <w:pStyle w:val="NormalWeb"/>
      </w:pPr>
      <w:r>
        <w:t>Enforce lifecycle management.</w:t>
      </w:r>
    </w:p>
    <w:p w:rsidR="001B0318" w:rsidRDefault="001B0318" w:rsidP="001B0318">
      <w:pPr>
        <w:pStyle w:val="NormalWeb"/>
      </w:pPr>
      <w:r>
        <w:t>RISK-CON-008</w:t>
      </w:r>
    </w:p>
    <w:p w:rsidR="001B0318" w:rsidRDefault="001B0318" w:rsidP="001B0318">
      <w:pPr>
        <w:pStyle w:val="NormalWeb"/>
      </w:pPr>
      <w:r>
        <w:t>Support enterprise oversight.</w:t>
      </w:r>
    </w:p>
    <w:p w:rsidR="001B0318" w:rsidRDefault="001B0318" w:rsidP="001B0318">
      <w:pPr>
        <w:pStyle w:val="NormalWeb"/>
        <w:numPr>
          <w:ilvl w:val="0"/>
          <w:numId w:val="300"/>
        </w:numPr>
      </w:pPr>
      <w:r>
        <w:t>Metrics</w:t>
      </w:r>
    </w:p>
    <w:p w:rsidR="001B0318" w:rsidRDefault="001B0318" w:rsidP="001B0318">
      <w:pPr>
        <w:pStyle w:val="NormalWeb"/>
      </w:pPr>
      <w:r>
        <w:t>The following metrics shall be monitored:</w:t>
      </w:r>
    </w:p>
    <w:p w:rsidR="001B0318" w:rsidRDefault="001B0318" w:rsidP="001B0318">
      <w:pPr>
        <w:pStyle w:val="NormalWeb"/>
      </w:pPr>
      <w:r>
        <w:t>MET-RISK-001</w:t>
      </w:r>
    </w:p>
    <w:p w:rsidR="001B0318" w:rsidRDefault="001B0318" w:rsidP="001B0318">
      <w:pPr>
        <w:pStyle w:val="NormalWeb"/>
      </w:pPr>
      <w:r>
        <w:t>Open architecture risks.</w:t>
      </w:r>
    </w:p>
    <w:p w:rsidR="001B0318" w:rsidRDefault="001B0318" w:rsidP="001B0318">
      <w:pPr>
        <w:pStyle w:val="NormalWeb"/>
      </w:pPr>
      <w:r>
        <w:t>MET-RISK-002</w:t>
      </w:r>
    </w:p>
    <w:p w:rsidR="001B0318" w:rsidRDefault="001B0318" w:rsidP="001B0318">
      <w:pPr>
        <w:pStyle w:val="NormalWeb"/>
      </w:pPr>
      <w:proofErr w:type="gramStart"/>
      <w:r>
        <w:t>Critical risk count.</w:t>
      </w:r>
      <w:proofErr w:type="gramEnd"/>
    </w:p>
    <w:p w:rsidR="001B0318" w:rsidRDefault="001B0318" w:rsidP="001B0318">
      <w:pPr>
        <w:pStyle w:val="NormalWeb"/>
      </w:pPr>
      <w:r>
        <w:t>MET-RISK-003</w:t>
      </w:r>
    </w:p>
    <w:p w:rsidR="001B0318" w:rsidRDefault="001B0318" w:rsidP="001B0318">
      <w:pPr>
        <w:pStyle w:val="NormalWeb"/>
      </w:pPr>
      <w:proofErr w:type="gramStart"/>
      <w:r>
        <w:t>Mitigation completion rate.</w:t>
      </w:r>
      <w:proofErr w:type="gramEnd"/>
    </w:p>
    <w:p w:rsidR="001B0318" w:rsidRDefault="001B0318" w:rsidP="001B0318">
      <w:pPr>
        <w:pStyle w:val="NormalWeb"/>
      </w:pPr>
      <w:r>
        <w:t>MET-RISK-004</w:t>
      </w:r>
    </w:p>
    <w:p w:rsidR="001B0318" w:rsidRDefault="001B0318" w:rsidP="001B0318">
      <w:pPr>
        <w:pStyle w:val="NormalWeb"/>
      </w:pPr>
      <w:proofErr w:type="gramStart"/>
      <w:r>
        <w:t>Exception volume.</w:t>
      </w:r>
      <w:proofErr w:type="gramEnd"/>
    </w:p>
    <w:p w:rsidR="001B0318" w:rsidRDefault="001B0318" w:rsidP="001B0318">
      <w:pPr>
        <w:pStyle w:val="NormalWeb"/>
      </w:pPr>
      <w:r>
        <w:t>MET-RISK-005</w:t>
      </w:r>
    </w:p>
    <w:p w:rsidR="001B0318" w:rsidRDefault="001B0318" w:rsidP="001B0318">
      <w:pPr>
        <w:pStyle w:val="NormalWeb"/>
      </w:pPr>
      <w:proofErr w:type="gramStart"/>
      <w:r>
        <w:t>Expired exception count.</w:t>
      </w:r>
      <w:proofErr w:type="gramEnd"/>
    </w:p>
    <w:p w:rsidR="001B0318" w:rsidRDefault="001B0318" w:rsidP="001B0318">
      <w:pPr>
        <w:pStyle w:val="NormalWeb"/>
      </w:pPr>
      <w:r>
        <w:t>MET-RISK-006</w:t>
      </w:r>
    </w:p>
    <w:p w:rsidR="001B0318" w:rsidRDefault="001B0318" w:rsidP="001B0318">
      <w:pPr>
        <w:pStyle w:val="NormalWeb"/>
      </w:pPr>
      <w:proofErr w:type="gramStart"/>
      <w:r>
        <w:t>Residual risk volume.</w:t>
      </w:r>
      <w:proofErr w:type="gramEnd"/>
    </w:p>
    <w:p w:rsidR="001B0318" w:rsidRDefault="001B0318" w:rsidP="001B0318">
      <w:pPr>
        <w:pStyle w:val="NormalWeb"/>
      </w:pPr>
      <w:r>
        <w:t>MET-RISK-007</w:t>
      </w:r>
    </w:p>
    <w:p w:rsidR="001B0318" w:rsidRDefault="001B0318" w:rsidP="001B0318">
      <w:pPr>
        <w:pStyle w:val="NormalWeb"/>
      </w:pPr>
      <w:proofErr w:type="gramStart"/>
      <w:r>
        <w:t>Risk reassessment completion rate.</w:t>
      </w:r>
      <w:proofErr w:type="gramEnd"/>
    </w:p>
    <w:p w:rsidR="001B0318" w:rsidRDefault="001B0318" w:rsidP="001B0318">
      <w:pPr>
        <w:pStyle w:val="NormalWeb"/>
      </w:pPr>
      <w:r>
        <w:t>MET-RISK-008</w:t>
      </w:r>
    </w:p>
    <w:p w:rsidR="001B0318" w:rsidRDefault="001B0318" w:rsidP="001B0318">
      <w:pPr>
        <w:pStyle w:val="NormalWeb"/>
      </w:pPr>
      <w:r>
        <w:t>Governance review compliance rate.</w:t>
      </w:r>
    </w:p>
    <w:p w:rsidR="001B0318" w:rsidRDefault="001B0318" w:rsidP="001B0318">
      <w:pPr>
        <w:pStyle w:val="NormalWeb"/>
        <w:numPr>
          <w:ilvl w:val="0"/>
          <w:numId w:val="301"/>
        </w:numPr>
      </w:pPr>
      <w:r>
        <w:t>Audit Requirements</w:t>
      </w:r>
    </w:p>
    <w:p w:rsidR="001B0318" w:rsidRDefault="001B0318" w:rsidP="001B0318">
      <w:pPr>
        <w:pStyle w:val="NormalWeb"/>
      </w:pPr>
      <w:r>
        <w:lastRenderedPageBreak/>
        <w:t>Audits shall verify:</w:t>
      </w:r>
    </w:p>
    <w:p w:rsidR="001B0318" w:rsidRDefault="001B0318" w:rsidP="001B0318">
      <w:pPr>
        <w:pStyle w:val="NormalWeb"/>
      </w:pPr>
      <w:r>
        <w:t>• Risk identification completeness</w:t>
      </w:r>
      <w:r>
        <w:br/>
        <w:t>• Risk ownership assignments</w:t>
      </w:r>
      <w:r>
        <w:br/>
        <w:t>• Mitigation effectiveness</w:t>
      </w:r>
      <w:r>
        <w:br/>
        <w:t>• Residual risk approvals</w:t>
      </w:r>
      <w:r>
        <w:br/>
        <w:t>• Exception governance compliance</w:t>
      </w:r>
      <w:r>
        <w:br/>
        <w:t>• Exception expiration management</w:t>
      </w:r>
      <w:r>
        <w:br/>
        <w:t>• Escalation procedures</w:t>
      </w:r>
      <w:r>
        <w:br/>
        <w:t>• Reporting completeness</w:t>
      </w:r>
    </w:p>
    <w:p w:rsidR="001B0318" w:rsidRDefault="001B0318" w:rsidP="001B0318">
      <w:pPr>
        <w:pStyle w:val="NormalWeb"/>
      </w:pPr>
      <w:r>
        <w:t>Audit findings shall be documented and tracked to closure.</w:t>
      </w:r>
    </w:p>
    <w:p w:rsidR="001B0318" w:rsidRDefault="001B0318" w:rsidP="001B0318">
      <w:pPr>
        <w:pStyle w:val="NormalWeb"/>
        <w:numPr>
          <w:ilvl w:val="0"/>
          <w:numId w:val="302"/>
        </w:numPr>
      </w:pPr>
      <w:r>
        <w:t>Compliance Requirements</w:t>
      </w:r>
    </w:p>
    <w:p w:rsidR="001B0318" w:rsidRDefault="001B0318" w:rsidP="001B0318">
      <w:pPr>
        <w:pStyle w:val="NormalWeb"/>
      </w:pPr>
      <w:r>
        <w:t>The architecture risk and exception management framework shall support:</w:t>
      </w:r>
    </w:p>
    <w:p w:rsidR="001B0318" w:rsidRDefault="001B0318" w:rsidP="001B0318">
      <w:pPr>
        <w:pStyle w:val="NormalWeb"/>
      </w:pPr>
      <w:r>
        <w:t>• SOC 2 risk management requirements</w:t>
      </w:r>
      <w:r>
        <w:br/>
        <w:t>• ISO 27001 risk assessment requirements</w:t>
      </w:r>
      <w:r>
        <w:br/>
        <w:t>• ISO 27001 risk treatment controls</w:t>
      </w:r>
      <w:r>
        <w:br/>
        <w:t>• Enterprise governance policies</w:t>
      </w:r>
      <w:r>
        <w:br/>
        <w:t>• Internal audit programs</w:t>
      </w:r>
      <w:r>
        <w:br/>
        <w:t>• Customer due diligence reviews</w:t>
      </w:r>
      <w:r>
        <w:br/>
        <w:t>• Regulatory assessment activities where applicable</w:t>
      </w:r>
    </w:p>
    <w:p w:rsidR="001B0318" w:rsidRDefault="001B0318" w:rsidP="001B0318">
      <w:pPr>
        <w:pStyle w:val="NormalWeb"/>
      </w:pPr>
      <w:r>
        <w:t xml:space="preserve">Compliance mappings shall be maintained through RTM, SEC, GOV, AUD, COMP, and REL </w:t>
      </w:r>
      <w:proofErr w:type="spellStart"/>
      <w:r>
        <w:t>artifacts</w:t>
      </w:r>
      <w:proofErr w:type="spellEnd"/>
      <w:r>
        <w:t>.</w:t>
      </w:r>
    </w:p>
    <w:p w:rsidR="001B0318" w:rsidRDefault="001B0318" w:rsidP="001B0318">
      <w:pPr>
        <w:pStyle w:val="NormalWeb"/>
        <w:numPr>
          <w:ilvl w:val="0"/>
          <w:numId w:val="303"/>
        </w:numPr>
      </w:pPr>
      <w:r>
        <w:t>Section Summary</w:t>
      </w:r>
    </w:p>
    <w:p w:rsidR="001B0318" w:rsidRDefault="001B0318" w:rsidP="001B0318">
      <w:pPr>
        <w:pStyle w:val="NormalWeb"/>
      </w:pPr>
      <w:r>
        <w:t>This section defines the architecture risk and exception management framework governing TODP, including risk classification, risk assessment methodology, ownership requirements, mitigation planning, residual risk management, exception governance, approval processes, lifecycle management, monitoring controls, escalation procedures, reporting requirements, audit obligations, and compliance requirements. These controls ensure that architecture risks and deviations are managed transparently, governed consistently, audited effectively, and aligned with enterprise risk tolerance throughout the platform lifecycle.</w:t>
      </w:r>
    </w:p>
    <w:p w:rsidR="00F17913" w:rsidRDefault="00F17913"/>
    <w:p w:rsidR="003D4EFE" w:rsidRDefault="003D4EFE" w:rsidP="003D4EFE">
      <w:pPr>
        <w:pStyle w:val="NormalWeb"/>
      </w:pPr>
      <w:r>
        <w:t>ADR V1 – Architecture Decision Record Repository</w:t>
      </w:r>
    </w:p>
    <w:p w:rsidR="003D4EFE" w:rsidRDefault="003D4EFE" w:rsidP="003D4EFE">
      <w:pPr>
        <w:pStyle w:val="NormalWeb"/>
      </w:pPr>
      <w:r>
        <w:t>Section 15: ADR Governance Summary &amp; Repository Maintenance</w:t>
      </w:r>
    </w:p>
    <w:p w:rsidR="003D4EFE" w:rsidRDefault="003D4EFE" w:rsidP="003D4EFE">
      <w:pPr>
        <w:pStyle w:val="NormalWeb"/>
      </w:pPr>
      <w:r>
        <w:t>Document ID: ADR-V1-S15</w:t>
      </w:r>
      <w:r>
        <w:br/>
        <w:t>Document Title: ADR Governance Summary &amp; Repository Maintenance</w:t>
      </w:r>
      <w:r>
        <w:br/>
        <w:t>Version: 1.0</w:t>
      </w:r>
      <w:r>
        <w:br/>
        <w:t>Status: Approved</w:t>
      </w:r>
      <w:r>
        <w:br/>
        <w:t>Owner: Enterprise Architecture Function</w:t>
      </w:r>
      <w:r>
        <w:br/>
        <w:t>Review Authority: Architecture Review Board (ARB</w:t>
      </w:r>
      <w:proofErr w:type="gramStart"/>
      <w:r>
        <w:t>)</w:t>
      </w:r>
      <w:proofErr w:type="gramEnd"/>
      <w:r>
        <w:br/>
      </w:r>
      <w:r>
        <w:lastRenderedPageBreak/>
        <w:t>Approval Authority: Product Governance Council</w:t>
      </w:r>
      <w:r>
        <w:br/>
        <w:t>Classification: Internal Confidential</w:t>
      </w:r>
    </w:p>
    <w:p w:rsidR="003D4EFE" w:rsidRDefault="003D4EFE" w:rsidP="003D4EFE">
      <w:pPr>
        <w:pStyle w:val="NormalWeb"/>
        <w:numPr>
          <w:ilvl w:val="0"/>
          <w:numId w:val="304"/>
        </w:numPr>
      </w:pPr>
      <w:r>
        <w:t>Purpose</w:t>
      </w:r>
    </w:p>
    <w:p w:rsidR="003D4EFE" w:rsidRDefault="003D4EFE" w:rsidP="003D4EFE">
      <w:pPr>
        <w:pStyle w:val="NormalWeb"/>
      </w:pPr>
      <w:r>
        <w:t>The purpose of this section is to establish the long-term governance, operational maintenance, review procedures, repository sustainability requirements, ownership model, audit controls, and continuous improvement framework for the Architecture Decision Record (ADR) repository within the Transparent Opportunity Decision Platform (TODP).</w:t>
      </w:r>
    </w:p>
    <w:p w:rsidR="003D4EFE" w:rsidRDefault="003D4EFE" w:rsidP="003D4EFE">
      <w:pPr>
        <w:pStyle w:val="NormalWeb"/>
      </w:pPr>
      <w:r>
        <w:t>This section serves as the governing framework ensuring that the ADR repository remains complete, accurate, traceable, auditable, current, and aligned with evolving business, technical, security, governance, operational, and compliance requirements.</w:t>
      </w:r>
    </w:p>
    <w:p w:rsidR="003D4EFE" w:rsidRDefault="003D4EFE" w:rsidP="003D4EFE">
      <w:pPr>
        <w:pStyle w:val="NormalWeb"/>
        <w:numPr>
          <w:ilvl w:val="0"/>
          <w:numId w:val="305"/>
        </w:numPr>
      </w:pPr>
      <w:r>
        <w:t>Objectives</w:t>
      </w:r>
    </w:p>
    <w:p w:rsidR="003D4EFE" w:rsidRDefault="003D4EFE" w:rsidP="003D4EFE">
      <w:pPr>
        <w:pStyle w:val="NormalWeb"/>
      </w:pPr>
      <w:r>
        <w:t>OBJ-ADR-GOV-001</w:t>
      </w:r>
    </w:p>
    <w:p w:rsidR="003D4EFE" w:rsidRDefault="003D4EFE" w:rsidP="003D4EFE">
      <w:pPr>
        <w:pStyle w:val="NormalWeb"/>
      </w:pPr>
      <w:r>
        <w:t>Maintain ADR repository integrity.</w:t>
      </w:r>
    </w:p>
    <w:p w:rsidR="003D4EFE" w:rsidRDefault="003D4EFE" w:rsidP="003D4EFE">
      <w:pPr>
        <w:pStyle w:val="NormalWeb"/>
      </w:pPr>
      <w:r>
        <w:t>OBJ-ADR-GOV-002</w:t>
      </w:r>
    </w:p>
    <w:p w:rsidR="003D4EFE" w:rsidRDefault="003D4EFE" w:rsidP="003D4EFE">
      <w:pPr>
        <w:pStyle w:val="NormalWeb"/>
      </w:pPr>
      <w:r>
        <w:t xml:space="preserve">Ensure </w:t>
      </w:r>
      <w:proofErr w:type="spellStart"/>
      <w:r>
        <w:t>ongoing</w:t>
      </w:r>
      <w:proofErr w:type="spellEnd"/>
      <w:r>
        <w:t xml:space="preserve"> architecture governance.</w:t>
      </w:r>
    </w:p>
    <w:p w:rsidR="003D4EFE" w:rsidRDefault="003D4EFE" w:rsidP="003D4EFE">
      <w:pPr>
        <w:pStyle w:val="NormalWeb"/>
      </w:pPr>
      <w:r>
        <w:t>OBJ-ADR-GOV-003</w:t>
      </w:r>
    </w:p>
    <w:p w:rsidR="003D4EFE" w:rsidRDefault="003D4EFE" w:rsidP="003D4EFE">
      <w:pPr>
        <w:pStyle w:val="NormalWeb"/>
      </w:pPr>
      <w:r>
        <w:t>Preserve architectural knowledge.</w:t>
      </w:r>
    </w:p>
    <w:p w:rsidR="003D4EFE" w:rsidRDefault="003D4EFE" w:rsidP="003D4EFE">
      <w:pPr>
        <w:pStyle w:val="NormalWeb"/>
      </w:pPr>
      <w:r>
        <w:t>OBJ-ADR-GOV-004</w:t>
      </w:r>
    </w:p>
    <w:p w:rsidR="003D4EFE" w:rsidRDefault="003D4EFE" w:rsidP="003D4EFE">
      <w:pPr>
        <w:pStyle w:val="NormalWeb"/>
      </w:pPr>
      <w:r>
        <w:t>Support enterprise audit readiness.</w:t>
      </w:r>
    </w:p>
    <w:p w:rsidR="003D4EFE" w:rsidRDefault="003D4EFE" w:rsidP="003D4EFE">
      <w:pPr>
        <w:pStyle w:val="NormalWeb"/>
      </w:pPr>
      <w:r>
        <w:t>OBJ-ADR-GOV-005</w:t>
      </w:r>
    </w:p>
    <w:p w:rsidR="003D4EFE" w:rsidRDefault="003D4EFE" w:rsidP="003D4EFE">
      <w:pPr>
        <w:pStyle w:val="NormalWeb"/>
      </w:pPr>
      <w:r>
        <w:t>Enable continuous architecture improvement.</w:t>
      </w:r>
    </w:p>
    <w:p w:rsidR="003D4EFE" w:rsidRDefault="003D4EFE" w:rsidP="003D4EFE">
      <w:pPr>
        <w:pStyle w:val="NormalWeb"/>
      </w:pPr>
      <w:r>
        <w:t>OBJ-ADR-GOV-006</w:t>
      </w:r>
    </w:p>
    <w:p w:rsidR="003D4EFE" w:rsidRDefault="003D4EFE" w:rsidP="003D4EFE">
      <w:pPr>
        <w:pStyle w:val="NormalWeb"/>
      </w:pPr>
      <w:r>
        <w:t>Ensure repository sustainability.</w:t>
      </w:r>
    </w:p>
    <w:p w:rsidR="003D4EFE" w:rsidRDefault="003D4EFE" w:rsidP="003D4EFE">
      <w:pPr>
        <w:pStyle w:val="NormalWeb"/>
      </w:pPr>
      <w:r>
        <w:t>OBJ-ADR-GOV-007</w:t>
      </w:r>
    </w:p>
    <w:p w:rsidR="003D4EFE" w:rsidRDefault="003D4EFE" w:rsidP="003D4EFE">
      <w:pPr>
        <w:pStyle w:val="NormalWeb"/>
      </w:pPr>
      <w:r>
        <w:t>Support future platform evolution.</w:t>
      </w:r>
    </w:p>
    <w:p w:rsidR="003D4EFE" w:rsidRDefault="003D4EFE" w:rsidP="003D4EFE">
      <w:pPr>
        <w:pStyle w:val="NormalWeb"/>
      </w:pPr>
      <w:r>
        <w:t>OBJ-ADR-GOV-008</w:t>
      </w:r>
    </w:p>
    <w:p w:rsidR="003D4EFE" w:rsidRDefault="003D4EFE" w:rsidP="003D4EFE">
      <w:pPr>
        <w:pStyle w:val="NormalWeb"/>
      </w:pPr>
      <w:r>
        <w:t>Maintain enterprise architecture accountability.</w:t>
      </w:r>
    </w:p>
    <w:p w:rsidR="003D4EFE" w:rsidRDefault="003D4EFE" w:rsidP="003D4EFE">
      <w:pPr>
        <w:pStyle w:val="NormalWeb"/>
        <w:numPr>
          <w:ilvl w:val="0"/>
          <w:numId w:val="306"/>
        </w:numPr>
      </w:pPr>
      <w:r>
        <w:t>Scope</w:t>
      </w:r>
    </w:p>
    <w:p w:rsidR="003D4EFE" w:rsidRDefault="003D4EFE" w:rsidP="003D4EFE">
      <w:pPr>
        <w:pStyle w:val="NormalWeb"/>
      </w:pPr>
      <w:r>
        <w:lastRenderedPageBreak/>
        <w:t>This section governs:</w:t>
      </w:r>
    </w:p>
    <w:p w:rsidR="003D4EFE" w:rsidRDefault="003D4EFE" w:rsidP="003D4EFE">
      <w:pPr>
        <w:pStyle w:val="NormalWeb"/>
      </w:pPr>
      <w:r>
        <w:t>• ADR repository operations</w:t>
      </w:r>
      <w:r>
        <w:br/>
        <w:t>• Repository ownership</w:t>
      </w:r>
      <w:r>
        <w:br/>
        <w:t>• Repository maintenance</w:t>
      </w:r>
      <w:r>
        <w:br/>
        <w:t>• ADR lifecycle governance</w:t>
      </w:r>
      <w:r>
        <w:br/>
        <w:t>• Architecture review activities</w:t>
      </w:r>
      <w:r>
        <w:br/>
        <w:t>• Repository audits</w:t>
      </w:r>
      <w:r>
        <w:br/>
        <w:t>• Repository reporting</w:t>
      </w:r>
      <w:r>
        <w:br/>
        <w:t>• Repository retention</w:t>
      </w:r>
      <w:r>
        <w:br/>
        <w:t>• Continuous improvement activities</w:t>
      </w:r>
    </w:p>
    <w:p w:rsidR="003D4EFE" w:rsidRDefault="003D4EFE" w:rsidP="003D4EFE">
      <w:pPr>
        <w:pStyle w:val="NormalWeb"/>
      </w:pPr>
      <w:r>
        <w:t>The scope applies to all ADRs governing:</w:t>
      </w:r>
    </w:p>
    <w:p w:rsidR="003D4EFE" w:rsidRDefault="003D4EFE" w:rsidP="003D4EFE">
      <w:pPr>
        <w:pStyle w:val="NormalWeb"/>
      </w:pPr>
      <w:r>
        <w:t>• Opportunity</w:t>
      </w:r>
      <w:r>
        <w:br/>
        <w:t>• Authority</w:t>
      </w:r>
      <w:r>
        <w:br/>
        <w:t>• Evidence</w:t>
      </w:r>
      <w:r>
        <w:br/>
        <w:t>• Retrieval</w:t>
      </w:r>
      <w:r>
        <w:br/>
        <w:t>• Ranking</w:t>
      </w:r>
      <w:r>
        <w:br/>
        <w:t>• Recommendation</w:t>
      </w:r>
      <w:r>
        <w:br/>
        <w:t>• Governance</w:t>
      </w:r>
      <w:r>
        <w:br/>
        <w:t>• Audit</w:t>
      </w:r>
      <w:r>
        <w:br/>
        <w:t>• Replay</w:t>
      </w:r>
    </w:p>
    <w:p w:rsidR="003D4EFE" w:rsidRDefault="003D4EFE" w:rsidP="003D4EFE">
      <w:pPr>
        <w:pStyle w:val="NormalWeb"/>
        <w:numPr>
          <w:ilvl w:val="0"/>
          <w:numId w:val="307"/>
        </w:numPr>
      </w:pPr>
      <w:r>
        <w:t>ADR Governance Authority Model</w:t>
      </w:r>
    </w:p>
    <w:p w:rsidR="003D4EFE" w:rsidRDefault="003D4EFE" w:rsidP="003D4EFE">
      <w:pPr>
        <w:pStyle w:val="NormalWeb"/>
      </w:pPr>
      <w:r>
        <w:t>The ADR repository shall be governed through the following authority structure.</w:t>
      </w:r>
    </w:p>
    <w:p w:rsidR="003D4EFE" w:rsidRDefault="003D4EFE" w:rsidP="003D4EFE">
      <w:pPr>
        <w:pStyle w:val="NormalWeb"/>
      </w:pPr>
      <w:r>
        <w:t>Enterprise Architecture Function</w:t>
      </w:r>
    </w:p>
    <w:p w:rsidR="003D4EFE" w:rsidRDefault="003D4EFE" w:rsidP="003D4EFE">
      <w:pPr>
        <w:pStyle w:val="NormalWeb"/>
      </w:pPr>
      <w:r>
        <w:t>Repository Owner</w:t>
      </w:r>
    </w:p>
    <w:p w:rsidR="003D4EFE" w:rsidRDefault="003D4EFE" w:rsidP="003D4EFE">
      <w:pPr>
        <w:pStyle w:val="NormalWeb"/>
      </w:pPr>
      <w:r>
        <w:t>Architecture Review Board (ARB)</w:t>
      </w:r>
    </w:p>
    <w:p w:rsidR="003D4EFE" w:rsidRDefault="003D4EFE" w:rsidP="003D4EFE">
      <w:pPr>
        <w:pStyle w:val="NormalWeb"/>
      </w:pPr>
      <w:r>
        <w:t>Architecture Governance Authority</w:t>
      </w:r>
    </w:p>
    <w:p w:rsidR="003D4EFE" w:rsidRDefault="003D4EFE" w:rsidP="003D4EFE">
      <w:pPr>
        <w:pStyle w:val="NormalWeb"/>
      </w:pPr>
      <w:r>
        <w:t>Product Governance Council</w:t>
      </w:r>
    </w:p>
    <w:p w:rsidR="003D4EFE" w:rsidRDefault="003D4EFE" w:rsidP="003D4EFE">
      <w:pPr>
        <w:pStyle w:val="NormalWeb"/>
      </w:pPr>
      <w:r>
        <w:t>Executive Approval Authority</w:t>
      </w:r>
    </w:p>
    <w:p w:rsidR="003D4EFE" w:rsidRDefault="003D4EFE" w:rsidP="003D4EFE">
      <w:pPr>
        <w:pStyle w:val="NormalWeb"/>
      </w:pPr>
      <w:r>
        <w:t>Security Governance Team</w:t>
      </w:r>
    </w:p>
    <w:p w:rsidR="003D4EFE" w:rsidRDefault="003D4EFE" w:rsidP="003D4EFE">
      <w:pPr>
        <w:pStyle w:val="NormalWeb"/>
      </w:pPr>
      <w:r>
        <w:t>Security Review Authority</w:t>
      </w:r>
    </w:p>
    <w:p w:rsidR="003D4EFE" w:rsidRDefault="003D4EFE" w:rsidP="003D4EFE">
      <w:pPr>
        <w:pStyle w:val="NormalWeb"/>
      </w:pPr>
      <w:r>
        <w:t>Compliance Governance Team</w:t>
      </w:r>
    </w:p>
    <w:p w:rsidR="003D4EFE" w:rsidRDefault="003D4EFE" w:rsidP="003D4EFE">
      <w:pPr>
        <w:pStyle w:val="NormalWeb"/>
      </w:pPr>
      <w:r>
        <w:t>Compliance Review Authority</w:t>
      </w:r>
    </w:p>
    <w:p w:rsidR="003D4EFE" w:rsidRDefault="003D4EFE" w:rsidP="003D4EFE">
      <w:pPr>
        <w:pStyle w:val="NormalWeb"/>
      </w:pPr>
      <w:r>
        <w:t>Engineering Leadership</w:t>
      </w:r>
    </w:p>
    <w:p w:rsidR="003D4EFE" w:rsidRDefault="003D4EFE" w:rsidP="003D4EFE">
      <w:pPr>
        <w:pStyle w:val="NormalWeb"/>
      </w:pPr>
      <w:r>
        <w:lastRenderedPageBreak/>
        <w:t>Implementation Authority</w:t>
      </w:r>
    </w:p>
    <w:p w:rsidR="003D4EFE" w:rsidRDefault="003D4EFE" w:rsidP="003D4EFE">
      <w:pPr>
        <w:pStyle w:val="NormalWeb"/>
      </w:pPr>
      <w:r>
        <w:t>The authority model shall be reviewed annually.</w:t>
      </w:r>
    </w:p>
    <w:p w:rsidR="003D4EFE" w:rsidRDefault="003D4EFE" w:rsidP="003D4EFE">
      <w:pPr>
        <w:pStyle w:val="NormalWeb"/>
        <w:numPr>
          <w:ilvl w:val="0"/>
          <w:numId w:val="308"/>
        </w:numPr>
      </w:pPr>
      <w:r>
        <w:t>Repository Ownership Responsibilities</w:t>
      </w:r>
    </w:p>
    <w:p w:rsidR="003D4EFE" w:rsidRDefault="003D4EFE" w:rsidP="003D4EFE">
      <w:pPr>
        <w:pStyle w:val="NormalWeb"/>
      </w:pPr>
      <w:r>
        <w:t>Repository owners shall be responsible for:</w:t>
      </w:r>
    </w:p>
    <w:p w:rsidR="003D4EFE" w:rsidRDefault="003D4EFE" w:rsidP="003D4EFE">
      <w:pPr>
        <w:pStyle w:val="NormalWeb"/>
      </w:pPr>
      <w:r>
        <w:t>• Repository integrity</w:t>
      </w:r>
      <w:r>
        <w:br/>
        <w:t>• Repository completeness</w:t>
      </w:r>
      <w:r>
        <w:br/>
        <w:t>• ADR quality standards</w:t>
      </w:r>
      <w:r>
        <w:br/>
        <w:t>• Lifecycle governance</w:t>
      </w:r>
      <w:r>
        <w:br/>
        <w:t>• Audit support</w:t>
      </w:r>
      <w:r>
        <w:br/>
        <w:t>• Traceability maintenance</w:t>
      </w:r>
      <w:r>
        <w:br/>
        <w:t>• Repository reporting</w:t>
      </w:r>
      <w:r>
        <w:br/>
        <w:t>• Continuous improvement</w:t>
      </w:r>
    </w:p>
    <w:p w:rsidR="003D4EFE" w:rsidRDefault="003D4EFE" w:rsidP="003D4EFE">
      <w:pPr>
        <w:pStyle w:val="NormalWeb"/>
      </w:pPr>
      <w:r>
        <w:t>Ownership responsibilities shall be formally documented.</w:t>
      </w:r>
    </w:p>
    <w:p w:rsidR="003D4EFE" w:rsidRDefault="003D4EFE" w:rsidP="003D4EFE">
      <w:pPr>
        <w:pStyle w:val="NormalWeb"/>
        <w:numPr>
          <w:ilvl w:val="0"/>
          <w:numId w:val="309"/>
        </w:numPr>
      </w:pPr>
      <w:r>
        <w:t>ADR Review Framework</w:t>
      </w:r>
    </w:p>
    <w:p w:rsidR="003D4EFE" w:rsidRDefault="003D4EFE" w:rsidP="003D4EFE">
      <w:pPr>
        <w:pStyle w:val="NormalWeb"/>
      </w:pPr>
      <w:r>
        <w:t>All approved ADRs shall undergo periodic review.</w:t>
      </w:r>
    </w:p>
    <w:p w:rsidR="003D4EFE" w:rsidRDefault="003D4EFE" w:rsidP="003D4EFE">
      <w:pPr>
        <w:pStyle w:val="NormalWeb"/>
      </w:pPr>
      <w:r>
        <w:t>Review Triggers</w:t>
      </w:r>
    </w:p>
    <w:p w:rsidR="003D4EFE" w:rsidRDefault="003D4EFE" w:rsidP="003D4EFE">
      <w:pPr>
        <w:pStyle w:val="NormalWeb"/>
      </w:pPr>
      <w:r>
        <w:t>• Annual review cycle</w:t>
      </w:r>
      <w:r>
        <w:br/>
        <w:t>• Major architecture changes</w:t>
      </w:r>
      <w:r>
        <w:br/>
        <w:t>• Security incidents</w:t>
      </w:r>
      <w:r>
        <w:br/>
        <w:t>• Compliance changes</w:t>
      </w:r>
      <w:r>
        <w:br/>
        <w:t>• Technology replacement</w:t>
      </w:r>
      <w:r>
        <w:br/>
        <w:t>• Organizational changes</w:t>
      </w:r>
    </w:p>
    <w:p w:rsidR="003D4EFE" w:rsidRDefault="003D4EFE" w:rsidP="003D4EFE">
      <w:pPr>
        <w:pStyle w:val="NormalWeb"/>
      </w:pPr>
      <w:r>
        <w:t>Review outcomes shall be documented.</w:t>
      </w:r>
    </w:p>
    <w:p w:rsidR="003D4EFE" w:rsidRDefault="003D4EFE" w:rsidP="003D4EFE">
      <w:pPr>
        <w:pStyle w:val="NormalWeb"/>
        <w:numPr>
          <w:ilvl w:val="0"/>
          <w:numId w:val="310"/>
        </w:numPr>
      </w:pPr>
      <w:r>
        <w:t>ADR Change Governance</w:t>
      </w:r>
    </w:p>
    <w:p w:rsidR="003D4EFE" w:rsidRDefault="003D4EFE" w:rsidP="003D4EFE">
      <w:pPr>
        <w:pStyle w:val="NormalWeb"/>
      </w:pPr>
      <w:r>
        <w:t>Changes to approved ADRs shall require governance review.</w:t>
      </w:r>
    </w:p>
    <w:p w:rsidR="003D4EFE" w:rsidRDefault="003D4EFE" w:rsidP="003D4EFE">
      <w:pPr>
        <w:pStyle w:val="NormalWeb"/>
      </w:pPr>
      <w:r>
        <w:t>Governed Changes</w:t>
      </w:r>
    </w:p>
    <w:p w:rsidR="003D4EFE" w:rsidRDefault="003D4EFE" w:rsidP="003D4EFE">
      <w:pPr>
        <w:pStyle w:val="NormalWeb"/>
      </w:pPr>
      <w:r>
        <w:t>• Decision modifications</w:t>
      </w:r>
      <w:r>
        <w:br/>
        <w:t>• Decision retirement</w:t>
      </w:r>
      <w:r>
        <w:br/>
        <w:t>• Decision supersession</w:t>
      </w:r>
      <w:r>
        <w:br/>
        <w:t>• Decision deprecation</w:t>
      </w:r>
      <w:r>
        <w:br/>
        <w:t>• Repository structure changes</w:t>
      </w:r>
    </w:p>
    <w:p w:rsidR="003D4EFE" w:rsidRDefault="003D4EFE" w:rsidP="003D4EFE">
      <w:pPr>
        <w:pStyle w:val="NormalWeb"/>
      </w:pPr>
      <w:r>
        <w:t>Unapproved ADR modifications are prohibited.</w:t>
      </w:r>
    </w:p>
    <w:p w:rsidR="003D4EFE" w:rsidRDefault="003D4EFE" w:rsidP="003D4EFE">
      <w:pPr>
        <w:pStyle w:val="NormalWeb"/>
        <w:numPr>
          <w:ilvl w:val="0"/>
          <w:numId w:val="311"/>
        </w:numPr>
      </w:pPr>
      <w:r>
        <w:t>ADR Supersession Management</w:t>
      </w:r>
    </w:p>
    <w:p w:rsidR="003D4EFE" w:rsidRDefault="003D4EFE" w:rsidP="003D4EFE">
      <w:pPr>
        <w:pStyle w:val="NormalWeb"/>
      </w:pPr>
      <w:r>
        <w:lastRenderedPageBreak/>
        <w:t>Architecture decisions may be superseded through approved governance processes.</w:t>
      </w:r>
    </w:p>
    <w:p w:rsidR="003D4EFE" w:rsidRDefault="003D4EFE" w:rsidP="003D4EFE">
      <w:pPr>
        <w:pStyle w:val="NormalWeb"/>
      </w:pPr>
      <w:r>
        <w:t>Supersession Requirements</w:t>
      </w:r>
    </w:p>
    <w:p w:rsidR="003D4EFE" w:rsidRDefault="003D4EFE" w:rsidP="003D4EFE">
      <w:pPr>
        <w:pStyle w:val="NormalWeb"/>
      </w:pPr>
      <w:r>
        <w:t>• New ADR reference</w:t>
      </w:r>
      <w:r>
        <w:br/>
        <w:t>• Supersession rationale</w:t>
      </w:r>
      <w:r>
        <w:br/>
        <w:t>• Impact assessment</w:t>
      </w:r>
      <w:r>
        <w:br/>
        <w:t>• Approval evidence</w:t>
      </w:r>
      <w:r>
        <w:br/>
        <w:t>• Effective date</w:t>
      </w:r>
    </w:p>
    <w:p w:rsidR="003D4EFE" w:rsidRDefault="003D4EFE" w:rsidP="003D4EFE">
      <w:pPr>
        <w:pStyle w:val="NormalWeb"/>
      </w:pPr>
      <w:r>
        <w:t>Historical ADRs shall remain accessible.</w:t>
      </w:r>
    </w:p>
    <w:p w:rsidR="003D4EFE" w:rsidRDefault="003D4EFE" w:rsidP="003D4EFE">
      <w:pPr>
        <w:pStyle w:val="NormalWeb"/>
        <w:numPr>
          <w:ilvl w:val="0"/>
          <w:numId w:val="312"/>
        </w:numPr>
      </w:pPr>
      <w:r>
        <w:t>ADR Deprecation Framework</w:t>
      </w:r>
    </w:p>
    <w:p w:rsidR="003D4EFE" w:rsidRDefault="003D4EFE" w:rsidP="003D4EFE">
      <w:pPr>
        <w:pStyle w:val="NormalWeb"/>
      </w:pPr>
      <w:r>
        <w:t>Deprecated ADRs shall remain retained for historical and audit purposes.</w:t>
      </w:r>
    </w:p>
    <w:p w:rsidR="003D4EFE" w:rsidRDefault="003D4EFE" w:rsidP="003D4EFE">
      <w:pPr>
        <w:pStyle w:val="NormalWeb"/>
      </w:pPr>
      <w:r>
        <w:t>Deprecation Conditions</w:t>
      </w:r>
    </w:p>
    <w:p w:rsidR="003D4EFE" w:rsidRDefault="003D4EFE" w:rsidP="003D4EFE">
      <w:pPr>
        <w:pStyle w:val="NormalWeb"/>
      </w:pPr>
      <w:r>
        <w:t>• Technology retirement</w:t>
      </w:r>
      <w:r>
        <w:br/>
        <w:t>• Architecture replacement</w:t>
      </w:r>
      <w:r>
        <w:br/>
        <w:t>• Business capability retirement</w:t>
      </w:r>
      <w:r>
        <w:br/>
        <w:t>• Governance changes</w:t>
      </w:r>
    </w:p>
    <w:p w:rsidR="003D4EFE" w:rsidRDefault="003D4EFE" w:rsidP="003D4EFE">
      <w:pPr>
        <w:pStyle w:val="NormalWeb"/>
      </w:pPr>
      <w:r>
        <w:t>Deprecation records shall maintain complete historical context.</w:t>
      </w:r>
    </w:p>
    <w:p w:rsidR="003D4EFE" w:rsidRDefault="003D4EFE" w:rsidP="003D4EFE">
      <w:pPr>
        <w:pStyle w:val="NormalWeb"/>
        <w:numPr>
          <w:ilvl w:val="0"/>
          <w:numId w:val="313"/>
        </w:numPr>
      </w:pPr>
      <w:r>
        <w:t>Repository Maintenance Procedures</w:t>
      </w:r>
    </w:p>
    <w:p w:rsidR="003D4EFE" w:rsidRDefault="003D4EFE" w:rsidP="003D4EFE">
      <w:pPr>
        <w:pStyle w:val="NormalWeb"/>
      </w:pPr>
      <w:r>
        <w:t>Repository maintenance activities shall include:</w:t>
      </w:r>
    </w:p>
    <w:p w:rsidR="003D4EFE" w:rsidRDefault="003D4EFE" w:rsidP="003D4EFE">
      <w:pPr>
        <w:pStyle w:val="NormalWeb"/>
      </w:pPr>
      <w:r>
        <w:t>• Metadata validation</w:t>
      </w:r>
      <w:r>
        <w:br/>
        <w:t>• Traceability validation</w:t>
      </w:r>
      <w:r>
        <w:br/>
        <w:t>• Version verification</w:t>
      </w:r>
      <w:r>
        <w:br/>
        <w:t>• Approval verification</w:t>
      </w:r>
      <w:r>
        <w:br/>
        <w:t>• Integrity validation</w:t>
      </w:r>
      <w:r>
        <w:br/>
        <w:t>• Archive management</w:t>
      </w:r>
    </w:p>
    <w:p w:rsidR="003D4EFE" w:rsidRDefault="003D4EFE" w:rsidP="003D4EFE">
      <w:pPr>
        <w:pStyle w:val="NormalWeb"/>
      </w:pPr>
      <w:r>
        <w:t>Maintenance procedures shall be performed periodically.</w:t>
      </w:r>
    </w:p>
    <w:p w:rsidR="003D4EFE" w:rsidRDefault="003D4EFE" w:rsidP="003D4EFE">
      <w:pPr>
        <w:pStyle w:val="NormalWeb"/>
        <w:numPr>
          <w:ilvl w:val="0"/>
          <w:numId w:val="314"/>
        </w:numPr>
      </w:pPr>
      <w:r>
        <w:t>Repository Quality Assurance</w:t>
      </w:r>
    </w:p>
    <w:p w:rsidR="003D4EFE" w:rsidRDefault="003D4EFE" w:rsidP="003D4EFE">
      <w:pPr>
        <w:pStyle w:val="NormalWeb"/>
      </w:pPr>
      <w:r>
        <w:t>The ADR repository shall maintain quality controls.</w:t>
      </w:r>
    </w:p>
    <w:p w:rsidR="003D4EFE" w:rsidRDefault="003D4EFE" w:rsidP="003D4EFE">
      <w:pPr>
        <w:pStyle w:val="NormalWeb"/>
      </w:pPr>
      <w:r>
        <w:t>Quality Dimensions</w:t>
      </w:r>
    </w:p>
    <w:p w:rsidR="003D4EFE" w:rsidRDefault="003D4EFE" w:rsidP="003D4EFE">
      <w:pPr>
        <w:pStyle w:val="NormalWeb"/>
      </w:pPr>
      <w:r>
        <w:t>• Completeness</w:t>
      </w:r>
      <w:r>
        <w:br/>
        <w:t>• Accuracy</w:t>
      </w:r>
      <w:r>
        <w:br/>
        <w:t>• Consistency</w:t>
      </w:r>
      <w:r>
        <w:br/>
        <w:t>• Traceability</w:t>
      </w:r>
      <w:r>
        <w:br/>
        <w:t>• Auditability</w:t>
      </w:r>
      <w:r>
        <w:br/>
        <w:t>• Governance alignment</w:t>
      </w:r>
    </w:p>
    <w:p w:rsidR="003D4EFE" w:rsidRDefault="003D4EFE" w:rsidP="003D4EFE">
      <w:pPr>
        <w:pStyle w:val="NormalWeb"/>
      </w:pPr>
      <w:r>
        <w:lastRenderedPageBreak/>
        <w:t>Quality reviews shall be documented.</w:t>
      </w:r>
    </w:p>
    <w:p w:rsidR="003D4EFE" w:rsidRDefault="003D4EFE" w:rsidP="003D4EFE">
      <w:pPr>
        <w:pStyle w:val="NormalWeb"/>
        <w:numPr>
          <w:ilvl w:val="0"/>
          <w:numId w:val="315"/>
        </w:numPr>
      </w:pPr>
      <w:r>
        <w:t>Repository Traceability Maintenance</w:t>
      </w:r>
    </w:p>
    <w:p w:rsidR="003D4EFE" w:rsidRDefault="003D4EFE" w:rsidP="003D4EFE">
      <w:pPr>
        <w:pStyle w:val="NormalWeb"/>
      </w:pPr>
      <w:r>
        <w:t>Repository traceability shall be continuously maintained.</w:t>
      </w:r>
    </w:p>
    <w:p w:rsidR="003D4EFE" w:rsidRDefault="003D4EFE" w:rsidP="003D4EFE">
      <w:pPr>
        <w:pStyle w:val="NormalWeb"/>
      </w:pPr>
      <w:r>
        <w:t>Required Relationships</w:t>
      </w:r>
    </w:p>
    <w:p w:rsidR="003D4EFE" w:rsidRDefault="003D4EFE" w:rsidP="003D4EFE">
      <w:pPr>
        <w:pStyle w:val="NormalWeb"/>
      </w:pPr>
      <w:r>
        <w:t>ADR → BRD</w:t>
      </w:r>
    </w:p>
    <w:p w:rsidR="003D4EFE" w:rsidRDefault="003D4EFE" w:rsidP="003D4EFE">
      <w:pPr>
        <w:pStyle w:val="NormalWeb"/>
      </w:pPr>
      <w:r>
        <w:t>ADR → SRS</w:t>
      </w:r>
    </w:p>
    <w:p w:rsidR="003D4EFE" w:rsidRDefault="003D4EFE" w:rsidP="003D4EFE">
      <w:pPr>
        <w:pStyle w:val="NormalWeb"/>
      </w:pPr>
      <w:r>
        <w:t>ADR → SAD</w:t>
      </w:r>
    </w:p>
    <w:p w:rsidR="003D4EFE" w:rsidRDefault="003D4EFE" w:rsidP="003D4EFE">
      <w:pPr>
        <w:pStyle w:val="NormalWeb"/>
      </w:pPr>
      <w:r>
        <w:t>ADR → TDD</w:t>
      </w:r>
    </w:p>
    <w:p w:rsidR="003D4EFE" w:rsidRDefault="003D4EFE" w:rsidP="003D4EFE">
      <w:pPr>
        <w:pStyle w:val="NormalWeb"/>
      </w:pPr>
      <w:r>
        <w:t>ADR → TEST</w:t>
      </w:r>
    </w:p>
    <w:p w:rsidR="003D4EFE" w:rsidRDefault="003D4EFE" w:rsidP="003D4EFE">
      <w:pPr>
        <w:pStyle w:val="NormalWeb"/>
      </w:pPr>
      <w:r>
        <w:t>ADR → RTM</w:t>
      </w:r>
    </w:p>
    <w:p w:rsidR="003D4EFE" w:rsidRDefault="003D4EFE" w:rsidP="003D4EFE">
      <w:pPr>
        <w:pStyle w:val="NormalWeb"/>
      </w:pPr>
      <w:r>
        <w:t>ADR → SEC</w:t>
      </w:r>
    </w:p>
    <w:p w:rsidR="003D4EFE" w:rsidRDefault="003D4EFE" w:rsidP="003D4EFE">
      <w:pPr>
        <w:pStyle w:val="NormalWeb"/>
      </w:pPr>
      <w:r>
        <w:t>ADR → GOV</w:t>
      </w:r>
    </w:p>
    <w:p w:rsidR="003D4EFE" w:rsidRDefault="003D4EFE" w:rsidP="003D4EFE">
      <w:pPr>
        <w:pStyle w:val="NormalWeb"/>
      </w:pPr>
      <w:r>
        <w:t>ADR → AUD</w:t>
      </w:r>
    </w:p>
    <w:p w:rsidR="003D4EFE" w:rsidRDefault="003D4EFE" w:rsidP="003D4EFE">
      <w:pPr>
        <w:pStyle w:val="NormalWeb"/>
      </w:pPr>
      <w:r>
        <w:t>ADR → REL</w:t>
      </w:r>
    </w:p>
    <w:p w:rsidR="003D4EFE" w:rsidRDefault="003D4EFE" w:rsidP="003D4EFE">
      <w:pPr>
        <w:pStyle w:val="NormalWeb"/>
      </w:pPr>
      <w:r>
        <w:t>Broken traceability relationships shall be remediated.</w:t>
      </w:r>
    </w:p>
    <w:p w:rsidR="003D4EFE" w:rsidRDefault="003D4EFE" w:rsidP="003D4EFE">
      <w:pPr>
        <w:pStyle w:val="NormalWeb"/>
        <w:numPr>
          <w:ilvl w:val="0"/>
          <w:numId w:val="316"/>
        </w:numPr>
      </w:pPr>
      <w:r>
        <w:t>Repository Integrity Controls</w:t>
      </w:r>
    </w:p>
    <w:p w:rsidR="003D4EFE" w:rsidRDefault="003D4EFE" w:rsidP="003D4EFE">
      <w:pPr>
        <w:pStyle w:val="NormalWeb"/>
      </w:pPr>
      <w:r>
        <w:t>The repository shall implement integrity protections.</w:t>
      </w:r>
    </w:p>
    <w:p w:rsidR="003D4EFE" w:rsidRDefault="003D4EFE" w:rsidP="003D4EFE">
      <w:pPr>
        <w:pStyle w:val="NormalWeb"/>
      </w:pPr>
      <w:r>
        <w:t>Controls</w:t>
      </w:r>
    </w:p>
    <w:p w:rsidR="003D4EFE" w:rsidRDefault="003D4EFE" w:rsidP="003D4EFE">
      <w:pPr>
        <w:pStyle w:val="NormalWeb"/>
      </w:pPr>
      <w:r>
        <w:t>• Version control</w:t>
      </w:r>
      <w:r>
        <w:br/>
        <w:t>• Change history preservation</w:t>
      </w:r>
      <w:r>
        <w:br/>
        <w:t>• Access controls</w:t>
      </w:r>
      <w:r>
        <w:br/>
        <w:t>• Approval records</w:t>
      </w:r>
      <w:r>
        <w:br/>
        <w:t>• Audit logging</w:t>
      </w:r>
    </w:p>
    <w:p w:rsidR="003D4EFE" w:rsidRDefault="003D4EFE" w:rsidP="003D4EFE">
      <w:pPr>
        <w:pStyle w:val="NormalWeb"/>
      </w:pPr>
      <w:r>
        <w:t>Repository integrity violations shall be investigated.</w:t>
      </w:r>
    </w:p>
    <w:p w:rsidR="003D4EFE" w:rsidRDefault="003D4EFE" w:rsidP="003D4EFE">
      <w:pPr>
        <w:pStyle w:val="NormalWeb"/>
        <w:numPr>
          <w:ilvl w:val="0"/>
          <w:numId w:val="317"/>
        </w:numPr>
      </w:pPr>
      <w:r>
        <w:t>Repository Retention Governance</w:t>
      </w:r>
    </w:p>
    <w:p w:rsidR="003D4EFE" w:rsidRDefault="003D4EFE" w:rsidP="003D4EFE">
      <w:pPr>
        <w:pStyle w:val="NormalWeb"/>
      </w:pPr>
      <w:r>
        <w:t>ADR repository records shall be retained according to approved retention policies.</w:t>
      </w:r>
    </w:p>
    <w:p w:rsidR="003D4EFE" w:rsidRDefault="003D4EFE" w:rsidP="003D4EFE">
      <w:pPr>
        <w:pStyle w:val="NormalWeb"/>
      </w:pPr>
      <w:r>
        <w:t>Retention Categories</w:t>
      </w:r>
    </w:p>
    <w:p w:rsidR="003D4EFE" w:rsidRDefault="003D4EFE" w:rsidP="003D4EFE">
      <w:pPr>
        <w:pStyle w:val="NormalWeb"/>
      </w:pPr>
      <w:r>
        <w:lastRenderedPageBreak/>
        <w:t>• Active ADRs</w:t>
      </w:r>
      <w:r>
        <w:br/>
        <w:t>• Superseded ADRs</w:t>
      </w:r>
      <w:r>
        <w:br/>
        <w:t>• Deprecated ADRs</w:t>
      </w:r>
      <w:r>
        <w:br/>
        <w:t>• Archived ADRs</w:t>
      </w:r>
      <w:r>
        <w:br/>
        <w:t>• Approval records</w:t>
      </w:r>
      <w:r>
        <w:br/>
        <w:t>• Audit records</w:t>
      </w:r>
    </w:p>
    <w:p w:rsidR="003D4EFE" w:rsidRDefault="003D4EFE" w:rsidP="003D4EFE">
      <w:pPr>
        <w:pStyle w:val="NormalWeb"/>
      </w:pPr>
      <w:r>
        <w:t>Architecture decision history shall be preserved permanently unless legal obligations require otherwise.</w:t>
      </w:r>
    </w:p>
    <w:p w:rsidR="003D4EFE" w:rsidRDefault="003D4EFE" w:rsidP="003D4EFE">
      <w:pPr>
        <w:pStyle w:val="NormalWeb"/>
        <w:numPr>
          <w:ilvl w:val="0"/>
          <w:numId w:val="318"/>
        </w:numPr>
      </w:pPr>
      <w:r>
        <w:t>Architecture Knowledge Management</w:t>
      </w:r>
    </w:p>
    <w:p w:rsidR="003D4EFE" w:rsidRDefault="003D4EFE" w:rsidP="003D4EFE">
      <w:pPr>
        <w:pStyle w:val="NormalWeb"/>
      </w:pPr>
      <w:r>
        <w:t>The ADR repository shall serve as the authoritative architecture knowledge base.</w:t>
      </w:r>
    </w:p>
    <w:p w:rsidR="003D4EFE" w:rsidRDefault="003D4EFE" w:rsidP="003D4EFE">
      <w:pPr>
        <w:pStyle w:val="NormalWeb"/>
      </w:pPr>
      <w:r>
        <w:t>Knowledge Areas</w:t>
      </w:r>
    </w:p>
    <w:p w:rsidR="003D4EFE" w:rsidRDefault="003D4EFE" w:rsidP="003D4EFE">
      <w:pPr>
        <w:pStyle w:val="NormalWeb"/>
      </w:pPr>
      <w:r>
        <w:t>• Decision rationale</w:t>
      </w:r>
      <w:r>
        <w:br/>
        <w:t xml:space="preserve">• </w:t>
      </w:r>
      <w:proofErr w:type="spellStart"/>
      <w:r>
        <w:t>Tradeoff</w:t>
      </w:r>
      <w:proofErr w:type="spellEnd"/>
      <w:r>
        <w:t xml:space="preserve"> analysis</w:t>
      </w:r>
      <w:r>
        <w:br/>
        <w:t>• Architecture evolution</w:t>
      </w:r>
      <w:r>
        <w:br/>
        <w:t>• Governance history</w:t>
      </w:r>
      <w:r>
        <w:br/>
        <w:t>• Risk decisions</w:t>
      </w:r>
      <w:r>
        <w:br/>
        <w:t>• Technology decisions</w:t>
      </w:r>
    </w:p>
    <w:p w:rsidR="003D4EFE" w:rsidRDefault="003D4EFE" w:rsidP="003D4EFE">
      <w:pPr>
        <w:pStyle w:val="NormalWeb"/>
      </w:pPr>
      <w:r>
        <w:t>Knowledge preservation shall be treated as a strategic objective.</w:t>
      </w:r>
    </w:p>
    <w:p w:rsidR="003D4EFE" w:rsidRDefault="003D4EFE" w:rsidP="003D4EFE">
      <w:pPr>
        <w:pStyle w:val="NormalWeb"/>
        <w:numPr>
          <w:ilvl w:val="0"/>
          <w:numId w:val="319"/>
        </w:numPr>
      </w:pPr>
      <w:r>
        <w:t>Repository Audit Framework</w:t>
      </w:r>
    </w:p>
    <w:p w:rsidR="003D4EFE" w:rsidRDefault="003D4EFE" w:rsidP="003D4EFE">
      <w:pPr>
        <w:pStyle w:val="NormalWeb"/>
      </w:pPr>
      <w:r>
        <w:t>The ADR repository shall support recurring audits.</w:t>
      </w:r>
    </w:p>
    <w:p w:rsidR="003D4EFE" w:rsidRDefault="003D4EFE" w:rsidP="003D4EFE">
      <w:pPr>
        <w:pStyle w:val="NormalWeb"/>
      </w:pPr>
      <w:r>
        <w:t>Audit Areas</w:t>
      </w:r>
    </w:p>
    <w:p w:rsidR="003D4EFE" w:rsidRDefault="003D4EFE" w:rsidP="003D4EFE">
      <w:pPr>
        <w:pStyle w:val="NormalWeb"/>
      </w:pPr>
      <w:r>
        <w:t>• ADR completeness</w:t>
      </w:r>
      <w:r>
        <w:br/>
        <w:t>• Governance compliance</w:t>
      </w:r>
      <w:r>
        <w:br/>
        <w:t>• Traceability coverage</w:t>
      </w:r>
      <w:r>
        <w:br/>
        <w:t>• Approval compliance</w:t>
      </w:r>
      <w:r>
        <w:br/>
        <w:t>• Retention compliance</w:t>
      </w:r>
      <w:r>
        <w:br/>
        <w:t>• Repository integrity</w:t>
      </w:r>
    </w:p>
    <w:p w:rsidR="003D4EFE" w:rsidRDefault="003D4EFE" w:rsidP="003D4EFE">
      <w:pPr>
        <w:pStyle w:val="NormalWeb"/>
      </w:pPr>
      <w:r>
        <w:t>Audit findings shall be tracked through remediation workflows.</w:t>
      </w:r>
    </w:p>
    <w:p w:rsidR="003D4EFE" w:rsidRDefault="003D4EFE" w:rsidP="003D4EFE">
      <w:pPr>
        <w:pStyle w:val="NormalWeb"/>
        <w:numPr>
          <w:ilvl w:val="0"/>
          <w:numId w:val="320"/>
        </w:numPr>
      </w:pPr>
      <w:r>
        <w:t>Repository Reporting Framework</w:t>
      </w:r>
    </w:p>
    <w:p w:rsidR="003D4EFE" w:rsidRDefault="003D4EFE" w:rsidP="003D4EFE">
      <w:pPr>
        <w:pStyle w:val="NormalWeb"/>
      </w:pPr>
      <w:r>
        <w:t>Repository reporting shall include:</w:t>
      </w:r>
    </w:p>
    <w:p w:rsidR="003D4EFE" w:rsidRDefault="003D4EFE" w:rsidP="003D4EFE">
      <w:pPr>
        <w:pStyle w:val="NormalWeb"/>
      </w:pPr>
      <w:r>
        <w:t>• ADR inventory</w:t>
      </w:r>
      <w:r>
        <w:br/>
        <w:t>• ADR lifecycle status</w:t>
      </w:r>
      <w:r>
        <w:br/>
        <w:t>• Superseded ADRs</w:t>
      </w:r>
      <w:r>
        <w:br/>
        <w:t>• Open reviews</w:t>
      </w:r>
      <w:r>
        <w:br/>
        <w:t>• Traceability coverage</w:t>
      </w:r>
      <w:r>
        <w:br/>
      </w:r>
      <w:r>
        <w:lastRenderedPageBreak/>
        <w:t>• Governance compliance</w:t>
      </w:r>
      <w:r>
        <w:br/>
        <w:t>• Audit findings</w:t>
      </w:r>
    </w:p>
    <w:p w:rsidR="003D4EFE" w:rsidRDefault="003D4EFE" w:rsidP="003D4EFE">
      <w:pPr>
        <w:pStyle w:val="NormalWeb"/>
      </w:pPr>
      <w:r>
        <w:t>Reports shall be generated on a recurring basis.</w:t>
      </w:r>
    </w:p>
    <w:p w:rsidR="003D4EFE" w:rsidRDefault="003D4EFE" w:rsidP="003D4EFE">
      <w:pPr>
        <w:pStyle w:val="NormalWeb"/>
        <w:numPr>
          <w:ilvl w:val="0"/>
          <w:numId w:val="321"/>
        </w:numPr>
      </w:pPr>
      <w:r>
        <w:t>Continuous Improvement Framework</w:t>
      </w:r>
    </w:p>
    <w:p w:rsidR="003D4EFE" w:rsidRDefault="003D4EFE" w:rsidP="003D4EFE">
      <w:pPr>
        <w:pStyle w:val="NormalWeb"/>
      </w:pPr>
      <w:r>
        <w:t>The ADR governance process shall support continuous improvement.</w:t>
      </w:r>
    </w:p>
    <w:p w:rsidR="003D4EFE" w:rsidRDefault="003D4EFE" w:rsidP="003D4EFE">
      <w:pPr>
        <w:pStyle w:val="NormalWeb"/>
      </w:pPr>
      <w:r>
        <w:t>Improvement Sources</w:t>
      </w:r>
    </w:p>
    <w:p w:rsidR="003D4EFE" w:rsidRDefault="003D4EFE" w:rsidP="003D4EFE">
      <w:pPr>
        <w:pStyle w:val="NormalWeb"/>
      </w:pPr>
      <w:r>
        <w:t>• Audit findings</w:t>
      </w:r>
      <w:r>
        <w:br/>
        <w:t>• Security reviews</w:t>
      </w:r>
      <w:r>
        <w:br/>
        <w:t>• Compliance reviews</w:t>
      </w:r>
      <w:r>
        <w:br/>
        <w:t>• Operational reviews</w:t>
      </w:r>
      <w:r>
        <w:br/>
        <w:t>• Architecture retrospectives</w:t>
      </w:r>
      <w:r>
        <w:br/>
        <w:t>• Customer feedback</w:t>
      </w:r>
    </w:p>
    <w:p w:rsidR="003D4EFE" w:rsidRDefault="003D4EFE" w:rsidP="003D4EFE">
      <w:pPr>
        <w:pStyle w:val="NormalWeb"/>
      </w:pPr>
      <w:r>
        <w:t>Improvement actions shall be tracked to completion.</w:t>
      </w:r>
    </w:p>
    <w:p w:rsidR="003D4EFE" w:rsidRDefault="003D4EFE" w:rsidP="003D4EFE">
      <w:pPr>
        <w:pStyle w:val="NormalWeb"/>
        <w:numPr>
          <w:ilvl w:val="0"/>
          <w:numId w:val="322"/>
        </w:numPr>
      </w:pPr>
      <w:r>
        <w:t>Architecture Governance Maturity Management</w:t>
      </w:r>
    </w:p>
    <w:p w:rsidR="003D4EFE" w:rsidRDefault="003D4EFE" w:rsidP="003D4EFE">
      <w:pPr>
        <w:pStyle w:val="NormalWeb"/>
      </w:pPr>
      <w:r>
        <w:t>Architecture governance maturity shall be periodically assessed.</w:t>
      </w:r>
    </w:p>
    <w:p w:rsidR="003D4EFE" w:rsidRDefault="003D4EFE" w:rsidP="003D4EFE">
      <w:pPr>
        <w:pStyle w:val="NormalWeb"/>
      </w:pPr>
      <w:r>
        <w:t>Assessment Areas</w:t>
      </w:r>
    </w:p>
    <w:p w:rsidR="003D4EFE" w:rsidRDefault="003D4EFE" w:rsidP="003D4EFE">
      <w:pPr>
        <w:pStyle w:val="NormalWeb"/>
      </w:pPr>
      <w:r>
        <w:t>• Documentation quality</w:t>
      </w:r>
      <w:r>
        <w:br/>
        <w:t>• Governance effectiveness</w:t>
      </w:r>
      <w:r>
        <w:br/>
        <w:t>• Traceability maturity</w:t>
      </w:r>
      <w:r>
        <w:br/>
        <w:t>• Audit readiness</w:t>
      </w:r>
      <w:r>
        <w:br/>
        <w:t>• Compliance readiness</w:t>
      </w:r>
      <w:r>
        <w:br/>
        <w:t>• Operational sustainability</w:t>
      </w:r>
    </w:p>
    <w:p w:rsidR="003D4EFE" w:rsidRDefault="003D4EFE" w:rsidP="003D4EFE">
      <w:pPr>
        <w:pStyle w:val="NormalWeb"/>
      </w:pPr>
      <w:r>
        <w:t>Assessment results shall inform improvement initiatives.</w:t>
      </w:r>
    </w:p>
    <w:p w:rsidR="003D4EFE" w:rsidRDefault="003D4EFE" w:rsidP="003D4EFE">
      <w:pPr>
        <w:pStyle w:val="NormalWeb"/>
        <w:numPr>
          <w:ilvl w:val="0"/>
          <w:numId w:val="323"/>
        </w:numPr>
      </w:pPr>
      <w:r>
        <w:t>Repository Sustainability Requirements</w:t>
      </w:r>
    </w:p>
    <w:p w:rsidR="003D4EFE" w:rsidRDefault="003D4EFE" w:rsidP="003D4EFE">
      <w:pPr>
        <w:pStyle w:val="NormalWeb"/>
      </w:pPr>
      <w:r>
        <w:t>The repository shall support long-term sustainability.</w:t>
      </w:r>
    </w:p>
    <w:p w:rsidR="003D4EFE" w:rsidRDefault="003D4EFE" w:rsidP="003D4EFE">
      <w:pPr>
        <w:pStyle w:val="NormalWeb"/>
      </w:pPr>
      <w:r>
        <w:t>Requirements</w:t>
      </w:r>
    </w:p>
    <w:p w:rsidR="003D4EFE" w:rsidRDefault="003D4EFE" w:rsidP="003D4EFE">
      <w:pPr>
        <w:pStyle w:val="NormalWeb"/>
      </w:pPr>
      <w:r>
        <w:t>• Knowledge preservation</w:t>
      </w:r>
      <w:r>
        <w:br/>
        <w:t>• Personnel transitions</w:t>
      </w:r>
      <w:r>
        <w:br/>
        <w:t>• Technology evolution</w:t>
      </w:r>
      <w:r>
        <w:br/>
        <w:t>• Governance continuity</w:t>
      </w:r>
      <w:r>
        <w:br/>
        <w:t>• Historical accessibility</w:t>
      </w:r>
    </w:p>
    <w:p w:rsidR="003D4EFE" w:rsidRDefault="003D4EFE" w:rsidP="003D4EFE">
      <w:pPr>
        <w:pStyle w:val="NormalWeb"/>
      </w:pPr>
      <w:r>
        <w:t>Repository sustainability shall be incorporated into strategic planning.</w:t>
      </w:r>
    </w:p>
    <w:p w:rsidR="003D4EFE" w:rsidRDefault="003D4EFE" w:rsidP="003D4EFE">
      <w:pPr>
        <w:pStyle w:val="NormalWeb"/>
        <w:numPr>
          <w:ilvl w:val="0"/>
          <w:numId w:val="324"/>
        </w:numPr>
      </w:pPr>
      <w:r>
        <w:t>Architectural Constraints</w:t>
      </w:r>
    </w:p>
    <w:p w:rsidR="003D4EFE" w:rsidRDefault="003D4EFE" w:rsidP="003D4EFE">
      <w:pPr>
        <w:pStyle w:val="NormalWeb"/>
      </w:pPr>
      <w:r>
        <w:lastRenderedPageBreak/>
        <w:t>ADR governance and repository maintenance shall comply with:</w:t>
      </w:r>
    </w:p>
    <w:p w:rsidR="003D4EFE" w:rsidRDefault="003D4EFE" w:rsidP="003D4EFE">
      <w:pPr>
        <w:pStyle w:val="NormalWeb"/>
      </w:pPr>
      <w:r>
        <w:t>ADR-CON-001</w:t>
      </w:r>
    </w:p>
    <w:p w:rsidR="003D4EFE" w:rsidRDefault="003D4EFE" w:rsidP="003D4EFE">
      <w:pPr>
        <w:pStyle w:val="NormalWeb"/>
      </w:pPr>
      <w:r>
        <w:t>Maintain repository integrity.</w:t>
      </w:r>
    </w:p>
    <w:p w:rsidR="003D4EFE" w:rsidRDefault="003D4EFE" w:rsidP="003D4EFE">
      <w:pPr>
        <w:pStyle w:val="NormalWeb"/>
      </w:pPr>
      <w:r>
        <w:t>ADR-CON-002</w:t>
      </w:r>
    </w:p>
    <w:p w:rsidR="003D4EFE" w:rsidRDefault="003D4EFE" w:rsidP="003D4EFE">
      <w:pPr>
        <w:pStyle w:val="NormalWeb"/>
      </w:pPr>
      <w:r>
        <w:t>Preserve architecture history.</w:t>
      </w:r>
    </w:p>
    <w:p w:rsidR="003D4EFE" w:rsidRDefault="003D4EFE" w:rsidP="003D4EFE">
      <w:pPr>
        <w:pStyle w:val="NormalWeb"/>
      </w:pPr>
      <w:r>
        <w:t>ADR-CON-003</w:t>
      </w:r>
    </w:p>
    <w:p w:rsidR="003D4EFE" w:rsidRDefault="003D4EFE" w:rsidP="003D4EFE">
      <w:pPr>
        <w:pStyle w:val="NormalWeb"/>
      </w:pPr>
      <w:r>
        <w:t>Maintain traceability.</w:t>
      </w:r>
    </w:p>
    <w:p w:rsidR="003D4EFE" w:rsidRDefault="003D4EFE" w:rsidP="003D4EFE">
      <w:pPr>
        <w:pStyle w:val="NormalWeb"/>
      </w:pPr>
      <w:r>
        <w:t>ADR-CON-004</w:t>
      </w:r>
    </w:p>
    <w:p w:rsidR="003D4EFE" w:rsidRDefault="003D4EFE" w:rsidP="003D4EFE">
      <w:pPr>
        <w:pStyle w:val="NormalWeb"/>
      </w:pPr>
      <w:r>
        <w:t>Support auditability.</w:t>
      </w:r>
    </w:p>
    <w:p w:rsidR="003D4EFE" w:rsidRDefault="003D4EFE" w:rsidP="003D4EFE">
      <w:pPr>
        <w:pStyle w:val="NormalWeb"/>
      </w:pPr>
      <w:r>
        <w:t>ADR-CON-005</w:t>
      </w:r>
    </w:p>
    <w:p w:rsidR="003D4EFE" w:rsidRDefault="003D4EFE" w:rsidP="003D4EFE">
      <w:pPr>
        <w:pStyle w:val="NormalWeb"/>
      </w:pPr>
      <w:r>
        <w:t>Enforce governance controls.</w:t>
      </w:r>
    </w:p>
    <w:p w:rsidR="003D4EFE" w:rsidRDefault="003D4EFE" w:rsidP="003D4EFE">
      <w:pPr>
        <w:pStyle w:val="NormalWeb"/>
      </w:pPr>
      <w:r>
        <w:t>ADR-CON-006</w:t>
      </w:r>
    </w:p>
    <w:p w:rsidR="003D4EFE" w:rsidRDefault="003D4EFE" w:rsidP="003D4EFE">
      <w:pPr>
        <w:pStyle w:val="NormalWeb"/>
      </w:pPr>
      <w:r>
        <w:t>Support compliance obligations.</w:t>
      </w:r>
    </w:p>
    <w:p w:rsidR="003D4EFE" w:rsidRDefault="003D4EFE" w:rsidP="003D4EFE">
      <w:pPr>
        <w:pStyle w:val="NormalWeb"/>
      </w:pPr>
      <w:r>
        <w:t>ADR-CON-007</w:t>
      </w:r>
    </w:p>
    <w:p w:rsidR="003D4EFE" w:rsidRDefault="003D4EFE" w:rsidP="003D4EFE">
      <w:pPr>
        <w:pStyle w:val="NormalWeb"/>
      </w:pPr>
      <w:r>
        <w:t>Preserve institutional knowledge.</w:t>
      </w:r>
    </w:p>
    <w:p w:rsidR="003D4EFE" w:rsidRDefault="003D4EFE" w:rsidP="003D4EFE">
      <w:pPr>
        <w:pStyle w:val="NormalWeb"/>
      </w:pPr>
      <w:r>
        <w:t>ADR-CON-008</w:t>
      </w:r>
    </w:p>
    <w:p w:rsidR="003D4EFE" w:rsidRDefault="003D4EFE" w:rsidP="003D4EFE">
      <w:pPr>
        <w:pStyle w:val="NormalWeb"/>
      </w:pPr>
      <w:r>
        <w:t>Support long-term sustainability.</w:t>
      </w:r>
    </w:p>
    <w:p w:rsidR="003D4EFE" w:rsidRDefault="003D4EFE" w:rsidP="003D4EFE">
      <w:pPr>
        <w:pStyle w:val="NormalWeb"/>
        <w:numPr>
          <w:ilvl w:val="0"/>
          <w:numId w:val="325"/>
        </w:numPr>
      </w:pPr>
      <w:r>
        <w:t>Metrics</w:t>
      </w:r>
    </w:p>
    <w:p w:rsidR="003D4EFE" w:rsidRDefault="003D4EFE" w:rsidP="003D4EFE">
      <w:pPr>
        <w:pStyle w:val="NormalWeb"/>
      </w:pPr>
      <w:r>
        <w:t>The following metrics shall be monitored:</w:t>
      </w:r>
    </w:p>
    <w:p w:rsidR="003D4EFE" w:rsidRDefault="003D4EFE" w:rsidP="003D4EFE">
      <w:pPr>
        <w:pStyle w:val="NormalWeb"/>
      </w:pPr>
      <w:r>
        <w:t>MET-ADR-001</w:t>
      </w:r>
    </w:p>
    <w:p w:rsidR="003D4EFE" w:rsidRDefault="003D4EFE" w:rsidP="003D4EFE">
      <w:pPr>
        <w:pStyle w:val="NormalWeb"/>
      </w:pPr>
      <w:r>
        <w:t>ADR review completion rate.</w:t>
      </w:r>
    </w:p>
    <w:p w:rsidR="003D4EFE" w:rsidRDefault="003D4EFE" w:rsidP="003D4EFE">
      <w:pPr>
        <w:pStyle w:val="NormalWeb"/>
      </w:pPr>
      <w:r>
        <w:t>MET-ADR-002</w:t>
      </w:r>
    </w:p>
    <w:p w:rsidR="003D4EFE" w:rsidRDefault="003D4EFE" w:rsidP="003D4EFE">
      <w:pPr>
        <w:pStyle w:val="NormalWeb"/>
      </w:pPr>
      <w:proofErr w:type="gramStart"/>
      <w:r>
        <w:t>Traceability completeness rate.</w:t>
      </w:r>
      <w:proofErr w:type="gramEnd"/>
    </w:p>
    <w:p w:rsidR="003D4EFE" w:rsidRDefault="003D4EFE" w:rsidP="003D4EFE">
      <w:pPr>
        <w:pStyle w:val="NormalWeb"/>
      </w:pPr>
      <w:r>
        <w:t>MET-ADR-003</w:t>
      </w:r>
    </w:p>
    <w:p w:rsidR="003D4EFE" w:rsidRDefault="003D4EFE" w:rsidP="003D4EFE">
      <w:pPr>
        <w:pStyle w:val="NormalWeb"/>
      </w:pPr>
      <w:r>
        <w:t>Repository quality score.</w:t>
      </w:r>
    </w:p>
    <w:p w:rsidR="003D4EFE" w:rsidRDefault="003D4EFE" w:rsidP="003D4EFE">
      <w:pPr>
        <w:pStyle w:val="NormalWeb"/>
      </w:pPr>
      <w:r>
        <w:lastRenderedPageBreak/>
        <w:t>MET-ADR-004</w:t>
      </w:r>
    </w:p>
    <w:p w:rsidR="003D4EFE" w:rsidRDefault="003D4EFE" w:rsidP="003D4EFE">
      <w:pPr>
        <w:pStyle w:val="NormalWeb"/>
      </w:pPr>
      <w:proofErr w:type="gramStart"/>
      <w:r>
        <w:t>Repository audit findings.</w:t>
      </w:r>
      <w:proofErr w:type="gramEnd"/>
    </w:p>
    <w:p w:rsidR="003D4EFE" w:rsidRDefault="003D4EFE" w:rsidP="003D4EFE">
      <w:pPr>
        <w:pStyle w:val="NormalWeb"/>
      </w:pPr>
      <w:r>
        <w:t>MET-ADR-005</w:t>
      </w:r>
    </w:p>
    <w:p w:rsidR="003D4EFE" w:rsidRDefault="003D4EFE" w:rsidP="003D4EFE">
      <w:pPr>
        <w:pStyle w:val="NormalWeb"/>
      </w:pPr>
      <w:proofErr w:type="gramStart"/>
      <w:r>
        <w:t>Governance compliance rate.</w:t>
      </w:r>
      <w:proofErr w:type="gramEnd"/>
    </w:p>
    <w:p w:rsidR="003D4EFE" w:rsidRDefault="003D4EFE" w:rsidP="003D4EFE">
      <w:pPr>
        <w:pStyle w:val="NormalWeb"/>
      </w:pPr>
      <w:r>
        <w:t>MET-ADR-006</w:t>
      </w:r>
    </w:p>
    <w:p w:rsidR="003D4EFE" w:rsidRDefault="003D4EFE" w:rsidP="003D4EFE">
      <w:pPr>
        <w:pStyle w:val="NormalWeb"/>
      </w:pPr>
      <w:proofErr w:type="gramStart"/>
      <w:r>
        <w:t>ADR supersession volume.</w:t>
      </w:r>
      <w:proofErr w:type="gramEnd"/>
    </w:p>
    <w:p w:rsidR="003D4EFE" w:rsidRDefault="003D4EFE" w:rsidP="003D4EFE">
      <w:pPr>
        <w:pStyle w:val="NormalWeb"/>
      </w:pPr>
      <w:r>
        <w:t>MET-ADR-007</w:t>
      </w:r>
    </w:p>
    <w:p w:rsidR="003D4EFE" w:rsidRDefault="003D4EFE" w:rsidP="003D4EFE">
      <w:pPr>
        <w:pStyle w:val="NormalWeb"/>
      </w:pPr>
      <w:proofErr w:type="gramStart"/>
      <w:r>
        <w:t>Repository integrity incidents.</w:t>
      </w:r>
      <w:proofErr w:type="gramEnd"/>
    </w:p>
    <w:p w:rsidR="003D4EFE" w:rsidRDefault="003D4EFE" w:rsidP="003D4EFE">
      <w:pPr>
        <w:pStyle w:val="NormalWeb"/>
      </w:pPr>
      <w:r>
        <w:t>MET-ADR-008</w:t>
      </w:r>
    </w:p>
    <w:p w:rsidR="003D4EFE" w:rsidRDefault="003D4EFE" w:rsidP="003D4EFE">
      <w:pPr>
        <w:pStyle w:val="NormalWeb"/>
      </w:pPr>
      <w:proofErr w:type="gramStart"/>
      <w:r>
        <w:t>Continuous improvement completion rate.</w:t>
      </w:r>
      <w:proofErr w:type="gramEnd"/>
    </w:p>
    <w:p w:rsidR="003D4EFE" w:rsidRDefault="003D4EFE" w:rsidP="003D4EFE">
      <w:pPr>
        <w:pStyle w:val="NormalWeb"/>
        <w:numPr>
          <w:ilvl w:val="0"/>
          <w:numId w:val="326"/>
        </w:numPr>
      </w:pPr>
      <w:r>
        <w:t>Audit Requirements</w:t>
      </w:r>
    </w:p>
    <w:p w:rsidR="003D4EFE" w:rsidRDefault="003D4EFE" w:rsidP="003D4EFE">
      <w:pPr>
        <w:pStyle w:val="NormalWeb"/>
      </w:pPr>
      <w:r>
        <w:t>Audits shall verify:</w:t>
      </w:r>
    </w:p>
    <w:p w:rsidR="003D4EFE" w:rsidRDefault="003D4EFE" w:rsidP="003D4EFE">
      <w:pPr>
        <w:pStyle w:val="NormalWeb"/>
      </w:pPr>
      <w:r>
        <w:t>• Repository completeness</w:t>
      </w:r>
      <w:r>
        <w:br/>
        <w:t>• Review compliance</w:t>
      </w:r>
      <w:r>
        <w:br/>
        <w:t>• Traceability maintenance</w:t>
      </w:r>
      <w:r>
        <w:br/>
        <w:t>• Governance effectiveness</w:t>
      </w:r>
      <w:r>
        <w:br/>
        <w:t>• Integrity controls</w:t>
      </w:r>
      <w:r>
        <w:br/>
        <w:t>• Retention compliance</w:t>
      </w:r>
      <w:r>
        <w:br/>
        <w:t>• Knowledge preservation</w:t>
      </w:r>
      <w:r>
        <w:br/>
        <w:t>• Continuous improvement execution</w:t>
      </w:r>
    </w:p>
    <w:p w:rsidR="003D4EFE" w:rsidRDefault="003D4EFE" w:rsidP="003D4EFE">
      <w:pPr>
        <w:pStyle w:val="NormalWeb"/>
      </w:pPr>
      <w:r>
        <w:t>Audit findings shall be documented and remediated through approved governance processes.</w:t>
      </w:r>
    </w:p>
    <w:p w:rsidR="003D4EFE" w:rsidRDefault="003D4EFE" w:rsidP="003D4EFE">
      <w:pPr>
        <w:pStyle w:val="NormalWeb"/>
        <w:numPr>
          <w:ilvl w:val="0"/>
          <w:numId w:val="327"/>
        </w:numPr>
      </w:pPr>
      <w:r>
        <w:t>Compliance Requirements</w:t>
      </w:r>
    </w:p>
    <w:p w:rsidR="003D4EFE" w:rsidRDefault="003D4EFE" w:rsidP="003D4EFE">
      <w:pPr>
        <w:pStyle w:val="NormalWeb"/>
      </w:pPr>
      <w:r>
        <w:t>ADR governance and repository maintenance shall support:</w:t>
      </w:r>
    </w:p>
    <w:p w:rsidR="003D4EFE" w:rsidRDefault="003D4EFE" w:rsidP="003D4EFE">
      <w:pPr>
        <w:pStyle w:val="NormalWeb"/>
      </w:pPr>
      <w:r>
        <w:t>• SOC 2 governance requirements</w:t>
      </w:r>
      <w:r>
        <w:br/>
        <w:t>• ISO 27001 documentation controls</w:t>
      </w:r>
      <w:r>
        <w:br/>
        <w:t>• ISO 27001 change management controls</w:t>
      </w:r>
      <w:r>
        <w:br/>
        <w:t>• ISO 9001 quality management requirements</w:t>
      </w:r>
      <w:r>
        <w:br/>
        <w:t>• Enterprise governance standards</w:t>
      </w:r>
      <w:r>
        <w:br/>
        <w:t>• Internal audit programs</w:t>
      </w:r>
      <w:r>
        <w:br/>
        <w:t>• Customer assurance reviews</w:t>
      </w:r>
      <w:r>
        <w:br/>
        <w:t>• Regulatory assessment activities where applicable</w:t>
      </w:r>
    </w:p>
    <w:p w:rsidR="003D4EFE" w:rsidRDefault="003D4EFE" w:rsidP="003D4EFE">
      <w:pPr>
        <w:pStyle w:val="NormalWeb"/>
      </w:pPr>
      <w:r>
        <w:t xml:space="preserve">Compliance mappings shall be maintained through RTM, SEC, GOV, AUD, COMP, and REL </w:t>
      </w:r>
      <w:proofErr w:type="spellStart"/>
      <w:r>
        <w:t>artifacts</w:t>
      </w:r>
      <w:proofErr w:type="spellEnd"/>
      <w:r>
        <w:t>.</w:t>
      </w:r>
    </w:p>
    <w:p w:rsidR="003D4EFE" w:rsidRDefault="003D4EFE" w:rsidP="003D4EFE">
      <w:pPr>
        <w:pStyle w:val="NormalWeb"/>
        <w:numPr>
          <w:ilvl w:val="0"/>
          <w:numId w:val="328"/>
        </w:numPr>
      </w:pPr>
      <w:r>
        <w:lastRenderedPageBreak/>
        <w:t>ADR V1 Summary</w:t>
      </w:r>
    </w:p>
    <w:p w:rsidR="003D4EFE" w:rsidRDefault="003D4EFE" w:rsidP="003D4EFE">
      <w:pPr>
        <w:pStyle w:val="NormalWeb"/>
      </w:pPr>
      <w:r>
        <w:t>ADR V1 establishes the authoritative architectural governance framework for the Transparent Opportunity Decision Platform. The document defines architecture decision governance, repository standards, decision-making principles, module-specific architecture decisions, cross-cutting architecture standards, risk and exception management controls, and long-term repository maintenance requirements.</w:t>
      </w:r>
    </w:p>
    <w:p w:rsidR="003D4EFE" w:rsidRDefault="003D4EFE" w:rsidP="003D4EFE">
      <w:pPr>
        <w:pStyle w:val="NormalWeb"/>
      </w:pPr>
      <w:r>
        <w:t>The approved architecture establishes the following governed platform flow:</w:t>
      </w:r>
    </w:p>
    <w:p w:rsidR="003D4EFE" w:rsidRDefault="003D4EFE" w:rsidP="003D4EFE">
      <w:pPr>
        <w:pStyle w:val="NormalWeb"/>
      </w:pPr>
      <w:r>
        <w:t>Opportunity</w:t>
      </w:r>
      <w:r>
        <w:br/>
        <w:t>→ Authority</w:t>
      </w:r>
      <w:r>
        <w:br/>
        <w:t>→ Evidence</w:t>
      </w:r>
      <w:r>
        <w:br/>
        <w:t>→ Retrieval</w:t>
      </w:r>
      <w:r>
        <w:br/>
        <w:t>→ Ranking</w:t>
      </w:r>
      <w:r>
        <w:br/>
        <w:t>→ Recommendation</w:t>
      </w:r>
      <w:r>
        <w:br/>
        <w:t>→ Governance</w:t>
      </w:r>
      <w:r>
        <w:br/>
        <w:t>→ Audit</w:t>
      </w:r>
      <w:r>
        <w:br/>
        <w:t>→ Replay</w:t>
      </w:r>
    </w:p>
    <w:p w:rsidR="003D4EFE" w:rsidRDefault="003D4EFE" w:rsidP="003D4EFE">
      <w:pPr>
        <w:pStyle w:val="NormalWeb"/>
      </w:pPr>
      <w:r>
        <w:t>The architecture is governed by the core principles of:</w:t>
      </w:r>
    </w:p>
    <w:p w:rsidR="003D4EFE" w:rsidRDefault="003D4EFE" w:rsidP="003D4EFE">
      <w:pPr>
        <w:pStyle w:val="NormalWeb"/>
      </w:pPr>
      <w:r>
        <w:t>• Transparency</w:t>
      </w:r>
      <w:r>
        <w:br/>
        <w:t xml:space="preserve">• </w:t>
      </w:r>
      <w:proofErr w:type="spellStart"/>
      <w:r>
        <w:t>Explainability</w:t>
      </w:r>
      <w:proofErr w:type="spellEnd"/>
      <w:r>
        <w:br/>
        <w:t>• Traceability</w:t>
      </w:r>
      <w:r>
        <w:br/>
        <w:t>• Governance</w:t>
      </w:r>
      <w:r>
        <w:br/>
        <w:t>• Auditability</w:t>
      </w:r>
      <w:r>
        <w:br/>
        <w:t xml:space="preserve">• </w:t>
      </w:r>
      <w:proofErr w:type="spellStart"/>
      <w:r>
        <w:t>Replayability</w:t>
      </w:r>
      <w:proofErr w:type="spellEnd"/>
      <w:r>
        <w:br/>
        <w:t>• Enterprise Readiness</w:t>
      </w:r>
    </w:p>
    <w:p w:rsidR="003D4EFE" w:rsidRDefault="003D4EFE" w:rsidP="003D4EFE">
      <w:pPr>
        <w:pStyle w:val="NormalWeb"/>
      </w:pPr>
      <w:r>
        <w:t>ADR V1 serves as the authoritative architectural decision record repository and shall remain the primary source of truth for architecture governance, architecture evolution, architecture compliance, and architecture audit activities throughout the lifecycle of TODP.</w:t>
      </w:r>
    </w:p>
    <w:p w:rsidR="003D4EFE" w:rsidRDefault="003D4EFE">
      <w:bookmarkStart w:id="0" w:name="_GoBack"/>
      <w:bookmarkEnd w:id="0"/>
    </w:p>
    <w:sectPr w:rsidR="003D4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4D06"/>
    <w:multiLevelType w:val="multilevel"/>
    <w:tmpl w:val="45B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263D2E"/>
    <w:multiLevelType w:val="multilevel"/>
    <w:tmpl w:val="7CA09D9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43157C"/>
    <w:multiLevelType w:val="multilevel"/>
    <w:tmpl w:val="E2487A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DB6F4B"/>
    <w:multiLevelType w:val="multilevel"/>
    <w:tmpl w:val="D70A3D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F12447"/>
    <w:multiLevelType w:val="multilevel"/>
    <w:tmpl w:val="E5D22A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E25688"/>
    <w:multiLevelType w:val="multilevel"/>
    <w:tmpl w:val="BAC006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345250C"/>
    <w:multiLevelType w:val="multilevel"/>
    <w:tmpl w:val="EE805F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4624957"/>
    <w:multiLevelType w:val="multilevel"/>
    <w:tmpl w:val="9646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5357164"/>
    <w:multiLevelType w:val="multilevel"/>
    <w:tmpl w:val="C77C98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5AC379C"/>
    <w:multiLevelType w:val="multilevel"/>
    <w:tmpl w:val="585419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61E4BC4"/>
    <w:multiLevelType w:val="multilevel"/>
    <w:tmpl w:val="ADD07C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61F7DAC"/>
    <w:multiLevelType w:val="multilevel"/>
    <w:tmpl w:val="179649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65F1D21"/>
    <w:multiLevelType w:val="multilevel"/>
    <w:tmpl w:val="45B6D8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7823BB4"/>
    <w:multiLevelType w:val="multilevel"/>
    <w:tmpl w:val="4DA62F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79D3321"/>
    <w:multiLevelType w:val="multilevel"/>
    <w:tmpl w:val="6292EF1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7D647D8"/>
    <w:multiLevelType w:val="multilevel"/>
    <w:tmpl w:val="F2CC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8235C34"/>
    <w:multiLevelType w:val="multilevel"/>
    <w:tmpl w:val="0662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83221F3"/>
    <w:multiLevelType w:val="multilevel"/>
    <w:tmpl w:val="2CF4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8C63CA6"/>
    <w:multiLevelType w:val="multilevel"/>
    <w:tmpl w:val="E5BE5E8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9466858"/>
    <w:multiLevelType w:val="multilevel"/>
    <w:tmpl w:val="756C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99F5337"/>
    <w:multiLevelType w:val="multilevel"/>
    <w:tmpl w:val="3EF246B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9C61239"/>
    <w:multiLevelType w:val="multilevel"/>
    <w:tmpl w:val="84B471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A546AF3"/>
    <w:multiLevelType w:val="multilevel"/>
    <w:tmpl w:val="5DCA7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B475609"/>
    <w:multiLevelType w:val="multilevel"/>
    <w:tmpl w:val="B492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B822113"/>
    <w:multiLevelType w:val="multilevel"/>
    <w:tmpl w:val="1352967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BB607BD"/>
    <w:multiLevelType w:val="multilevel"/>
    <w:tmpl w:val="2C7603A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C6E7B7E"/>
    <w:multiLevelType w:val="multilevel"/>
    <w:tmpl w:val="B7B88C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DFB0432"/>
    <w:multiLevelType w:val="multilevel"/>
    <w:tmpl w:val="2EE67A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E4D601F"/>
    <w:multiLevelType w:val="multilevel"/>
    <w:tmpl w:val="A68E08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F3063A2"/>
    <w:multiLevelType w:val="multilevel"/>
    <w:tmpl w:val="00481A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F5F4F40"/>
    <w:multiLevelType w:val="multilevel"/>
    <w:tmpl w:val="252689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F893D05"/>
    <w:multiLevelType w:val="multilevel"/>
    <w:tmpl w:val="745668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FD35657"/>
    <w:multiLevelType w:val="multilevel"/>
    <w:tmpl w:val="25208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05717A8"/>
    <w:multiLevelType w:val="multilevel"/>
    <w:tmpl w:val="6C08EF4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0D567B0"/>
    <w:multiLevelType w:val="multilevel"/>
    <w:tmpl w:val="2486AF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12A1B0F"/>
    <w:multiLevelType w:val="multilevel"/>
    <w:tmpl w:val="AD7CED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1BA4AF1"/>
    <w:multiLevelType w:val="multilevel"/>
    <w:tmpl w:val="718695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1E535AF"/>
    <w:multiLevelType w:val="multilevel"/>
    <w:tmpl w:val="887A10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2295827"/>
    <w:multiLevelType w:val="multilevel"/>
    <w:tmpl w:val="0FDCD1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24807A5"/>
    <w:multiLevelType w:val="multilevel"/>
    <w:tmpl w:val="E1F2BEF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27A1503"/>
    <w:multiLevelType w:val="multilevel"/>
    <w:tmpl w:val="720C942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2C23D52"/>
    <w:multiLevelType w:val="multilevel"/>
    <w:tmpl w:val="8A2638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2CD79C6"/>
    <w:multiLevelType w:val="multilevel"/>
    <w:tmpl w:val="C5968BE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3026BD0"/>
    <w:multiLevelType w:val="multilevel"/>
    <w:tmpl w:val="A4EA4F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37C41DC"/>
    <w:multiLevelType w:val="multilevel"/>
    <w:tmpl w:val="9D2C11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3B24C8A"/>
    <w:multiLevelType w:val="multilevel"/>
    <w:tmpl w:val="4340448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4500487"/>
    <w:multiLevelType w:val="multilevel"/>
    <w:tmpl w:val="BC4664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53B2A72"/>
    <w:multiLevelType w:val="multilevel"/>
    <w:tmpl w:val="3A202A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5732072"/>
    <w:multiLevelType w:val="multilevel"/>
    <w:tmpl w:val="DA0812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59A5875"/>
    <w:multiLevelType w:val="multilevel"/>
    <w:tmpl w:val="9C8C25D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5F05ED4"/>
    <w:multiLevelType w:val="multilevel"/>
    <w:tmpl w:val="623C14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6DE7223"/>
    <w:multiLevelType w:val="multilevel"/>
    <w:tmpl w:val="03FAE30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978565C"/>
    <w:multiLevelType w:val="multilevel"/>
    <w:tmpl w:val="AD16CF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1988328A"/>
    <w:multiLevelType w:val="multilevel"/>
    <w:tmpl w:val="19C04A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9B613AB"/>
    <w:multiLevelType w:val="multilevel"/>
    <w:tmpl w:val="7E46B0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1A3065BD"/>
    <w:multiLevelType w:val="multilevel"/>
    <w:tmpl w:val="BA049BC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A915BAF"/>
    <w:multiLevelType w:val="multilevel"/>
    <w:tmpl w:val="039A6C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AC77E2F"/>
    <w:multiLevelType w:val="multilevel"/>
    <w:tmpl w:val="3A5C31F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AD0638A"/>
    <w:multiLevelType w:val="multilevel"/>
    <w:tmpl w:val="F0CAF7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1BFE1669"/>
    <w:multiLevelType w:val="multilevel"/>
    <w:tmpl w:val="FDD0A7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1C186904"/>
    <w:multiLevelType w:val="multilevel"/>
    <w:tmpl w:val="F60CBA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C761F07"/>
    <w:multiLevelType w:val="multilevel"/>
    <w:tmpl w:val="FE6056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CF3422D"/>
    <w:multiLevelType w:val="multilevel"/>
    <w:tmpl w:val="1916AF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D0F7229"/>
    <w:multiLevelType w:val="multilevel"/>
    <w:tmpl w:val="A90EE6F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1D4638AA"/>
    <w:multiLevelType w:val="multilevel"/>
    <w:tmpl w:val="2986889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E15384A"/>
    <w:multiLevelType w:val="multilevel"/>
    <w:tmpl w:val="554E1C2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F2E5A5E"/>
    <w:multiLevelType w:val="multilevel"/>
    <w:tmpl w:val="440294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F356147"/>
    <w:multiLevelType w:val="multilevel"/>
    <w:tmpl w:val="4ED848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F4605D7"/>
    <w:multiLevelType w:val="multilevel"/>
    <w:tmpl w:val="6CF2ED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F5711D9"/>
    <w:multiLevelType w:val="multilevel"/>
    <w:tmpl w:val="C4965B6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0650845"/>
    <w:multiLevelType w:val="multilevel"/>
    <w:tmpl w:val="ED5808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08B1F41"/>
    <w:multiLevelType w:val="multilevel"/>
    <w:tmpl w:val="902C88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09F3BF1"/>
    <w:multiLevelType w:val="multilevel"/>
    <w:tmpl w:val="75D84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104563E"/>
    <w:multiLevelType w:val="multilevel"/>
    <w:tmpl w:val="A4ACDA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11F5A7B"/>
    <w:multiLevelType w:val="multilevel"/>
    <w:tmpl w:val="D6B8E4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14F07FC"/>
    <w:multiLevelType w:val="multilevel"/>
    <w:tmpl w:val="20E6956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1A90858"/>
    <w:multiLevelType w:val="multilevel"/>
    <w:tmpl w:val="ACBC16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22072CA2"/>
    <w:multiLevelType w:val="multilevel"/>
    <w:tmpl w:val="19A07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2747A16"/>
    <w:multiLevelType w:val="multilevel"/>
    <w:tmpl w:val="C91241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24086FD4"/>
    <w:multiLevelType w:val="multilevel"/>
    <w:tmpl w:val="DBDC2C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243A0B43"/>
    <w:multiLevelType w:val="multilevel"/>
    <w:tmpl w:val="90603E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245800B4"/>
    <w:multiLevelType w:val="multilevel"/>
    <w:tmpl w:val="31AE390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2493627C"/>
    <w:multiLevelType w:val="multilevel"/>
    <w:tmpl w:val="FEE40A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254F0DE0"/>
    <w:multiLevelType w:val="multilevel"/>
    <w:tmpl w:val="E3DAD9B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5DC3259"/>
    <w:multiLevelType w:val="multilevel"/>
    <w:tmpl w:val="9446E0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5EC0F49"/>
    <w:multiLevelType w:val="multilevel"/>
    <w:tmpl w:val="072809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262F0E60"/>
    <w:multiLevelType w:val="multilevel"/>
    <w:tmpl w:val="6D5004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26426F2C"/>
    <w:multiLevelType w:val="multilevel"/>
    <w:tmpl w:val="5D9A7A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64F6F51"/>
    <w:multiLevelType w:val="multilevel"/>
    <w:tmpl w:val="77D6E3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7082971"/>
    <w:multiLevelType w:val="multilevel"/>
    <w:tmpl w:val="2C3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28FB532E"/>
    <w:multiLevelType w:val="multilevel"/>
    <w:tmpl w:val="C2C81D9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29014184"/>
    <w:multiLevelType w:val="multilevel"/>
    <w:tmpl w:val="4010F61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29030907"/>
    <w:multiLevelType w:val="multilevel"/>
    <w:tmpl w:val="1C88DE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9D502B8"/>
    <w:multiLevelType w:val="multilevel"/>
    <w:tmpl w:val="FF4246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29EE5697"/>
    <w:multiLevelType w:val="multilevel"/>
    <w:tmpl w:val="2812B8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2A023A54"/>
    <w:multiLevelType w:val="multilevel"/>
    <w:tmpl w:val="BEE27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A1C291E"/>
    <w:multiLevelType w:val="multilevel"/>
    <w:tmpl w:val="2FAE92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C35349D"/>
    <w:multiLevelType w:val="multilevel"/>
    <w:tmpl w:val="4CAA64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2C8054AA"/>
    <w:multiLevelType w:val="multilevel"/>
    <w:tmpl w:val="7AD22D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C86574D"/>
    <w:multiLevelType w:val="multilevel"/>
    <w:tmpl w:val="E4C4C6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2D4D1174"/>
    <w:multiLevelType w:val="multilevel"/>
    <w:tmpl w:val="AB8494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2D793DCD"/>
    <w:multiLevelType w:val="multilevel"/>
    <w:tmpl w:val="2856C49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2D7E7997"/>
    <w:multiLevelType w:val="multilevel"/>
    <w:tmpl w:val="F63853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2DCA5231"/>
    <w:multiLevelType w:val="multilevel"/>
    <w:tmpl w:val="C4A69C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2DCA6D02"/>
    <w:multiLevelType w:val="multilevel"/>
    <w:tmpl w:val="75B4E4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2EE83F3E"/>
    <w:multiLevelType w:val="multilevel"/>
    <w:tmpl w:val="E4DECD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2EED74C5"/>
    <w:multiLevelType w:val="multilevel"/>
    <w:tmpl w:val="D954E5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2FEF31D5"/>
    <w:multiLevelType w:val="multilevel"/>
    <w:tmpl w:val="E67E28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04871DC"/>
    <w:multiLevelType w:val="multilevel"/>
    <w:tmpl w:val="9A1A79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30A7222E"/>
    <w:multiLevelType w:val="multilevel"/>
    <w:tmpl w:val="D8502CE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30BA067B"/>
    <w:multiLevelType w:val="multilevel"/>
    <w:tmpl w:val="B644E2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30F72422"/>
    <w:multiLevelType w:val="multilevel"/>
    <w:tmpl w:val="BF4EB1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32A0595C"/>
    <w:multiLevelType w:val="multilevel"/>
    <w:tmpl w:val="C69A857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32D66D24"/>
    <w:multiLevelType w:val="multilevel"/>
    <w:tmpl w:val="A53676E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32FE72B7"/>
    <w:multiLevelType w:val="multilevel"/>
    <w:tmpl w:val="3EEC42B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333F306A"/>
    <w:multiLevelType w:val="multilevel"/>
    <w:tmpl w:val="13E492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34C1845"/>
    <w:multiLevelType w:val="multilevel"/>
    <w:tmpl w:val="63DAFE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3CB3575"/>
    <w:multiLevelType w:val="multilevel"/>
    <w:tmpl w:val="181E8DF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3407321E"/>
    <w:multiLevelType w:val="multilevel"/>
    <w:tmpl w:val="DD84BD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42A7BF7"/>
    <w:multiLevelType w:val="multilevel"/>
    <w:tmpl w:val="F63CF92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34CF215F"/>
    <w:multiLevelType w:val="multilevel"/>
    <w:tmpl w:val="EBCA5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34DE7853"/>
    <w:multiLevelType w:val="multilevel"/>
    <w:tmpl w:val="BC22027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50C493C"/>
    <w:multiLevelType w:val="multilevel"/>
    <w:tmpl w:val="A074EC9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357C064B"/>
    <w:multiLevelType w:val="multilevel"/>
    <w:tmpl w:val="3D6496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57E528F"/>
    <w:multiLevelType w:val="multilevel"/>
    <w:tmpl w:val="0B8C55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367850E9"/>
    <w:multiLevelType w:val="multilevel"/>
    <w:tmpl w:val="5E042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37625961"/>
    <w:multiLevelType w:val="multilevel"/>
    <w:tmpl w:val="665082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7795FDC"/>
    <w:multiLevelType w:val="multilevel"/>
    <w:tmpl w:val="A22CF2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38474596"/>
    <w:multiLevelType w:val="multilevel"/>
    <w:tmpl w:val="B57A9F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3887563F"/>
    <w:multiLevelType w:val="multilevel"/>
    <w:tmpl w:val="11E4C9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38985A71"/>
    <w:multiLevelType w:val="multilevel"/>
    <w:tmpl w:val="F496BF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39175AD3"/>
    <w:multiLevelType w:val="multilevel"/>
    <w:tmpl w:val="3550B1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393D234E"/>
    <w:multiLevelType w:val="multilevel"/>
    <w:tmpl w:val="4850956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393F6759"/>
    <w:multiLevelType w:val="multilevel"/>
    <w:tmpl w:val="2CF6556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395D5116"/>
    <w:multiLevelType w:val="multilevel"/>
    <w:tmpl w:val="FD5A31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397F0CE5"/>
    <w:multiLevelType w:val="multilevel"/>
    <w:tmpl w:val="B218F5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39F2465C"/>
    <w:multiLevelType w:val="multilevel"/>
    <w:tmpl w:val="DF5684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3A29772E"/>
    <w:multiLevelType w:val="multilevel"/>
    <w:tmpl w:val="C23AE3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3A6914FF"/>
    <w:multiLevelType w:val="multilevel"/>
    <w:tmpl w:val="44AE2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3AA059C0"/>
    <w:multiLevelType w:val="multilevel"/>
    <w:tmpl w:val="A7981F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3B252F5E"/>
    <w:multiLevelType w:val="multilevel"/>
    <w:tmpl w:val="E34096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3B6852FE"/>
    <w:multiLevelType w:val="multilevel"/>
    <w:tmpl w:val="2BBE942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3B6967F4"/>
    <w:multiLevelType w:val="multilevel"/>
    <w:tmpl w:val="760E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3BE87DE7"/>
    <w:multiLevelType w:val="multilevel"/>
    <w:tmpl w:val="9B708E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3BEA522C"/>
    <w:multiLevelType w:val="multilevel"/>
    <w:tmpl w:val="37C4A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3BF61BD4"/>
    <w:multiLevelType w:val="multilevel"/>
    <w:tmpl w:val="A55A0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3C64773E"/>
    <w:multiLevelType w:val="multilevel"/>
    <w:tmpl w:val="959A9D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3C6F261B"/>
    <w:multiLevelType w:val="multilevel"/>
    <w:tmpl w:val="1C1CC6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3CD57E96"/>
    <w:multiLevelType w:val="multilevel"/>
    <w:tmpl w:val="215625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3D581C3F"/>
    <w:multiLevelType w:val="multilevel"/>
    <w:tmpl w:val="B2642E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3D9C55B5"/>
    <w:multiLevelType w:val="multilevel"/>
    <w:tmpl w:val="81841B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3E2B4563"/>
    <w:multiLevelType w:val="multilevel"/>
    <w:tmpl w:val="421A6B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3E435992"/>
    <w:multiLevelType w:val="multilevel"/>
    <w:tmpl w:val="F118A8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3E6159E4"/>
    <w:multiLevelType w:val="multilevel"/>
    <w:tmpl w:val="9542738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3E8F2BF2"/>
    <w:multiLevelType w:val="multilevel"/>
    <w:tmpl w:val="34D63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3F206173"/>
    <w:multiLevelType w:val="multilevel"/>
    <w:tmpl w:val="834685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3FC475C6"/>
    <w:multiLevelType w:val="multilevel"/>
    <w:tmpl w:val="16C020D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40217565"/>
    <w:multiLevelType w:val="multilevel"/>
    <w:tmpl w:val="E0F24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4080378C"/>
    <w:multiLevelType w:val="multilevel"/>
    <w:tmpl w:val="595CB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40DF6FED"/>
    <w:multiLevelType w:val="multilevel"/>
    <w:tmpl w:val="7140FCE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42420D4C"/>
    <w:multiLevelType w:val="multilevel"/>
    <w:tmpl w:val="9AE491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428D660E"/>
    <w:multiLevelType w:val="multilevel"/>
    <w:tmpl w:val="DE74B7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42FF695C"/>
    <w:multiLevelType w:val="multilevel"/>
    <w:tmpl w:val="9AF2C3B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32B0D4C"/>
    <w:multiLevelType w:val="multilevel"/>
    <w:tmpl w:val="94D2E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33642EE"/>
    <w:multiLevelType w:val="multilevel"/>
    <w:tmpl w:val="EDFA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4369598D"/>
    <w:multiLevelType w:val="multilevel"/>
    <w:tmpl w:val="8DA67FD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439F6183"/>
    <w:multiLevelType w:val="multilevel"/>
    <w:tmpl w:val="437091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43D87DE9"/>
    <w:multiLevelType w:val="multilevel"/>
    <w:tmpl w:val="5CE8C0C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44565DB7"/>
    <w:multiLevelType w:val="multilevel"/>
    <w:tmpl w:val="0366E1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44675501"/>
    <w:multiLevelType w:val="multilevel"/>
    <w:tmpl w:val="AF96959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44A241FE"/>
    <w:multiLevelType w:val="multilevel"/>
    <w:tmpl w:val="F7700F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451C790B"/>
    <w:multiLevelType w:val="multilevel"/>
    <w:tmpl w:val="B630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453E0FC8"/>
    <w:multiLevelType w:val="multilevel"/>
    <w:tmpl w:val="1D92C88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45F63F6D"/>
    <w:multiLevelType w:val="multilevel"/>
    <w:tmpl w:val="F2D0CC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46043AC7"/>
    <w:multiLevelType w:val="multilevel"/>
    <w:tmpl w:val="68F2AC7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46266433"/>
    <w:multiLevelType w:val="multilevel"/>
    <w:tmpl w:val="6B306E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4652080C"/>
    <w:multiLevelType w:val="multilevel"/>
    <w:tmpl w:val="DF0C53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46FA1DFF"/>
    <w:multiLevelType w:val="multilevel"/>
    <w:tmpl w:val="DE5E4D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47264339"/>
    <w:multiLevelType w:val="multilevel"/>
    <w:tmpl w:val="47CE3E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47456433"/>
    <w:multiLevelType w:val="multilevel"/>
    <w:tmpl w:val="7D3007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48412462"/>
    <w:multiLevelType w:val="multilevel"/>
    <w:tmpl w:val="127687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49852A66"/>
    <w:multiLevelType w:val="multilevel"/>
    <w:tmpl w:val="B03CA0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4A7E760F"/>
    <w:multiLevelType w:val="multilevel"/>
    <w:tmpl w:val="E1B8EE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4B5D7106"/>
    <w:multiLevelType w:val="multilevel"/>
    <w:tmpl w:val="6FD6E1F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4B60608D"/>
    <w:multiLevelType w:val="multilevel"/>
    <w:tmpl w:val="94B0CA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4BA95A42"/>
    <w:multiLevelType w:val="multilevel"/>
    <w:tmpl w:val="D1A43BB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4BEB3511"/>
    <w:multiLevelType w:val="multilevel"/>
    <w:tmpl w:val="FBDCE7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4D3F3783"/>
    <w:multiLevelType w:val="multilevel"/>
    <w:tmpl w:val="BE368D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4DEB7702"/>
    <w:multiLevelType w:val="multilevel"/>
    <w:tmpl w:val="A78082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4E3505A4"/>
    <w:multiLevelType w:val="multilevel"/>
    <w:tmpl w:val="0D6C49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4E901F22"/>
    <w:multiLevelType w:val="multilevel"/>
    <w:tmpl w:val="094E3B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4F0C363E"/>
    <w:multiLevelType w:val="multilevel"/>
    <w:tmpl w:val="5F50F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4F484ECF"/>
    <w:multiLevelType w:val="multilevel"/>
    <w:tmpl w:val="3A4E50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4F6C26FB"/>
    <w:multiLevelType w:val="multilevel"/>
    <w:tmpl w:val="59D01E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4F9269BB"/>
    <w:multiLevelType w:val="multilevel"/>
    <w:tmpl w:val="149A99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50382EEA"/>
    <w:multiLevelType w:val="multilevel"/>
    <w:tmpl w:val="158853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50F805FC"/>
    <w:multiLevelType w:val="multilevel"/>
    <w:tmpl w:val="8B4EB2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1E7626E"/>
    <w:multiLevelType w:val="multilevel"/>
    <w:tmpl w:val="BE36B0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52166E3E"/>
    <w:multiLevelType w:val="multilevel"/>
    <w:tmpl w:val="40BCF6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52595E73"/>
    <w:multiLevelType w:val="multilevel"/>
    <w:tmpl w:val="4BE02D1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52DB541A"/>
    <w:multiLevelType w:val="multilevel"/>
    <w:tmpl w:val="7B84FB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53331286"/>
    <w:multiLevelType w:val="multilevel"/>
    <w:tmpl w:val="C598E9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535D6CDA"/>
    <w:multiLevelType w:val="multilevel"/>
    <w:tmpl w:val="64244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54285424"/>
    <w:multiLevelType w:val="multilevel"/>
    <w:tmpl w:val="7A4E61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56901298"/>
    <w:multiLevelType w:val="multilevel"/>
    <w:tmpl w:val="00CCDB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56BE7875"/>
    <w:multiLevelType w:val="multilevel"/>
    <w:tmpl w:val="ECB8FEB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56F37D3E"/>
    <w:multiLevelType w:val="multilevel"/>
    <w:tmpl w:val="FD069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57DA0877"/>
    <w:multiLevelType w:val="multilevel"/>
    <w:tmpl w:val="CABE69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58493FEF"/>
    <w:multiLevelType w:val="multilevel"/>
    <w:tmpl w:val="C92EA2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585C1AB4"/>
    <w:multiLevelType w:val="multilevel"/>
    <w:tmpl w:val="4C48FA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58772019"/>
    <w:multiLevelType w:val="multilevel"/>
    <w:tmpl w:val="493E4ED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58DB2289"/>
    <w:multiLevelType w:val="multilevel"/>
    <w:tmpl w:val="30C0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58F50390"/>
    <w:multiLevelType w:val="multilevel"/>
    <w:tmpl w:val="A07C63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58FC073D"/>
    <w:multiLevelType w:val="multilevel"/>
    <w:tmpl w:val="DC702F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59F26642"/>
    <w:multiLevelType w:val="multilevel"/>
    <w:tmpl w:val="8DF43E5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5B3A0529"/>
    <w:multiLevelType w:val="multilevel"/>
    <w:tmpl w:val="49ACBF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5B464848"/>
    <w:multiLevelType w:val="multilevel"/>
    <w:tmpl w:val="7B6411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5B8004F1"/>
    <w:multiLevelType w:val="multilevel"/>
    <w:tmpl w:val="9676D7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5BD127D0"/>
    <w:multiLevelType w:val="multilevel"/>
    <w:tmpl w:val="23B06D2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5C3F3591"/>
    <w:multiLevelType w:val="multilevel"/>
    <w:tmpl w:val="5AD03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5CBC5EDC"/>
    <w:multiLevelType w:val="multilevel"/>
    <w:tmpl w:val="D8EED0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5CEB7828"/>
    <w:multiLevelType w:val="multilevel"/>
    <w:tmpl w:val="ED4070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5CF73E1B"/>
    <w:multiLevelType w:val="multilevel"/>
    <w:tmpl w:val="A3240A7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5D00198A"/>
    <w:multiLevelType w:val="multilevel"/>
    <w:tmpl w:val="011CCF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5DAD70CC"/>
    <w:multiLevelType w:val="multilevel"/>
    <w:tmpl w:val="11347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5DBA6A69"/>
    <w:multiLevelType w:val="multilevel"/>
    <w:tmpl w:val="3B048DA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5DBE175E"/>
    <w:multiLevelType w:val="multilevel"/>
    <w:tmpl w:val="5E1EF9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5F3B35C1"/>
    <w:multiLevelType w:val="multilevel"/>
    <w:tmpl w:val="EC2026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5F422DBD"/>
    <w:multiLevelType w:val="multilevel"/>
    <w:tmpl w:val="EBC0AF7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5F840D06"/>
    <w:multiLevelType w:val="multilevel"/>
    <w:tmpl w:val="87F0A8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5F992D78"/>
    <w:multiLevelType w:val="multilevel"/>
    <w:tmpl w:val="40FC54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5FB979F3"/>
    <w:multiLevelType w:val="multilevel"/>
    <w:tmpl w:val="47E6AC8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600A378E"/>
    <w:multiLevelType w:val="multilevel"/>
    <w:tmpl w:val="1966AB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61C51B44"/>
    <w:multiLevelType w:val="multilevel"/>
    <w:tmpl w:val="6FEE9E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62036BB6"/>
    <w:multiLevelType w:val="multilevel"/>
    <w:tmpl w:val="C8C0E4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6277323B"/>
    <w:multiLevelType w:val="multilevel"/>
    <w:tmpl w:val="576ADD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62866E77"/>
    <w:multiLevelType w:val="multilevel"/>
    <w:tmpl w:val="297604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63545383"/>
    <w:multiLevelType w:val="multilevel"/>
    <w:tmpl w:val="4572B7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637965C2"/>
    <w:multiLevelType w:val="multilevel"/>
    <w:tmpl w:val="2EB2D8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63C717F6"/>
    <w:multiLevelType w:val="multilevel"/>
    <w:tmpl w:val="DC729F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63D70822"/>
    <w:multiLevelType w:val="multilevel"/>
    <w:tmpl w:val="84F06B3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64154089"/>
    <w:multiLevelType w:val="multilevel"/>
    <w:tmpl w:val="32EC034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64321624"/>
    <w:multiLevelType w:val="multilevel"/>
    <w:tmpl w:val="129E92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649B6741"/>
    <w:multiLevelType w:val="multilevel"/>
    <w:tmpl w:val="DE24A2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65746EBA"/>
    <w:multiLevelType w:val="multilevel"/>
    <w:tmpl w:val="641A9F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65D86DD0"/>
    <w:multiLevelType w:val="multilevel"/>
    <w:tmpl w:val="49801B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65FB2C06"/>
    <w:multiLevelType w:val="multilevel"/>
    <w:tmpl w:val="53401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662C67D7"/>
    <w:multiLevelType w:val="multilevel"/>
    <w:tmpl w:val="D1F2EF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6641175D"/>
    <w:multiLevelType w:val="multilevel"/>
    <w:tmpl w:val="113E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668F5BE8"/>
    <w:multiLevelType w:val="multilevel"/>
    <w:tmpl w:val="53044E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66F334BC"/>
    <w:multiLevelType w:val="multilevel"/>
    <w:tmpl w:val="785CF8D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67101E88"/>
    <w:multiLevelType w:val="multilevel"/>
    <w:tmpl w:val="E198208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672E1023"/>
    <w:multiLevelType w:val="multilevel"/>
    <w:tmpl w:val="689474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67AE3AA8"/>
    <w:multiLevelType w:val="multilevel"/>
    <w:tmpl w:val="E69A20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67D46AA6"/>
    <w:multiLevelType w:val="multilevel"/>
    <w:tmpl w:val="7BBC7D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681412C9"/>
    <w:multiLevelType w:val="multilevel"/>
    <w:tmpl w:val="C9567D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682A58F6"/>
    <w:multiLevelType w:val="multilevel"/>
    <w:tmpl w:val="29ACFB0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68531685"/>
    <w:multiLevelType w:val="multilevel"/>
    <w:tmpl w:val="3BB600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68AA1A09"/>
    <w:multiLevelType w:val="multilevel"/>
    <w:tmpl w:val="DF1CC7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68F847D0"/>
    <w:multiLevelType w:val="multilevel"/>
    <w:tmpl w:val="6C52E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6A1B625B"/>
    <w:multiLevelType w:val="multilevel"/>
    <w:tmpl w:val="2A40314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6AD13395"/>
    <w:multiLevelType w:val="multilevel"/>
    <w:tmpl w:val="569E43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6AE07397"/>
    <w:multiLevelType w:val="multilevel"/>
    <w:tmpl w:val="54EC46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6AEC2CC1"/>
    <w:multiLevelType w:val="multilevel"/>
    <w:tmpl w:val="68087C6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6B9329E9"/>
    <w:multiLevelType w:val="multilevel"/>
    <w:tmpl w:val="1F44DE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6BAD1088"/>
    <w:multiLevelType w:val="multilevel"/>
    <w:tmpl w:val="D870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6BF32566"/>
    <w:multiLevelType w:val="multilevel"/>
    <w:tmpl w:val="C63473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6C0A0C7F"/>
    <w:multiLevelType w:val="multilevel"/>
    <w:tmpl w:val="101EB70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6C3341E2"/>
    <w:multiLevelType w:val="multilevel"/>
    <w:tmpl w:val="7BAC0A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6CAC4431"/>
    <w:multiLevelType w:val="multilevel"/>
    <w:tmpl w:val="A6CC5BF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6CDF7DE5"/>
    <w:multiLevelType w:val="multilevel"/>
    <w:tmpl w:val="FE20DA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6D0C3705"/>
    <w:multiLevelType w:val="multilevel"/>
    <w:tmpl w:val="D9BC9A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6D675BB9"/>
    <w:multiLevelType w:val="multilevel"/>
    <w:tmpl w:val="46E64E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6D714A42"/>
    <w:multiLevelType w:val="multilevel"/>
    <w:tmpl w:val="2B1ACD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6D745054"/>
    <w:multiLevelType w:val="multilevel"/>
    <w:tmpl w:val="F104E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6DAD440C"/>
    <w:multiLevelType w:val="multilevel"/>
    <w:tmpl w:val="8EDC1A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nsid w:val="6DD962A3"/>
    <w:multiLevelType w:val="multilevel"/>
    <w:tmpl w:val="B02630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6E7C4A01"/>
    <w:multiLevelType w:val="multilevel"/>
    <w:tmpl w:val="85FA3E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6ECD79D0"/>
    <w:multiLevelType w:val="multilevel"/>
    <w:tmpl w:val="C6ECD3A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6F846742"/>
    <w:multiLevelType w:val="multilevel"/>
    <w:tmpl w:val="2B4A3E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nsid w:val="6F891763"/>
    <w:multiLevelType w:val="multilevel"/>
    <w:tmpl w:val="DEC251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70083C7A"/>
    <w:multiLevelType w:val="multilevel"/>
    <w:tmpl w:val="9FA2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705F3008"/>
    <w:multiLevelType w:val="multilevel"/>
    <w:tmpl w:val="A66027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712744AC"/>
    <w:multiLevelType w:val="multilevel"/>
    <w:tmpl w:val="5D2C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713B46CE"/>
    <w:multiLevelType w:val="multilevel"/>
    <w:tmpl w:val="0B12F5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71621633"/>
    <w:multiLevelType w:val="multilevel"/>
    <w:tmpl w:val="B4245A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71A17D05"/>
    <w:multiLevelType w:val="multilevel"/>
    <w:tmpl w:val="0442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nsid w:val="71DA1671"/>
    <w:multiLevelType w:val="multilevel"/>
    <w:tmpl w:val="4CAA76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nsid w:val="720F6A18"/>
    <w:multiLevelType w:val="multilevel"/>
    <w:tmpl w:val="B164E8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72366460"/>
    <w:multiLevelType w:val="multilevel"/>
    <w:tmpl w:val="0D106A0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nsid w:val="7263183F"/>
    <w:multiLevelType w:val="multilevel"/>
    <w:tmpl w:val="D23A84B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72B3005E"/>
    <w:multiLevelType w:val="multilevel"/>
    <w:tmpl w:val="A428394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731C4B38"/>
    <w:multiLevelType w:val="multilevel"/>
    <w:tmpl w:val="ECD4F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nsid w:val="7371144B"/>
    <w:multiLevelType w:val="multilevel"/>
    <w:tmpl w:val="4E6AD0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74605D64"/>
    <w:multiLevelType w:val="multilevel"/>
    <w:tmpl w:val="0DC6B2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747E4F23"/>
    <w:multiLevelType w:val="multilevel"/>
    <w:tmpl w:val="8FA63DA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758B2229"/>
    <w:multiLevelType w:val="multilevel"/>
    <w:tmpl w:val="8FC4F5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nsid w:val="75934D44"/>
    <w:multiLevelType w:val="multilevel"/>
    <w:tmpl w:val="F0D0F0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75C6014D"/>
    <w:multiLevelType w:val="multilevel"/>
    <w:tmpl w:val="20301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75E771E5"/>
    <w:multiLevelType w:val="multilevel"/>
    <w:tmpl w:val="81E6D2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764F7EAC"/>
    <w:multiLevelType w:val="multilevel"/>
    <w:tmpl w:val="B87AD9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76C36806"/>
    <w:multiLevelType w:val="multilevel"/>
    <w:tmpl w:val="05FAA7D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nsid w:val="76D05B47"/>
    <w:multiLevelType w:val="multilevel"/>
    <w:tmpl w:val="06B467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77206201"/>
    <w:multiLevelType w:val="multilevel"/>
    <w:tmpl w:val="25D4B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77E02EBE"/>
    <w:multiLevelType w:val="multilevel"/>
    <w:tmpl w:val="F098ACD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nsid w:val="78911246"/>
    <w:multiLevelType w:val="multilevel"/>
    <w:tmpl w:val="6D0E4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78971416"/>
    <w:multiLevelType w:val="multilevel"/>
    <w:tmpl w:val="A274C23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78A9469F"/>
    <w:multiLevelType w:val="multilevel"/>
    <w:tmpl w:val="181C4F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791D1AFC"/>
    <w:multiLevelType w:val="multilevel"/>
    <w:tmpl w:val="E0F6E7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795D3979"/>
    <w:multiLevelType w:val="multilevel"/>
    <w:tmpl w:val="3288FD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798243CF"/>
    <w:multiLevelType w:val="multilevel"/>
    <w:tmpl w:val="17B620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7A1C5112"/>
    <w:multiLevelType w:val="multilevel"/>
    <w:tmpl w:val="CA7A38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7A5A1D62"/>
    <w:multiLevelType w:val="multilevel"/>
    <w:tmpl w:val="DA6040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7B3165E2"/>
    <w:multiLevelType w:val="multilevel"/>
    <w:tmpl w:val="B270F0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7B8851BB"/>
    <w:multiLevelType w:val="multilevel"/>
    <w:tmpl w:val="96E0B27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7BEA180B"/>
    <w:multiLevelType w:val="multilevel"/>
    <w:tmpl w:val="0D7CD17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nsid w:val="7C2C6A3A"/>
    <w:multiLevelType w:val="multilevel"/>
    <w:tmpl w:val="FC504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7C7B5ECA"/>
    <w:multiLevelType w:val="multilevel"/>
    <w:tmpl w:val="759ED3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7C92326C"/>
    <w:multiLevelType w:val="multilevel"/>
    <w:tmpl w:val="26F848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7CC31EED"/>
    <w:multiLevelType w:val="multilevel"/>
    <w:tmpl w:val="692A0D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7CE95107"/>
    <w:multiLevelType w:val="multilevel"/>
    <w:tmpl w:val="A1C205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7D0276EB"/>
    <w:multiLevelType w:val="multilevel"/>
    <w:tmpl w:val="D944B1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nsid w:val="7D282B8E"/>
    <w:multiLevelType w:val="multilevel"/>
    <w:tmpl w:val="5CD614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nsid w:val="7D4877E8"/>
    <w:multiLevelType w:val="multilevel"/>
    <w:tmpl w:val="8CEA534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7DBC5810"/>
    <w:multiLevelType w:val="multilevel"/>
    <w:tmpl w:val="31804D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nsid w:val="7ED21F5A"/>
    <w:multiLevelType w:val="multilevel"/>
    <w:tmpl w:val="F238F6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nsid w:val="7ED80758"/>
    <w:multiLevelType w:val="multilevel"/>
    <w:tmpl w:val="DBCCBA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7FA95944"/>
    <w:multiLevelType w:val="multilevel"/>
    <w:tmpl w:val="A47CA1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1"/>
  </w:num>
  <w:num w:numId="2">
    <w:abstractNumId w:val="157"/>
  </w:num>
  <w:num w:numId="3">
    <w:abstractNumId w:val="144"/>
  </w:num>
  <w:num w:numId="4">
    <w:abstractNumId w:val="148"/>
  </w:num>
  <w:num w:numId="5">
    <w:abstractNumId w:val="80"/>
  </w:num>
  <w:num w:numId="6">
    <w:abstractNumId w:val="298"/>
  </w:num>
  <w:num w:numId="7">
    <w:abstractNumId w:val="73"/>
  </w:num>
  <w:num w:numId="8">
    <w:abstractNumId w:val="2"/>
  </w:num>
  <w:num w:numId="9">
    <w:abstractNumId w:val="105"/>
  </w:num>
  <w:num w:numId="10">
    <w:abstractNumId w:val="227"/>
  </w:num>
  <w:num w:numId="11">
    <w:abstractNumId w:val="97"/>
  </w:num>
  <w:num w:numId="12">
    <w:abstractNumId w:val="242"/>
  </w:num>
  <w:num w:numId="13">
    <w:abstractNumId w:val="136"/>
  </w:num>
  <w:num w:numId="14">
    <w:abstractNumId w:val="146"/>
  </w:num>
  <w:num w:numId="15">
    <w:abstractNumId w:val="121"/>
  </w:num>
  <w:num w:numId="16">
    <w:abstractNumId w:val="81"/>
  </w:num>
  <w:num w:numId="17">
    <w:abstractNumId w:val="23"/>
  </w:num>
  <w:num w:numId="18">
    <w:abstractNumId w:val="246"/>
  </w:num>
  <w:num w:numId="19">
    <w:abstractNumId w:val="0"/>
  </w:num>
  <w:num w:numId="20">
    <w:abstractNumId w:val="150"/>
  </w:num>
  <w:num w:numId="21">
    <w:abstractNumId w:val="313"/>
  </w:num>
  <w:num w:numId="22">
    <w:abstractNumId w:val="280"/>
  </w:num>
  <w:num w:numId="23">
    <w:abstractNumId w:val="76"/>
  </w:num>
  <w:num w:numId="24">
    <w:abstractNumId w:val="308"/>
  </w:num>
  <w:num w:numId="25">
    <w:abstractNumId w:val="37"/>
  </w:num>
  <w:num w:numId="26">
    <w:abstractNumId w:val="123"/>
  </w:num>
  <w:num w:numId="27">
    <w:abstractNumId w:val="312"/>
  </w:num>
  <w:num w:numId="28">
    <w:abstractNumId w:val="127"/>
  </w:num>
  <w:num w:numId="29">
    <w:abstractNumId w:val="100"/>
  </w:num>
  <w:num w:numId="30">
    <w:abstractNumId w:val="196"/>
  </w:num>
  <w:num w:numId="31">
    <w:abstractNumId w:val="51"/>
  </w:num>
  <w:num w:numId="32">
    <w:abstractNumId w:val="31"/>
  </w:num>
  <w:num w:numId="33">
    <w:abstractNumId w:val="109"/>
  </w:num>
  <w:num w:numId="34">
    <w:abstractNumId w:val="91"/>
  </w:num>
  <w:num w:numId="35">
    <w:abstractNumId w:val="221"/>
  </w:num>
  <w:num w:numId="36">
    <w:abstractNumId w:val="85"/>
  </w:num>
  <w:num w:numId="37">
    <w:abstractNumId w:val="248"/>
  </w:num>
  <w:num w:numId="38">
    <w:abstractNumId w:val="206"/>
  </w:num>
  <w:num w:numId="39">
    <w:abstractNumId w:val="26"/>
  </w:num>
  <w:num w:numId="40">
    <w:abstractNumId w:val="297"/>
  </w:num>
  <w:num w:numId="41">
    <w:abstractNumId w:val="62"/>
  </w:num>
  <w:num w:numId="42">
    <w:abstractNumId w:val="166"/>
  </w:num>
  <w:num w:numId="43">
    <w:abstractNumId w:val="302"/>
  </w:num>
  <w:num w:numId="44">
    <w:abstractNumId w:val="226"/>
  </w:num>
  <w:num w:numId="45">
    <w:abstractNumId w:val="233"/>
  </w:num>
  <w:num w:numId="46">
    <w:abstractNumId w:val="239"/>
  </w:num>
  <w:num w:numId="47">
    <w:abstractNumId w:val="48"/>
  </w:num>
  <w:num w:numId="48">
    <w:abstractNumId w:val="118"/>
  </w:num>
  <w:num w:numId="49">
    <w:abstractNumId w:val="54"/>
  </w:num>
  <w:num w:numId="50">
    <w:abstractNumId w:val="304"/>
  </w:num>
  <w:num w:numId="51">
    <w:abstractNumId w:val="63"/>
  </w:num>
  <w:num w:numId="52">
    <w:abstractNumId w:val="20"/>
  </w:num>
  <w:num w:numId="53">
    <w:abstractNumId w:val="42"/>
  </w:num>
  <w:num w:numId="54">
    <w:abstractNumId w:val="11"/>
  </w:num>
  <w:num w:numId="55">
    <w:abstractNumId w:val="165"/>
  </w:num>
  <w:num w:numId="56">
    <w:abstractNumId w:val="65"/>
  </w:num>
  <w:num w:numId="57">
    <w:abstractNumId w:val="61"/>
  </w:num>
  <w:num w:numId="58">
    <w:abstractNumId w:val="64"/>
  </w:num>
  <w:num w:numId="59">
    <w:abstractNumId w:val="17"/>
  </w:num>
  <w:num w:numId="60">
    <w:abstractNumId w:val="189"/>
  </w:num>
  <w:num w:numId="61">
    <w:abstractNumId w:val="202"/>
  </w:num>
  <w:num w:numId="62">
    <w:abstractNumId w:val="217"/>
  </w:num>
  <w:num w:numId="63">
    <w:abstractNumId w:val="104"/>
  </w:num>
  <w:num w:numId="64">
    <w:abstractNumId w:val="253"/>
  </w:num>
  <w:num w:numId="65">
    <w:abstractNumId w:val="186"/>
  </w:num>
  <w:num w:numId="66">
    <w:abstractNumId w:val="181"/>
  </w:num>
  <w:num w:numId="67">
    <w:abstractNumId w:val="82"/>
  </w:num>
  <w:num w:numId="68">
    <w:abstractNumId w:val="3"/>
  </w:num>
  <w:num w:numId="69">
    <w:abstractNumId w:val="264"/>
  </w:num>
  <w:num w:numId="70">
    <w:abstractNumId w:val="200"/>
  </w:num>
  <w:num w:numId="71">
    <w:abstractNumId w:val="285"/>
  </w:num>
  <w:num w:numId="72">
    <w:abstractNumId w:val="161"/>
  </w:num>
  <w:num w:numId="73">
    <w:abstractNumId w:val="93"/>
  </w:num>
  <w:num w:numId="74">
    <w:abstractNumId w:val="322"/>
  </w:num>
  <w:num w:numId="75">
    <w:abstractNumId w:val="116"/>
  </w:num>
  <w:num w:numId="76">
    <w:abstractNumId w:val="162"/>
  </w:num>
  <w:num w:numId="77">
    <w:abstractNumId w:val="38"/>
  </w:num>
  <w:num w:numId="78">
    <w:abstractNumId w:val="153"/>
  </w:num>
  <w:num w:numId="79">
    <w:abstractNumId w:val="171"/>
  </w:num>
  <w:num w:numId="80">
    <w:abstractNumId w:val="138"/>
  </w:num>
  <w:num w:numId="81">
    <w:abstractNumId w:val="158"/>
  </w:num>
  <w:num w:numId="82">
    <w:abstractNumId w:val="145"/>
  </w:num>
  <w:num w:numId="83">
    <w:abstractNumId w:val="320"/>
  </w:num>
  <w:num w:numId="84">
    <w:abstractNumId w:val="203"/>
  </w:num>
  <w:num w:numId="85">
    <w:abstractNumId w:val="232"/>
  </w:num>
  <w:num w:numId="86">
    <w:abstractNumId w:val="236"/>
  </w:num>
  <w:num w:numId="87">
    <w:abstractNumId w:val="96"/>
  </w:num>
  <w:num w:numId="88">
    <w:abstractNumId w:val="6"/>
  </w:num>
  <w:num w:numId="89">
    <w:abstractNumId w:val="67"/>
  </w:num>
  <w:num w:numId="90">
    <w:abstractNumId w:val="266"/>
  </w:num>
  <w:num w:numId="91">
    <w:abstractNumId w:val="261"/>
  </w:num>
  <w:num w:numId="92">
    <w:abstractNumId w:val="216"/>
  </w:num>
  <w:num w:numId="93">
    <w:abstractNumId w:val="311"/>
  </w:num>
  <w:num w:numId="94">
    <w:abstractNumId w:val="59"/>
  </w:num>
  <w:num w:numId="95">
    <w:abstractNumId w:val="225"/>
  </w:num>
  <w:num w:numId="96">
    <w:abstractNumId w:val="32"/>
  </w:num>
  <w:num w:numId="97">
    <w:abstractNumId w:val="190"/>
  </w:num>
  <w:num w:numId="98">
    <w:abstractNumId w:val="295"/>
  </w:num>
  <w:num w:numId="99">
    <w:abstractNumId w:val="324"/>
  </w:num>
  <w:num w:numId="100">
    <w:abstractNumId w:val="265"/>
  </w:num>
  <w:num w:numId="101">
    <w:abstractNumId w:val="305"/>
  </w:num>
  <w:num w:numId="102">
    <w:abstractNumId w:val="268"/>
  </w:num>
  <w:num w:numId="103">
    <w:abstractNumId w:val="175"/>
  </w:num>
  <w:num w:numId="104">
    <w:abstractNumId w:val="219"/>
  </w:num>
  <w:num w:numId="105">
    <w:abstractNumId w:val="235"/>
  </w:num>
  <w:num w:numId="106">
    <w:abstractNumId w:val="13"/>
  </w:num>
  <w:num w:numId="107">
    <w:abstractNumId w:val="229"/>
  </w:num>
  <w:num w:numId="108">
    <w:abstractNumId w:val="46"/>
  </w:num>
  <w:num w:numId="109">
    <w:abstractNumId w:val="30"/>
  </w:num>
  <w:num w:numId="110">
    <w:abstractNumId w:val="249"/>
  </w:num>
  <w:num w:numId="111">
    <w:abstractNumId w:val="28"/>
  </w:num>
  <w:num w:numId="112">
    <w:abstractNumId w:val="124"/>
  </w:num>
  <w:num w:numId="113">
    <w:abstractNumId w:val="43"/>
  </w:num>
  <w:num w:numId="114">
    <w:abstractNumId w:val="188"/>
  </w:num>
  <w:num w:numId="115">
    <w:abstractNumId w:val="149"/>
  </w:num>
  <w:num w:numId="116">
    <w:abstractNumId w:val="78"/>
  </w:num>
  <w:num w:numId="117">
    <w:abstractNumId w:val="205"/>
  </w:num>
  <w:num w:numId="118">
    <w:abstractNumId w:val="199"/>
  </w:num>
  <w:num w:numId="119">
    <w:abstractNumId w:val="45"/>
  </w:num>
  <w:num w:numId="120">
    <w:abstractNumId w:val="293"/>
  </w:num>
  <w:num w:numId="121">
    <w:abstractNumId w:val="122"/>
  </w:num>
  <w:num w:numId="122">
    <w:abstractNumId w:val="142"/>
  </w:num>
  <w:num w:numId="123">
    <w:abstractNumId w:val="120"/>
  </w:num>
  <w:num w:numId="124">
    <w:abstractNumId w:val="22"/>
  </w:num>
  <w:num w:numId="125">
    <w:abstractNumId w:val="275"/>
  </w:num>
  <w:num w:numId="126">
    <w:abstractNumId w:val="191"/>
  </w:num>
  <w:num w:numId="127">
    <w:abstractNumId w:val="194"/>
  </w:num>
  <w:num w:numId="128">
    <w:abstractNumId w:val="316"/>
  </w:num>
  <w:num w:numId="129">
    <w:abstractNumId w:val="197"/>
  </w:num>
  <w:num w:numId="130">
    <w:abstractNumId w:val="244"/>
  </w:num>
  <w:num w:numId="131">
    <w:abstractNumId w:val="140"/>
  </w:num>
  <w:num w:numId="132">
    <w:abstractNumId w:val="177"/>
  </w:num>
  <w:num w:numId="133">
    <w:abstractNumId w:val="155"/>
  </w:num>
  <w:num w:numId="134">
    <w:abstractNumId w:val="290"/>
  </w:num>
  <w:num w:numId="135">
    <w:abstractNumId w:val="143"/>
  </w:num>
  <w:num w:numId="136">
    <w:abstractNumId w:val="257"/>
  </w:num>
  <w:num w:numId="137">
    <w:abstractNumId w:val="288"/>
  </w:num>
  <w:num w:numId="138">
    <w:abstractNumId w:val="36"/>
  </w:num>
  <w:num w:numId="139">
    <w:abstractNumId w:val="231"/>
  </w:num>
  <w:num w:numId="140">
    <w:abstractNumId w:val="55"/>
  </w:num>
  <w:num w:numId="141">
    <w:abstractNumId w:val="306"/>
  </w:num>
  <w:num w:numId="142">
    <w:abstractNumId w:val="49"/>
  </w:num>
  <w:num w:numId="143">
    <w:abstractNumId w:val="83"/>
  </w:num>
  <w:num w:numId="144">
    <w:abstractNumId w:val="286"/>
  </w:num>
  <w:num w:numId="145">
    <w:abstractNumId w:val="259"/>
  </w:num>
  <w:num w:numId="146">
    <w:abstractNumId w:val="274"/>
  </w:num>
  <w:num w:numId="147">
    <w:abstractNumId w:val="154"/>
  </w:num>
  <w:num w:numId="148">
    <w:abstractNumId w:val="243"/>
  </w:num>
  <w:num w:numId="149">
    <w:abstractNumId w:val="84"/>
  </w:num>
  <w:num w:numId="150">
    <w:abstractNumId w:val="255"/>
  </w:num>
  <w:num w:numId="151">
    <w:abstractNumId w:val="139"/>
  </w:num>
  <w:num w:numId="152">
    <w:abstractNumId w:val="321"/>
  </w:num>
  <w:num w:numId="153">
    <w:abstractNumId w:val="273"/>
  </w:num>
  <w:num w:numId="154">
    <w:abstractNumId w:val="310"/>
  </w:num>
  <w:num w:numId="155">
    <w:abstractNumId w:val="4"/>
  </w:num>
  <w:num w:numId="156">
    <w:abstractNumId w:val="209"/>
  </w:num>
  <w:num w:numId="157">
    <w:abstractNumId w:val="192"/>
  </w:num>
  <w:num w:numId="158">
    <w:abstractNumId w:val="267"/>
  </w:num>
  <w:num w:numId="159">
    <w:abstractNumId w:val="24"/>
  </w:num>
  <w:num w:numId="160">
    <w:abstractNumId w:val="113"/>
  </w:num>
  <w:num w:numId="161">
    <w:abstractNumId w:val="263"/>
  </w:num>
  <w:num w:numId="162">
    <w:abstractNumId w:val="301"/>
  </w:num>
  <w:num w:numId="163">
    <w:abstractNumId w:val="167"/>
  </w:num>
  <w:num w:numId="164">
    <w:abstractNumId w:val="35"/>
  </w:num>
  <w:num w:numId="165">
    <w:abstractNumId w:val="75"/>
  </w:num>
  <w:num w:numId="166">
    <w:abstractNumId w:val="164"/>
  </w:num>
  <w:num w:numId="167">
    <w:abstractNumId w:val="292"/>
  </w:num>
  <w:num w:numId="168">
    <w:abstractNumId w:val="92"/>
  </w:num>
  <w:num w:numId="169">
    <w:abstractNumId w:val="125"/>
  </w:num>
  <w:num w:numId="170">
    <w:abstractNumId w:val="8"/>
  </w:num>
  <w:num w:numId="171">
    <w:abstractNumId w:val="294"/>
  </w:num>
  <w:num w:numId="172">
    <w:abstractNumId w:val="102"/>
  </w:num>
  <w:num w:numId="173">
    <w:abstractNumId w:val="208"/>
  </w:num>
  <w:num w:numId="174">
    <w:abstractNumId w:val="86"/>
  </w:num>
  <w:num w:numId="175">
    <w:abstractNumId w:val="9"/>
  </w:num>
  <w:num w:numId="176">
    <w:abstractNumId w:val="106"/>
  </w:num>
  <w:num w:numId="177">
    <w:abstractNumId w:val="131"/>
  </w:num>
  <w:num w:numId="178">
    <w:abstractNumId w:val="309"/>
  </w:num>
  <w:num w:numId="179">
    <w:abstractNumId w:val="39"/>
  </w:num>
  <w:num w:numId="180">
    <w:abstractNumId w:val="119"/>
  </w:num>
  <w:num w:numId="181">
    <w:abstractNumId w:val="251"/>
  </w:num>
  <w:num w:numId="182">
    <w:abstractNumId w:val="169"/>
  </w:num>
  <w:num w:numId="183">
    <w:abstractNumId w:val="117"/>
  </w:num>
  <w:num w:numId="184">
    <w:abstractNumId w:val="207"/>
  </w:num>
  <w:num w:numId="185">
    <w:abstractNumId w:val="66"/>
  </w:num>
  <w:num w:numId="186">
    <w:abstractNumId w:val="180"/>
  </w:num>
  <w:num w:numId="187">
    <w:abstractNumId w:val="90"/>
  </w:num>
  <w:num w:numId="188">
    <w:abstractNumId w:val="281"/>
  </w:num>
  <w:num w:numId="189">
    <w:abstractNumId w:val="224"/>
  </w:num>
  <w:num w:numId="190">
    <w:abstractNumId w:val="134"/>
  </w:num>
  <w:num w:numId="191">
    <w:abstractNumId w:val="111"/>
  </w:num>
  <w:num w:numId="192">
    <w:abstractNumId w:val="179"/>
  </w:num>
  <w:num w:numId="193">
    <w:abstractNumId w:val="234"/>
  </w:num>
  <w:num w:numId="194">
    <w:abstractNumId w:val="279"/>
  </w:num>
  <w:num w:numId="195">
    <w:abstractNumId w:val="187"/>
  </w:num>
  <w:num w:numId="196">
    <w:abstractNumId w:val="10"/>
  </w:num>
  <w:num w:numId="197">
    <w:abstractNumId w:val="21"/>
  </w:num>
  <w:num w:numId="198">
    <w:abstractNumId w:val="201"/>
  </w:num>
  <w:num w:numId="199">
    <w:abstractNumId w:val="319"/>
  </w:num>
  <w:num w:numId="200">
    <w:abstractNumId w:val="252"/>
  </w:num>
  <w:num w:numId="201">
    <w:abstractNumId w:val="50"/>
  </w:num>
  <w:num w:numId="202">
    <w:abstractNumId w:val="170"/>
  </w:num>
  <w:num w:numId="203">
    <w:abstractNumId w:val="135"/>
  </w:num>
  <w:num w:numId="204">
    <w:abstractNumId w:val="184"/>
  </w:num>
  <w:num w:numId="205">
    <w:abstractNumId w:val="182"/>
  </w:num>
  <w:num w:numId="206">
    <w:abstractNumId w:val="210"/>
  </w:num>
  <w:num w:numId="207">
    <w:abstractNumId w:val="87"/>
  </w:num>
  <w:num w:numId="208">
    <w:abstractNumId w:val="318"/>
  </w:num>
  <w:num w:numId="209">
    <w:abstractNumId w:val="101"/>
  </w:num>
  <w:num w:numId="210">
    <w:abstractNumId w:val="33"/>
  </w:num>
  <w:num w:numId="211">
    <w:abstractNumId w:val="283"/>
  </w:num>
  <w:num w:numId="212">
    <w:abstractNumId w:val="163"/>
  </w:num>
  <w:num w:numId="213">
    <w:abstractNumId w:val="77"/>
  </w:num>
  <w:num w:numId="214">
    <w:abstractNumId w:val="296"/>
  </w:num>
  <w:num w:numId="215">
    <w:abstractNumId w:val="151"/>
  </w:num>
  <w:num w:numId="216">
    <w:abstractNumId w:val="52"/>
  </w:num>
  <w:num w:numId="217">
    <w:abstractNumId w:val="307"/>
  </w:num>
  <w:num w:numId="218">
    <w:abstractNumId w:val="160"/>
  </w:num>
  <w:num w:numId="219">
    <w:abstractNumId w:val="58"/>
  </w:num>
  <w:num w:numId="220">
    <w:abstractNumId w:val="71"/>
  </w:num>
  <w:num w:numId="221">
    <w:abstractNumId w:val="230"/>
  </w:num>
  <w:num w:numId="222">
    <w:abstractNumId w:val="156"/>
  </w:num>
  <w:num w:numId="223">
    <w:abstractNumId w:val="262"/>
  </w:num>
  <w:num w:numId="224">
    <w:abstractNumId w:val="110"/>
  </w:num>
  <w:num w:numId="225">
    <w:abstractNumId w:val="129"/>
  </w:num>
  <w:num w:numId="226">
    <w:abstractNumId w:val="272"/>
  </w:num>
  <w:num w:numId="227">
    <w:abstractNumId w:val="5"/>
  </w:num>
  <w:num w:numId="228">
    <w:abstractNumId w:val="44"/>
  </w:num>
  <w:num w:numId="229">
    <w:abstractNumId w:val="174"/>
  </w:num>
  <w:num w:numId="230">
    <w:abstractNumId w:val="214"/>
  </w:num>
  <w:num w:numId="231">
    <w:abstractNumId w:val="260"/>
  </w:num>
  <w:num w:numId="232">
    <w:abstractNumId w:val="323"/>
  </w:num>
  <w:num w:numId="233">
    <w:abstractNumId w:val="57"/>
  </w:num>
  <w:num w:numId="234">
    <w:abstractNumId w:val="89"/>
  </w:num>
  <w:num w:numId="235">
    <w:abstractNumId w:val="137"/>
  </w:num>
  <w:num w:numId="236">
    <w:abstractNumId w:val="88"/>
  </w:num>
  <w:num w:numId="237">
    <w:abstractNumId w:val="115"/>
  </w:num>
  <w:num w:numId="238">
    <w:abstractNumId w:val="98"/>
  </w:num>
  <w:num w:numId="239">
    <w:abstractNumId w:val="108"/>
  </w:num>
  <w:num w:numId="240">
    <w:abstractNumId w:val="325"/>
  </w:num>
  <w:num w:numId="241">
    <w:abstractNumId w:val="277"/>
  </w:num>
  <w:num w:numId="242">
    <w:abstractNumId w:val="130"/>
  </w:num>
  <w:num w:numId="243">
    <w:abstractNumId w:val="107"/>
  </w:num>
  <w:num w:numId="244">
    <w:abstractNumId w:val="176"/>
  </w:num>
  <w:num w:numId="245">
    <w:abstractNumId w:val="223"/>
  </w:num>
  <w:num w:numId="246">
    <w:abstractNumId w:val="103"/>
  </w:num>
  <w:num w:numId="247">
    <w:abstractNumId w:val="213"/>
  </w:num>
  <w:num w:numId="248">
    <w:abstractNumId w:val="245"/>
  </w:num>
  <w:num w:numId="249">
    <w:abstractNumId w:val="215"/>
  </w:num>
  <w:num w:numId="250">
    <w:abstractNumId w:val="240"/>
  </w:num>
  <w:num w:numId="251">
    <w:abstractNumId w:val="18"/>
  </w:num>
  <w:num w:numId="252">
    <w:abstractNumId w:val="276"/>
  </w:num>
  <w:num w:numId="253">
    <w:abstractNumId w:val="69"/>
  </w:num>
  <w:num w:numId="254">
    <w:abstractNumId w:val="34"/>
  </w:num>
  <w:num w:numId="255">
    <w:abstractNumId w:val="183"/>
  </w:num>
  <w:num w:numId="256">
    <w:abstractNumId w:val="16"/>
  </w:num>
  <w:num w:numId="257">
    <w:abstractNumId w:val="72"/>
  </w:num>
  <w:num w:numId="258">
    <w:abstractNumId w:val="168"/>
  </w:num>
  <w:num w:numId="259">
    <w:abstractNumId w:val="317"/>
  </w:num>
  <w:num w:numId="260">
    <w:abstractNumId w:val="195"/>
  </w:num>
  <w:num w:numId="261">
    <w:abstractNumId w:val="247"/>
  </w:num>
  <w:num w:numId="262">
    <w:abstractNumId w:val="79"/>
  </w:num>
  <w:num w:numId="263">
    <w:abstractNumId w:val="126"/>
  </w:num>
  <w:num w:numId="264">
    <w:abstractNumId w:val="99"/>
  </w:num>
  <w:num w:numId="265">
    <w:abstractNumId w:val="220"/>
  </w:num>
  <w:num w:numId="266">
    <w:abstractNumId w:val="327"/>
  </w:num>
  <w:num w:numId="267">
    <w:abstractNumId w:val="152"/>
  </w:num>
  <w:num w:numId="268">
    <w:abstractNumId w:val="29"/>
  </w:num>
  <w:num w:numId="269">
    <w:abstractNumId w:val="132"/>
  </w:num>
  <w:num w:numId="270">
    <w:abstractNumId w:val="299"/>
  </w:num>
  <w:num w:numId="271">
    <w:abstractNumId w:val="53"/>
  </w:num>
  <w:num w:numId="272">
    <w:abstractNumId w:val="258"/>
  </w:num>
  <w:num w:numId="273">
    <w:abstractNumId w:val="271"/>
  </w:num>
  <w:num w:numId="274">
    <w:abstractNumId w:val="141"/>
  </w:num>
  <w:num w:numId="275">
    <w:abstractNumId w:val="14"/>
  </w:num>
  <w:num w:numId="276">
    <w:abstractNumId w:val="278"/>
  </w:num>
  <w:num w:numId="277">
    <w:abstractNumId w:val="74"/>
  </w:num>
  <w:num w:numId="278">
    <w:abstractNumId w:val="159"/>
  </w:num>
  <w:num w:numId="279">
    <w:abstractNumId w:val="25"/>
  </w:num>
  <w:num w:numId="280">
    <w:abstractNumId w:val="19"/>
  </w:num>
  <w:num w:numId="281">
    <w:abstractNumId w:val="270"/>
  </w:num>
  <w:num w:numId="282">
    <w:abstractNumId w:val="15"/>
  </w:num>
  <w:num w:numId="283">
    <w:abstractNumId w:val="27"/>
  </w:num>
  <w:num w:numId="284">
    <w:abstractNumId w:val="326"/>
  </w:num>
  <w:num w:numId="285">
    <w:abstractNumId w:val="68"/>
  </w:num>
  <w:num w:numId="286">
    <w:abstractNumId w:val="204"/>
  </w:num>
  <w:num w:numId="287">
    <w:abstractNumId w:val="212"/>
  </w:num>
  <w:num w:numId="288">
    <w:abstractNumId w:val="47"/>
  </w:num>
  <w:num w:numId="289">
    <w:abstractNumId w:val="282"/>
  </w:num>
  <w:num w:numId="290">
    <w:abstractNumId w:val="178"/>
  </w:num>
  <w:num w:numId="291">
    <w:abstractNumId w:val="147"/>
  </w:num>
  <w:num w:numId="292">
    <w:abstractNumId w:val="70"/>
  </w:num>
  <w:num w:numId="293">
    <w:abstractNumId w:val="112"/>
  </w:num>
  <w:num w:numId="294">
    <w:abstractNumId w:val="1"/>
  </w:num>
  <w:num w:numId="295">
    <w:abstractNumId w:val="228"/>
  </w:num>
  <w:num w:numId="296">
    <w:abstractNumId w:val="218"/>
  </w:num>
  <w:num w:numId="297">
    <w:abstractNumId w:val="314"/>
  </w:num>
  <w:num w:numId="298">
    <w:abstractNumId w:val="114"/>
  </w:num>
  <w:num w:numId="299">
    <w:abstractNumId w:val="40"/>
  </w:num>
  <w:num w:numId="300">
    <w:abstractNumId w:val="315"/>
  </w:num>
  <w:num w:numId="301">
    <w:abstractNumId w:val="250"/>
  </w:num>
  <w:num w:numId="302">
    <w:abstractNumId w:val="241"/>
  </w:num>
  <w:num w:numId="303">
    <w:abstractNumId w:val="238"/>
  </w:num>
  <w:num w:numId="304">
    <w:abstractNumId w:val="7"/>
  </w:num>
  <w:num w:numId="305">
    <w:abstractNumId w:val="198"/>
  </w:num>
  <w:num w:numId="306">
    <w:abstractNumId w:val="95"/>
  </w:num>
  <w:num w:numId="307">
    <w:abstractNumId w:val="60"/>
  </w:num>
  <w:num w:numId="308">
    <w:abstractNumId w:val="173"/>
  </w:num>
  <w:num w:numId="309">
    <w:abstractNumId w:val="303"/>
  </w:num>
  <w:num w:numId="310">
    <w:abstractNumId w:val="287"/>
  </w:num>
  <w:num w:numId="311">
    <w:abstractNumId w:val="254"/>
  </w:num>
  <w:num w:numId="312">
    <w:abstractNumId w:val="12"/>
  </w:num>
  <w:num w:numId="313">
    <w:abstractNumId w:val="128"/>
  </w:num>
  <w:num w:numId="314">
    <w:abstractNumId w:val="193"/>
  </w:num>
  <w:num w:numId="315">
    <w:abstractNumId w:val="291"/>
  </w:num>
  <w:num w:numId="316">
    <w:abstractNumId w:val="41"/>
  </w:num>
  <w:num w:numId="317">
    <w:abstractNumId w:val="94"/>
  </w:num>
  <w:num w:numId="318">
    <w:abstractNumId w:val="300"/>
  </w:num>
  <w:num w:numId="319">
    <w:abstractNumId w:val="237"/>
  </w:num>
  <w:num w:numId="320">
    <w:abstractNumId w:val="256"/>
  </w:num>
  <w:num w:numId="321">
    <w:abstractNumId w:val="56"/>
  </w:num>
  <w:num w:numId="322">
    <w:abstractNumId w:val="172"/>
  </w:num>
  <w:num w:numId="323">
    <w:abstractNumId w:val="222"/>
  </w:num>
  <w:num w:numId="324">
    <w:abstractNumId w:val="284"/>
  </w:num>
  <w:num w:numId="325">
    <w:abstractNumId w:val="185"/>
  </w:num>
  <w:num w:numId="326">
    <w:abstractNumId w:val="269"/>
  </w:num>
  <w:num w:numId="327">
    <w:abstractNumId w:val="133"/>
  </w:num>
  <w:num w:numId="328">
    <w:abstractNumId w:val="289"/>
  </w:num>
  <w:numIdMacAtCleanup w:val="3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B15"/>
    <w:rsid w:val="001603AE"/>
    <w:rsid w:val="001B0318"/>
    <w:rsid w:val="0020663C"/>
    <w:rsid w:val="00266B4F"/>
    <w:rsid w:val="003D4EFE"/>
    <w:rsid w:val="00464A6F"/>
    <w:rsid w:val="00585588"/>
    <w:rsid w:val="005A6A0B"/>
    <w:rsid w:val="00674758"/>
    <w:rsid w:val="006E5A86"/>
    <w:rsid w:val="00961A3A"/>
    <w:rsid w:val="00A025C7"/>
    <w:rsid w:val="00AF0841"/>
    <w:rsid w:val="00B404D4"/>
    <w:rsid w:val="00CC3664"/>
    <w:rsid w:val="00CF0B15"/>
    <w:rsid w:val="00D36932"/>
    <w:rsid w:val="00DF1426"/>
    <w:rsid w:val="00E268DA"/>
    <w:rsid w:val="00F179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588"/>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588"/>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3161">
      <w:bodyDiv w:val="1"/>
      <w:marLeft w:val="0"/>
      <w:marRight w:val="0"/>
      <w:marTop w:val="0"/>
      <w:marBottom w:val="0"/>
      <w:divBdr>
        <w:top w:val="none" w:sz="0" w:space="0" w:color="auto"/>
        <w:left w:val="none" w:sz="0" w:space="0" w:color="auto"/>
        <w:bottom w:val="none" w:sz="0" w:space="0" w:color="auto"/>
        <w:right w:val="none" w:sz="0" w:space="0" w:color="auto"/>
      </w:divBdr>
    </w:div>
    <w:div w:id="352730346">
      <w:bodyDiv w:val="1"/>
      <w:marLeft w:val="0"/>
      <w:marRight w:val="0"/>
      <w:marTop w:val="0"/>
      <w:marBottom w:val="0"/>
      <w:divBdr>
        <w:top w:val="none" w:sz="0" w:space="0" w:color="auto"/>
        <w:left w:val="none" w:sz="0" w:space="0" w:color="auto"/>
        <w:bottom w:val="none" w:sz="0" w:space="0" w:color="auto"/>
        <w:right w:val="none" w:sz="0" w:space="0" w:color="auto"/>
      </w:divBdr>
    </w:div>
    <w:div w:id="673529269">
      <w:bodyDiv w:val="1"/>
      <w:marLeft w:val="0"/>
      <w:marRight w:val="0"/>
      <w:marTop w:val="0"/>
      <w:marBottom w:val="0"/>
      <w:divBdr>
        <w:top w:val="none" w:sz="0" w:space="0" w:color="auto"/>
        <w:left w:val="none" w:sz="0" w:space="0" w:color="auto"/>
        <w:bottom w:val="none" w:sz="0" w:space="0" w:color="auto"/>
        <w:right w:val="none" w:sz="0" w:space="0" w:color="auto"/>
      </w:divBdr>
    </w:div>
    <w:div w:id="724065994">
      <w:bodyDiv w:val="1"/>
      <w:marLeft w:val="0"/>
      <w:marRight w:val="0"/>
      <w:marTop w:val="0"/>
      <w:marBottom w:val="0"/>
      <w:divBdr>
        <w:top w:val="none" w:sz="0" w:space="0" w:color="auto"/>
        <w:left w:val="none" w:sz="0" w:space="0" w:color="auto"/>
        <w:bottom w:val="none" w:sz="0" w:space="0" w:color="auto"/>
        <w:right w:val="none" w:sz="0" w:space="0" w:color="auto"/>
      </w:divBdr>
    </w:div>
    <w:div w:id="821697009">
      <w:bodyDiv w:val="1"/>
      <w:marLeft w:val="0"/>
      <w:marRight w:val="0"/>
      <w:marTop w:val="0"/>
      <w:marBottom w:val="0"/>
      <w:divBdr>
        <w:top w:val="none" w:sz="0" w:space="0" w:color="auto"/>
        <w:left w:val="none" w:sz="0" w:space="0" w:color="auto"/>
        <w:bottom w:val="none" w:sz="0" w:space="0" w:color="auto"/>
        <w:right w:val="none" w:sz="0" w:space="0" w:color="auto"/>
      </w:divBdr>
    </w:div>
    <w:div w:id="870217420">
      <w:bodyDiv w:val="1"/>
      <w:marLeft w:val="0"/>
      <w:marRight w:val="0"/>
      <w:marTop w:val="0"/>
      <w:marBottom w:val="0"/>
      <w:divBdr>
        <w:top w:val="none" w:sz="0" w:space="0" w:color="auto"/>
        <w:left w:val="none" w:sz="0" w:space="0" w:color="auto"/>
        <w:bottom w:val="none" w:sz="0" w:space="0" w:color="auto"/>
        <w:right w:val="none" w:sz="0" w:space="0" w:color="auto"/>
      </w:divBdr>
    </w:div>
    <w:div w:id="1259800563">
      <w:bodyDiv w:val="1"/>
      <w:marLeft w:val="0"/>
      <w:marRight w:val="0"/>
      <w:marTop w:val="0"/>
      <w:marBottom w:val="0"/>
      <w:divBdr>
        <w:top w:val="none" w:sz="0" w:space="0" w:color="auto"/>
        <w:left w:val="none" w:sz="0" w:space="0" w:color="auto"/>
        <w:bottom w:val="none" w:sz="0" w:space="0" w:color="auto"/>
        <w:right w:val="none" w:sz="0" w:space="0" w:color="auto"/>
      </w:divBdr>
    </w:div>
    <w:div w:id="1262757907">
      <w:bodyDiv w:val="1"/>
      <w:marLeft w:val="0"/>
      <w:marRight w:val="0"/>
      <w:marTop w:val="0"/>
      <w:marBottom w:val="0"/>
      <w:divBdr>
        <w:top w:val="none" w:sz="0" w:space="0" w:color="auto"/>
        <w:left w:val="none" w:sz="0" w:space="0" w:color="auto"/>
        <w:bottom w:val="none" w:sz="0" w:space="0" w:color="auto"/>
        <w:right w:val="none" w:sz="0" w:space="0" w:color="auto"/>
      </w:divBdr>
    </w:div>
    <w:div w:id="1333144633">
      <w:bodyDiv w:val="1"/>
      <w:marLeft w:val="0"/>
      <w:marRight w:val="0"/>
      <w:marTop w:val="0"/>
      <w:marBottom w:val="0"/>
      <w:divBdr>
        <w:top w:val="none" w:sz="0" w:space="0" w:color="auto"/>
        <w:left w:val="none" w:sz="0" w:space="0" w:color="auto"/>
        <w:bottom w:val="none" w:sz="0" w:space="0" w:color="auto"/>
        <w:right w:val="none" w:sz="0" w:space="0" w:color="auto"/>
      </w:divBdr>
    </w:div>
    <w:div w:id="1417632892">
      <w:bodyDiv w:val="1"/>
      <w:marLeft w:val="0"/>
      <w:marRight w:val="0"/>
      <w:marTop w:val="0"/>
      <w:marBottom w:val="0"/>
      <w:divBdr>
        <w:top w:val="none" w:sz="0" w:space="0" w:color="auto"/>
        <w:left w:val="none" w:sz="0" w:space="0" w:color="auto"/>
        <w:bottom w:val="none" w:sz="0" w:space="0" w:color="auto"/>
        <w:right w:val="none" w:sz="0" w:space="0" w:color="auto"/>
      </w:divBdr>
    </w:div>
    <w:div w:id="1428699363">
      <w:bodyDiv w:val="1"/>
      <w:marLeft w:val="0"/>
      <w:marRight w:val="0"/>
      <w:marTop w:val="0"/>
      <w:marBottom w:val="0"/>
      <w:divBdr>
        <w:top w:val="none" w:sz="0" w:space="0" w:color="auto"/>
        <w:left w:val="none" w:sz="0" w:space="0" w:color="auto"/>
        <w:bottom w:val="none" w:sz="0" w:space="0" w:color="auto"/>
        <w:right w:val="none" w:sz="0" w:space="0" w:color="auto"/>
      </w:divBdr>
    </w:div>
    <w:div w:id="1524199630">
      <w:bodyDiv w:val="1"/>
      <w:marLeft w:val="0"/>
      <w:marRight w:val="0"/>
      <w:marTop w:val="0"/>
      <w:marBottom w:val="0"/>
      <w:divBdr>
        <w:top w:val="none" w:sz="0" w:space="0" w:color="auto"/>
        <w:left w:val="none" w:sz="0" w:space="0" w:color="auto"/>
        <w:bottom w:val="none" w:sz="0" w:space="0" w:color="auto"/>
        <w:right w:val="none" w:sz="0" w:space="0" w:color="auto"/>
      </w:divBdr>
    </w:div>
    <w:div w:id="1981811561">
      <w:bodyDiv w:val="1"/>
      <w:marLeft w:val="0"/>
      <w:marRight w:val="0"/>
      <w:marTop w:val="0"/>
      <w:marBottom w:val="0"/>
      <w:divBdr>
        <w:top w:val="none" w:sz="0" w:space="0" w:color="auto"/>
        <w:left w:val="none" w:sz="0" w:space="0" w:color="auto"/>
        <w:bottom w:val="none" w:sz="0" w:space="0" w:color="auto"/>
        <w:right w:val="none" w:sz="0" w:space="0" w:color="auto"/>
      </w:divBdr>
    </w:div>
    <w:div w:id="2017417830">
      <w:bodyDiv w:val="1"/>
      <w:marLeft w:val="0"/>
      <w:marRight w:val="0"/>
      <w:marTop w:val="0"/>
      <w:marBottom w:val="0"/>
      <w:divBdr>
        <w:top w:val="none" w:sz="0" w:space="0" w:color="auto"/>
        <w:left w:val="none" w:sz="0" w:space="0" w:color="auto"/>
        <w:bottom w:val="none" w:sz="0" w:space="0" w:color="auto"/>
        <w:right w:val="none" w:sz="0" w:space="0" w:color="auto"/>
      </w:divBdr>
    </w:div>
    <w:div w:id="213983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22440</Words>
  <Characters>127914</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20</cp:revision>
  <cp:lastPrinted>2026-06-15T08:55:00Z</cp:lastPrinted>
  <dcterms:created xsi:type="dcterms:W3CDTF">2026-06-15T08:39:00Z</dcterms:created>
  <dcterms:modified xsi:type="dcterms:W3CDTF">2026-06-15T08:55:00Z</dcterms:modified>
</cp:coreProperties>
</file>