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737BD0" w:rsidP="1C8F6913" w:rsidRDefault="64737BD0" w14:paraId="3D8658CE" w14:textId="3F757E0D">
      <w:pPr>
        <w:pStyle w:val="Title"/>
        <w:spacing w:after="0" w:line="240" w:lineRule="auto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Loan Details</w:t>
      </w:r>
    </w:p>
    <w:p w:rsidR="64737BD0" w:rsidP="0BC638A9" w:rsidRDefault="64737BD0" w14:paraId="5943CD29" w14:textId="7C266BFD">
      <w:pPr>
        <w:pStyle w:val="Heading1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0BC638A9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Loan</w:t>
      </w:r>
    </w:p>
    <w:p w:rsidR="64737BD0" w:rsidP="1C8F6913" w:rsidRDefault="64737BD0" w14:paraId="0F9AF979" w14:textId="390DFD07">
      <w:pPr>
        <w:spacing w:before="80" w:line="276" w:lineRule="auto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A loan is a financial agreement between two parties, where one party (the lender) provides a sum of money to the other party (the borrower) for a specific period, with the expectation that the borrower will repay the loan, usually with interest.</w:t>
      </w:r>
    </w:p>
    <w:p w:rsidR="1C8F6913" w:rsidP="1C8F6913" w:rsidRDefault="1C8F6913" w14:paraId="0AF2C0A0" w14:textId="394F732C">
      <w:pPr>
        <w:spacing w:before="80" w:line="276" w:lineRule="auto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4737BD0" w:rsidP="1C8F6913" w:rsidRDefault="64737BD0" w14:paraId="67C8475F" w14:textId="3BC596DF">
      <w:pPr>
        <w:pStyle w:val="Subtitle"/>
        <w:spacing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Types of Loan:</w:t>
      </w:r>
    </w:p>
    <w:p w:rsidR="64737BD0" w:rsidP="1C8F6913" w:rsidRDefault="64737BD0" w14:paraId="67557E25" w14:textId="223CA029">
      <w:pPr>
        <w:spacing w:before="80" w:line="276" w:lineRule="auto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Loans can be categorized into 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various types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each serving distinct purposes and offering unique features.</w:t>
      </w:r>
    </w:p>
    <w:p w:rsidR="64737BD0" w:rsidP="1C8F6913" w:rsidRDefault="64737BD0" w14:paraId="22AD3395" w14:textId="0703E301">
      <w:pPr>
        <w:pStyle w:val="ListParagraph"/>
        <w:numPr>
          <w:ilvl w:val="0"/>
          <w:numId w:val="1"/>
        </w:numPr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 Loan</w:t>
      </w:r>
    </w:p>
    <w:p w:rsidR="64737BD0" w:rsidP="1C8F6913" w:rsidRDefault="64737BD0" w14:paraId="061AFD36" w14:textId="34F24484">
      <w:pPr>
        <w:pStyle w:val="ListParagraph"/>
        <w:numPr>
          <w:ilvl w:val="0"/>
          <w:numId w:val="1"/>
        </w:numPr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Home Loan</w:t>
      </w:r>
    </w:p>
    <w:p w:rsidR="64737BD0" w:rsidP="1C8F6913" w:rsidRDefault="64737BD0" w14:paraId="15191CAC" w14:textId="7447FA30">
      <w:pPr>
        <w:pStyle w:val="ListParagraph"/>
        <w:numPr>
          <w:ilvl w:val="0"/>
          <w:numId w:val="1"/>
        </w:numPr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Education Loan</w:t>
      </w:r>
    </w:p>
    <w:p w:rsidR="64737BD0" w:rsidP="1C8F6913" w:rsidRDefault="64737BD0" w14:paraId="2CC79233" w14:textId="7CDB1572">
      <w:pPr>
        <w:pStyle w:val="ListParagraph"/>
        <w:numPr>
          <w:ilvl w:val="0"/>
          <w:numId w:val="1"/>
        </w:numPr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Vehicle Loan</w:t>
      </w:r>
    </w:p>
    <w:p w:rsidR="1C8F6913" w:rsidP="1C8F6913" w:rsidRDefault="1C8F6913" w14:paraId="3DFBD53D" w14:textId="5471A5C8">
      <w:pPr>
        <w:spacing w:before="80" w:line="276" w:lineRule="auto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4737BD0" w:rsidP="0BC638A9" w:rsidRDefault="64737BD0" w14:paraId="7F0A3848" w14:textId="2C761149">
      <w:pPr>
        <w:pStyle w:val="Heading2"/>
        <w:keepNext w:val="1"/>
        <w:keepLines w:val="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BC638A9" w:rsidR="64737BD0">
        <w:rPr>
          <w:noProof w:val="0"/>
          <w:lang w:val="en-US"/>
        </w:rPr>
        <w:t>Personal Loan</w:t>
      </w:r>
    </w:p>
    <w:p w:rsidR="64737BD0" w:rsidP="1C8F6913" w:rsidRDefault="64737BD0" w14:paraId="2EB78584" w14:textId="54E59E8C">
      <w:pPr>
        <w:pStyle w:val="Heading3"/>
        <w:keepNext w:val="1"/>
        <w:keepLines w:val="1"/>
        <w:spacing w:before="40" w:after="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Purpose Of Personal Loan</w:t>
      </w:r>
    </w:p>
    <w:p w:rsidR="64737BD0" w:rsidP="1C8F6913" w:rsidRDefault="64737BD0" w14:paraId="76CC17E2" w14:textId="170321A6">
      <w:pPr>
        <w:pStyle w:val="ListParagraph"/>
        <w:numPr>
          <w:ilvl w:val="0"/>
          <w:numId w:val="2"/>
        </w:numPr>
        <w:tabs>
          <w:tab w:val="left" w:leader="none" w:pos="821"/>
        </w:tabs>
        <w:spacing w:before="58" w:after="0" w:line="276" w:lineRule="auto"/>
        <w:ind w:left="821" w:right="491" w:hanging="36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personal loan is an unsecured loan designed to meet the various financial needs of individuals. It can be used for purposes such as covering medical expenses, funding a wedding, home renovations, or even 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consolidating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debt.</w:t>
      </w:r>
    </w:p>
    <w:p w:rsidR="64737BD0" w:rsidP="1C8F6913" w:rsidRDefault="64737BD0" w14:paraId="05470772" w14:textId="2134FB58">
      <w:pPr>
        <w:pStyle w:val="ListParagraph"/>
        <w:numPr>
          <w:ilvl w:val="0"/>
          <w:numId w:val="2"/>
        </w:numPr>
        <w:tabs>
          <w:tab w:val="left" w:leader="none" w:pos="821"/>
        </w:tabs>
        <w:spacing w:before="4" w:after="0" w:line="276" w:lineRule="auto"/>
        <w:ind w:left="821" w:right="603" w:hanging="36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Since it is unsecured, there is no need to provide collateral, making it accessible to a wide range of customers.</w:t>
      </w:r>
    </w:p>
    <w:p w:rsidR="1C8F6913" w:rsidP="1C8F6913" w:rsidRDefault="1C8F6913" w14:paraId="62B70F92" w14:textId="60B3548C">
      <w:pPr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4737BD0" w:rsidP="1C8F6913" w:rsidRDefault="64737BD0" w14:paraId="73F97B23" w14:textId="427609D8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Eligibility for Personal Loans:</w:t>
      </w:r>
    </w:p>
    <w:p w:rsidR="64737BD0" w:rsidP="1C8F6913" w:rsidRDefault="64737BD0" w14:paraId="3F36B633" w14:textId="2A3B0530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 loans are available to both salaried and self-employed individuals.</w:t>
      </w:r>
    </w:p>
    <w:p w:rsidR="64737BD0" w:rsidP="1C8F6913" w:rsidRDefault="64737BD0" w14:paraId="394278F9" w14:textId="48A00870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Eligibility criteria typically include: </w:t>
      </w:r>
    </w:p>
    <w:p w:rsidR="64737BD0" w:rsidP="1C8F6913" w:rsidRDefault="64737BD0" w14:paraId="384D4C83" w14:textId="54EB0EF6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Minimum age (usually 21-60 years old)</w:t>
      </w:r>
    </w:p>
    <w:p w:rsidR="64737BD0" w:rsidP="1C8F6913" w:rsidRDefault="64737BD0" w14:paraId="09308656" w14:textId="0D6BC007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Minimum monthly income as specified by the lender</w:t>
      </w:r>
    </w:p>
    <w:p w:rsidR="64737BD0" w:rsidP="1C8F6913" w:rsidRDefault="64737BD0" w14:paraId="626A69B0" w14:textId="515D6198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Good credit history and credit score (usually above 650)</w:t>
      </w:r>
    </w:p>
    <w:p w:rsidR="64737BD0" w:rsidP="1C8F6913" w:rsidRDefault="64737BD0" w14:paraId="00A32DA1" w14:textId="0F2B6021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Stable employment or self-employment</w:t>
      </w:r>
    </w:p>
    <w:p w:rsidR="1C8F6913" w:rsidP="1C8F6913" w:rsidRDefault="1C8F6913" w14:paraId="7C7A6BC2" w14:textId="460453DC">
      <w:pPr>
        <w:keepNext w:val="1"/>
        <w:keepLines w:val="1"/>
        <w:spacing w:before="40" w:after="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4737BD0" w:rsidP="1C8F6913" w:rsidRDefault="64737BD0" w14:paraId="4349765D" w14:textId="1BEE25FA">
      <w:pPr>
        <w:pStyle w:val="Heading3"/>
        <w:keepNext w:val="1"/>
        <w:keepLines w:val="1"/>
        <w:spacing w:before="40" w:after="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Qualifications Of Personal Loan</w:t>
      </w:r>
    </w:p>
    <w:p w:rsidR="64737BD0" w:rsidP="1C8F6913" w:rsidRDefault="64737BD0" w14:paraId="0126EDAB" w14:textId="46CFCFEC">
      <w:pPr>
        <w:pStyle w:val="ListParagraph"/>
        <w:numPr>
          <w:ilvl w:val="0"/>
          <w:numId w:val="4"/>
        </w:numPr>
        <w:tabs>
          <w:tab w:val="left" w:leader="none" w:pos="249"/>
        </w:tabs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Proof of stable employment or self-employment</w:t>
      </w:r>
    </w:p>
    <w:p w:rsidR="64737BD0" w:rsidP="1C8F6913" w:rsidRDefault="64737BD0" w14:paraId="799D30ED" w14:textId="0D9E2CEB">
      <w:pPr>
        <w:pStyle w:val="ListParagraph"/>
        <w:numPr>
          <w:ilvl w:val="0"/>
          <w:numId w:val="4"/>
        </w:numPr>
        <w:tabs>
          <w:tab w:val="left" w:leader="none" w:pos="249"/>
        </w:tabs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Minimum monthly income as specified by the lender</w:t>
      </w:r>
    </w:p>
    <w:p w:rsidR="64737BD0" w:rsidP="1C8F6913" w:rsidRDefault="64737BD0" w14:paraId="48B460B7" w14:textId="3BB9F66F">
      <w:pPr>
        <w:pStyle w:val="ListParagraph"/>
        <w:numPr>
          <w:ilvl w:val="0"/>
          <w:numId w:val="4"/>
        </w:numPr>
        <w:tabs>
          <w:tab w:val="left" w:leader="none" w:pos="249"/>
        </w:tabs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good credit score, usually above 650</w:t>
      </w:r>
    </w:p>
    <w:p w:rsidR="64737BD0" w:rsidP="1C8F6913" w:rsidRDefault="64737BD0" w14:paraId="52074847" w14:textId="4461A3AA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Age to apply for Personal Loan</w:t>
      </w:r>
    </w:p>
    <w:p w:rsidR="64737BD0" w:rsidP="1C8F6913" w:rsidRDefault="64737BD0" w14:paraId="47AB2A2E" w14:textId="3C02AE4A">
      <w:pPr>
        <w:spacing w:before="58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Eligible age ranges between 21 and 60 years. Some banks may offer loans to individuals beyond this age limit, subject to conditions.</w:t>
      </w:r>
    </w:p>
    <w:p w:rsidR="64737BD0" w:rsidP="1C8F6913" w:rsidRDefault="64737BD0" w14:paraId="2ED97DB3" w14:textId="7C04C07D">
      <w:pPr>
        <w:pStyle w:val="Heading3"/>
        <w:keepNext w:val="1"/>
        <w:keepLines w:val="1"/>
        <w:spacing w:before="40" w:after="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Loan Amount (INR) for Personal Loan </w:t>
      </w:r>
    </w:p>
    <w:p w:rsidR="64737BD0" w:rsidP="1C8F6913" w:rsidRDefault="64737BD0" w14:paraId="043C015D" w14:textId="7140C4AC">
      <w:pPr>
        <w:pStyle w:val="ListParagraph"/>
        <w:numPr>
          <w:ilvl w:val="0"/>
          <w:numId w:val="5"/>
        </w:numPr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personal loan typically ranges from ₹50,000 to ₹25,00,000, depending on the borrower's income, creditworthiness, and the bank's policies. </w:t>
      </w:r>
    </w:p>
    <w:p w:rsidR="64737BD0" w:rsidP="1C8F6913" w:rsidRDefault="64737BD0" w14:paraId="26BFA597" w14:textId="14584B8A">
      <w:pPr>
        <w:pStyle w:val="ListParagraph"/>
        <w:numPr>
          <w:ilvl w:val="0"/>
          <w:numId w:val="5"/>
        </w:numPr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loan amount is 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determined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based on the borrower's repayment 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capacity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the lender's risk assessment.</w:t>
      </w:r>
    </w:p>
    <w:p w:rsidR="64737BD0" w:rsidP="1C8F6913" w:rsidRDefault="64737BD0" w14:paraId="075DA39E" w14:textId="0A8A6433">
      <w:pPr>
        <w:pStyle w:val="Heading3"/>
        <w:keepNext w:val="1"/>
        <w:keepLines w:val="1"/>
        <w:tabs>
          <w:tab w:val="left" w:leader="none" w:pos="880"/>
        </w:tabs>
        <w:spacing w:before="40" w:after="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Interest Rate for Personal Loan </w:t>
      </w:r>
    </w:p>
    <w:p w:rsidR="64737BD0" w:rsidP="1C8F6913" w:rsidRDefault="64737BD0" w14:paraId="6B8351DF" w14:textId="1CB6AE0A">
      <w:pPr>
        <w:pStyle w:val="ListParagraph"/>
        <w:numPr>
          <w:ilvl w:val="0"/>
          <w:numId w:val="6"/>
        </w:numPr>
        <w:tabs>
          <w:tab w:val="left" w:leader="none" w:pos="880"/>
        </w:tabs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Personal loans 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generally have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higher interest rates compared to secured loans, such as home loans or car loans. </w:t>
      </w:r>
    </w:p>
    <w:p w:rsidR="64737BD0" w:rsidP="1C8F6913" w:rsidRDefault="64737BD0" w14:paraId="6554CAA9" w14:textId="1096DA3F">
      <w:pPr>
        <w:pStyle w:val="ListParagraph"/>
        <w:numPr>
          <w:ilvl w:val="0"/>
          <w:numId w:val="6"/>
        </w:numPr>
        <w:tabs>
          <w:tab w:val="left" w:leader="none" w:pos="880"/>
        </w:tabs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interest rates range between 10% and 24% per annum, with the final rate depending on factors like the borrower's credit profile, the loan tenure, and the lender's own policies.</w:t>
      </w:r>
    </w:p>
    <w:p w:rsidR="64737BD0" w:rsidP="1C8F6913" w:rsidRDefault="64737BD0" w14:paraId="6E70AC7F" w14:textId="1E76A5CD">
      <w:pPr>
        <w:pStyle w:val="Heading4"/>
        <w:keepNext w:val="1"/>
        <w:keepLines w:val="1"/>
        <w:spacing w:before="40" w:after="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Example Calculation of Personal Loan:</w:t>
      </w:r>
    </w:p>
    <w:p w:rsidR="64737BD0" w:rsidP="68786F43" w:rsidRDefault="64737BD0" w14:paraId="043E45E6" w14:textId="5A9019E4">
      <w:pPr>
        <w:spacing w:before="58" w:line="276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8786F4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a loan of ₹5,00,000 at 15% interest for 3 years:</w:t>
      </w:r>
    </w:p>
    <w:p w:rsidR="12B36DF6" w:rsidP="68786F43" w:rsidRDefault="12B36DF6" w14:paraId="5F059EC7" w14:textId="5EC82CF2">
      <w:pPr>
        <w:pStyle w:val="ListParagraph"/>
        <w:numPr>
          <w:ilvl w:val="0"/>
          <w:numId w:val="7"/>
        </w:numPr>
        <w:spacing w:before="58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12B36DF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EMI = </w:t>
      </w:r>
      <w:r w:rsidRPr="68786F43" w:rsidR="12B36DF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17,332.66</w:t>
      </w:r>
    </w:p>
    <w:p w:rsidR="64737BD0" w:rsidP="68786F43" w:rsidRDefault="64737BD0" w14:paraId="5D4972AD" w14:textId="33C646CC">
      <w:pPr>
        <w:pStyle w:val="ListParagraph"/>
        <w:numPr>
          <w:ilvl w:val="0"/>
          <w:numId w:val="7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1A62A61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i</w:t>
      </w:r>
      <w:r w:rsidRPr="68786F4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nterest = ₹5,00,000 × 15% × 3 = ₹</w:t>
      </w:r>
      <w:r w:rsidRPr="68786F43" w:rsidR="5AD1A70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1,23,975.76</w:t>
      </w:r>
    </w:p>
    <w:p w:rsidR="64737BD0" w:rsidP="68786F43" w:rsidRDefault="64737BD0" w14:paraId="348C389E" w14:textId="5824D4EC">
      <w:pPr>
        <w:pStyle w:val="ListParagraph"/>
        <w:numPr>
          <w:ilvl w:val="0"/>
          <w:numId w:val="7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repayment = ₹5,00,000 + ₹</w:t>
      </w:r>
      <w:r w:rsidRPr="68786F43" w:rsidR="26FF831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1,23,975.76</w:t>
      </w:r>
      <w:r w:rsidRPr="68786F43" w:rsidR="26FF831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8786F4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 ₹</w:t>
      </w:r>
      <w:r w:rsidRPr="68786F43" w:rsidR="556C17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6,23,975.76</w:t>
      </w:r>
    </w:p>
    <w:p w:rsidR="64737BD0" w:rsidP="1C8F6913" w:rsidRDefault="64737BD0" w14:paraId="4FCBFA88" w14:textId="2F49F24A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ID Proofs 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apply for Personal loan</w:t>
      </w:r>
    </w:p>
    <w:p w:rsidR="64737BD0" w:rsidP="1C8F6913" w:rsidRDefault="64737BD0" w14:paraId="2902AF47" w14:textId="6A9FD3EE">
      <w:pPr>
        <w:tabs>
          <w:tab w:val="left" w:leader="none" w:pos="249"/>
        </w:tabs>
        <w:spacing w:before="40" w:after="0" w:line="276" w:lineRule="auto"/>
        <w:ind w:left="249" w:right="0" w:hanging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Documentation Required:</w:t>
      </w:r>
    </w:p>
    <w:p w:rsidR="64737BD0" w:rsidP="1C8F6913" w:rsidRDefault="64737BD0" w14:paraId="732CF91B" w14:textId="69F53336">
      <w:pPr>
        <w:spacing w:before="0" w:beforeAutospacing="off" w:after="0" w:afterAutospacing="off" w:line="276" w:lineRule="auto"/>
        <w:ind w:left="720" w:hanging="149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typical documentation 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a personal loan application includes: </w:t>
      </w:r>
    </w:p>
    <w:p w:rsidR="64737BD0" w:rsidP="1C8F6913" w:rsidRDefault="64737BD0" w14:paraId="2308BE16" w14:textId="5FE029D8">
      <w:pPr>
        <w:pStyle w:val="ListParagraph"/>
        <w:numPr>
          <w:ilvl w:val="0"/>
          <w:numId w:val="8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Identity proof (Aadhaar card, PAN card, passport, etc.)</w:t>
      </w:r>
    </w:p>
    <w:p w:rsidR="64737BD0" w:rsidP="1C8F6913" w:rsidRDefault="64737BD0" w14:paraId="1015A2B5" w14:textId="585F65B3">
      <w:pPr>
        <w:pStyle w:val="ListParagraph"/>
        <w:numPr>
          <w:ilvl w:val="0"/>
          <w:numId w:val="8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Address proof (utility bills, bank statements, etc.)</w:t>
      </w:r>
    </w:p>
    <w:p w:rsidR="64737BD0" w:rsidP="1C8F6913" w:rsidRDefault="64737BD0" w14:paraId="31D3C386" w14:textId="37D1EAA7">
      <w:pPr>
        <w:pStyle w:val="ListParagraph"/>
        <w:numPr>
          <w:ilvl w:val="0"/>
          <w:numId w:val="8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Income proof (salary slips, bank statements, ITR, etc.)</w:t>
      </w:r>
    </w:p>
    <w:p w:rsidR="64737BD0" w:rsidP="1C8F6913" w:rsidRDefault="64737BD0" w14:paraId="29483280" w14:textId="5AE02D25">
      <w:pPr>
        <w:pStyle w:val="ListParagraph"/>
        <w:numPr>
          <w:ilvl w:val="0"/>
          <w:numId w:val="8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Proof of employment or business</w:t>
      </w:r>
    </w:p>
    <w:p w:rsidR="1C8F6913" w:rsidP="1C8F6913" w:rsidRDefault="1C8F6913" w14:paraId="3BCB21FF" w14:textId="0E4FFABB">
      <w:pPr>
        <w:pStyle w:val="Normal"/>
        <w:tabs>
          <w:tab w:val="left" w:leader="none" w:pos="249"/>
        </w:tabs>
        <w:spacing w:before="40" w:after="0" w:line="240" w:lineRule="auto"/>
        <w:ind w:left="249" w:right="0" w:hanging="149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4737BD0" w:rsidP="1C8F6913" w:rsidRDefault="64737BD0" w14:paraId="06384441" w14:textId="28023DCA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 of Repayment for Personal Loan</w:t>
      </w:r>
    </w:p>
    <w:p w:rsidR="64737BD0" w:rsidP="1C8F6913" w:rsidRDefault="64737BD0" w14:paraId="63B8EF2C" w14:textId="0FE4D797">
      <w:pPr>
        <w:spacing w:before="1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 loans can be repaid via:</w:t>
      </w:r>
    </w:p>
    <w:p w:rsidR="64737BD0" w:rsidP="1C8F6913" w:rsidRDefault="64737BD0" w14:paraId="78D58929" w14:textId="07866174">
      <w:pPr>
        <w:pStyle w:val="ListParagraph"/>
        <w:numPr>
          <w:ilvl w:val="0"/>
          <w:numId w:val="9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Monthly EMI through ECS (Electronic Clearing System)</w:t>
      </w:r>
    </w:p>
    <w:p w:rsidR="64737BD0" w:rsidP="1C8F6913" w:rsidRDefault="64737BD0" w14:paraId="168818F8" w14:textId="577498BE">
      <w:pPr>
        <w:pStyle w:val="ListParagraph"/>
        <w:numPr>
          <w:ilvl w:val="0"/>
          <w:numId w:val="9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Standing Instructions (SI)</w:t>
      </w:r>
    </w:p>
    <w:p w:rsidR="64737BD0" w:rsidP="1C8F6913" w:rsidRDefault="64737BD0" w14:paraId="3ECF2F83" w14:textId="1C73FEB8">
      <w:pPr>
        <w:pStyle w:val="ListParagraph"/>
        <w:numPr>
          <w:ilvl w:val="0"/>
          <w:numId w:val="9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Post-dated cheques</w:t>
      </w:r>
    </w:p>
    <w:p w:rsidR="1C8F6913" w:rsidP="1C8F6913" w:rsidRDefault="1C8F6913" w14:paraId="5A88BB37" w14:textId="7BB7F58B">
      <w:pPr>
        <w:spacing w:before="86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4737BD0" w:rsidP="1C8F6913" w:rsidRDefault="64737BD0" w14:paraId="211E1C0D" w14:textId="7AA58EAA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Repayment</w:t>
      </w:r>
    </w:p>
    <w:p w:rsidR="64737BD0" w:rsidP="1C8F6913" w:rsidRDefault="64737BD0" w14:paraId="35FDDBF6" w14:textId="1102535F">
      <w:pPr>
        <w:spacing w:before="40" w:line="273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Loan tenures range from 1 to 5 years. Early repayment options may be available, though prepayment penalties might apply.</w:t>
      </w:r>
    </w:p>
    <w:p w:rsidR="64737BD0" w:rsidP="1C8F6913" w:rsidRDefault="64737BD0" w14:paraId="7A612E05" w14:textId="35C4D34B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Bounced Cheque/ECS/SI Dishonor </w:t>
      </w:r>
    </w:p>
    <w:p w:rsidR="64737BD0" w:rsidP="1C8F6913" w:rsidRDefault="64737BD0" w14:paraId="17AD1D72" w14:textId="4150B7FE">
      <w:pPr>
        <w:spacing w:before="41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Penalties are applicable for dishonored payments, and it may 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impact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borrower’s credit score</w:t>
      </w:r>
    </w:p>
    <w:p w:rsidR="64737BD0" w:rsidP="1C8F6913" w:rsidRDefault="64737BD0" w14:paraId="549EE6F9" w14:textId="2196DF56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Timeliness for Disposal of Personal Loan</w:t>
      </w:r>
    </w:p>
    <w:p w:rsidR="64737BD0" w:rsidP="1C8F6913" w:rsidRDefault="64737BD0" w14:paraId="74470A71" w14:textId="1BB0B829">
      <w:pPr>
        <w:spacing w:before="58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After all required documents are 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submitted</w:t>
      </w: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loan processing typically takes 3 to 7 business days, depending on the lender and the applicant's credit profile.</w:t>
      </w:r>
    </w:p>
    <w:p w:rsidR="64737BD0" w:rsidP="1C8F6913" w:rsidRDefault="64737BD0" w14:paraId="28603E16" w14:textId="2CEDCE06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 Service</w:t>
      </w:r>
    </w:p>
    <w:p w:rsidR="64737BD0" w:rsidP="1C8F6913" w:rsidRDefault="64737BD0" w14:paraId="1AE1C6FC" w14:textId="73F819A1">
      <w:pPr>
        <w:spacing w:before="41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any queries, please reach out to:</w:t>
      </w:r>
    </w:p>
    <w:p w:rsidR="64737BD0" w:rsidP="1C8F6913" w:rsidRDefault="64737BD0" w14:paraId="2E9F14DF" w14:textId="76631791">
      <w:pPr>
        <w:pStyle w:val="ListParagraph"/>
        <w:numPr>
          <w:ilvl w:val="0"/>
          <w:numId w:val="10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**Phone**: 1234556789</w:t>
      </w:r>
    </w:p>
    <w:p w:rsidR="64737BD0" w:rsidP="1C8F6913" w:rsidRDefault="64737BD0" w14:paraId="703FBDB3" w14:textId="701542F6">
      <w:pPr>
        <w:pStyle w:val="ListParagraph"/>
        <w:numPr>
          <w:ilvl w:val="0"/>
          <w:numId w:val="10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64737B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**Email**: </w:t>
      </w:r>
      <w:hyperlink r:id="Re4eae420c2c4477a">
        <w:r w:rsidRPr="1C8F6913" w:rsidR="64737BD0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single"/>
            <w:lang w:val="en-US"/>
          </w:rPr>
          <w:t>abcbank@gmail.com</w:t>
        </w:r>
      </w:hyperlink>
    </w:p>
    <w:p w:rsidR="1C8F6913" w:rsidP="1C8F6913" w:rsidRDefault="1C8F6913" w14:paraId="7BCA2C7A" w14:textId="2E761F0C">
      <w:pPr>
        <w:pStyle w:val="ListParagraph"/>
        <w:tabs>
          <w:tab w:val="left" w:leader="none" w:pos="249"/>
        </w:tabs>
        <w:spacing w:before="41" w:after="0" w:line="240" w:lineRule="auto"/>
        <w:ind w:left="46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77B91E11" w14:textId="3D6F1814">
      <w:pPr>
        <w:pStyle w:val="Heading2"/>
        <w:keepNext w:val="1"/>
        <w:keepLines w:val="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C638A9" w:rsidR="226AAAB5">
        <w:rPr>
          <w:noProof w:val="0"/>
          <w:lang w:val="en-US"/>
        </w:rPr>
        <w:t>Home Loan</w:t>
      </w:r>
    </w:p>
    <w:p w:rsidR="226AAAB5" w:rsidP="1C8F6913" w:rsidRDefault="226AAAB5" w14:paraId="799D381C" w14:textId="1FDF483F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Purpose Of Home Loan</w:t>
      </w:r>
    </w:p>
    <w:p w:rsidR="226AAAB5" w:rsidP="1C8F6913" w:rsidRDefault="226AAAB5" w14:paraId="5A0A0CEC" w14:textId="2537F810">
      <w:pPr>
        <w:pStyle w:val="ListParagraph"/>
        <w:numPr>
          <w:ilvl w:val="0"/>
          <w:numId w:val="11"/>
        </w:numPr>
        <w:tabs>
          <w:tab w:val="left" w:leader="none" w:pos="821"/>
        </w:tabs>
        <w:spacing w:before="58" w:after="0" w:line="271" w:lineRule="auto"/>
        <w:ind w:left="821" w:right="718" w:hanging="36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Home Loan, also known as a mortgage, is a secured loan that is specifically designed to help individuals finance the purchase of a residential property.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26AAAB5" w:rsidP="1C8F6913" w:rsidRDefault="226AAAB5" w14:paraId="75EE7C08" w14:textId="39A4ECB9">
      <w:pPr>
        <w:pStyle w:val="ListParagraph"/>
        <w:numPr>
          <w:ilvl w:val="0"/>
          <w:numId w:val="11"/>
        </w:numPr>
        <w:tabs>
          <w:tab w:val="left" w:leader="none" w:pos="821"/>
        </w:tabs>
        <w:spacing w:before="58" w:after="0" w:line="271" w:lineRule="auto"/>
        <w:ind w:left="821" w:right="718" w:hanging="36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type of loan is typically used to buy a house or apartment, construct a new home, or renovate an existing property. </w:t>
      </w:r>
    </w:p>
    <w:p w:rsidR="226AAAB5" w:rsidP="1C8F6913" w:rsidRDefault="226AAAB5" w14:paraId="354A0C35" w14:textId="69A79975">
      <w:pPr>
        <w:pStyle w:val="ListParagraph"/>
        <w:numPr>
          <w:ilvl w:val="0"/>
          <w:numId w:val="11"/>
        </w:numPr>
        <w:tabs>
          <w:tab w:val="left" w:leader="none" w:pos="821"/>
        </w:tabs>
        <w:spacing w:before="58" w:after="0" w:line="271" w:lineRule="auto"/>
        <w:ind w:left="821" w:right="718" w:hanging="36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Home Loans are typically long-term loans with repayment periods that can extend up to 30 years, making it easier for borrowers to manage their finances.</w:t>
      </w:r>
    </w:p>
    <w:p w:rsidR="226AAAB5" w:rsidP="1C8F6913" w:rsidRDefault="226AAAB5" w14:paraId="47779BF8" w14:textId="7B642E3E">
      <w:pPr>
        <w:pStyle w:val="ListParagraph"/>
        <w:numPr>
          <w:ilvl w:val="0"/>
          <w:numId w:val="11"/>
        </w:numPr>
        <w:tabs>
          <w:tab w:val="left" w:leader="none" w:pos="821"/>
        </w:tabs>
        <w:spacing w:before="3" w:after="0" w:line="271" w:lineRule="auto"/>
        <w:ind w:left="821" w:right="602" w:hanging="36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Since it is unsecured, there is no need to provide collateral, making it accessible to a wide range of customers.</w:t>
      </w:r>
    </w:p>
    <w:p w:rsidR="1C8F6913" w:rsidP="1C8F6913" w:rsidRDefault="1C8F6913" w14:paraId="65669001" w14:textId="6BE91064">
      <w:pPr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3FF632A4" w14:textId="06EEDBB1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Eligibility Of Home Loan</w:t>
      </w:r>
    </w:p>
    <w:p w:rsidR="226AAAB5" w:rsidP="1C8F6913" w:rsidRDefault="226AAAB5" w14:paraId="01D78BB4" w14:textId="4580BEFF">
      <w:pPr>
        <w:spacing w:before="58" w:after="0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Home Loans are available to salaried and self-employed individuals. Borrowers must meet the minimum income requirements and should have a steady source of income.</w:t>
      </w:r>
    </w:p>
    <w:p w:rsidR="1C8F6913" w:rsidP="1C8F6913" w:rsidRDefault="1C8F6913" w14:paraId="33727A47" w14:textId="1DECCD1D">
      <w:pPr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48A21ACD" w14:textId="2A700BBC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Qualifications Of Home Loan</w:t>
      </w:r>
    </w:p>
    <w:p w:rsidR="226AAAB5" w:rsidP="1C8F6913" w:rsidRDefault="226AAAB5" w14:paraId="004C5810" w14:textId="4BCE5396">
      <w:pPr>
        <w:pStyle w:val="ListParagraph"/>
        <w:numPr>
          <w:ilvl w:val="0"/>
          <w:numId w:val="12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Proof of stable employment or self-employment </w:t>
      </w:r>
    </w:p>
    <w:p w:rsidR="226AAAB5" w:rsidP="1C8F6913" w:rsidRDefault="226AAAB5" w14:paraId="60909D02" w14:textId="4FD028B3">
      <w:pPr>
        <w:pStyle w:val="ListParagraph"/>
        <w:numPr>
          <w:ilvl w:val="0"/>
          <w:numId w:val="12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Minimum monthly income as specified by the lender  </w:t>
      </w:r>
    </w:p>
    <w:p w:rsidR="226AAAB5" w:rsidP="1C8F6913" w:rsidRDefault="226AAAB5" w14:paraId="7D454676" w14:textId="6B8084C8">
      <w:pPr>
        <w:pStyle w:val="ListParagraph"/>
        <w:numPr>
          <w:ilvl w:val="0"/>
          <w:numId w:val="12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good credit score, usually above 650</w:t>
      </w:r>
    </w:p>
    <w:p w:rsidR="226AAAB5" w:rsidP="1C8F6913" w:rsidRDefault="226AAAB5" w14:paraId="0A688F7C" w14:textId="2A87228F">
      <w:pPr>
        <w:pStyle w:val="Heading3"/>
        <w:keepNext w:val="1"/>
        <w:keepLines w:val="1"/>
        <w:tabs>
          <w:tab w:val="left" w:leader="none" w:pos="249"/>
        </w:tabs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Age to apply for Home Loan</w:t>
      </w:r>
    </w:p>
    <w:p w:rsidR="226AAAB5" w:rsidP="1C8F6913" w:rsidRDefault="226AAAB5" w14:paraId="746FFD55" w14:textId="6AFC96D5">
      <w:pPr>
        <w:spacing w:before="40" w:beforeAutospacing="off" w:after="160" w:afterAutospacing="off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Eligible age ranges between 23 and 60 years. Some banks may offer loans to individuals beyond this age limit, subject to conditions.</w:t>
      </w:r>
    </w:p>
    <w:p w:rsidR="226AAAB5" w:rsidP="1C8F6913" w:rsidRDefault="226AAAB5" w14:paraId="29B9F8D2" w14:textId="56614542">
      <w:pPr>
        <w:pStyle w:val="Heading3"/>
        <w:keepNext w:val="1"/>
        <w:keepLines w:val="1"/>
        <w:spacing w:before="40" w:beforeAutospacing="off" w:after="16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Loan Amount (INR) for Home Loan</w:t>
      </w:r>
    </w:p>
    <w:p w:rsidR="226AAAB5" w:rsidP="1C8F6913" w:rsidRDefault="226AAAB5" w14:paraId="06D3C275" w14:textId="0713A4BD">
      <w:pPr>
        <w:spacing w:before="58" w:after="0" w:line="240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Home Loan typically ranges from ₹50,000 to ₹1,00,00,000, depending on the borrower's</w:t>
      </w:r>
    </w:p>
    <w:p w:rsidR="226AAAB5" w:rsidP="1C8F6913" w:rsidRDefault="226AAAB5" w14:paraId="6A3E2A5F" w14:textId="06769505">
      <w:pPr>
        <w:spacing w:before="40" w:after="0" w:line="240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income, creditworthiness, and bank policies.</w:t>
      </w:r>
    </w:p>
    <w:p w:rsidR="1C8F6913" w:rsidP="1C8F6913" w:rsidRDefault="1C8F6913" w14:paraId="37ED10B6" w14:textId="653A6B0C">
      <w:pPr>
        <w:spacing w:before="40" w:after="0" w:line="240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7BD64C05" w14:textId="42A27ED2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Interest Rate for Home Loan</w:t>
      </w:r>
    </w:p>
    <w:p w:rsidR="226AAAB5" w:rsidP="1C8F6913" w:rsidRDefault="226AAAB5" w14:paraId="5AA184CD" w14:textId="00AE7C2E">
      <w:pPr>
        <w:pStyle w:val="ListParagraph"/>
        <w:numPr>
          <w:ilvl w:val="1"/>
          <w:numId w:val="13"/>
        </w:numPr>
        <w:tabs>
          <w:tab w:val="left" w:leader="none" w:pos="820"/>
        </w:tabs>
        <w:spacing w:before="59" w:after="0" w:line="240" w:lineRule="auto"/>
        <w:ind w:left="820" w:right="0" w:hanging="36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Home Loans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generally have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higher interest rates than secured loans.</w:t>
      </w:r>
    </w:p>
    <w:p w:rsidR="226AAAB5" w:rsidP="1C8F6913" w:rsidRDefault="226AAAB5" w14:paraId="7DA8FB7F" w14:textId="0EB168F8">
      <w:pPr>
        <w:pStyle w:val="ListParagraph"/>
        <w:numPr>
          <w:ilvl w:val="1"/>
          <w:numId w:val="13"/>
        </w:numPr>
        <w:tabs>
          <w:tab w:val="left" w:leader="none" w:pos="880"/>
        </w:tabs>
        <w:spacing w:before="40" w:after="0" w:line="240" w:lineRule="auto"/>
        <w:ind w:left="880" w:right="0" w:hanging="42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interest rates range between 10% and 24% per annum.</w:t>
      </w:r>
    </w:p>
    <w:p w:rsidR="1C8F6913" w:rsidP="1C8F6913" w:rsidRDefault="1C8F6913" w14:paraId="797BA54D" w14:textId="1991E985">
      <w:pPr>
        <w:spacing w:before="114" w:after="0" w:line="240" w:lineRule="auto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5410FFDF" w14:textId="73DA52FF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Example Calculation of Home Loan:</w:t>
      </w:r>
    </w:p>
    <w:p w:rsidR="226AAAB5" w:rsidP="68786F43" w:rsidRDefault="226AAAB5" w14:paraId="13D9F6BF" w14:textId="5536D888">
      <w:pPr>
        <w:spacing w:before="58" w:after="0" w:line="240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a loan of ₹</w:t>
      </w:r>
      <w:r w:rsidRPr="68786F43" w:rsidR="1AA5333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,00,000 at 1</w:t>
      </w:r>
      <w:r w:rsidRPr="68786F43" w:rsidR="7BE6871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% interest for </w:t>
      </w:r>
      <w:r w:rsidRPr="68786F43" w:rsidR="4441B75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years:</w:t>
      </w:r>
    </w:p>
    <w:p w:rsidR="768B0A73" w:rsidP="68786F43" w:rsidRDefault="768B0A73" w14:paraId="1A6082A1" w14:textId="735E8978">
      <w:pPr>
        <w:pStyle w:val="ListParagraph"/>
        <w:numPr>
          <w:ilvl w:val="0"/>
          <w:numId w:val="14"/>
        </w:numPr>
        <w:spacing w:before="58" w:after="0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768B0A7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68786F43" w:rsidR="5DD041D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EMI = </w:t>
      </w:r>
      <w:r w:rsidRPr="68786F43" w:rsidR="393D78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32,301.45</w:t>
      </w:r>
    </w:p>
    <w:p w:rsidR="226AAAB5" w:rsidP="68786F43" w:rsidRDefault="226AAAB5" w14:paraId="7B6E24C0" w14:textId="57FC96A2">
      <w:pPr>
        <w:pStyle w:val="ListParagraph"/>
        <w:numPr>
          <w:ilvl w:val="0"/>
          <w:numId w:val="14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Interest = ₹</w:t>
      </w:r>
      <w:r w:rsidRPr="68786F43" w:rsidR="7854B95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,00,000 × 1</w:t>
      </w:r>
      <w:r w:rsidRPr="68786F43" w:rsidR="0EE3091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% × </w:t>
      </w:r>
      <w:r w:rsidRPr="68786F43" w:rsidR="275AFA4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₹</w:t>
      </w:r>
      <w:r w:rsidRPr="68786F43" w:rsidR="4D3D940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75,234.80</w:t>
      </w:r>
    </w:p>
    <w:p w:rsidR="226AAAB5" w:rsidP="68786F43" w:rsidRDefault="226AAAB5" w14:paraId="28F5D2C5" w14:textId="45E0725C">
      <w:pPr>
        <w:pStyle w:val="ListParagraph"/>
        <w:numPr>
          <w:ilvl w:val="0"/>
          <w:numId w:val="14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Total repayment = ₹</w:t>
      </w:r>
      <w:r w:rsidRPr="68786F43" w:rsidR="2F2DC18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,00,000 + ₹</w:t>
      </w:r>
      <w:r w:rsidRPr="68786F43" w:rsidR="4439A3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75,234.80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₹</w:t>
      </w:r>
      <w:r w:rsidRPr="68786F43" w:rsidR="6E9425F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7,75,234.80</w:t>
      </w:r>
    </w:p>
    <w:p w:rsidR="226AAAB5" w:rsidP="1C8F6913" w:rsidRDefault="226AAAB5" w14:paraId="3521FE20" w14:textId="1E90ED83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ID Proofs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apply for Home Loan</w:t>
      </w:r>
    </w:p>
    <w:p w:rsidR="226AAAB5" w:rsidP="1C8F6913" w:rsidRDefault="226AAAB5" w14:paraId="547D8260" w14:textId="26728E0B">
      <w:pPr>
        <w:tabs>
          <w:tab w:val="left" w:leader="none" w:pos="249"/>
        </w:tabs>
        <w:spacing w:before="40" w:after="0" w:line="276" w:lineRule="auto"/>
        <w:ind w:left="249" w:right="0" w:hanging="149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Documentation Required:</w:t>
      </w:r>
    </w:p>
    <w:p w:rsidR="226AAAB5" w:rsidP="1C8F6913" w:rsidRDefault="226AAAB5" w14:paraId="7F31BAD3" w14:textId="0F324FB6">
      <w:pPr>
        <w:spacing w:before="0" w:beforeAutospacing="off" w:after="0" w:afterAutospacing="off" w:line="276" w:lineRule="auto"/>
        <w:ind w:left="250" w:hanging="149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typical documentation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a personal loan application includes: </w:t>
      </w:r>
    </w:p>
    <w:p w:rsidR="226AAAB5" w:rsidP="1C8F6913" w:rsidRDefault="226AAAB5" w14:paraId="2E978241" w14:textId="6FB20CC4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Identity proof (Aadhaar card, PAN card, passport, etc.)</w:t>
      </w:r>
    </w:p>
    <w:p w:rsidR="226AAAB5" w:rsidP="1C8F6913" w:rsidRDefault="226AAAB5" w14:paraId="53736E69" w14:textId="020FDCDA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Address proof (utility bills, bank statements, etc.)</w:t>
      </w:r>
    </w:p>
    <w:p w:rsidR="226AAAB5" w:rsidP="1C8F6913" w:rsidRDefault="226AAAB5" w14:paraId="208D2FE0" w14:textId="492FADE8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Income proof (salary slips, bank statements, ITR, etc.)</w:t>
      </w:r>
    </w:p>
    <w:p w:rsidR="226AAAB5" w:rsidP="1C8F6913" w:rsidRDefault="226AAAB5" w14:paraId="0B0139D7" w14:textId="0F8F0FE3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Proof of employment or business</w:t>
      </w:r>
    </w:p>
    <w:p w:rsidR="1C8F6913" w:rsidP="1C8F6913" w:rsidRDefault="1C8F6913" w14:paraId="2B6A5CBD" w14:textId="0F8D5C31">
      <w:pPr>
        <w:tabs>
          <w:tab w:val="left" w:leader="none" w:pos="249"/>
        </w:tabs>
        <w:spacing w:before="40" w:after="0" w:line="240" w:lineRule="auto"/>
        <w:ind w:left="249" w:right="0" w:hanging="149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0B41DB87" w14:textId="76D11D62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 of Repayment for Home Loan</w:t>
      </w:r>
    </w:p>
    <w:p w:rsidR="226AAAB5" w:rsidP="1C8F6913" w:rsidRDefault="226AAAB5" w14:paraId="753E03A4" w14:textId="126D65E8">
      <w:pPr>
        <w:spacing w:before="0" w:line="276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Home Loans can be repaid via:</w:t>
      </w:r>
    </w:p>
    <w:p w:rsidR="226AAAB5" w:rsidP="1C8F6913" w:rsidRDefault="226AAAB5" w14:paraId="2279D609" w14:textId="0DC11406">
      <w:pPr>
        <w:pStyle w:val="ListParagraph"/>
        <w:numPr>
          <w:ilvl w:val="0"/>
          <w:numId w:val="16"/>
        </w:numPr>
        <w:tabs>
          <w:tab w:val="left" w:leader="none" w:pos="249"/>
        </w:tabs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Monthly EMI through ECS (Electronic Clearing System)</w:t>
      </w:r>
    </w:p>
    <w:p w:rsidR="226AAAB5" w:rsidP="1C8F6913" w:rsidRDefault="226AAAB5" w14:paraId="1CC5FB81" w14:textId="6F494767">
      <w:pPr>
        <w:pStyle w:val="ListParagraph"/>
        <w:numPr>
          <w:ilvl w:val="0"/>
          <w:numId w:val="16"/>
        </w:numPr>
        <w:tabs>
          <w:tab w:val="left" w:leader="none" w:pos="249"/>
        </w:tabs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Standing Instructions (SI)</w:t>
      </w:r>
    </w:p>
    <w:p w:rsidR="226AAAB5" w:rsidP="1C8F6913" w:rsidRDefault="226AAAB5" w14:paraId="245D3C29" w14:textId="78A15B3D">
      <w:pPr>
        <w:pStyle w:val="ListParagraph"/>
        <w:numPr>
          <w:ilvl w:val="0"/>
          <w:numId w:val="16"/>
        </w:numPr>
        <w:tabs>
          <w:tab w:val="left" w:leader="none" w:pos="249"/>
        </w:tabs>
        <w:spacing w:before="40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Post-dated cheques</w:t>
      </w:r>
    </w:p>
    <w:p w:rsidR="226AAAB5" w:rsidP="1C8F6913" w:rsidRDefault="226AAAB5" w14:paraId="743DF117" w14:textId="48C8D76F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Repayment</w:t>
      </w:r>
    </w:p>
    <w:p w:rsidR="226AAAB5" w:rsidP="1C8F6913" w:rsidRDefault="226AAAB5" w14:paraId="39FE958D" w14:textId="4D1EA347">
      <w:pPr>
        <w:spacing w:before="40" w:line="273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Loan tenures range from 10 to 50 years. Early repayment options may be available, though prepayment penalties might apply.</w:t>
      </w:r>
    </w:p>
    <w:p w:rsidR="226AAAB5" w:rsidP="1C8F6913" w:rsidRDefault="226AAAB5" w14:paraId="4D616C71" w14:textId="0D0AF8E7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Bounced Cheque/ECS/SI Dishonor</w:t>
      </w:r>
    </w:p>
    <w:p w:rsidR="226AAAB5" w:rsidP="1C8F6913" w:rsidRDefault="226AAAB5" w14:paraId="28BCD9A2" w14:textId="18B3C844">
      <w:pPr>
        <w:spacing w:before="41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Failure to honor the payment will result in penalty charges. The penalty amount varies based on</w:t>
      </w:r>
    </w:p>
    <w:p w:rsidR="226AAAB5" w:rsidP="1C8F6913" w:rsidRDefault="226AAAB5" w14:paraId="7EB06DB1" w14:textId="4CBE2FB1">
      <w:pPr>
        <w:spacing w:before="40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bank’s policy, and repeated dishonors can affect your credit score.</w:t>
      </w:r>
    </w:p>
    <w:p w:rsidR="226AAAB5" w:rsidP="1C8F6913" w:rsidRDefault="226AAAB5" w14:paraId="2B2F738C" w14:textId="1CD3D033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Timeliness for Disposal of Home Loan</w:t>
      </w:r>
    </w:p>
    <w:p w:rsidR="226AAAB5" w:rsidP="1C8F6913" w:rsidRDefault="226AAAB5" w14:paraId="381577EB" w14:textId="7F3B0286">
      <w:pPr>
        <w:spacing w:before="59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After all required documents are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submitted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loan processing typically takes 3 to 7 business days, depending on the lender and the applicant's credit profile.</w:t>
      </w:r>
    </w:p>
    <w:p w:rsidR="226AAAB5" w:rsidP="1C8F6913" w:rsidRDefault="226AAAB5" w14:paraId="08327907" w14:textId="7324DEB1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 Service</w:t>
      </w:r>
    </w:p>
    <w:p w:rsidR="226AAAB5" w:rsidP="1C8F6913" w:rsidRDefault="226AAAB5" w14:paraId="6AF11EC0" w14:textId="1B498A67">
      <w:pPr>
        <w:spacing w:before="40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any queries, please reach out to:</w:t>
      </w:r>
    </w:p>
    <w:p w:rsidR="226AAAB5" w:rsidP="1C8F6913" w:rsidRDefault="226AAAB5" w14:paraId="3CF539C2" w14:textId="785BFE6B">
      <w:pPr>
        <w:pStyle w:val="ListParagraph"/>
        <w:numPr>
          <w:ilvl w:val="0"/>
          <w:numId w:val="17"/>
        </w:numPr>
        <w:spacing w:before="4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**Phone**: 1234556789</w:t>
      </w:r>
    </w:p>
    <w:p w:rsidR="226AAAB5" w:rsidP="1C8F6913" w:rsidRDefault="226AAAB5" w14:paraId="24A260DD" w14:textId="73B7A049">
      <w:pPr>
        <w:pStyle w:val="ListParagraph"/>
        <w:numPr>
          <w:ilvl w:val="0"/>
          <w:numId w:val="17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**Email**: </w:t>
      </w:r>
      <w:hyperlink r:id="R34ff77f6e79f4bc8">
        <w:r w:rsidRPr="1C8F6913" w:rsidR="226AAAB5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single"/>
            <w:lang w:val="en-US"/>
          </w:rPr>
          <w:t>abcbank@gmail.com</w:t>
        </w:r>
      </w:hyperlink>
    </w:p>
    <w:p w:rsidR="1C8F6913" w:rsidP="1C8F6913" w:rsidRDefault="1C8F6913" w14:paraId="030348FF" w14:textId="11D44C5C">
      <w:pPr>
        <w:pStyle w:val="Heading2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27B5F197" w14:textId="0020CF68">
      <w:pPr>
        <w:pStyle w:val="Heading2"/>
        <w:keepNext w:val="1"/>
        <w:keepLines w:val="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BC638A9" w:rsidR="226AAAB5">
        <w:rPr>
          <w:noProof w:val="0"/>
          <w:sz w:val="28"/>
          <w:szCs w:val="28"/>
          <w:lang w:val="en-US"/>
        </w:rPr>
        <w:t>Education Loan</w:t>
      </w:r>
    </w:p>
    <w:p w:rsidR="226AAAB5" w:rsidP="1C8F6913" w:rsidRDefault="226AAAB5" w14:paraId="6002749D" w14:textId="120FA0F5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Purpose of Education Loan</w:t>
      </w:r>
    </w:p>
    <w:p w:rsidR="226AAAB5" w:rsidP="1C8F6913" w:rsidRDefault="226AAAB5" w14:paraId="66B30536" w14:textId="1DA94FEE">
      <w:pPr>
        <w:pStyle w:val="ListParagraph"/>
        <w:numPr>
          <w:ilvl w:val="0"/>
          <w:numId w:val="18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Education loans are financial products designed to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assist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individuals in funding their higher education expenses, including tuition fees, books, accommodation, and other related costs. </w:t>
      </w:r>
    </w:p>
    <w:p w:rsidR="226AAAB5" w:rsidP="1C8F6913" w:rsidRDefault="226AAAB5" w14:paraId="34BE19F7" w14:textId="162D9901">
      <w:pPr>
        <w:pStyle w:val="ListParagraph"/>
        <w:numPr>
          <w:ilvl w:val="0"/>
          <w:numId w:val="18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These loans are available for both domestic and international educational pursuits, enabling students to pursue their academic goals without being constrained by financial limitations.</w:t>
      </w:r>
    </w:p>
    <w:p w:rsidR="226AAAB5" w:rsidP="1C8F6913" w:rsidRDefault="226AAAB5" w14:paraId="2CE6827B" w14:textId="26D2ADB7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Eligibility for Education Loan</w:t>
      </w:r>
    </w:p>
    <w:p w:rsidR="226AAAB5" w:rsidP="1C8F6913" w:rsidRDefault="226AAAB5" w14:paraId="4784C728" w14:textId="360337E9">
      <w:pPr>
        <w:spacing w:before="59" w:line="273" w:lineRule="auto"/>
        <w:ind w:left="100" w:right="351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primary applicant must be an Indian national. The student should have secured admission to a recognized institution. In most cases, a co-applicant is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the loan, especially for higher amounts.</w:t>
      </w:r>
    </w:p>
    <w:p w:rsidR="226AAAB5" w:rsidP="1C8F6913" w:rsidRDefault="226AAAB5" w14:paraId="7CB03C0F" w14:textId="4938899D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Qualifications for Education Loan</w:t>
      </w:r>
    </w:p>
    <w:p w:rsidR="226AAAB5" w:rsidP="1C8F6913" w:rsidRDefault="226AAAB5" w14:paraId="49E1B230" w14:textId="4BE732A9">
      <w:pPr>
        <w:pStyle w:val="ListParagraph"/>
        <w:numPr>
          <w:ilvl w:val="0"/>
          <w:numId w:val="19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Proof of admission into a recognized university or college </w:t>
      </w:r>
    </w:p>
    <w:p w:rsidR="226AAAB5" w:rsidP="1C8F6913" w:rsidRDefault="226AAAB5" w14:paraId="0080792E" w14:textId="43751A94">
      <w:pPr>
        <w:pStyle w:val="ListParagraph"/>
        <w:numPr>
          <w:ilvl w:val="0"/>
          <w:numId w:val="19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co-applicant (parent/guardian) for financial support </w:t>
      </w:r>
    </w:p>
    <w:p w:rsidR="226AAAB5" w:rsidP="1C8F6913" w:rsidRDefault="226AAAB5" w14:paraId="279905ED" w14:textId="0E1DF9F8">
      <w:pPr>
        <w:pStyle w:val="ListParagraph"/>
        <w:numPr>
          <w:ilvl w:val="0"/>
          <w:numId w:val="19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Collateral may be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larger loan amounts</w:t>
      </w:r>
    </w:p>
    <w:p w:rsidR="226AAAB5" w:rsidP="1C8F6913" w:rsidRDefault="226AAAB5" w14:paraId="10C26840" w14:textId="4EF08472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Types of Education Loans</w:t>
      </w:r>
    </w:p>
    <w:p w:rsidR="226AAAB5" w:rsidP="1C8F6913" w:rsidRDefault="226AAAB5" w14:paraId="6E90C1A1" w14:textId="7A991135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Undergraduate Education Loan: For bachelor's degree courses.</w:t>
      </w:r>
    </w:p>
    <w:p w:rsidR="226AAAB5" w:rsidP="1C8F6913" w:rsidRDefault="226AAAB5" w14:paraId="6B268D75" w14:textId="6B53B30A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Postgraduate Education Loan: For master's degree courses.</w:t>
      </w:r>
    </w:p>
    <w:p w:rsidR="226AAAB5" w:rsidP="1C8F6913" w:rsidRDefault="226AAAB5" w14:paraId="6999F37B" w14:textId="3411872C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Professional Education Loan: For professional courses (e.g., medicine, law).</w:t>
      </w:r>
    </w:p>
    <w:p w:rsidR="226AAAB5" w:rsidP="1C8F6913" w:rsidRDefault="226AAAB5" w14:paraId="1C14C259" w14:textId="143A87B4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International Education Loan: For studying abroad.</w:t>
      </w:r>
    </w:p>
    <w:p w:rsidR="226AAAB5" w:rsidP="1C8F6913" w:rsidRDefault="226AAAB5" w14:paraId="7E6B8D98" w14:textId="3311E1B3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Education Loan Schemes</w:t>
      </w:r>
    </w:p>
    <w:p w:rsidR="226AAAB5" w:rsidP="1C8F6913" w:rsidRDefault="226AAAB5" w14:paraId="4A9EAFFB" w14:textId="4C85F1A3">
      <w:pPr>
        <w:pStyle w:val="ListParagraph"/>
        <w:numPr>
          <w:ilvl w:val="0"/>
          <w:numId w:val="21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Central Sector Interest Subsidy Scheme: Government subsidy for economically weaker sections.</w:t>
      </w:r>
    </w:p>
    <w:p w:rsidR="226AAAB5" w:rsidP="1C8F6913" w:rsidRDefault="226AAAB5" w14:paraId="3FB7E496" w14:textId="62838D99">
      <w:pPr>
        <w:pStyle w:val="ListParagraph"/>
        <w:numPr>
          <w:ilvl w:val="0"/>
          <w:numId w:val="21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Padho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Pardesh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Scheme: Interest subsidy for students studying abroad.</w:t>
      </w:r>
    </w:p>
    <w:p w:rsidR="1C8F6913" w:rsidP="1C8F6913" w:rsidRDefault="1C8F6913" w14:paraId="4AB51F35" w14:textId="6F9B2481">
      <w:pPr>
        <w:spacing w:before="40"/>
        <w:ind w:left="460" w:hanging="149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30F6FB8F" w14:textId="47B32BB3">
      <w:pPr>
        <w:pStyle w:val="Heading3"/>
        <w:keepNext w:val="1"/>
        <w:keepLines w:val="1"/>
        <w:tabs>
          <w:tab w:val="left" w:leader="none" w:pos="249"/>
        </w:tabs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Age to apply for Education Loan</w:t>
      </w:r>
    </w:p>
    <w:p w:rsidR="226AAAB5" w:rsidP="1C8F6913" w:rsidRDefault="226AAAB5" w14:paraId="7690153A" w14:textId="384F3BA7">
      <w:pPr>
        <w:spacing w:before="40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eligible age for students is between 18 to 35 years. The age of the co-applicant may vary based on the lender’s policies.</w:t>
      </w:r>
    </w:p>
    <w:p w:rsidR="1C8F6913" w:rsidP="1C8F6913" w:rsidRDefault="1C8F6913" w14:paraId="756D2E1A" w14:textId="755BB236">
      <w:pPr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5A033CBD" w14:textId="57A124F3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Loan Amount (INR) for Education Loan</w:t>
      </w:r>
    </w:p>
    <w:p w:rsidR="226AAAB5" w:rsidP="1C8F6913" w:rsidRDefault="226AAAB5" w14:paraId="74D5A4D3" w14:textId="3DB2B8F8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Education loans typically range from ₹50,000 to ₹50,00,000 depending on the course, institution,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location (domestic or international).</w:t>
      </w:r>
    </w:p>
    <w:p w:rsidR="226AAAB5" w:rsidP="1C8F6913" w:rsidRDefault="226AAAB5" w14:paraId="1BF9D3A5" w14:textId="5449242C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Interest Rate for Education Loan</w:t>
      </w:r>
    </w:p>
    <w:p w:rsidR="226AAAB5" w:rsidP="1C8F6913" w:rsidRDefault="226AAAB5" w14:paraId="7C130671" w14:textId="61DF8D17">
      <w:pPr>
        <w:spacing w:before="59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Interest rates for education loans range between 9% to 16% per annum.</w:t>
      </w:r>
    </w:p>
    <w:p w:rsidR="226AAAB5" w:rsidP="1C8F6913" w:rsidRDefault="226AAAB5" w14:paraId="0955DFC4" w14:textId="2C1CABCF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Example Calculation for Education Loan</w:t>
      </w:r>
    </w:p>
    <w:p w:rsidR="226AAAB5" w:rsidP="1C8F6913" w:rsidRDefault="226AAAB5" w14:paraId="60EF2E4D" w14:textId="7417E946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a loan of ₹10,00,000 at 11% interest over 7 years:</w:t>
      </w:r>
    </w:p>
    <w:p w:rsidR="21C921FB" w:rsidP="68786F43" w:rsidRDefault="21C921FB" w14:paraId="2CE2AAD0" w14:textId="4405E6AD">
      <w:pPr>
        <w:pStyle w:val="ListParagraph"/>
        <w:numPr>
          <w:ilvl w:val="0"/>
          <w:numId w:val="22"/>
        </w:numPr>
        <w:spacing w:before="58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21C921F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EMI = </w:t>
      </w:r>
      <w:r w:rsidRPr="68786F43" w:rsidR="21C921F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₹17,122.44</w:t>
      </w:r>
    </w:p>
    <w:p w:rsidR="226AAAB5" w:rsidP="68786F43" w:rsidRDefault="226AAAB5" w14:paraId="6C2B332A" w14:textId="53095721">
      <w:pPr>
        <w:pStyle w:val="ListParagraph"/>
        <w:numPr>
          <w:ilvl w:val="0"/>
          <w:numId w:val="22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Interest = ₹10,00,000 × 11% × 7 = </w:t>
      </w:r>
      <w:r w:rsidRPr="68786F43" w:rsidR="6EF2DB4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₹4,38,284.96.</w:t>
      </w:r>
    </w:p>
    <w:p w:rsidR="226AAAB5" w:rsidP="68786F43" w:rsidRDefault="226AAAB5" w14:paraId="47B4D7BA" w14:textId="1242E4F9">
      <w:pPr>
        <w:pStyle w:val="ListParagraph"/>
        <w:numPr>
          <w:ilvl w:val="0"/>
          <w:numId w:val="22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repayment = ₹10,00,000 +</w:t>
      </w:r>
      <w:r w:rsidRPr="68786F43" w:rsidR="01B5CD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₹4,38,284.96 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= </w:t>
      </w:r>
      <w:r w:rsidRPr="68786F43" w:rsidR="55CAE08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₹14,38,284.96</w:t>
      </w:r>
    </w:p>
    <w:p w:rsidR="226AAAB5" w:rsidP="1C8F6913" w:rsidRDefault="226AAAB5" w14:paraId="25293200" w14:textId="110BAD1D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 Proofs for Education Loan</w:t>
      </w:r>
    </w:p>
    <w:p w:rsidR="226AAAB5" w:rsidP="1C8F6913" w:rsidRDefault="226AAAB5" w14:paraId="4456CDCF" w14:textId="04FD7DCB">
      <w:pPr>
        <w:pStyle w:val="ListParagraph"/>
        <w:numPr>
          <w:ilvl w:val="0"/>
          <w:numId w:val="23"/>
        </w:numPr>
        <w:tabs>
          <w:tab w:val="left" w:leader="none" w:pos="249"/>
        </w:tabs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Admission Letter</w:t>
      </w:r>
    </w:p>
    <w:p w:rsidR="226AAAB5" w:rsidP="1C8F6913" w:rsidRDefault="226AAAB5" w14:paraId="0D93D502" w14:textId="795CA2ED">
      <w:pPr>
        <w:pStyle w:val="ListParagraph"/>
        <w:numPr>
          <w:ilvl w:val="0"/>
          <w:numId w:val="23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 Proof (Aadhaar, PAN, Passport)</w:t>
      </w:r>
    </w:p>
    <w:p w:rsidR="226AAAB5" w:rsidP="1C8F6913" w:rsidRDefault="226AAAB5" w14:paraId="140581E8" w14:textId="373E6889">
      <w:pPr>
        <w:pStyle w:val="ListParagraph"/>
        <w:numPr>
          <w:ilvl w:val="0"/>
          <w:numId w:val="23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Address Proof (utility bills, bank statement)</w:t>
      </w:r>
    </w:p>
    <w:p w:rsidR="226AAAB5" w:rsidP="1C8F6913" w:rsidRDefault="226AAAB5" w14:paraId="0EB41A25" w14:textId="33CA56B8">
      <w:pPr>
        <w:pStyle w:val="ListParagraph"/>
        <w:numPr>
          <w:ilvl w:val="0"/>
          <w:numId w:val="23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Income Proof (co-applicant's income documents)</w:t>
      </w:r>
    </w:p>
    <w:p w:rsidR="226AAAB5" w:rsidP="1C8F6913" w:rsidRDefault="226AAAB5" w14:paraId="5CFB4E99" w14:textId="5306999D">
      <w:pPr>
        <w:pStyle w:val="ListParagraph"/>
        <w:numPr>
          <w:ilvl w:val="0"/>
          <w:numId w:val="23"/>
        </w:num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Mark Sheets and Certificates</w:t>
      </w:r>
    </w:p>
    <w:p w:rsidR="226AAAB5" w:rsidP="1C8F6913" w:rsidRDefault="226AAAB5" w14:paraId="7FC7A646" w14:textId="26F37AA3">
      <w:pPr>
        <w:pStyle w:val="Heading3"/>
        <w:keepNext w:val="1"/>
        <w:keepLines w:val="1"/>
        <w:tabs>
          <w:tab w:val="left" w:leader="none" w:pos="249"/>
        </w:tabs>
        <w:spacing w:before="41" w:after="0" w:line="240" w:lineRule="auto"/>
        <w:ind w:left="249" w:right="0" w:hanging="149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 of Repayment for Education Loan</w:t>
      </w:r>
    </w:p>
    <w:p w:rsidR="226AAAB5" w:rsidP="1C8F6913" w:rsidRDefault="226AAAB5" w14:paraId="27417DD1" w14:textId="7EB59FDB">
      <w:pPr>
        <w:spacing w:before="59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Repayment usually begins after the completion of the course, with a grace period of 6 to 12 months.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Payments are made via ECS, SI, or post-dated cheques.</w:t>
      </w:r>
    </w:p>
    <w:p w:rsidR="226AAAB5" w:rsidP="1C8F6913" w:rsidRDefault="226AAAB5" w14:paraId="209255CB" w14:textId="1630E202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Repayment</w:t>
      </w:r>
    </w:p>
    <w:p w:rsidR="226AAAB5" w:rsidP="1C8F6913" w:rsidRDefault="226AAAB5" w14:paraId="2999E4FE" w14:textId="5377A58C">
      <w:pPr>
        <w:spacing w:before="41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repayment period ranges from 5 to 15 years, depending on the loan amount and course duration.</w:t>
      </w:r>
    </w:p>
    <w:p w:rsidR="226AAAB5" w:rsidP="1C8F6913" w:rsidRDefault="226AAAB5" w14:paraId="3502A282" w14:textId="33D83A92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Bounced Cheque/ECS/SI Dishonor</w:t>
      </w:r>
    </w:p>
    <w:p w:rsidR="226AAAB5" w:rsidP="1C8F6913" w:rsidRDefault="226AAAB5" w14:paraId="2C3657B6" w14:textId="20043711">
      <w:pPr>
        <w:spacing w:before="41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Penalties apply for dishonored payments, and failure to make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timely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payments will affect the</w:t>
      </w:r>
    </w:p>
    <w:p w:rsidR="226AAAB5" w:rsidP="1C8F6913" w:rsidRDefault="226AAAB5" w14:paraId="45190D13" w14:textId="1306A473">
      <w:pPr>
        <w:spacing w:before="40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borrower’s credit history.</w:t>
      </w:r>
    </w:p>
    <w:p w:rsidR="226AAAB5" w:rsidP="1C8F6913" w:rsidRDefault="226AAAB5" w14:paraId="107CE3C9" w14:textId="6F1B4873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Timeliness for Disposal of Education Loan</w:t>
      </w:r>
    </w:p>
    <w:p w:rsidR="226AAAB5" w:rsidP="1C8F6913" w:rsidRDefault="226AAAB5" w14:paraId="1F7553A9" w14:textId="37B9711E">
      <w:pPr>
        <w:spacing w:before="58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Loan approval and disbursement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generally take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7 to 15 business days after submission of all necessary documents.</w:t>
      </w:r>
    </w:p>
    <w:p w:rsidR="226AAAB5" w:rsidP="1C8F6913" w:rsidRDefault="226AAAB5" w14:paraId="1BB7C5FC" w14:textId="2D54B135">
      <w:pPr>
        <w:pStyle w:val="Heading3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 Service for Education Loan</w:t>
      </w:r>
    </w:p>
    <w:p w:rsidR="226AAAB5" w:rsidP="1C8F6913" w:rsidRDefault="226AAAB5" w14:paraId="7F334A8D" w14:textId="1D062D96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assistance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contact:</w:t>
      </w:r>
    </w:p>
    <w:p w:rsidR="226AAAB5" w:rsidP="1C8F6913" w:rsidRDefault="226AAAB5" w14:paraId="1DD78D11" w14:textId="210DDD24">
      <w:pPr>
        <w:pStyle w:val="ListParagraph"/>
        <w:numPr>
          <w:ilvl w:val="0"/>
          <w:numId w:val="24"/>
        </w:numPr>
        <w:spacing w:before="4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**Phone**: 1234556789</w:t>
      </w:r>
    </w:p>
    <w:p w:rsidR="226AAAB5" w:rsidP="1C8F6913" w:rsidRDefault="226AAAB5" w14:paraId="4FD43158" w14:textId="5AA5F1C6">
      <w:pPr>
        <w:pStyle w:val="ListParagraph"/>
        <w:numPr>
          <w:ilvl w:val="0"/>
          <w:numId w:val="24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**Email**: </w:t>
      </w:r>
      <w:hyperlink r:id="R9fe35f7ab68c4a8b">
        <w:r w:rsidRPr="1C8F6913" w:rsidR="226AAAB5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single"/>
            <w:lang w:val="en-US"/>
          </w:rPr>
          <w:t>abcbank@gmail.com</w:t>
        </w:r>
      </w:hyperlink>
    </w:p>
    <w:p w:rsidR="1C8F6913" w:rsidP="1C8F6913" w:rsidRDefault="1C8F6913" w14:paraId="0F28E562" w14:textId="7F960533">
      <w:pPr>
        <w:pStyle w:val="ListParagraph"/>
        <w:tabs>
          <w:tab w:val="left" w:leader="none" w:pos="249"/>
        </w:tabs>
        <w:spacing w:before="41" w:after="0" w:line="240" w:lineRule="auto"/>
        <w:ind w:left="46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156FED05" w14:textId="77D405F3">
      <w:pPr>
        <w:pStyle w:val="Heading2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BC638A9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Vehicle Loan</w:t>
      </w:r>
    </w:p>
    <w:p w:rsidR="226AAAB5" w:rsidP="1C8F6913" w:rsidRDefault="226AAAB5" w14:paraId="48A74FAA" w14:textId="45D534B0">
      <w:pPr>
        <w:pStyle w:val="Heading3"/>
        <w:keepNext w:val="1"/>
        <w:keepLines w:val="1"/>
        <w:tabs>
          <w:tab w:val="left" w:leader="none" w:pos="344"/>
        </w:tabs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Car Loan</w:t>
      </w:r>
    </w:p>
    <w:p w:rsidR="226AAAB5" w:rsidP="1C8F6913" w:rsidRDefault="226AAAB5" w14:paraId="42F96F59" w14:textId="63B784C3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Purpose of Car Loan</w:t>
      </w:r>
    </w:p>
    <w:p w:rsidR="226AAAB5" w:rsidP="1C8F6913" w:rsidRDefault="226AAAB5" w14:paraId="6116C1AF" w14:textId="7DA217FE">
      <w:pPr>
        <w:pStyle w:val="ListParagraph"/>
        <w:numPr>
          <w:ilvl w:val="1"/>
          <w:numId w:val="25"/>
        </w:numPr>
        <w:tabs>
          <w:tab w:val="left" w:leader="none" w:pos="820"/>
        </w:tabs>
        <w:spacing w:before="58" w:after="0" w:line="240" w:lineRule="auto"/>
        <w:ind w:left="820" w:right="0" w:hanging="36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car loan is a secured loan provided to finance the purchase of a new or used car.</w:t>
      </w:r>
    </w:p>
    <w:p w:rsidR="226AAAB5" w:rsidP="1C8F6913" w:rsidRDefault="226AAAB5" w14:paraId="4C4B642C" w14:textId="3BC6A244">
      <w:pPr>
        <w:pStyle w:val="ListParagraph"/>
        <w:numPr>
          <w:ilvl w:val="1"/>
          <w:numId w:val="25"/>
        </w:numPr>
        <w:tabs>
          <w:tab w:val="left" w:leader="none" w:pos="821"/>
        </w:tabs>
        <w:spacing w:before="40" w:after="0" w:line="273" w:lineRule="auto"/>
        <w:ind w:left="821" w:right="615" w:hanging="36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Since the vehicle itself serves as collateral, car loans usually offer lower interest rates compared to unsecured loans.</w:t>
      </w:r>
    </w:p>
    <w:p w:rsidR="1C8F6913" w:rsidP="1C8F6913" w:rsidRDefault="1C8F6913" w14:paraId="4ED2ADE6" w14:textId="7C966006">
      <w:pPr>
        <w:pStyle w:val="ListParagraph"/>
        <w:tabs>
          <w:tab w:val="left" w:leader="none" w:pos="821"/>
        </w:tabs>
        <w:spacing w:before="40" w:after="0" w:line="273" w:lineRule="auto"/>
        <w:ind w:left="821" w:right="615" w:hanging="36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78A371FA" w14:textId="1B8E3B72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Eligibility for Car Loan</w:t>
      </w:r>
    </w:p>
    <w:p w:rsidR="226AAAB5" w:rsidP="1C8F6913" w:rsidRDefault="226AAAB5" w14:paraId="2026D783" w14:textId="36405820">
      <w:pPr>
        <w:spacing w:before="58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Salaried and self-employed individuals with a stable monthly income are eligible. The borrower must have a good credit score and meet the income criteria as specified by the bank.</w:t>
      </w:r>
    </w:p>
    <w:p w:rsidR="226AAAB5" w:rsidP="1C8F6913" w:rsidRDefault="226AAAB5" w14:paraId="697A7D28" w14:textId="1833D7D2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Qualifications for Car Loan</w:t>
      </w:r>
    </w:p>
    <w:p w:rsidR="226AAAB5" w:rsidP="1C8F6913" w:rsidRDefault="226AAAB5" w14:paraId="1DB3C689" w14:textId="1F6BC677">
      <w:pPr>
        <w:pStyle w:val="ListParagraph"/>
        <w:numPr>
          <w:ilvl w:val="0"/>
          <w:numId w:val="26"/>
        </w:numPr>
        <w:tabs>
          <w:tab w:val="left" w:leader="none" w:pos="249"/>
        </w:tabs>
        <w:spacing w:before="58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Proof of stable income</w:t>
      </w:r>
    </w:p>
    <w:p w:rsidR="226AAAB5" w:rsidP="1C8F6913" w:rsidRDefault="226AAAB5" w14:paraId="7BB896D3" w14:textId="79FF244A">
      <w:pPr>
        <w:pStyle w:val="ListParagraph"/>
        <w:numPr>
          <w:ilvl w:val="0"/>
          <w:numId w:val="26"/>
        </w:numPr>
        <w:tabs>
          <w:tab w:val="left" w:leader="none" w:pos="249"/>
        </w:tabs>
        <w:spacing w:before="58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Minimum monthly income, depending on loan amount</w:t>
      </w:r>
    </w:p>
    <w:p w:rsidR="226AAAB5" w:rsidP="1C8F6913" w:rsidRDefault="226AAAB5" w14:paraId="27B7584D" w14:textId="034BE642">
      <w:pPr>
        <w:pStyle w:val="ListParagraph"/>
        <w:numPr>
          <w:ilvl w:val="0"/>
          <w:numId w:val="26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good credit score, typically above 650</w:t>
      </w:r>
    </w:p>
    <w:p w:rsidR="1C8F6913" w:rsidP="1C8F6913" w:rsidRDefault="1C8F6913" w14:paraId="006F3374" w14:textId="1B6DBEE5">
      <w:pPr>
        <w:tabs>
          <w:tab w:val="left" w:leader="none" w:pos="249"/>
        </w:tabs>
        <w:spacing w:before="40" w:after="0" w:line="240" w:lineRule="auto"/>
        <w:ind w:left="720" w:right="0" w:hanging="149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67F87C16" w14:textId="1E056392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Age to apply for Car Loan</w:t>
      </w:r>
    </w:p>
    <w:p w:rsidR="226AAAB5" w:rsidP="1C8F6913" w:rsidRDefault="226AAAB5" w14:paraId="3E4703D7" w14:textId="2A6024EE">
      <w:pPr>
        <w:spacing w:before="59" w:line="271" w:lineRule="auto"/>
        <w:ind w:left="100" w:right="17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Eligible ages range from 21 to 65 years. For senior citizens, some banks might extend the age limit.</w:t>
      </w:r>
    </w:p>
    <w:p w:rsidR="226AAAB5" w:rsidP="1C8F6913" w:rsidRDefault="226AAAB5" w14:paraId="630CFD6C" w14:textId="55EAB0B1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Loan Amount (INR) for Car Loan</w:t>
      </w:r>
    </w:p>
    <w:p w:rsidR="226AAAB5" w:rsidP="1C8F6913" w:rsidRDefault="226AAAB5" w14:paraId="378BDA79" w14:textId="1A0EC3B3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 loans usually range between ₹1,00,000 to ₹50,00,000 depending on the value of the vehicle</w:t>
      </w:r>
    </w:p>
    <w:p w:rsidR="226AAAB5" w:rsidP="1C8F6913" w:rsidRDefault="226AAAB5" w14:paraId="7EE6CA0E" w14:textId="022E5852">
      <w:pPr>
        <w:spacing w:before="41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being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purchased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226AAAB5" w:rsidP="1C8F6913" w:rsidRDefault="226AAAB5" w14:paraId="3EC06ACC" w14:textId="6CF29950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Interest Rate for Car Loan</w:t>
      </w:r>
    </w:p>
    <w:p w:rsidR="226AAAB5" w:rsidP="1C8F6913" w:rsidRDefault="226AAAB5" w14:paraId="01444379" w14:textId="1EAC3B46">
      <w:pPr>
        <w:spacing w:before="59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interest rates for car loans vary between 7% to 15% per annum.</w:t>
      </w:r>
    </w:p>
    <w:p w:rsidR="226AAAB5" w:rsidP="1C8F6913" w:rsidRDefault="226AAAB5" w14:paraId="2941DB9E" w14:textId="03240793">
      <w:pPr>
        <w:pStyle w:val="Heading5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 Calculation for Car Loan:</w:t>
      </w:r>
    </w:p>
    <w:p w:rsidR="226AAAB5" w:rsidP="1C8F6913" w:rsidRDefault="226AAAB5" w14:paraId="2494A4AB" w14:textId="18DDBE84">
      <w:pPr>
        <w:spacing w:before="40"/>
        <w:ind w:left="249" w:hanging="149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a loan of ₹10,00,000 at 10% interest over 5 years:</w:t>
      </w:r>
    </w:p>
    <w:p w:rsidR="1ADA85F6" w:rsidP="68786F43" w:rsidRDefault="1ADA85F6" w14:paraId="73648A26" w14:textId="1C16B459">
      <w:pPr>
        <w:pStyle w:val="ListParagraph"/>
        <w:numPr>
          <w:ilvl w:val="0"/>
          <w:numId w:val="27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68786F43" w:rsidR="1ADA85F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EMI = </w:t>
      </w:r>
      <w:r w:rsidRPr="68786F43" w:rsidR="1ADA85F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₹21,247.04</w:t>
      </w:r>
    </w:p>
    <w:p w:rsidR="226AAAB5" w:rsidP="68786F43" w:rsidRDefault="226AAAB5" w14:paraId="0AEFB6FA" w14:textId="22D8B424">
      <w:pPr>
        <w:pStyle w:val="ListParagraph"/>
        <w:numPr>
          <w:ilvl w:val="0"/>
          <w:numId w:val="27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Interest = ₹10,00,000 × 10% × 5 = ₹</w:t>
      </w:r>
      <w:r w:rsidRPr="68786F43" w:rsidR="323D715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2,74,822.40</w:t>
      </w:r>
    </w:p>
    <w:p w:rsidR="226AAAB5" w:rsidP="68786F43" w:rsidRDefault="226AAAB5" w14:paraId="5EBA6754" w14:textId="227F2390">
      <w:pPr>
        <w:pStyle w:val="ListParagraph"/>
        <w:numPr>
          <w:ilvl w:val="0"/>
          <w:numId w:val="27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repayment = ₹10,00,000 + ₹</w:t>
      </w:r>
      <w:r w:rsidRPr="68786F43" w:rsidR="46EF9B4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2,74,822.40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₹</w:t>
      </w:r>
      <w:r w:rsidRPr="68786F43" w:rsidR="1B3FE61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12,74,822.40</w:t>
      </w:r>
    </w:p>
    <w:p w:rsidR="226AAAB5" w:rsidP="1C8F6913" w:rsidRDefault="226AAAB5" w14:paraId="18AC2C69" w14:textId="7E26EE1A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 Proofs for Car Loan</w:t>
      </w:r>
    </w:p>
    <w:p w:rsidR="226AAAB5" w:rsidP="1C8F6913" w:rsidRDefault="226AAAB5" w14:paraId="3DE0054B" w14:textId="3BA3FE4C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Accepted ID proofs include:</w:t>
      </w:r>
    </w:p>
    <w:p w:rsidR="226AAAB5" w:rsidP="1C8F6913" w:rsidRDefault="226AAAB5" w14:paraId="39528EBA" w14:textId="79829625">
      <w:pPr>
        <w:pStyle w:val="ListParagraph"/>
        <w:numPr>
          <w:ilvl w:val="0"/>
          <w:numId w:val="28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Aadhaar Card</w:t>
      </w:r>
    </w:p>
    <w:p w:rsidR="226AAAB5" w:rsidP="1C8F6913" w:rsidRDefault="226AAAB5" w14:paraId="13A0F1E4" w14:textId="15AD7E0B">
      <w:pPr>
        <w:pStyle w:val="ListParagraph"/>
        <w:numPr>
          <w:ilvl w:val="0"/>
          <w:numId w:val="28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PAN Card</w:t>
      </w:r>
    </w:p>
    <w:p w:rsidR="226AAAB5" w:rsidP="1C8F6913" w:rsidRDefault="226AAAB5" w14:paraId="30351A9A" w14:textId="583E4997">
      <w:pPr>
        <w:pStyle w:val="ListParagraph"/>
        <w:numPr>
          <w:ilvl w:val="0"/>
          <w:numId w:val="28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Passport</w:t>
      </w:r>
    </w:p>
    <w:p w:rsidR="226AAAB5" w:rsidP="1C8F6913" w:rsidRDefault="226AAAB5" w14:paraId="226CC7BD" w14:textId="4721685F">
      <w:pPr>
        <w:pStyle w:val="ListParagraph"/>
        <w:numPr>
          <w:ilvl w:val="0"/>
          <w:numId w:val="28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Driver’s License</w:t>
      </w:r>
    </w:p>
    <w:p w:rsidR="226AAAB5" w:rsidP="1C8F6913" w:rsidRDefault="226AAAB5" w14:paraId="391FD794" w14:textId="748CD626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 of Repayment for Car Loan</w:t>
      </w:r>
    </w:p>
    <w:p w:rsidR="226AAAB5" w:rsidP="1C8F6913" w:rsidRDefault="226AAAB5" w14:paraId="2D44AE72" w14:textId="2F369E8B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Repayment can be done through:</w:t>
      </w:r>
    </w:p>
    <w:p w:rsidR="226AAAB5" w:rsidP="1C8F6913" w:rsidRDefault="226AAAB5" w14:paraId="029BBD03" w14:textId="3DA94F94">
      <w:pPr>
        <w:pStyle w:val="ListParagraph"/>
        <w:numPr>
          <w:ilvl w:val="0"/>
          <w:numId w:val="29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Monthly EMI via ECS</w:t>
      </w:r>
    </w:p>
    <w:p w:rsidR="226AAAB5" w:rsidP="1C8F6913" w:rsidRDefault="226AAAB5" w14:paraId="768D4196" w14:textId="243C3BCF">
      <w:pPr>
        <w:pStyle w:val="ListParagraph"/>
        <w:numPr>
          <w:ilvl w:val="0"/>
          <w:numId w:val="29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Standing Instructions (SI)</w:t>
      </w:r>
    </w:p>
    <w:p w:rsidR="226AAAB5" w:rsidP="1C8F6913" w:rsidRDefault="226AAAB5" w14:paraId="21F7BD91" w14:textId="1897B32C">
      <w:pPr>
        <w:pStyle w:val="ListParagraph"/>
        <w:numPr>
          <w:ilvl w:val="0"/>
          <w:numId w:val="29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Post-dated cheques</w:t>
      </w:r>
    </w:p>
    <w:p w:rsidR="226AAAB5" w:rsidP="1C8F6913" w:rsidRDefault="226AAAB5" w14:paraId="47340E0A" w14:textId="49956E76">
      <w:pPr>
        <w:pStyle w:val="Heading5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Repayment</w:t>
      </w:r>
    </w:p>
    <w:p w:rsidR="226AAAB5" w:rsidP="1C8F6913" w:rsidRDefault="226AAAB5" w14:paraId="2FE0A56B" w14:textId="062AC6D8">
      <w:pPr>
        <w:spacing w:before="41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Loan tenures range from 1 to 7 years, depending on the borrower’s repayment capacity.</w:t>
      </w:r>
    </w:p>
    <w:p w:rsidR="226AAAB5" w:rsidP="1C8F6913" w:rsidRDefault="226AAAB5" w14:paraId="277C2DC3" w14:textId="235C7CFA">
      <w:pPr>
        <w:pStyle w:val="Heading5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Bounced Cheque/ECS/SI Dishonor</w:t>
      </w:r>
    </w:p>
    <w:p w:rsidR="226AAAB5" w:rsidP="1C8F6913" w:rsidRDefault="226AAAB5" w14:paraId="2483EA48" w14:textId="16DA7826">
      <w:pPr>
        <w:spacing w:before="40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penalty fee is applicable if the EMI payment through cheque or ECS/SI fails due to insufficient funds.</w:t>
      </w:r>
    </w:p>
    <w:p w:rsidR="226AAAB5" w:rsidP="1C8F6913" w:rsidRDefault="226AAAB5" w14:paraId="7FA8C0CB" w14:textId="3CAE827E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Timeliness for Disposal of Car Loan</w:t>
      </w:r>
    </w:p>
    <w:p w:rsidR="226AAAB5" w:rsidP="1C8F6913" w:rsidRDefault="226AAAB5" w14:paraId="0403AD37" w14:textId="51CA067F">
      <w:pPr>
        <w:spacing w:before="59" w:line="271" w:lineRule="auto"/>
        <w:ind w:left="100" w:right="17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Loan approval and disbursement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generally take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3 to 5 business days after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submitting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 required documents.</w:t>
      </w:r>
    </w:p>
    <w:p w:rsidR="226AAAB5" w:rsidP="1C8F6913" w:rsidRDefault="226AAAB5" w14:paraId="0C7C72B7" w14:textId="550B5390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 Service for Car Loan</w:t>
      </w:r>
    </w:p>
    <w:p w:rsidR="226AAAB5" w:rsidP="1C8F6913" w:rsidRDefault="226AAAB5" w14:paraId="0650B449" w14:textId="71939A64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assistance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contact:</w:t>
      </w:r>
    </w:p>
    <w:p w:rsidR="226AAAB5" w:rsidP="1C8F6913" w:rsidRDefault="226AAAB5" w14:paraId="5B9CD3F2" w14:textId="65FE7673">
      <w:pPr>
        <w:pStyle w:val="ListParagraph"/>
        <w:numPr>
          <w:ilvl w:val="0"/>
          <w:numId w:val="30"/>
        </w:numPr>
        <w:spacing w:before="4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**Phone**: 1234556789</w:t>
      </w:r>
    </w:p>
    <w:p w:rsidR="226AAAB5" w:rsidP="1C8F6913" w:rsidRDefault="226AAAB5" w14:paraId="158C0912" w14:textId="7B272298">
      <w:pPr>
        <w:pStyle w:val="ListParagraph"/>
        <w:numPr>
          <w:ilvl w:val="0"/>
          <w:numId w:val="30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**Email**: </w:t>
      </w:r>
      <w:hyperlink r:id="R78a959cbdb604689">
        <w:r w:rsidRPr="1C8F6913" w:rsidR="226AAAB5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single"/>
            <w:lang w:val="en-US"/>
          </w:rPr>
          <w:t>abcbank@gmail.com</w:t>
        </w:r>
      </w:hyperlink>
    </w:p>
    <w:p w:rsidR="1C8F6913" w:rsidP="1C8F6913" w:rsidRDefault="1C8F6913" w14:paraId="44E674F9" w14:textId="2CD31FE4">
      <w:pPr>
        <w:spacing w:before="40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0EF9297E" w14:textId="33A9F210">
      <w:pPr>
        <w:pStyle w:val="Heading3"/>
        <w:spacing w:after="0" w:line="271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Bike Loan</w:t>
      </w:r>
    </w:p>
    <w:p w:rsidR="226AAAB5" w:rsidP="1C8F6913" w:rsidRDefault="226AAAB5" w14:paraId="794C5751" w14:textId="1279916A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Purpose of Bike Loan</w:t>
      </w:r>
    </w:p>
    <w:p w:rsidR="226AAAB5" w:rsidP="1C8F6913" w:rsidRDefault="226AAAB5" w14:paraId="357D6CEA" w14:textId="0C32A0B3">
      <w:pPr>
        <w:pStyle w:val="ListParagraph"/>
        <w:numPr>
          <w:ilvl w:val="0"/>
          <w:numId w:val="31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bike loan helps individuals finance the purchase of two-wheelers, either new or used.</w:t>
      </w:r>
    </w:p>
    <w:p w:rsidR="226AAAB5" w:rsidP="1C8F6913" w:rsidRDefault="226AAAB5" w14:paraId="6D1A9E61" w14:textId="6DFF97D0">
      <w:pPr>
        <w:pStyle w:val="ListParagraph"/>
        <w:numPr>
          <w:ilvl w:val="0"/>
          <w:numId w:val="31"/>
        </w:numPr>
        <w:tabs>
          <w:tab w:val="left" w:leader="none" w:pos="821"/>
        </w:tabs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Since it is a secured loan, the bike itself acts as collateral, making this a more affordable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option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bike purchases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1C8F6913" w:rsidP="1C8F6913" w:rsidRDefault="1C8F6913" w14:paraId="50B880C9" w14:textId="6CF436AE">
      <w:pPr>
        <w:spacing w:before="66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659E2EAE" w14:textId="2F6049D9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Eligibility for Bike Loan</w:t>
      </w:r>
    </w:p>
    <w:p w:rsidR="226AAAB5" w:rsidP="1C8F6913" w:rsidRDefault="226AAAB5" w14:paraId="3D75AC70" w14:textId="60D6EAE4">
      <w:pPr>
        <w:spacing w:before="59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Salaried or self-employed individuals with a stable source of income are eligible. The credit</w:t>
      </w:r>
    </w:p>
    <w:p w:rsidR="226AAAB5" w:rsidP="1C8F6913" w:rsidRDefault="226AAAB5" w14:paraId="41AE0F2A" w14:textId="4BFE36E1">
      <w:pPr>
        <w:spacing w:before="40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score and income must meet the bank’s criteria.</w:t>
      </w:r>
    </w:p>
    <w:p w:rsidR="226AAAB5" w:rsidP="1C8F6913" w:rsidRDefault="226AAAB5" w14:paraId="51A5B958" w14:textId="4D4489B9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Qualifications for Bike Loan</w:t>
      </w:r>
    </w:p>
    <w:p w:rsidR="226AAAB5" w:rsidP="1C8F6913" w:rsidRDefault="226AAAB5" w14:paraId="0CF3626C" w14:textId="441CDEDD">
      <w:pPr>
        <w:pStyle w:val="ListParagraph"/>
        <w:numPr>
          <w:ilvl w:val="0"/>
          <w:numId w:val="32"/>
        </w:numPr>
        <w:tabs>
          <w:tab w:val="left" w:leader="none" w:pos="249"/>
        </w:tabs>
        <w:spacing w:before="58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Proof of stable income</w:t>
      </w:r>
    </w:p>
    <w:p w:rsidR="226AAAB5" w:rsidP="1C8F6913" w:rsidRDefault="226AAAB5" w14:paraId="14526740" w14:textId="5C3E4C0C">
      <w:pPr>
        <w:pStyle w:val="ListParagraph"/>
        <w:numPr>
          <w:ilvl w:val="0"/>
          <w:numId w:val="32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Minimum monthly income as per loan amount</w:t>
      </w:r>
    </w:p>
    <w:p w:rsidR="226AAAB5" w:rsidP="1C8F6913" w:rsidRDefault="226AAAB5" w14:paraId="7F7FAEA9" w14:textId="6E16552E">
      <w:pPr>
        <w:pStyle w:val="ListParagraph"/>
        <w:numPr>
          <w:ilvl w:val="0"/>
          <w:numId w:val="32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good credit history</w:t>
      </w:r>
    </w:p>
    <w:p w:rsidR="226AAAB5" w:rsidP="1C8F6913" w:rsidRDefault="226AAAB5" w14:paraId="5D853FF2" w14:textId="7F2DB56F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Age for Bike Loan</w:t>
      </w:r>
    </w:p>
    <w:p w:rsidR="226AAAB5" w:rsidP="1C8F6913" w:rsidRDefault="226AAAB5" w14:paraId="5A4A9047" w14:textId="2338928D">
      <w:pPr>
        <w:spacing w:before="63" w:line="271" w:lineRule="auto"/>
        <w:ind w:left="100" w:right="17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eligible age range is between 18 and 65 years. Borrowers under the age of 21 may require a co-applicant.</w:t>
      </w:r>
    </w:p>
    <w:p w:rsidR="226AAAB5" w:rsidP="1C8F6913" w:rsidRDefault="226AAAB5" w14:paraId="2FC12121" w14:textId="52EF88C6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Loan Amount (INR) for Bike Loan</w:t>
      </w:r>
    </w:p>
    <w:p w:rsidR="226AAAB5" w:rsidP="1C8F6913" w:rsidRDefault="226AAAB5" w14:paraId="752F6A07" w14:textId="5AA1FD60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loan amount for a bike loan ranges from ₹10,000 to ₹2,00,000 depending on the cost of the</w:t>
      </w:r>
    </w:p>
    <w:p w:rsidR="226AAAB5" w:rsidP="1C8F6913" w:rsidRDefault="226AAAB5" w14:paraId="50046007" w14:textId="4F9D7693">
      <w:pPr>
        <w:spacing w:before="40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two-wheeler.</w:t>
      </w:r>
    </w:p>
    <w:p w:rsidR="226AAAB5" w:rsidP="1C8F6913" w:rsidRDefault="226AAAB5" w14:paraId="0650440B" w14:textId="6F940843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Interest Rate for Bike Loan</w:t>
      </w:r>
    </w:p>
    <w:p w:rsidR="226AAAB5" w:rsidP="1C8F6913" w:rsidRDefault="226AAAB5" w14:paraId="0CA2DA31" w14:textId="71E7632A">
      <w:pPr>
        <w:spacing w:before="59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Bike loans usually come with interest rates between 8% to 20% per annum.</w:t>
      </w:r>
    </w:p>
    <w:p w:rsidR="226AAAB5" w:rsidP="1C8F6913" w:rsidRDefault="226AAAB5" w14:paraId="0A92DB44" w14:textId="27E5EFB6">
      <w:pPr>
        <w:pStyle w:val="Heading6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 Calculation for Bike Loan:</w:t>
      </w:r>
    </w:p>
    <w:p w:rsidR="226AAAB5" w:rsidP="1C8F6913" w:rsidRDefault="226AAAB5" w14:paraId="5B3D0B43" w14:textId="65E776F9">
      <w:pPr>
        <w:spacing w:before="40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a loan of ₹1,00,000 at 12% interest for 2 years:</w:t>
      </w:r>
    </w:p>
    <w:p w:rsidR="7F0CB7DD" w:rsidP="68786F43" w:rsidRDefault="7F0CB7DD" w14:paraId="152DB646" w14:textId="39ABC129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15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7F0CB7D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EMI = </w:t>
      </w:r>
      <w:r w:rsidRPr="68786F43" w:rsidR="7F0CB7D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₹4,707.35</w:t>
      </w:r>
    </w:p>
    <w:p w:rsidR="226AAAB5" w:rsidP="68786F43" w:rsidRDefault="226AAAB5" w14:paraId="05DD463B" w14:textId="6208B4DF">
      <w:pPr>
        <w:pStyle w:val="ListParagraph"/>
        <w:numPr>
          <w:ilvl w:val="0"/>
          <w:numId w:val="33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Interest = ₹1,00,000 × 12% × 2 = </w:t>
      </w:r>
      <w:r w:rsidRPr="68786F43" w:rsidR="0B2C4E4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₹12,976.40</w:t>
      </w:r>
    </w:p>
    <w:p w:rsidR="226AAAB5" w:rsidP="68786F43" w:rsidRDefault="226AAAB5" w14:paraId="6D2C8FB6" w14:textId="7C3CC831">
      <w:pPr>
        <w:pStyle w:val="ListParagraph"/>
        <w:numPr>
          <w:ilvl w:val="0"/>
          <w:numId w:val="33"/>
        </w:numPr>
        <w:spacing w:before="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Total repayment = ₹1,00,000 + </w:t>
      </w:r>
      <w:r w:rsidRPr="68786F43" w:rsidR="642F286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₹12,976.40</w:t>
      </w:r>
      <w:r w:rsidRPr="68786F43" w:rsidR="642F286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68786F4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= </w:t>
      </w:r>
      <w:r w:rsidRPr="68786F43" w:rsidR="4F40A96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₹1,12,976.40</w:t>
      </w:r>
    </w:p>
    <w:p w:rsidR="226AAAB5" w:rsidP="1C8F6913" w:rsidRDefault="226AAAB5" w14:paraId="059CE034" w14:textId="1F746E73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 Proofs for Bike Loan</w:t>
      </w:r>
    </w:p>
    <w:p w:rsidR="226AAAB5" w:rsidP="1C8F6913" w:rsidRDefault="226AAAB5" w14:paraId="3D5A89BF" w14:textId="6D824800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Commonly accepted ID proofs include:</w:t>
      </w:r>
    </w:p>
    <w:p w:rsidR="226AAAB5" w:rsidP="1C8F6913" w:rsidRDefault="226AAAB5" w14:paraId="3F242FCA" w14:textId="07777D53">
      <w:pPr>
        <w:pStyle w:val="ListParagraph"/>
        <w:numPr>
          <w:ilvl w:val="0"/>
          <w:numId w:val="34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Aadhaar Card</w:t>
      </w:r>
    </w:p>
    <w:p w:rsidR="226AAAB5" w:rsidP="1C8F6913" w:rsidRDefault="226AAAB5" w14:paraId="667E7D5E" w14:textId="20093DA9">
      <w:pPr>
        <w:pStyle w:val="ListParagraph"/>
        <w:numPr>
          <w:ilvl w:val="0"/>
          <w:numId w:val="34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PAN Card</w:t>
      </w:r>
    </w:p>
    <w:p w:rsidR="226AAAB5" w:rsidP="1C8F6913" w:rsidRDefault="226AAAB5" w14:paraId="22436F4F" w14:textId="2FB60D55">
      <w:pPr>
        <w:pStyle w:val="ListParagraph"/>
        <w:numPr>
          <w:ilvl w:val="0"/>
          <w:numId w:val="34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Voter ID</w:t>
      </w:r>
    </w:p>
    <w:p w:rsidR="226AAAB5" w:rsidP="1C8F6913" w:rsidRDefault="226AAAB5" w14:paraId="1DF00132" w14:textId="75AD74C7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 of Repayment for Bike Loan</w:t>
      </w:r>
    </w:p>
    <w:p w:rsidR="226AAAB5" w:rsidP="1C8F6913" w:rsidRDefault="226AAAB5" w14:paraId="7438929C" w14:textId="46BA3A2D">
      <w:pPr>
        <w:spacing w:before="59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Repayment is through:</w:t>
      </w:r>
    </w:p>
    <w:p w:rsidR="226AAAB5" w:rsidP="1C8F6913" w:rsidRDefault="226AAAB5" w14:paraId="1B689100" w14:textId="2CCFD48B">
      <w:pPr>
        <w:pStyle w:val="ListParagraph"/>
        <w:numPr>
          <w:ilvl w:val="0"/>
          <w:numId w:val="35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EMI via ECS</w:t>
      </w:r>
    </w:p>
    <w:p w:rsidR="226AAAB5" w:rsidP="1C8F6913" w:rsidRDefault="226AAAB5" w14:paraId="72AF8569" w14:textId="6CB12732">
      <w:pPr>
        <w:pStyle w:val="ListParagraph"/>
        <w:numPr>
          <w:ilvl w:val="0"/>
          <w:numId w:val="35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Standing Instructions (SI)</w:t>
      </w:r>
    </w:p>
    <w:p w:rsidR="226AAAB5" w:rsidP="1C8F6913" w:rsidRDefault="226AAAB5" w14:paraId="0D81BC68" w14:textId="306B519E">
      <w:pPr>
        <w:pStyle w:val="ListParagraph"/>
        <w:numPr>
          <w:ilvl w:val="0"/>
          <w:numId w:val="35"/>
        </w:numPr>
        <w:tabs>
          <w:tab w:val="left" w:leader="none" w:pos="249"/>
        </w:tabs>
        <w:spacing w:before="40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Post-dated cheques</w:t>
      </w:r>
    </w:p>
    <w:p w:rsidR="1C8F6913" w:rsidP="1C8F6913" w:rsidRDefault="1C8F6913" w14:paraId="48B9AF44" w14:textId="42F40911">
      <w:pPr>
        <w:pStyle w:val="ListParagraph"/>
        <w:tabs>
          <w:tab w:val="left" w:leader="none" w:pos="249"/>
        </w:tabs>
        <w:spacing w:before="40" w:after="0" w:line="240" w:lineRule="auto"/>
        <w:ind w:left="72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26AAAB5" w:rsidP="1C8F6913" w:rsidRDefault="226AAAB5" w14:paraId="5D1B6C5D" w14:textId="10BCFA22">
      <w:pPr>
        <w:pStyle w:val="Heading6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Repayment of Bike Loan</w:t>
      </w:r>
    </w:p>
    <w:p w:rsidR="226AAAB5" w:rsidP="1C8F6913" w:rsidRDefault="226AAAB5" w14:paraId="58080C34" w14:textId="42126D6A">
      <w:pPr>
        <w:spacing w:before="58" w:line="271" w:lineRule="auto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Tenures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generally range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between 1 to 3 years. Prepayment options are often available, though prepayment charges may apply.</w:t>
      </w:r>
    </w:p>
    <w:p w:rsidR="226AAAB5" w:rsidP="1C8F6913" w:rsidRDefault="226AAAB5" w14:paraId="25AE934D" w14:textId="2412C515">
      <w:pPr>
        <w:pStyle w:val="Heading6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Bounced Cheque/ECS/SI Dishonor</w:t>
      </w:r>
    </w:p>
    <w:p w:rsidR="226AAAB5" w:rsidP="1C8F6913" w:rsidRDefault="226AAAB5" w14:paraId="0E41D146" w14:textId="310DAAB1">
      <w:pPr>
        <w:spacing w:before="44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Penalties are applicable for dishonored payments, and it may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impact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borrower’s credit score.</w:t>
      </w:r>
    </w:p>
    <w:p w:rsidR="226AAAB5" w:rsidP="1C8F6913" w:rsidRDefault="226AAAB5" w14:paraId="707BDDAF" w14:textId="1ECD8229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Timeliness for Disposal for Bike Loan</w:t>
      </w:r>
    </w:p>
    <w:p w:rsidR="226AAAB5" w:rsidP="1C8F6913" w:rsidRDefault="226AAAB5" w14:paraId="3F02F981" w14:textId="5B3C8C8A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loan processing time is usually 2 to 5 business days after 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submitting</w:t>
      </w: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 required documents.</w:t>
      </w:r>
    </w:p>
    <w:p w:rsidR="226AAAB5" w:rsidP="1C8F6913" w:rsidRDefault="226AAAB5" w14:paraId="21D8E85D" w14:textId="41FB023D">
      <w:pPr>
        <w:pStyle w:val="Heading4"/>
        <w:keepNext w:val="1"/>
        <w:keepLines w:val="1"/>
        <w:spacing w:before="40" w:after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 Service for Bike Loan</w:t>
      </w:r>
    </w:p>
    <w:p w:rsidR="226AAAB5" w:rsidP="1C8F6913" w:rsidRDefault="226AAAB5" w14:paraId="52E503D6" w14:textId="56041592">
      <w:pPr>
        <w:spacing w:before="58"/>
        <w:ind w:left="10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any queries, contact:</w:t>
      </w:r>
    </w:p>
    <w:p w:rsidR="226AAAB5" w:rsidP="1C8F6913" w:rsidRDefault="226AAAB5" w14:paraId="3A48A1FA" w14:textId="376D3D49">
      <w:pPr>
        <w:pStyle w:val="ListParagraph"/>
        <w:numPr>
          <w:ilvl w:val="0"/>
          <w:numId w:val="36"/>
        </w:numPr>
        <w:spacing w:before="41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8F6913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**Phone**: 1234556789</w:t>
      </w:r>
    </w:p>
    <w:p w:rsidR="226AAAB5" w:rsidP="0C3239EE" w:rsidRDefault="226AAAB5" w14:paraId="6EE80E30" w14:textId="07267FD4">
      <w:pPr>
        <w:pStyle w:val="ListParagraph"/>
        <w:numPr>
          <w:ilvl w:val="0"/>
          <w:numId w:val="36"/>
        </w:numPr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C3239EE" w:rsidR="226AAAB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**Email**: </w:t>
      </w:r>
      <w:hyperlink r:id="Rc75e8eb7bc9947d7">
        <w:r w:rsidRPr="0C3239EE" w:rsidR="226AAAB5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single"/>
            <w:lang w:val="en-US"/>
          </w:rPr>
          <w:t>abcbank@gmail.com</w:t>
        </w:r>
      </w:hyperlink>
    </w:p>
    <w:p w:rsidR="0C3239EE" w:rsidP="0C3239EE" w:rsidRDefault="0C3239EE" w14:paraId="258E0014" w14:textId="2EF376F3">
      <w:pPr>
        <w:pStyle w:val="Normal"/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C3239EE" w:rsidP="0C3239EE" w:rsidRDefault="0C3239EE" w14:paraId="4C4A6DEB" w14:textId="15FE7E6D">
      <w:pPr>
        <w:pStyle w:val="Normal"/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5"/>
        <w:gridCol w:w="2334"/>
        <w:gridCol w:w="2337"/>
      </w:tblGrid>
      <w:tr w:rsidR="0C3239EE" w:rsidTr="0C3239EE" w14:paraId="4E7175F6">
        <w:trPr>
          <w:trHeight w:val="315"/>
        </w:trPr>
        <w:tc>
          <w:tcPr>
            <w:tcW w:w="2345" w:type="dxa"/>
            <w:tcMar/>
          </w:tcPr>
          <w:p w:rsidR="0C3239EE" w:rsidP="0C3239EE" w:rsidRDefault="0C3239EE" w14:paraId="2CE1AEBB" w14:textId="0EDDC8CB">
            <w:pPr>
              <w:spacing w:before="0" w:beforeAutospacing="off" w:after="0" w:afterAutospacing="off"/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C3239EE" w:rsidR="0C3239E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Loan Type</w:t>
            </w:r>
          </w:p>
        </w:tc>
        <w:tc>
          <w:tcPr>
            <w:tcW w:w="2334" w:type="dxa"/>
            <w:tcMar/>
          </w:tcPr>
          <w:p w:rsidR="0C3239EE" w:rsidP="0C3239EE" w:rsidRDefault="0C3239EE" w14:paraId="7B92831B" w14:textId="1ABB7949">
            <w:pPr>
              <w:spacing w:before="0" w:beforeAutospacing="off" w:after="0" w:afterAutospacing="off"/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C3239EE" w:rsidR="0C3239E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Benefits</w:t>
            </w:r>
          </w:p>
        </w:tc>
        <w:tc>
          <w:tcPr>
            <w:tcW w:w="2337" w:type="dxa"/>
            <w:tcMar/>
          </w:tcPr>
          <w:p w:rsidR="0C3239EE" w:rsidP="0C3239EE" w:rsidRDefault="0C3239EE" w14:paraId="2034C46F" w14:textId="2EF295C9">
            <w:pPr>
              <w:spacing w:before="0" w:beforeAutospacing="off" w:after="0" w:afterAutospacing="off"/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C3239EE" w:rsidR="0C3239E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Interest</w:t>
            </w:r>
          </w:p>
        </w:tc>
      </w:tr>
      <w:tr w:rsidR="0C3239EE" w:rsidTr="0C3239EE" w14:paraId="53E3EB7C">
        <w:trPr>
          <w:trHeight w:val="1800"/>
        </w:trPr>
        <w:tc>
          <w:tcPr>
            <w:tcW w:w="2345" w:type="dxa"/>
            <w:tcMar/>
          </w:tcPr>
          <w:p w:rsidR="0C3239EE" w:rsidP="0C3239EE" w:rsidRDefault="0C3239EE" w14:paraId="1EEB5365" w14:textId="16CD07DF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Personal Loan</w:t>
            </w:r>
          </w:p>
        </w:tc>
        <w:tc>
          <w:tcPr>
            <w:tcW w:w="2334" w:type="dxa"/>
            <w:tcMar/>
          </w:tcPr>
          <w:p w:rsidR="0C3239EE" w:rsidP="0C3239EE" w:rsidRDefault="0C3239EE" w14:paraId="08BA291B" w14:textId="004C694C">
            <w:pPr>
              <w:spacing w:before="0" w:beforeAutospacing="off" w:after="0" w:afterAutospacing="off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Flexible use of funds</w:t>
            </w:r>
            <w:r>
              <w:br/>
            </w: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Collateral-free</w:t>
            </w:r>
            <w:r>
              <w:br/>
            </w: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Quick approval process </w:t>
            </w:r>
            <w:r>
              <w:br/>
            </w:r>
            <w:r>
              <w:br/>
            </w:r>
          </w:p>
        </w:tc>
        <w:tc>
          <w:tcPr>
            <w:tcW w:w="2337" w:type="dxa"/>
            <w:tcMar/>
          </w:tcPr>
          <w:p w:rsidR="0C3239EE" w:rsidP="0C3239EE" w:rsidRDefault="0C3239EE" w14:paraId="0253B77D" w14:textId="45DFEED3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9-18% APR</w:t>
            </w:r>
          </w:p>
        </w:tc>
      </w:tr>
      <w:tr w:rsidR="0C3239EE" w:rsidTr="0C3239EE" w14:paraId="5AB68650">
        <w:trPr>
          <w:trHeight w:val="2160"/>
        </w:trPr>
        <w:tc>
          <w:tcPr>
            <w:tcW w:w="2345" w:type="dxa"/>
            <w:tcMar/>
          </w:tcPr>
          <w:p w:rsidR="0C3239EE" w:rsidP="0C3239EE" w:rsidRDefault="0C3239EE" w14:paraId="2895214F" w14:textId="5AA69E4E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Education Loan</w:t>
            </w:r>
          </w:p>
        </w:tc>
        <w:tc>
          <w:tcPr>
            <w:tcW w:w="2334" w:type="dxa"/>
            <w:tcMar/>
          </w:tcPr>
          <w:p w:rsidR="0C3239EE" w:rsidP="0C3239EE" w:rsidRDefault="0C3239EE" w14:paraId="63EE5175" w14:textId="0BCC7EA9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Help finance higher education costs</w:t>
            </w:r>
            <w:r>
              <w:br/>
            </w: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Lower interest rates compared to personal loans</w:t>
            </w:r>
            <w:r>
              <w:br/>
            </w: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Tax benefits on interest paid</w:t>
            </w:r>
          </w:p>
        </w:tc>
        <w:tc>
          <w:tcPr>
            <w:tcW w:w="2337" w:type="dxa"/>
            <w:tcMar/>
          </w:tcPr>
          <w:p w:rsidR="0C3239EE" w:rsidP="0C3239EE" w:rsidRDefault="0C3239EE" w14:paraId="00A78842" w14:textId="1B6CC444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8-12% APR</w:t>
            </w:r>
          </w:p>
        </w:tc>
      </w:tr>
      <w:tr w:rsidR="0C3239EE" w:rsidTr="0C3239EE" w14:paraId="50600A08">
        <w:trPr>
          <w:trHeight w:val="1845"/>
        </w:trPr>
        <w:tc>
          <w:tcPr>
            <w:tcW w:w="2345" w:type="dxa"/>
            <w:tcMar/>
          </w:tcPr>
          <w:p w:rsidR="0C3239EE" w:rsidP="0C3239EE" w:rsidRDefault="0C3239EE" w14:paraId="7952967E" w14:textId="1732B0DA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Home Loan</w:t>
            </w:r>
          </w:p>
        </w:tc>
        <w:tc>
          <w:tcPr>
            <w:tcW w:w="2334" w:type="dxa"/>
            <w:tcMar/>
          </w:tcPr>
          <w:p w:rsidR="0C3239EE" w:rsidP="0C3239EE" w:rsidRDefault="0C3239EE" w14:paraId="27A7E7D0" w14:textId="435CF54A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Finance purchase of a house or apartment</w:t>
            </w:r>
            <w:r>
              <w:br/>
            </w: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Lower interest rates compared to other loans</w:t>
            </w:r>
            <w:r>
              <w:br/>
            </w: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Tax benefits on interest paid</w:t>
            </w:r>
          </w:p>
        </w:tc>
        <w:tc>
          <w:tcPr>
            <w:tcW w:w="2337" w:type="dxa"/>
            <w:tcMar/>
          </w:tcPr>
          <w:p w:rsidR="0C3239EE" w:rsidP="0C3239EE" w:rsidRDefault="0C3239EE" w14:paraId="412994A9" w14:textId="10CE3CC0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7-12% APR</w:t>
            </w:r>
          </w:p>
        </w:tc>
      </w:tr>
      <w:tr w:rsidR="0C3239EE" w:rsidTr="0C3239EE" w14:paraId="63EE67D2">
        <w:trPr>
          <w:trHeight w:val="1545"/>
        </w:trPr>
        <w:tc>
          <w:tcPr>
            <w:tcW w:w="2345" w:type="dxa"/>
            <w:tcMar/>
          </w:tcPr>
          <w:p w:rsidR="0C3239EE" w:rsidP="0C3239EE" w:rsidRDefault="0C3239EE" w14:paraId="5DFF9545" w14:textId="327674C6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Vehicle Loan</w:t>
            </w:r>
          </w:p>
        </w:tc>
        <w:tc>
          <w:tcPr>
            <w:tcW w:w="2334" w:type="dxa"/>
            <w:tcMar/>
          </w:tcPr>
          <w:p w:rsidR="0C3239EE" w:rsidP="0C3239EE" w:rsidRDefault="0C3239EE" w14:paraId="3D805A91" w14:textId="618D8D21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Finance purchase of a car, bike, or other vehicle</w:t>
            </w:r>
            <w:r>
              <w:br/>
            </w: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Lower interest rates for new vehicles</w:t>
            </w:r>
            <w:r>
              <w:br/>
            </w: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Fixed monthly payments</w:t>
            </w:r>
          </w:p>
        </w:tc>
        <w:tc>
          <w:tcPr>
            <w:tcW w:w="2337" w:type="dxa"/>
            <w:tcMar/>
          </w:tcPr>
          <w:p w:rsidR="0C3239EE" w:rsidP="0C3239EE" w:rsidRDefault="0C3239EE" w14:paraId="6D36F979" w14:textId="20FC74F8">
            <w:pPr>
              <w:spacing w:before="0" w:beforeAutospacing="off" w:after="0" w:afterAutospacing="off"/>
            </w:pPr>
            <w:r w:rsidRPr="0C3239EE" w:rsidR="0C3239E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6-15% APR</w:t>
            </w:r>
          </w:p>
        </w:tc>
      </w:tr>
    </w:tbl>
    <w:p w:rsidR="0C3239EE" w:rsidP="0C3239EE" w:rsidRDefault="0C3239EE" w14:paraId="75169A93" w14:textId="78E8CA3A">
      <w:pPr>
        <w:pStyle w:val="Normal"/>
        <w:tabs>
          <w:tab w:val="left" w:leader="none" w:pos="249"/>
        </w:tabs>
        <w:spacing w:before="41" w:after="0" w:line="240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F6913" w:rsidP="1C8F6913" w:rsidRDefault="1C8F6913" w14:paraId="0B1DC2B8" w14:textId="64ABC610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5297f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b6dc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020a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f5f5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5f43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c26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af1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7a51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0a9b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8d24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9683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7587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821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5c01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8410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469f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b0de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1c7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250d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aa41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25f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e7e6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98a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7f4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2a5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821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4d7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db91e1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2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656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eb7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7bf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7ab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260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216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7db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d8f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1017f9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2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e1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26B40"/>
    <w:rsid w:val="01B5CD56"/>
    <w:rsid w:val="03FA17A1"/>
    <w:rsid w:val="0B2C4E42"/>
    <w:rsid w:val="0BC638A9"/>
    <w:rsid w:val="0C3239EE"/>
    <w:rsid w:val="0EE3091A"/>
    <w:rsid w:val="0F31EFB7"/>
    <w:rsid w:val="0FA6B982"/>
    <w:rsid w:val="101085B3"/>
    <w:rsid w:val="12B36DF6"/>
    <w:rsid w:val="1427EAB5"/>
    <w:rsid w:val="174D9CA6"/>
    <w:rsid w:val="1A62A61C"/>
    <w:rsid w:val="1AA53333"/>
    <w:rsid w:val="1ADA85F6"/>
    <w:rsid w:val="1AF12B5F"/>
    <w:rsid w:val="1B2E7ACD"/>
    <w:rsid w:val="1B3FE61B"/>
    <w:rsid w:val="1C8F6913"/>
    <w:rsid w:val="20979C3D"/>
    <w:rsid w:val="21C921FB"/>
    <w:rsid w:val="226AAAB5"/>
    <w:rsid w:val="230A6312"/>
    <w:rsid w:val="2345761E"/>
    <w:rsid w:val="25E9F59B"/>
    <w:rsid w:val="260C35CA"/>
    <w:rsid w:val="26FF831D"/>
    <w:rsid w:val="275AFA45"/>
    <w:rsid w:val="2805599A"/>
    <w:rsid w:val="28A8F1D6"/>
    <w:rsid w:val="29538A18"/>
    <w:rsid w:val="2BAF2AB8"/>
    <w:rsid w:val="2D1CB726"/>
    <w:rsid w:val="2E23E5A3"/>
    <w:rsid w:val="2F2DC18E"/>
    <w:rsid w:val="2FAD79C3"/>
    <w:rsid w:val="3081F4E3"/>
    <w:rsid w:val="323D7154"/>
    <w:rsid w:val="32D3258F"/>
    <w:rsid w:val="38569BD3"/>
    <w:rsid w:val="393D78DA"/>
    <w:rsid w:val="4122550E"/>
    <w:rsid w:val="41F7677F"/>
    <w:rsid w:val="44357EA2"/>
    <w:rsid w:val="4439A38C"/>
    <w:rsid w:val="4441B752"/>
    <w:rsid w:val="45AA35B3"/>
    <w:rsid w:val="46EF9B47"/>
    <w:rsid w:val="47E338B6"/>
    <w:rsid w:val="4AAA79AB"/>
    <w:rsid w:val="4BECA399"/>
    <w:rsid w:val="4C541DB0"/>
    <w:rsid w:val="4D3D940E"/>
    <w:rsid w:val="4D453CD6"/>
    <w:rsid w:val="4DA9C68F"/>
    <w:rsid w:val="4DB26B40"/>
    <w:rsid w:val="4F40A960"/>
    <w:rsid w:val="5207F893"/>
    <w:rsid w:val="53AFE177"/>
    <w:rsid w:val="556C17EC"/>
    <w:rsid w:val="55CAE084"/>
    <w:rsid w:val="5A853C2F"/>
    <w:rsid w:val="5AD1A70F"/>
    <w:rsid w:val="5CF79C45"/>
    <w:rsid w:val="5DD041D6"/>
    <w:rsid w:val="5E5DC89D"/>
    <w:rsid w:val="5F234A4D"/>
    <w:rsid w:val="637E47F0"/>
    <w:rsid w:val="642F286B"/>
    <w:rsid w:val="64737BD0"/>
    <w:rsid w:val="68786F43"/>
    <w:rsid w:val="6931D109"/>
    <w:rsid w:val="698976FE"/>
    <w:rsid w:val="6DA12E90"/>
    <w:rsid w:val="6E9425FE"/>
    <w:rsid w:val="6EA0C66D"/>
    <w:rsid w:val="6EF2DB46"/>
    <w:rsid w:val="70E73E6B"/>
    <w:rsid w:val="71005D36"/>
    <w:rsid w:val="747DB73D"/>
    <w:rsid w:val="768B0A73"/>
    <w:rsid w:val="7854B95A"/>
    <w:rsid w:val="7B715B87"/>
    <w:rsid w:val="7BE68710"/>
    <w:rsid w:val="7EA8918E"/>
    <w:rsid w:val="7F0CB7DD"/>
    <w:rsid w:val="7F6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6B40"/>
  <w15:chartTrackingRefBased/>
  <w15:docId w15:val="{8EC2ACC4-3E67-4088-80DE-FACBDD909D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Heading2"/>
    <w:link w:val="Heading1"/>
    <w:rsid w:val="0BC638A9"/>
  </w:style>
  <w:style w:type="paragraph" w:styleId="Heading1">
    <w:uiPriority w:val="9"/>
    <w:name w:val="heading 1"/>
    <w:basedOn w:val="Heading2"/>
    <w:next w:val="Normal"/>
    <w:link w:val="Heading1Char"/>
    <w:qFormat/>
    <w:rsid w:val="0BC638A9"/>
  </w:style>
  <w:style w:type="character" w:styleId="Heading2Char" w:customStyle="true">
    <w:uiPriority w:val="9"/>
    <w:name w:val="Heading 2 Char"/>
    <w:basedOn w:val="DefaultParagraphFont"/>
    <w:link w:val="Heading2"/>
    <w:rsid w:val="0BC638A9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i w:val="0"/>
      <w:iCs w:val="0"/>
      <w:caps w:val="0"/>
      <w:smallCaps w:val="0"/>
      <w:noProof w:val="0"/>
      <w:color w:val="auto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BC638A9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i w:val="0"/>
      <w:iCs w:val="0"/>
      <w:caps w:val="0"/>
      <w:smallCaps w:val="0"/>
      <w:noProof w:val="0"/>
      <w:color w:val="auto"/>
      <w:sz w:val="28"/>
      <w:szCs w:val="28"/>
      <w:lang w:val="en-US"/>
    </w:rPr>
    <w:pPr>
      <w:keepNext w:val="1"/>
      <w:keepLines w:val="1"/>
      <w:spacing w:before="40" w:after="0" w:line="276" w:lineRule="auto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4eae420c2c4477a" Type="http://schemas.openxmlformats.org/officeDocument/2006/relationships/hyperlink" Target="mailto:abcbank@gmail.com" TargetMode="External"/><Relationship Id="R78a959cbdb604689" Type="http://schemas.openxmlformats.org/officeDocument/2006/relationships/hyperlink" Target="mailto:abcbank@gmail.com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8b975268a7148ad" Type="http://schemas.openxmlformats.org/officeDocument/2006/relationships/numbering" Target="numbering.xml"/><Relationship Id="rId1" Type="http://schemas.openxmlformats.org/officeDocument/2006/relationships/styles" Target="styles.xml"/><Relationship Id="R34ff77f6e79f4bc8" Type="http://schemas.openxmlformats.org/officeDocument/2006/relationships/hyperlink" Target="mailto:abcbank@gmail.com" TargetMode="External"/><Relationship Id="R9fe35f7ab68c4a8b" Type="http://schemas.openxmlformats.org/officeDocument/2006/relationships/hyperlink" Target="mailto:abcbank@gmail.com" TargetMode="External"/><Relationship Id="Rc75e8eb7bc9947d7" Type="http://schemas.openxmlformats.org/officeDocument/2006/relationships/hyperlink" Target="mailto:abcbank@gmail.com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7B0B11208604F81F804F56397F450" ma:contentTypeVersion="12" ma:contentTypeDescription="Create a new document." ma:contentTypeScope="" ma:versionID="0cf690b214fc619ef43d066a00259fb9">
  <xsd:schema xmlns:xsd="http://www.w3.org/2001/XMLSchema" xmlns:xs="http://www.w3.org/2001/XMLSchema" xmlns:p="http://schemas.microsoft.com/office/2006/metadata/properties" xmlns:ns2="f519051f-b38e-42a1-a075-657ae4bfd6f9" xmlns:ns3="4a409fd7-0944-4dc8-ba41-a79180e215cf" targetNamespace="http://schemas.microsoft.com/office/2006/metadata/properties" ma:root="true" ma:fieldsID="84dbe55c0de1303fda53fbda7781cff8" ns2:_="" ns3:_="">
    <xsd:import namespace="f519051f-b38e-42a1-a075-657ae4bfd6f9"/>
    <xsd:import namespace="4a409fd7-0944-4dc8-ba41-a79180e215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9051f-b38e-42a1-a075-657ae4bfd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3388da2-4001-473d-952b-30211d0f88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09fd7-0944-4dc8-ba41-a79180e215c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f0f0be8-dbac-44df-81c7-73e0097403f1}" ma:internalName="TaxCatchAll" ma:showField="CatchAllData" ma:web="4a409fd7-0944-4dc8-ba41-a79180e215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19051f-b38e-42a1-a075-657ae4bfd6f9">
      <Terms xmlns="http://schemas.microsoft.com/office/infopath/2007/PartnerControls"/>
    </lcf76f155ced4ddcb4097134ff3c332f>
    <TaxCatchAll xmlns="4a409fd7-0944-4dc8-ba41-a79180e215cf" xsi:nil="true"/>
  </documentManagement>
</p:properties>
</file>

<file path=customXml/itemProps1.xml><?xml version="1.0" encoding="utf-8"?>
<ds:datastoreItem xmlns:ds="http://schemas.openxmlformats.org/officeDocument/2006/customXml" ds:itemID="{169AAA62-0809-4CFF-8658-85A2C5F8E407}"/>
</file>

<file path=customXml/itemProps2.xml><?xml version="1.0" encoding="utf-8"?>
<ds:datastoreItem xmlns:ds="http://schemas.openxmlformats.org/officeDocument/2006/customXml" ds:itemID="{F455DA3F-E302-4A09-BCFA-B79A51789FC4}"/>
</file>

<file path=customXml/itemProps3.xml><?xml version="1.0" encoding="utf-8"?>
<ds:datastoreItem xmlns:ds="http://schemas.openxmlformats.org/officeDocument/2006/customXml" ds:itemID="{BD8AF7F4-AED7-4AAB-801A-981FD31D69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E</dc:creator>
  <cp:keywords/>
  <dc:description/>
  <cp:lastModifiedBy>Aishwarya E</cp:lastModifiedBy>
  <dcterms:created xsi:type="dcterms:W3CDTF">2024-11-07T12:16:08Z</dcterms:created>
  <dcterms:modified xsi:type="dcterms:W3CDTF">2024-11-14T11:57:35Z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0x0101002D67B0B11208604F81F804F56397F450</vt:lpwstr>
  </property>
</Properties>
</file>