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7580"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Medical Insurance Policy Details 2023-2024</w:t>
      </w:r>
    </w:p>
    <w:p w14:paraId="67D2AB34"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 </w:t>
      </w:r>
    </w:p>
    <w:p w14:paraId="17FEE5D3"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Overview:</w:t>
      </w:r>
    </w:p>
    <w:p w14:paraId="28C393C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Duration</w:t>
      </w:r>
      <w:r w:rsidRPr="00FC087A">
        <w:rPr>
          <w:rFonts w:ascii="Segoe UI" w:eastAsia="Times New Roman" w:hAnsi="Segoe UI" w:cs="Segoe UI"/>
          <w:color w:val="242424"/>
          <w:kern w:val="0"/>
          <w:sz w:val="27"/>
          <w:szCs w:val="27"/>
          <w:lang w:eastAsia="en-IN"/>
          <w14:ligatures w14:val="none"/>
        </w:rPr>
        <w:t>: 02-Aug-2023 to 01-Aug-2024</w:t>
      </w:r>
    </w:p>
    <w:p w14:paraId="72087DF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Insurer: </w:t>
      </w:r>
      <w:r w:rsidRPr="00FC087A">
        <w:rPr>
          <w:rFonts w:ascii="Segoe UI" w:eastAsia="Times New Roman" w:hAnsi="Segoe UI" w:cs="Segoe UI"/>
          <w:color w:val="242424"/>
          <w:kern w:val="0"/>
          <w:sz w:val="27"/>
          <w:szCs w:val="27"/>
          <w:lang w:eastAsia="en-IN"/>
          <w14:ligatures w14:val="none"/>
        </w:rPr>
        <w:t>Aditya Birla Health Insurance Co. Limited</w:t>
      </w:r>
    </w:p>
    <w:p w14:paraId="4AD4B28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Name: </w:t>
      </w:r>
      <w:r w:rsidRPr="00FC087A">
        <w:rPr>
          <w:rFonts w:ascii="Segoe UI" w:eastAsia="Times New Roman" w:hAnsi="Segoe UI" w:cs="Segoe UI"/>
          <w:color w:val="242424"/>
          <w:kern w:val="0"/>
          <w:sz w:val="27"/>
          <w:szCs w:val="27"/>
          <w:lang w:eastAsia="en-IN"/>
          <w14:ligatures w14:val="none"/>
        </w:rPr>
        <w:t>Medi Assist Insurance TPA Pvt Ltd</w:t>
      </w:r>
    </w:p>
    <w:p w14:paraId="5CD1205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Address: Tower D, 4th Floor, IBC Knowledge Park, 4/1, Bannerghatta Road,,560029</w:t>
      </w:r>
    </w:p>
    <w:p w14:paraId="5DD2476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ID: TPA007</w:t>
      </w:r>
    </w:p>
    <w:p w14:paraId="670B05A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Eligibility: </w:t>
      </w:r>
      <w:r w:rsidRPr="00FC087A">
        <w:rPr>
          <w:rFonts w:ascii="Segoe UI" w:eastAsia="Times New Roman" w:hAnsi="Segoe UI" w:cs="Segoe UI"/>
          <w:color w:val="242424"/>
          <w:kern w:val="0"/>
          <w:sz w:val="27"/>
          <w:szCs w:val="27"/>
          <w:lang w:eastAsia="en-IN"/>
          <w14:ligatures w14:val="none"/>
        </w:rPr>
        <w:t>Full-time employees of Spektra Systems </w:t>
      </w:r>
      <w:r w:rsidRPr="00FC087A">
        <w:rPr>
          <w:rFonts w:ascii="Segoe UI" w:eastAsia="Times New Roman" w:hAnsi="Segoe UI" w:cs="Segoe UI"/>
          <w:b/>
          <w:bCs/>
          <w:color w:val="242424"/>
          <w:kern w:val="0"/>
          <w:sz w:val="27"/>
          <w:szCs w:val="27"/>
          <w:lang w:eastAsia="en-IN"/>
          <w14:ligatures w14:val="none"/>
        </w:rPr>
        <w:t>ONLY</w:t>
      </w:r>
    </w:p>
    <w:p w14:paraId="2CE598F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Numbe</w:t>
      </w:r>
      <w:r w:rsidRPr="00FC087A">
        <w:rPr>
          <w:rFonts w:ascii="Segoe UI" w:eastAsia="Times New Roman" w:hAnsi="Segoe UI" w:cs="Segoe UI"/>
          <w:color w:val="242424"/>
          <w:kern w:val="0"/>
          <w:sz w:val="27"/>
          <w:szCs w:val="27"/>
          <w:lang w:eastAsia="en-IN"/>
          <w14:ligatures w14:val="none"/>
        </w:rPr>
        <w:t>r:  2-81-23-0001216-000</w:t>
      </w:r>
    </w:p>
    <w:p w14:paraId="7F29EA68"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Supporting Files:</w:t>
      </w:r>
      <w:r w:rsidRPr="00FC087A">
        <w:rPr>
          <w:rFonts w:ascii="Segoe UI" w:eastAsia="Times New Roman" w:hAnsi="Segoe UI" w:cs="Segoe UI"/>
          <w:color w:val="242424"/>
          <w:kern w:val="0"/>
          <w:sz w:val="27"/>
          <w:szCs w:val="27"/>
          <w:lang w:eastAsia="en-IN"/>
          <w14:ligatures w14:val="none"/>
        </w:rPr>
        <w:t> </w:t>
      </w:r>
      <w:hyperlink r:id="rId5" w:history="1">
        <w:r w:rsidRPr="00FC087A">
          <w:rPr>
            <w:rFonts w:ascii="Segoe UI" w:eastAsia="Times New Roman" w:hAnsi="Segoe UI" w:cs="Segoe UI"/>
            <w:color w:val="0078D4"/>
            <w:kern w:val="0"/>
            <w:sz w:val="27"/>
            <w:szCs w:val="27"/>
            <w:u w:val="single"/>
            <w:lang w:eastAsia="en-IN"/>
            <w14:ligatures w14:val="none"/>
          </w:rPr>
          <w:t>HERE</w:t>
        </w:r>
      </w:hyperlink>
    </w:p>
    <w:p w14:paraId="06129E3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Coverage: </w:t>
      </w:r>
    </w:p>
    <w:p w14:paraId="134C05A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Spektra Systems covers all the following combinations while providing insurance policy coverage. Employees are free to choose any of the combinations at the starting of the policy year (changes can be accommodated only during the policy renewal period, once a year) or at the time of joining. </w:t>
      </w:r>
    </w:p>
    <w:p w14:paraId="66810266" w14:textId="77777777" w:rsidR="00FC087A" w:rsidRPr="00FC087A" w:rsidRDefault="00FC087A" w:rsidP="00FC087A">
      <w:pPr>
        <w:numPr>
          <w:ilvl w:val="0"/>
          <w:numId w:val="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w:t>
      </w:r>
    </w:p>
    <w:p w14:paraId="7E45E821" w14:textId="77777777" w:rsidR="00FC087A" w:rsidRPr="00FC087A" w:rsidRDefault="00FC087A" w:rsidP="00FC087A">
      <w:pPr>
        <w:numPr>
          <w:ilvl w:val="0"/>
          <w:numId w:val="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Spouse/Live In Partner/LGBTQ</w:t>
      </w:r>
    </w:p>
    <w:p w14:paraId="5AE73B77" w14:textId="77777777" w:rsidR="00FC087A" w:rsidRPr="00FC087A" w:rsidRDefault="00FC087A" w:rsidP="00FC087A">
      <w:pPr>
        <w:numPr>
          <w:ilvl w:val="0"/>
          <w:numId w:val="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w:t>
      </w:r>
    </w:p>
    <w:p w14:paraId="73E11945" w14:textId="77777777" w:rsidR="00FC087A" w:rsidRPr="00FC087A" w:rsidRDefault="00FC087A" w:rsidP="00FC087A">
      <w:pPr>
        <w:numPr>
          <w:ilvl w:val="0"/>
          <w:numId w:val="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Parents</w:t>
      </w:r>
    </w:p>
    <w:p w14:paraId="1D93727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xml:space="preserve">As an additional corporate benefit, employees may choose to insure the below combination as well, in this case, the employee will bear the cost of parents/In-law's coverage as per actuals. Spektra Systems will facilitate the </w:t>
      </w:r>
      <w:r w:rsidRPr="00FC087A">
        <w:rPr>
          <w:rFonts w:ascii="Segoe UI" w:eastAsia="Times New Roman" w:hAnsi="Segoe UI" w:cs="Segoe UI"/>
          <w:color w:val="242424"/>
          <w:kern w:val="0"/>
          <w:sz w:val="27"/>
          <w:szCs w:val="27"/>
          <w:lang w:eastAsia="en-IN"/>
          <w14:ligatures w14:val="none"/>
        </w:rPr>
        <w:lastRenderedPageBreak/>
        <w:t>insurance and deduct the corresponding premium amount (as per actuals from Insurer) in 1 or 3 easy interest-free installments from salary. </w:t>
      </w:r>
    </w:p>
    <w:p w14:paraId="3C9BFA28" w14:textId="77777777" w:rsidR="00FC087A" w:rsidRPr="00FC087A" w:rsidRDefault="00FC087A" w:rsidP="00FC087A">
      <w:pPr>
        <w:numPr>
          <w:ilvl w:val="0"/>
          <w:numId w:val="2"/>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 + Parents OR In-Laws</w:t>
      </w:r>
    </w:p>
    <w:p w14:paraId="46D894B7"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Additional Particulars: </w:t>
      </w:r>
    </w:p>
    <w:p w14:paraId="7DCE158E" w14:textId="77777777" w:rsidR="00FC087A" w:rsidRPr="00FC087A" w:rsidRDefault="00FC087A" w:rsidP="00FC087A">
      <w:pPr>
        <w:numPr>
          <w:ilvl w:val="0"/>
          <w:numId w:val="3"/>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15% co-pay applicable to all parental claims</w:t>
      </w:r>
    </w:p>
    <w:p w14:paraId="661DEA0F" w14:textId="77777777" w:rsidR="00FC087A" w:rsidRPr="00FC087A" w:rsidRDefault="00FC087A" w:rsidP="00FC087A">
      <w:pPr>
        <w:numPr>
          <w:ilvl w:val="0"/>
          <w:numId w:val="3"/>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E-cards can be downloaded from NOVA dashboard. Please reach out to HR team in case of queries. </w:t>
      </w:r>
    </w:p>
    <w:p w14:paraId="24A93CDC" w14:textId="77777777" w:rsidR="00FC087A" w:rsidRPr="00FC087A" w:rsidRDefault="00FC087A" w:rsidP="00FC087A">
      <w:pPr>
        <w:numPr>
          <w:ilvl w:val="0"/>
          <w:numId w:val="3"/>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Please note that you are responsible to make sure that the information in the e-card is correct. Please work with HR immediately in case of any changes. </w:t>
      </w:r>
    </w:p>
    <w:p w14:paraId="0B907D9F" w14:textId="77777777" w:rsidR="00FC087A" w:rsidRPr="00FC087A" w:rsidRDefault="00FC087A" w:rsidP="00FC087A">
      <w:pPr>
        <w:numPr>
          <w:ilvl w:val="0"/>
          <w:numId w:val="3"/>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Additional benefits including below are added to policy this year at zero cost on you.</w:t>
      </w:r>
    </w:p>
    <w:p w14:paraId="412FEAFE"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Discounted Gym Package </w:t>
      </w:r>
    </w:p>
    <w:p w14:paraId="6656EEE2"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Meal Subscription </w:t>
      </w:r>
    </w:p>
    <w:p w14:paraId="3017416C"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Pawspace Pet Daycare </w:t>
      </w:r>
    </w:p>
    <w:p w14:paraId="0735A69A"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Plush Women's Hygiene Products </w:t>
      </w:r>
    </w:p>
    <w:p w14:paraId="304517AC"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Elder Care </w:t>
      </w:r>
    </w:p>
    <w:p w14:paraId="65A9DE06"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Child Daycare </w:t>
      </w:r>
    </w:p>
    <w:p w14:paraId="40B78364"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Treatment Assistance </w:t>
      </w:r>
    </w:p>
    <w:p w14:paraId="5B386CCB" w14:textId="77777777" w:rsidR="00FC087A" w:rsidRPr="00FC087A" w:rsidRDefault="00FC087A" w:rsidP="00FC087A">
      <w:pPr>
        <w:numPr>
          <w:ilvl w:val="0"/>
          <w:numId w:val="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NovaX: Personal Insurance Consultation</w:t>
      </w:r>
    </w:p>
    <w:p w14:paraId="1EB27CF1"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Access your NOVA portal here </w:t>
      </w:r>
      <w:hyperlink r:id="rId6" w:history="1">
        <w:r w:rsidRPr="00FC087A">
          <w:rPr>
            <w:rFonts w:ascii="Segoe UI" w:eastAsia="Times New Roman" w:hAnsi="Segoe UI" w:cs="Segoe UI"/>
            <w:color w:val="0078D4"/>
            <w:kern w:val="0"/>
            <w:sz w:val="27"/>
            <w:szCs w:val="27"/>
            <w:u w:val="single"/>
            <w:lang w:eastAsia="en-IN"/>
            <w14:ligatures w14:val="none"/>
          </w:rPr>
          <w:t>NOVA Portal</w:t>
        </w:r>
      </w:hyperlink>
    </w:p>
    <w:p w14:paraId="406FF12F"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Network hospital list is available here </w:t>
      </w:r>
      <w:hyperlink r:id="rId7" w:history="1">
        <w:r w:rsidRPr="00FC087A">
          <w:rPr>
            <w:rFonts w:ascii="Segoe UI" w:eastAsia="Times New Roman" w:hAnsi="Segoe UI" w:cs="Segoe UI"/>
            <w:color w:val="0078D4"/>
            <w:kern w:val="0"/>
            <w:sz w:val="27"/>
            <w:szCs w:val="27"/>
            <w:u w:val="single"/>
            <w:lang w:eastAsia="en-IN"/>
            <w14:ligatures w14:val="none"/>
          </w:rPr>
          <w:t>https://mediassisttpa.in/network-hospital-search</w:t>
        </w:r>
      </w:hyperlink>
      <w:r w:rsidRPr="00FC087A">
        <w:rPr>
          <w:rFonts w:ascii="Segoe UI" w:eastAsia="Times New Roman" w:hAnsi="Segoe UI" w:cs="Segoe UI"/>
          <w:color w:val="242424"/>
          <w:kern w:val="0"/>
          <w:sz w:val="27"/>
          <w:szCs w:val="27"/>
          <w:lang w:eastAsia="en-IN"/>
          <w14:ligatures w14:val="none"/>
        </w:rPr>
        <w:t>/login (Please login with your phone number)</w:t>
      </w:r>
    </w:p>
    <w:p w14:paraId="2184646E"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Detailed guidebook available </w:t>
      </w:r>
      <w:hyperlink r:id="rId8" w:history="1">
        <w:r w:rsidRPr="00FC087A">
          <w:rPr>
            <w:rFonts w:ascii="Segoe UI" w:eastAsia="Times New Roman" w:hAnsi="Segoe UI" w:cs="Segoe UI"/>
            <w:color w:val="0078D4"/>
            <w:kern w:val="0"/>
            <w:sz w:val="27"/>
            <w:szCs w:val="27"/>
            <w:u w:val="single"/>
            <w:lang w:eastAsia="en-IN"/>
            <w14:ligatures w14:val="none"/>
          </w:rPr>
          <w:t>HERE</w:t>
        </w:r>
      </w:hyperlink>
    </w:p>
    <w:p w14:paraId="6F0D86F5"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Non-Preferred list of hospital is available </w:t>
      </w:r>
      <w:hyperlink r:id="rId9"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Claims related to these hospitals may not be processed. Note that this list is subject to be updated from time to time. For an updated list please access NOVA dashboard</w:t>
      </w:r>
    </w:p>
    <w:p w14:paraId="74FF4B47"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Adding dependent sibling upto 25yrs of age - Please write to </w:t>
      </w:r>
      <w:hyperlink r:id="rId10" w:history="1">
        <w:r w:rsidRPr="00FC087A">
          <w:rPr>
            <w:rFonts w:ascii="Segoe UI" w:eastAsia="Times New Roman" w:hAnsi="Segoe UI" w:cs="Segoe UI"/>
            <w:color w:val="0078D4"/>
            <w:kern w:val="0"/>
            <w:sz w:val="27"/>
            <w:szCs w:val="27"/>
            <w:u w:val="single"/>
            <w:lang w:eastAsia="en-IN"/>
            <w14:ligatures w14:val="none"/>
          </w:rPr>
          <w:t>hr@spektrasystems.com</w:t>
        </w:r>
      </w:hyperlink>
      <w:r w:rsidRPr="00FC087A">
        <w:rPr>
          <w:rFonts w:ascii="Segoe UI" w:eastAsia="Times New Roman" w:hAnsi="Segoe UI" w:cs="Segoe UI"/>
          <w:color w:val="242424"/>
          <w:kern w:val="0"/>
          <w:sz w:val="27"/>
          <w:szCs w:val="27"/>
          <w:lang w:eastAsia="en-IN"/>
          <w14:ligatures w14:val="none"/>
        </w:rPr>
        <w:t> for cost details.</w:t>
      </w:r>
    </w:p>
    <w:p w14:paraId="00F7E0C0" w14:textId="77777777" w:rsidR="00FC087A" w:rsidRPr="00FC087A" w:rsidRDefault="00FC087A" w:rsidP="00FC087A">
      <w:pPr>
        <w:numPr>
          <w:ilvl w:val="0"/>
          <w:numId w:val="5"/>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You can refer to top up plan here – </w:t>
      </w:r>
    </w:p>
    <w:p w14:paraId="4075E64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Corporate Buffer </w:t>
      </w:r>
      <w:r w:rsidRPr="00FC087A">
        <w:rPr>
          <w:rFonts w:ascii="Segoe UI" w:eastAsia="Times New Roman" w:hAnsi="Segoe UI" w:cs="Segoe UI"/>
          <w:color w:val="242424"/>
          <w:kern w:val="0"/>
          <w:sz w:val="27"/>
          <w:szCs w:val="27"/>
          <w:lang w:eastAsia="en-IN"/>
          <w14:ligatures w14:val="none"/>
        </w:rPr>
        <w:t>- This is one-time benefit per employee from Spektra Systems as an add on advantage on 3L (default plan). Please read the process below. </w:t>
      </w:r>
    </w:p>
    <w:p w14:paraId="060F813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lastRenderedPageBreak/>
        <w:t>Buffer amount allocation is basis number of claims. Every month, Spektra reserves an amount of 50k out of 6L. Depending on number of claims/utilizations of the monthly reserved budget, the available buffer balance shall flow to the consecutive month. An eligible amount for any first claim shall be available balance in the current month.</w:t>
      </w:r>
    </w:p>
    <w:p w14:paraId="1BDDF1D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Ex. If there are zero claims in Aug, the available buffer balance in September shall be 50k+50k</w:t>
      </w:r>
    </w:p>
    <w:p w14:paraId="2C94193B"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Claims for buffer amount will be considered on first come first serve basis. Table below shall show number of claims and available balance as on date.</w:t>
      </w:r>
    </w:p>
    <w:tbl>
      <w:tblPr>
        <w:tblW w:w="1380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3644"/>
        <w:gridCol w:w="3063"/>
        <w:gridCol w:w="3450"/>
        <w:gridCol w:w="3643"/>
      </w:tblGrid>
      <w:tr w:rsidR="00FC087A" w:rsidRPr="00FC087A" w14:paraId="32696A78"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98A887"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Opening Balance</w:t>
            </w:r>
          </w:p>
        </w:tc>
        <w:tc>
          <w:tcPr>
            <w:tcW w:w="4040" w:type="dxa"/>
            <w:gridSpan w:val="2"/>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3861072"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6L</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31B13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r>
      <w:tr w:rsidR="00FC087A" w:rsidRPr="00FC087A" w14:paraId="1DB028B6"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1265A5C"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2023</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76529F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No. of Claims</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F0747C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Available Balance to claim</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58E0A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Available Balance(Annual)</w:t>
            </w:r>
          </w:p>
        </w:tc>
      </w:tr>
      <w:tr w:rsidR="00FC087A" w:rsidRPr="00FC087A" w14:paraId="5442146A"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A169C1F"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As on Aug 15th </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070081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None</w:t>
            </w:r>
          </w:p>
        </w:tc>
        <w:tc>
          <w:tcPr>
            <w:tcW w:w="0" w:type="auto"/>
            <w:vMerge w:val="restart"/>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4F3F28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50,000</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AB6B5A"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6L</w:t>
            </w:r>
          </w:p>
        </w:tc>
      </w:tr>
      <w:tr w:rsidR="00FC087A" w:rsidRPr="00FC087A" w14:paraId="29869C31"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616139B"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As on Aug 30</w:t>
            </w:r>
            <w:r w:rsidRPr="00FC087A">
              <w:rPr>
                <w:rFonts w:ascii="Times New Roman" w:eastAsia="Times New Roman" w:hAnsi="Times New Roman" w:cs="Times New Roman"/>
                <w:color w:val="242424"/>
                <w:kern w:val="0"/>
                <w:sz w:val="24"/>
                <w:szCs w:val="24"/>
                <w:vertAlign w:val="superscript"/>
                <w:lang w:eastAsia="en-IN"/>
                <w14:ligatures w14:val="none"/>
              </w:rPr>
              <w:t>th</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7FAE6C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None</w:t>
            </w:r>
          </w:p>
        </w:tc>
        <w:tc>
          <w:tcPr>
            <w:tcW w:w="0" w:type="auto"/>
            <w:vMerge/>
            <w:tcBorders>
              <w:top w:val="single" w:sz="6" w:space="0" w:color="242424"/>
              <w:left w:val="single" w:sz="6" w:space="0" w:color="242424"/>
              <w:bottom w:val="single" w:sz="6" w:space="0" w:color="242424"/>
              <w:right w:val="single" w:sz="6" w:space="0" w:color="242424"/>
            </w:tcBorders>
            <w:shd w:val="clear" w:color="auto" w:fill="FFFFFF"/>
            <w:vAlign w:val="center"/>
            <w:hideMark/>
          </w:tcPr>
          <w:p w14:paraId="0F73D5A8"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D8497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6L</w:t>
            </w:r>
          </w:p>
        </w:tc>
      </w:tr>
      <w:tr w:rsidR="00FC087A" w:rsidRPr="00FC087A" w14:paraId="4E4C9E50"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C22CE5B"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As on Sep 1st</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E5348A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1644F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1,00,000</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D5FC67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6L</w:t>
            </w:r>
          </w:p>
        </w:tc>
      </w:tr>
      <w:tr w:rsidR="00FC087A" w:rsidRPr="00FC087A" w14:paraId="0EE966AA"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6244EB"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As on Sep 15</w:t>
            </w:r>
            <w:r w:rsidRPr="00FC087A">
              <w:rPr>
                <w:rFonts w:ascii="Times New Roman" w:eastAsia="Times New Roman" w:hAnsi="Times New Roman" w:cs="Times New Roman"/>
                <w:color w:val="242424"/>
                <w:kern w:val="0"/>
                <w:sz w:val="24"/>
                <w:szCs w:val="24"/>
                <w:vertAlign w:val="superscript"/>
                <w:lang w:eastAsia="en-IN"/>
                <w14:ligatures w14:val="none"/>
              </w:rPr>
              <w:t>th</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0FACDC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B42BA0"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FA49A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r>
      <w:tr w:rsidR="00FC087A" w:rsidRPr="00FC087A" w14:paraId="69CA1077" w14:textId="77777777" w:rsidTr="00FC087A">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B144D8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to be continued****</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F00ED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767D40"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4AFDD5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 </w:t>
            </w:r>
          </w:p>
        </w:tc>
      </w:tr>
    </w:tbl>
    <w:p w14:paraId="07E68D3C"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*The annual buffer limit is subjective to change based on the utilization pattern.</w:t>
      </w:r>
    </w:p>
    <w:p w14:paraId="32C4EEC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4808C958"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Exclusion for COVID 19</w:t>
      </w:r>
    </w:p>
    <w:p w14:paraId="1420FD4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Quarantine.</w:t>
      </w:r>
    </w:p>
    <w:p w14:paraId="50A14B2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Quarantine Advised by any unauthorized testing center.</w:t>
      </w:r>
    </w:p>
    <w:p w14:paraId="56CC35FC"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Quarantine / Isolation at any unauthorized center.</w:t>
      </w:r>
    </w:p>
    <w:p w14:paraId="733FEE31"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Isolation during lockdown.</w:t>
      </w:r>
    </w:p>
    <w:p w14:paraId="76A1D25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xml:space="preserve">• Person who has travelled to Singapore/Thailand/Malaysia/China/Hong kong/Japan/South Korea/ Macau/ Italy/ Iran/ Taiwan/ Bahrain/ </w:t>
      </w:r>
      <w:r w:rsidRPr="00FC087A">
        <w:rPr>
          <w:rFonts w:ascii="Segoe UI" w:eastAsia="Times New Roman" w:hAnsi="Segoe UI" w:cs="Segoe UI"/>
          <w:color w:val="242424"/>
          <w:kern w:val="0"/>
          <w:sz w:val="27"/>
          <w:szCs w:val="27"/>
          <w:lang w:eastAsia="en-IN"/>
          <w14:ligatures w14:val="none"/>
        </w:rPr>
        <w:lastRenderedPageBreak/>
        <w:t>Kuwait/Dubai/US/Germany/Spain/ France/ UK/ Switzerland /Turky from December 2019.</w:t>
      </w:r>
    </w:p>
    <w:p w14:paraId="390F869C"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The Insured and/or Insured Member(s) should have not travelled outside India at least 60 days prior to the inception of the cover as specified in Policy Schedule / Certificate of Insurance.</w:t>
      </w:r>
    </w:p>
    <w:p w14:paraId="23ABE64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Person suffering from any respiratory related symptoms like cough, respiratory distress, breathlessness from last one month.</w:t>
      </w:r>
    </w:p>
    <w:p w14:paraId="14AD7F2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Claims Process</w:t>
      </w:r>
    </w:p>
    <w:p w14:paraId="5EF36A0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Read claims process here </w:t>
      </w:r>
      <w:hyperlink r:id="rId11" w:history="1">
        <w:r w:rsidRPr="00FC087A">
          <w:rPr>
            <w:rFonts w:ascii="Segoe UI" w:eastAsia="Times New Roman" w:hAnsi="Segoe UI" w:cs="Segoe UI"/>
            <w:color w:val="0078D4"/>
            <w:kern w:val="0"/>
            <w:sz w:val="27"/>
            <w:szCs w:val="27"/>
            <w:u w:val="single"/>
            <w:lang w:eastAsia="en-IN"/>
            <w14:ligatures w14:val="none"/>
          </w:rPr>
          <w:t>https://portal.novabenefits.com/user/claims/start-claim</w:t>
        </w:r>
      </w:hyperlink>
      <w:r w:rsidRPr="00FC087A">
        <w:rPr>
          <w:rFonts w:ascii="Segoe UI" w:eastAsia="Times New Roman" w:hAnsi="Segoe UI" w:cs="Segoe UI"/>
          <w:color w:val="242424"/>
          <w:kern w:val="0"/>
          <w:sz w:val="27"/>
          <w:szCs w:val="27"/>
          <w:lang w:eastAsia="en-IN"/>
          <w14:ligatures w14:val="none"/>
        </w:rPr>
        <w:t>. All your claims are paperless and can be submitted through NOVA portal.</w:t>
      </w:r>
    </w:p>
    <w:p w14:paraId="3B36B81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For all cashless claims employees can reach out to the insurance help desk of the respective hospitals &amp; submit a copy of Ecards &amp; avail the cashless facility at any of our empaneled hospitals.</w:t>
      </w:r>
    </w:p>
    <w:p w14:paraId="3D409994"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Servicing and claims contact details are as below,</w:t>
      </w:r>
    </w:p>
    <w:tbl>
      <w:tblPr>
        <w:tblW w:w="1380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2599"/>
        <w:gridCol w:w="2185"/>
        <w:gridCol w:w="3313"/>
        <w:gridCol w:w="2599"/>
        <w:gridCol w:w="2001"/>
      </w:tblGrid>
      <w:tr w:rsidR="00FC087A" w:rsidRPr="00FC087A" w14:paraId="2CCCC723" w14:textId="77777777" w:rsidTr="00FC087A">
        <w:tc>
          <w:tcPr>
            <w:tcW w:w="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509316"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SL No.</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827A868"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Name</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74698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Designation</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10178BF"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Email</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082184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Phone Number</w:t>
            </w:r>
          </w:p>
        </w:tc>
        <w:tc>
          <w:tcPr>
            <w:tcW w:w="17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9E9E396"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Contact purpose</w:t>
            </w:r>
          </w:p>
        </w:tc>
      </w:tr>
      <w:tr w:rsidR="00FC087A" w:rsidRPr="00FC087A" w14:paraId="158E42B0" w14:textId="77777777" w:rsidTr="00FC087A">
        <w:tc>
          <w:tcPr>
            <w:tcW w:w="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70054CB"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1</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C1C9BB"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24*7 Support Team</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F6510E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Associate level</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346656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12" w:history="1">
              <w:r w:rsidRPr="00FC087A">
                <w:rPr>
                  <w:rFonts w:ascii="Times New Roman" w:eastAsia="Times New Roman" w:hAnsi="Times New Roman" w:cs="Times New Roman"/>
                  <w:color w:val="0078D4"/>
                  <w:kern w:val="0"/>
                  <w:sz w:val="24"/>
                  <w:szCs w:val="24"/>
                  <w:u w:val="single"/>
                  <w:lang w:eastAsia="en-IN"/>
                  <w14:ligatures w14:val="none"/>
                </w:rPr>
                <w:t>support@getnovaapp.com</w:t>
              </w:r>
            </w:hyperlink>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EADFBF0"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4049174207</w:t>
            </w:r>
          </w:p>
        </w:tc>
        <w:tc>
          <w:tcPr>
            <w:tcW w:w="17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3A6EAE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For all employee queries related to claims, policy terms, e-cards, etc</w:t>
            </w:r>
          </w:p>
        </w:tc>
      </w:tr>
      <w:tr w:rsidR="00FC087A" w:rsidRPr="00FC087A" w14:paraId="0A7DDE0C" w14:textId="77777777" w:rsidTr="00FC087A">
        <w:tc>
          <w:tcPr>
            <w:tcW w:w="9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DA1183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2</w:t>
            </w:r>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2A5A8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Harsha Vardhan</w:t>
            </w:r>
          </w:p>
        </w:tc>
        <w:tc>
          <w:tcPr>
            <w:tcW w:w="190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BE0E75C"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Claims Associate</w:t>
            </w:r>
          </w:p>
        </w:tc>
        <w:tc>
          <w:tcPr>
            <w:tcW w:w="21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E186BF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13" w:history="1">
              <w:r w:rsidRPr="00FC087A">
                <w:rPr>
                  <w:rFonts w:ascii="Times New Roman" w:eastAsia="Times New Roman" w:hAnsi="Times New Roman" w:cs="Times New Roman"/>
                  <w:color w:val="0078D4"/>
                  <w:kern w:val="0"/>
                  <w:sz w:val="24"/>
                  <w:szCs w:val="24"/>
                  <w:u w:val="single"/>
                  <w:lang w:eastAsia="en-IN"/>
                  <w14:ligatures w14:val="none"/>
                </w:rPr>
                <w:t>claims@getnovaapp.com</w:t>
              </w:r>
            </w:hyperlink>
          </w:p>
        </w:tc>
        <w:tc>
          <w:tcPr>
            <w:tcW w:w="22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9F1ED3F"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8047093301</w:t>
            </w:r>
          </w:p>
        </w:tc>
        <w:tc>
          <w:tcPr>
            <w:tcW w:w="174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127448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Claims Escalation &amp; Settlement for all team members</w:t>
            </w:r>
          </w:p>
        </w:tc>
      </w:tr>
    </w:tbl>
    <w:p w14:paraId="19BC198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602CE99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Please reach out to Spektra's HR team immedietly if there is delay in any process.</w:t>
      </w:r>
    </w:p>
    <w:p w14:paraId="360B69D4" w14:textId="77777777" w:rsidR="00FC087A" w:rsidRPr="00FC087A" w:rsidRDefault="00FC087A" w:rsidP="00FC087A">
      <w:pPr>
        <w:shd w:val="clear" w:color="auto" w:fill="FFFFFF"/>
        <w:spacing w:after="180" w:line="240" w:lineRule="auto"/>
        <w:jc w:val="center"/>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 </w:t>
      </w:r>
    </w:p>
    <w:p w14:paraId="6EE7C786" w14:textId="77777777" w:rsidR="00FC087A" w:rsidRPr="00FC087A" w:rsidRDefault="00FC087A" w:rsidP="00FC087A">
      <w:pPr>
        <w:shd w:val="clear" w:color="auto" w:fill="FFFFFF"/>
        <w:spacing w:after="180" w:line="240" w:lineRule="auto"/>
        <w:jc w:val="center"/>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lastRenderedPageBreak/>
        <w:t>End of Policy </w:t>
      </w:r>
    </w:p>
    <w:p w14:paraId="4CDE53E5"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w:t>
      </w:r>
    </w:p>
    <w:p w14:paraId="0845478B"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Medical Insurance Policy Details - 2023-2023(for reference only)</w:t>
      </w:r>
    </w:p>
    <w:p w14:paraId="64D660AF"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 </w:t>
      </w:r>
    </w:p>
    <w:p w14:paraId="0F47F477"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Overview:</w:t>
      </w:r>
    </w:p>
    <w:p w14:paraId="567A395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Duration</w:t>
      </w:r>
      <w:r w:rsidRPr="00FC087A">
        <w:rPr>
          <w:rFonts w:ascii="Segoe UI" w:eastAsia="Times New Roman" w:hAnsi="Segoe UI" w:cs="Segoe UI"/>
          <w:color w:val="242424"/>
          <w:kern w:val="0"/>
          <w:sz w:val="27"/>
          <w:szCs w:val="27"/>
          <w:lang w:eastAsia="en-IN"/>
          <w14:ligatures w14:val="none"/>
        </w:rPr>
        <w:t>: 02-Aug-2022 to 31-07-2023</w:t>
      </w:r>
    </w:p>
    <w:p w14:paraId="29F7B79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Insurer: </w:t>
      </w:r>
      <w:r w:rsidRPr="00FC087A">
        <w:rPr>
          <w:rFonts w:ascii="Segoe UI" w:eastAsia="Times New Roman" w:hAnsi="Segoe UI" w:cs="Segoe UI"/>
          <w:color w:val="242424"/>
          <w:kern w:val="0"/>
          <w:sz w:val="27"/>
          <w:szCs w:val="27"/>
          <w:lang w:eastAsia="en-IN"/>
          <w14:ligatures w14:val="none"/>
        </w:rPr>
        <w:t>Aditya Birla Health Insurance Co. Limited</w:t>
      </w:r>
    </w:p>
    <w:p w14:paraId="1F4A2F8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Name: </w:t>
      </w:r>
      <w:r w:rsidRPr="00FC087A">
        <w:rPr>
          <w:rFonts w:ascii="Segoe UI" w:eastAsia="Times New Roman" w:hAnsi="Segoe UI" w:cs="Segoe UI"/>
          <w:color w:val="242424"/>
          <w:kern w:val="0"/>
          <w:sz w:val="27"/>
          <w:szCs w:val="27"/>
          <w:lang w:eastAsia="en-IN"/>
          <w14:ligatures w14:val="none"/>
        </w:rPr>
        <w:t>HealthIndia Insurance TPA Services Pvt Ltd</w:t>
      </w:r>
    </w:p>
    <w:p w14:paraId="7C0D756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Address: </w:t>
      </w:r>
      <w:r w:rsidRPr="00FC087A">
        <w:rPr>
          <w:rFonts w:ascii="Segoe UI" w:eastAsia="Times New Roman" w:hAnsi="Segoe UI" w:cs="Segoe UI"/>
          <w:color w:val="242424"/>
          <w:kern w:val="0"/>
          <w:sz w:val="27"/>
          <w:szCs w:val="27"/>
          <w:lang w:eastAsia="en-IN"/>
          <w14:ligatures w14:val="none"/>
        </w:rPr>
        <w:t>Aditya Birla Health Insurance Co. Limited, 5th Floor, Modi Business Centre, Kasarvadavali, Near Hipercity Mall, Thane, Maharashtra - 400615</w:t>
      </w:r>
    </w:p>
    <w:p w14:paraId="2B5DCED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Contact Number: </w:t>
      </w:r>
      <w:r w:rsidRPr="00FC087A">
        <w:rPr>
          <w:rFonts w:ascii="Segoe UI" w:eastAsia="Times New Roman" w:hAnsi="Segoe UI" w:cs="Segoe UI"/>
          <w:color w:val="242424"/>
          <w:kern w:val="0"/>
          <w:sz w:val="27"/>
          <w:szCs w:val="27"/>
          <w:lang w:eastAsia="en-IN"/>
          <w14:ligatures w14:val="none"/>
        </w:rPr>
        <w:t>18002707000</w:t>
      </w:r>
    </w:p>
    <w:p w14:paraId="48D46FC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Eligibility: Full-time Employees</w:t>
      </w:r>
      <w:r w:rsidRPr="00FC087A">
        <w:rPr>
          <w:rFonts w:ascii="Segoe UI" w:eastAsia="Times New Roman" w:hAnsi="Segoe UI" w:cs="Segoe UI"/>
          <w:color w:val="242424"/>
          <w:kern w:val="0"/>
          <w:sz w:val="27"/>
          <w:szCs w:val="27"/>
          <w:lang w:eastAsia="en-IN"/>
          <w14:ligatures w14:val="none"/>
        </w:rPr>
        <w:t> of Spektra Systems </w:t>
      </w:r>
      <w:r w:rsidRPr="00FC087A">
        <w:rPr>
          <w:rFonts w:ascii="Segoe UI" w:eastAsia="Times New Roman" w:hAnsi="Segoe UI" w:cs="Segoe UI"/>
          <w:b/>
          <w:bCs/>
          <w:color w:val="242424"/>
          <w:kern w:val="0"/>
          <w:sz w:val="27"/>
          <w:szCs w:val="27"/>
          <w:lang w:eastAsia="en-IN"/>
          <w14:ligatures w14:val="none"/>
        </w:rPr>
        <w:t>ONLY</w:t>
      </w:r>
    </w:p>
    <w:p w14:paraId="18D0500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Numbe</w:t>
      </w:r>
      <w:r w:rsidRPr="00FC087A">
        <w:rPr>
          <w:rFonts w:ascii="Segoe UI" w:eastAsia="Times New Roman" w:hAnsi="Segoe UI" w:cs="Segoe UI"/>
          <w:color w:val="242424"/>
          <w:kern w:val="0"/>
          <w:sz w:val="27"/>
          <w:szCs w:val="27"/>
          <w:lang w:eastAsia="en-IN"/>
          <w14:ligatures w14:val="none"/>
        </w:rPr>
        <w:t>r:  81-21-00291-00-00</w:t>
      </w:r>
    </w:p>
    <w:p w14:paraId="0A9ADB4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Supporting Files:</w:t>
      </w:r>
      <w:r w:rsidRPr="00FC087A">
        <w:rPr>
          <w:rFonts w:ascii="Segoe UI" w:eastAsia="Times New Roman" w:hAnsi="Segoe UI" w:cs="Segoe UI"/>
          <w:color w:val="242424"/>
          <w:kern w:val="0"/>
          <w:sz w:val="27"/>
          <w:szCs w:val="27"/>
          <w:lang w:eastAsia="en-IN"/>
          <w14:ligatures w14:val="none"/>
        </w:rPr>
        <w:t> </w:t>
      </w:r>
      <w:hyperlink r:id="rId14" w:history="1">
        <w:r w:rsidRPr="00FC087A">
          <w:rPr>
            <w:rFonts w:ascii="Segoe UI" w:eastAsia="Times New Roman" w:hAnsi="Segoe UI" w:cs="Segoe UI"/>
            <w:color w:val="0078D4"/>
            <w:kern w:val="0"/>
            <w:sz w:val="27"/>
            <w:szCs w:val="27"/>
            <w:u w:val="single"/>
            <w:lang w:eastAsia="en-IN"/>
            <w14:ligatures w14:val="none"/>
          </w:rPr>
          <w:t>Here</w:t>
        </w:r>
      </w:hyperlink>
    </w:p>
    <w:p w14:paraId="71DA4E1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Coverage: </w:t>
      </w:r>
    </w:p>
    <w:p w14:paraId="5EF29D6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Spektra Systems covers all the following combinations while providing insurance policy coverage. Employees are free to choose any of the combinations at the starting of the policy year (Reach out before 10th July to HR if you want to make any change) or at the time of joining. </w:t>
      </w:r>
    </w:p>
    <w:p w14:paraId="1C8D3231" w14:textId="77777777" w:rsidR="00FC087A" w:rsidRPr="00FC087A" w:rsidRDefault="00FC087A" w:rsidP="00FC087A">
      <w:pPr>
        <w:numPr>
          <w:ilvl w:val="0"/>
          <w:numId w:val="6"/>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w:t>
      </w:r>
    </w:p>
    <w:p w14:paraId="6FCB36FF" w14:textId="77777777" w:rsidR="00FC087A" w:rsidRPr="00FC087A" w:rsidRDefault="00FC087A" w:rsidP="00FC087A">
      <w:pPr>
        <w:numPr>
          <w:ilvl w:val="0"/>
          <w:numId w:val="6"/>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lastRenderedPageBreak/>
        <w:t>Self + Spouse + up to 2 Kids</w:t>
      </w:r>
    </w:p>
    <w:p w14:paraId="6209D37D" w14:textId="77777777" w:rsidR="00FC087A" w:rsidRPr="00FC087A" w:rsidRDefault="00FC087A" w:rsidP="00FC087A">
      <w:pPr>
        <w:numPr>
          <w:ilvl w:val="0"/>
          <w:numId w:val="6"/>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Parents</w:t>
      </w:r>
    </w:p>
    <w:p w14:paraId="2E03502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As an additional corporate benefit, employees may choose to insure the below combination as well, in this case, the employee will bear the cost of parents/In-law's coverage as per actuals. Spektra Systems will facilitate the insurance and deduct the corresponding premium amount (As per actuals from Insurer) in 1 or 3 easy interest-free installments from Salary. </w:t>
      </w:r>
    </w:p>
    <w:p w14:paraId="5027D285" w14:textId="77777777" w:rsidR="00FC087A" w:rsidRPr="00FC087A" w:rsidRDefault="00FC087A" w:rsidP="00FC087A">
      <w:pPr>
        <w:numPr>
          <w:ilvl w:val="0"/>
          <w:numId w:val="7"/>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 + Parents OR In-Laws</w:t>
      </w:r>
    </w:p>
    <w:p w14:paraId="22C4220B"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Additional Particulars: </w:t>
      </w:r>
    </w:p>
    <w:p w14:paraId="595ABEC9"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15% co-pay applicable to all parental claims</w:t>
      </w:r>
    </w:p>
    <w:p w14:paraId="0956071B"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E-Cards can be downloaded from Pazcare dashboard. Please reach out to HR team in case of questions. </w:t>
      </w:r>
    </w:p>
    <w:p w14:paraId="445B415E"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Please note that you are responsible to make sure that the information in the e-card is correct, Please work with HR immediately in case of any changes. </w:t>
      </w:r>
    </w:p>
    <w:p w14:paraId="7BE79394"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Additional Benefits including Mental Wellness Program is now added to Policy this year. </w:t>
      </w:r>
    </w:p>
    <w:p w14:paraId="7E158C33"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Network Hospital List is available here </w:t>
      </w:r>
      <w:hyperlink r:id="rId15" w:history="1">
        <w:r w:rsidRPr="00FC087A">
          <w:rPr>
            <w:rFonts w:ascii="Segoe UI" w:eastAsia="Times New Roman" w:hAnsi="Segoe UI" w:cs="Segoe UI"/>
            <w:color w:val="0078D4"/>
            <w:kern w:val="0"/>
            <w:sz w:val="27"/>
            <w:szCs w:val="27"/>
            <w:u w:val="single"/>
            <w:lang w:eastAsia="en-IN"/>
            <w14:ligatures w14:val="none"/>
          </w:rPr>
          <w:t>https://app.pazcare.com/</w:t>
        </w:r>
      </w:hyperlink>
      <w:r w:rsidRPr="00FC087A">
        <w:rPr>
          <w:rFonts w:ascii="Segoe UI" w:eastAsia="Times New Roman" w:hAnsi="Segoe UI" w:cs="Segoe UI"/>
          <w:color w:val="242424"/>
          <w:kern w:val="0"/>
          <w:sz w:val="27"/>
          <w:szCs w:val="27"/>
          <w:lang w:eastAsia="en-IN"/>
          <w14:ligatures w14:val="none"/>
        </w:rPr>
        <w:t>login (Please login with your phone number)</w:t>
      </w:r>
    </w:p>
    <w:p w14:paraId="1BB06F0D"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Detailed Policy Wording Available </w:t>
      </w:r>
      <w:hyperlink r:id="rId16" w:history="1">
        <w:r w:rsidRPr="00FC087A">
          <w:rPr>
            <w:rFonts w:ascii="Segoe UI" w:eastAsia="Times New Roman" w:hAnsi="Segoe UI" w:cs="Segoe UI"/>
            <w:color w:val="0078D4"/>
            <w:kern w:val="0"/>
            <w:sz w:val="27"/>
            <w:szCs w:val="27"/>
            <w:u w:val="single"/>
            <w:lang w:eastAsia="en-IN"/>
            <w14:ligatures w14:val="none"/>
          </w:rPr>
          <w:t>HERE</w:t>
        </w:r>
      </w:hyperlink>
    </w:p>
    <w:p w14:paraId="5AA0F633" w14:textId="77777777" w:rsidR="00FC087A" w:rsidRPr="00FC087A" w:rsidRDefault="00FC087A" w:rsidP="00FC087A">
      <w:pPr>
        <w:numPr>
          <w:ilvl w:val="0"/>
          <w:numId w:val="8"/>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Non-Preferred List of Hospital is available here </w:t>
      </w:r>
      <w:hyperlink r:id="rId17" w:history="1">
        <w:r w:rsidRPr="00FC087A">
          <w:rPr>
            <w:rFonts w:ascii="Segoe UI" w:eastAsia="Times New Roman" w:hAnsi="Segoe UI" w:cs="Segoe UI"/>
            <w:color w:val="0078D4"/>
            <w:kern w:val="0"/>
            <w:sz w:val="27"/>
            <w:szCs w:val="27"/>
            <w:u w:val="single"/>
            <w:lang w:eastAsia="en-IN"/>
            <w14:ligatures w14:val="none"/>
          </w:rPr>
          <w:t>https://app.pazcare.com/login</w:t>
        </w:r>
      </w:hyperlink>
      <w:r w:rsidRPr="00FC087A">
        <w:rPr>
          <w:rFonts w:ascii="Segoe UI" w:eastAsia="Times New Roman" w:hAnsi="Segoe UI" w:cs="Segoe UI"/>
          <w:color w:val="242424"/>
          <w:kern w:val="0"/>
          <w:sz w:val="27"/>
          <w:szCs w:val="27"/>
          <w:lang w:eastAsia="en-IN"/>
          <w14:ligatures w14:val="none"/>
        </w:rPr>
        <w:t>, Claims related to these hospitals may not be processed. Note that this list is subject to be updated from time to time. For an updated list please access Pazcare dashboard</w:t>
      </w:r>
    </w:p>
    <w:p w14:paraId="6C11F05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Rules and Regulations</w:t>
      </w:r>
    </w:p>
    <w:p w14:paraId="073F514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Table</w:t>
      </w:r>
    </w:p>
    <w:p w14:paraId="231E699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60C47F7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Exclusion for COVID 19</w:t>
      </w:r>
    </w:p>
    <w:p w14:paraId="6D5A12DA"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Quarantine.</w:t>
      </w:r>
    </w:p>
    <w:p w14:paraId="3392184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Quarantine Advised by any unauthorized testing centre.</w:t>
      </w:r>
    </w:p>
    <w:p w14:paraId="06B92E3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lastRenderedPageBreak/>
        <w:t>• Quarantine / Isolation at any unauthorized centre.</w:t>
      </w:r>
    </w:p>
    <w:p w14:paraId="092DA03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Isolation during lockdown.</w:t>
      </w:r>
    </w:p>
    <w:p w14:paraId="3668EB8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Person who has travelled to Singapore/Thailand/Malaysia/China/Hong kong/Japan/South Korea/ Macau/ Italy/ Iran/ Taiwan/ Bahrain/ Kuwait/Dubai/US/Germany/Spain/ France/ UK/ Switzerland /Turky from December 2019.</w:t>
      </w:r>
    </w:p>
    <w:p w14:paraId="721F4ED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The Insured and/or Insured Member(s) should have not travelled outside India at least 60 days prior to the inception of the cover as specified in Policy Schedule / Certificate of Insurance.</w:t>
      </w:r>
    </w:p>
    <w:p w14:paraId="36205091"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Person suffering from any respiratory related symptoms like cough, respiratory distress, breathlessness from last one month.</w:t>
      </w:r>
    </w:p>
    <w:p w14:paraId="10BFA90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Claims Process</w:t>
      </w:r>
    </w:p>
    <w:p w14:paraId="23C3A5D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You can access the detailed claims process </w:t>
      </w:r>
      <w:hyperlink r:id="rId18"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Claim forms are uploaded </w:t>
      </w:r>
      <w:hyperlink r:id="rId19"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w:t>
      </w:r>
    </w:p>
    <w:p w14:paraId="23BEFDF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From A to be filled by the insured &amp; Form B by the hospital authorities. once filled these forms need to be submitted to our claims team by sharing the scan copies to our generic claims id “A</w:t>
      </w:r>
      <w:hyperlink r:id="rId20" w:history="1">
        <w:r w:rsidRPr="00FC087A">
          <w:rPr>
            <w:rFonts w:ascii="Segoe UI" w:eastAsia="Times New Roman" w:hAnsi="Segoe UI" w:cs="Segoe UI"/>
            <w:color w:val="0078D4"/>
            <w:kern w:val="0"/>
            <w:sz w:val="27"/>
            <w:szCs w:val="27"/>
            <w:u w:val="single"/>
            <w:lang w:eastAsia="en-IN"/>
            <w14:ligatures w14:val="none"/>
          </w:rPr>
          <w:t>BHICL.CrmClaims@adityabirlacapital.com</w:t>
        </w:r>
      </w:hyperlink>
      <w:r w:rsidRPr="00FC087A">
        <w:rPr>
          <w:rFonts w:ascii="Segoe UI" w:eastAsia="Times New Roman" w:hAnsi="Segoe UI" w:cs="Segoe UI"/>
          <w:color w:val="242424"/>
          <w:kern w:val="0"/>
          <w:sz w:val="27"/>
          <w:szCs w:val="27"/>
          <w:lang w:eastAsia="en-IN"/>
          <w14:ligatures w14:val="none"/>
        </w:rPr>
        <w:t> “ in order to register the claim. once sent you will receive an response with claim number along with the list indicating the documents that would be required to process the claim (Original bills, discharge summary, cash paid receipts, bank details etc.).</w:t>
      </w:r>
    </w:p>
    <w:p w14:paraId="71215E5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For all cashless claims employees can reach out to the insurance help desk of the respective hospitals &amp; submit a copy of Ecards &amp; avail the cashless facility at any of our empaneled hospitals.</w:t>
      </w:r>
    </w:p>
    <w:p w14:paraId="282D349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6947E1A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Claims customer care contact details as below:</w:t>
      </w:r>
    </w:p>
    <w:p w14:paraId="05A94247"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tbl>
      <w:tblPr>
        <w:tblW w:w="1380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3418"/>
        <w:gridCol w:w="2578"/>
        <w:gridCol w:w="6398"/>
      </w:tblGrid>
      <w:tr w:rsidR="00FC087A" w:rsidRPr="00FC087A" w14:paraId="27363041"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960598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lastRenderedPageBreak/>
              <w:t>Name</w:t>
            </w:r>
          </w:p>
        </w:tc>
        <w:tc>
          <w:tcPr>
            <w:tcW w:w="0" w:type="auto"/>
            <w:gridSpan w:val="2"/>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056C78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Contact No</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30CD0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Email Id</w:t>
            </w:r>
          </w:p>
        </w:tc>
      </w:tr>
      <w:tr w:rsidR="00FC087A" w:rsidRPr="00FC087A" w14:paraId="79598551"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4E5F5C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L1</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125D5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Claims Department</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C936CC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022-62278715</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EC0110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21" w:history="1">
              <w:r w:rsidRPr="00FC087A">
                <w:rPr>
                  <w:rFonts w:ascii="Times New Roman" w:eastAsia="Times New Roman" w:hAnsi="Times New Roman" w:cs="Times New Roman"/>
                  <w:color w:val="0078D4"/>
                  <w:kern w:val="0"/>
                  <w:sz w:val="24"/>
                  <w:szCs w:val="24"/>
                  <w:u w:val="single"/>
                  <w:lang w:eastAsia="en-IN"/>
                  <w14:ligatures w14:val="none"/>
                </w:rPr>
                <w:t>abhicl.crmclaims@adityabirlacapital.com</w:t>
              </w:r>
            </w:hyperlink>
          </w:p>
        </w:tc>
      </w:tr>
      <w:tr w:rsidR="00FC087A" w:rsidRPr="00FC087A" w14:paraId="2A17626B"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5C5D7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L2</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7ADE46"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Neha Bohrade</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8ADEBE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08422973584</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33F2FBF"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neha.borhade@adityabirlacapital.com </w:t>
            </w:r>
          </w:p>
        </w:tc>
      </w:tr>
      <w:tr w:rsidR="00FC087A" w:rsidRPr="00FC087A" w14:paraId="4F2DB728"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2766E8"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L3</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8A3C06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Jyoti Sharma</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D19EFE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9821606076</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714AC9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22" w:history="1">
              <w:r w:rsidRPr="00FC087A">
                <w:rPr>
                  <w:rFonts w:ascii="Times New Roman" w:eastAsia="Times New Roman" w:hAnsi="Times New Roman" w:cs="Times New Roman"/>
                  <w:color w:val="0078D4"/>
                  <w:kern w:val="0"/>
                  <w:sz w:val="24"/>
                  <w:szCs w:val="24"/>
                  <w:u w:val="single"/>
                  <w:lang w:eastAsia="en-IN"/>
                  <w14:ligatures w14:val="none"/>
                </w:rPr>
                <w:t>jyoti.sharma2@adityabirlacapital.com</w:t>
              </w:r>
            </w:hyperlink>
          </w:p>
        </w:tc>
      </w:tr>
      <w:tr w:rsidR="00FC087A" w:rsidRPr="00FC087A" w14:paraId="78526F21"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7D84A0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L4</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F9BE55A"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Dr Kamlesh Ghadge</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ABA712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9819722357</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D92EB1C"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kamlesh.ghadge@adityabirlacapital.com </w:t>
            </w:r>
          </w:p>
        </w:tc>
      </w:tr>
    </w:tbl>
    <w:p w14:paraId="0D7E3CA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Care Manager </w:t>
      </w:r>
    </w:p>
    <w:p w14:paraId="3EE9894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2044C5A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0960905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Care Manager ensures smooth &amp; hassle-free hospitalization by providing on call/on site assistance to the clients at the time of IPD admission. See more details </w:t>
      </w:r>
      <w:hyperlink r:id="rId23"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.Please note that care manager is only for cashless claims. </w:t>
      </w:r>
    </w:p>
    <w:p w14:paraId="588DEAD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Care Manager Contact:</w:t>
      </w:r>
    </w:p>
    <w:p w14:paraId="57770B6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0CFD4B5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Name:  Yugana</w:t>
      </w:r>
    </w:p>
    <w:p w14:paraId="6C3FB858"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Email - Yugana.KC@adityabirlacapital.com </w:t>
      </w:r>
    </w:p>
    <w:p w14:paraId="638FF83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Contact# 7760795528</w:t>
      </w:r>
    </w:p>
    <w:p w14:paraId="25320D5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Escalation Contacts for Claims:</w:t>
      </w:r>
    </w:p>
    <w:p w14:paraId="0C37187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Use only for escalations. </w:t>
      </w:r>
    </w:p>
    <w:p w14:paraId="38B1DD0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Table</w:t>
      </w:r>
    </w:p>
    <w:p w14:paraId="1A7A1D6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59C7D96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62EC397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36"/>
          <w:szCs w:val="36"/>
          <w:lang w:eastAsia="en-IN"/>
          <w14:ligatures w14:val="none"/>
        </w:rPr>
        <w:t>End of Policy - 2021-2022</w:t>
      </w:r>
    </w:p>
    <w:p w14:paraId="1B650CB5"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lastRenderedPageBreak/>
        <w:t>Overview:</w:t>
      </w:r>
    </w:p>
    <w:p w14:paraId="0EA52F0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Duration</w:t>
      </w:r>
      <w:r w:rsidRPr="00FC087A">
        <w:rPr>
          <w:rFonts w:ascii="Segoe UI" w:eastAsia="Times New Roman" w:hAnsi="Segoe UI" w:cs="Segoe UI"/>
          <w:color w:val="242424"/>
          <w:kern w:val="0"/>
          <w:sz w:val="27"/>
          <w:szCs w:val="27"/>
          <w:lang w:eastAsia="en-IN"/>
          <w14:ligatures w14:val="none"/>
        </w:rPr>
        <w:t>: 02-Aug-2021 to 31-07-2022</w:t>
      </w:r>
    </w:p>
    <w:p w14:paraId="72091C7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Insurer: </w:t>
      </w:r>
      <w:r w:rsidRPr="00FC087A">
        <w:rPr>
          <w:rFonts w:ascii="Segoe UI" w:eastAsia="Times New Roman" w:hAnsi="Segoe UI" w:cs="Segoe UI"/>
          <w:color w:val="242424"/>
          <w:kern w:val="0"/>
          <w:sz w:val="27"/>
          <w:szCs w:val="27"/>
          <w:lang w:eastAsia="en-IN"/>
          <w14:ligatures w14:val="none"/>
        </w:rPr>
        <w:t>Aditya Birla Health Insurance Co. Limited</w:t>
      </w:r>
    </w:p>
    <w:p w14:paraId="6296F38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Name: </w:t>
      </w:r>
      <w:r w:rsidRPr="00FC087A">
        <w:rPr>
          <w:rFonts w:ascii="Segoe UI" w:eastAsia="Times New Roman" w:hAnsi="Segoe UI" w:cs="Segoe UI"/>
          <w:color w:val="242424"/>
          <w:kern w:val="0"/>
          <w:sz w:val="27"/>
          <w:szCs w:val="27"/>
          <w:lang w:eastAsia="en-IN"/>
          <w14:ligatures w14:val="none"/>
        </w:rPr>
        <w:t>Aditya Birla Health Insurance Co. Limited</w:t>
      </w:r>
    </w:p>
    <w:p w14:paraId="54094F4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Address: </w:t>
      </w:r>
      <w:r w:rsidRPr="00FC087A">
        <w:rPr>
          <w:rFonts w:ascii="Segoe UI" w:eastAsia="Times New Roman" w:hAnsi="Segoe UI" w:cs="Segoe UI"/>
          <w:color w:val="242424"/>
          <w:kern w:val="0"/>
          <w:sz w:val="27"/>
          <w:szCs w:val="27"/>
          <w:lang w:eastAsia="en-IN"/>
          <w14:ligatures w14:val="none"/>
        </w:rPr>
        <w:t>Aditya Birla Health Insurance Co. Limited, 5th Floor, Modi Business Centre, Kasarvadavali, Near Hipercity Mall, Thane, Maharashtra - 400615</w:t>
      </w:r>
    </w:p>
    <w:p w14:paraId="0433D481"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Contact Number: </w:t>
      </w:r>
      <w:r w:rsidRPr="00FC087A">
        <w:rPr>
          <w:rFonts w:ascii="Segoe UI" w:eastAsia="Times New Roman" w:hAnsi="Segoe UI" w:cs="Segoe UI"/>
          <w:color w:val="242424"/>
          <w:kern w:val="0"/>
          <w:sz w:val="27"/>
          <w:szCs w:val="27"/>
          <w:lang w:eastAsia="en-IN"/>
          <w14:ligatures w14:val="none"/>
        </w:rPr>
        <w:t>18002707000</w:t>
      </w:r>
    </w:p>
    <w:p w14:paraId="536C0DB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Eligibility: Full-time Employees</w:t>
      </w:r>
      <w:r w:rsidRPr="00FC087A">
        <w:rPr>
          <w:rFonts w:ascii="Segoe UI" w:eastAsia="Times New Roman" w:hAnsi="Segoe UI" w:cs="Segoe UI"/>
          <w:color w:val="242424"/>
          <w:kern w:val="0"/>
          <w:sz w:val="27"/>
          <w:szCs w:val="27"/>
          <w:lang w:eastAsia="en-IN"/>
          <w14:ligatures w14:val="none"/>
        </w:rPr>
        <w:t> of Spektra Systems </w:t>
      </w:r>
      <w:r w:rsidRPr="00FC087A">
        <w:rPr>
          <w:rFonts w:ascii="Segoe UI" w:eastAsia="Times New Roman" w:hAnsi="Segoe UI" w:cs="Segoe UI"/>
          <w:b/>
          <w:bCs/>
          <w:color w:val="242424"/>
          <w:kern w:val="0"/>
          <w:sz w:val="27"/>
          <w:szCs w:val="27"/>
          <w:lang w:eastAsia="en-IN"/>
          <w14:ligatures w14:val="none"/>
        </w:rPr>
        <w:t>ONLY</w:t>
      </w:r>
    </w:p>
    <w:p w14:paraId="7355F4F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Numbe</w:t>
      </w:r>
      <w:r w:rsidRPr="00FC087A">
        <w:rPr>
          <w:rFonts w:ascii="Segoe UI" w:eastAsia="Times New Roman" w:hAnsi="Segoe UI" w:cs="Segoe UI"/>
          <w:color w:val="242424"/>
          <w:kern w:val="0"/>
          <w:sz w:val="27"/>
          <w:szCs w:val="27"/>
          <w:lang w:eastAsia="en-IN"/>
          <w14:ligatures w14:val="none"/>
        </w:rPr>
        <w:t>r:  81-21-00291-00-00</w:t>
      </w:r>
    </w:p>
    <w:p w14:paraId="43A2EA3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Supporting Files:</w:t>
      </w:r>
      <w:r w:rsidRPr="00FC087A">
        <w:rPr>
          <w:rFonts w:ascii="Segoe UI" w:eastAsia="Times New Roman" w:hAnsi="Segoe UI" w:cs="Segoe UI"/>
          <w:color w:val="242424"/>
          <w:kern w:val="0"/>
          <w:sz w:val="27"/>
          <w:szCs w:val="27"/>
          <w:lang w:eastAsia="en-IN"/>
          <w14:ligatures w14:val="none"/>
        </w:rPr>
        <w:t> </w:t>
      </w:r>
      <w:hyperlink r:id="rId24" w:history="1">
        <w:r w:rsidRPr="00FC087A">
          <w:rPr>
            <w:rFonts w:ascii="Segoe UI" w:eastAsia="Times New Roman" w:hAnsi="Segoe UI" w:cs="Segoe UI"/>
            <w:color w:val="0078D4"/>
            <w:kern w:val="0"/>
            <w:sz w:val="27"/>
            <w:szCs w:val="27"/>
            <w:u w:val="single"/>
            <w:lang w:eastAsia="en-IN"/>
            <w14:ligatures w14:val="none"/>
          </w:rPr>
          <w:t>Here</w:t>
        </w:r>
      </w:hyperlink>
    </w:p>
    <w:p w14:paraId="5C00150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Coverage: </w:t>
      </w:r>
    </w:p>
    <w:p w14:paraId="0A33673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Spektra Systems covers all the following combinations while providing insurance policy coverage. Employees are free to choose any of the combinations at the starting of the policy year (Reach out before 10th July to HR if you want to make any change) or at the time of joining. </w:t>
      </w:r>
    </w:p>
    <w:p w14:paraId="710C63C0" w14:textId="77777777" w:rsidR="00FC087A" w:rsidRPr="00FC087A" w:rsidRDefault="00FC087A" w:rsidP="00FC087A">
      <w:pPr>
        <w:numPr>
          <w:ilvl w:val="0"/>
          <w:numId w:val="9"/>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w:t>
      </w:r>
    </w:p>
    <w:p w14:paraId="035BBFBB" w14:textId="77777777" w:rsidR="00FC087A" w:rsidRPr="00FC087A" w:rsidRDefault="00FC087A" w:rsidP="00FC087A">
      <w:pPr>
        <w:numPr>
          <w:ilvl w:val="0"/>
          <w:numId w:val="9"/>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w:t>
      </w:r>
    </w:p>
    <w:p w14:paraId="71D70986" w14:textId="77777777" w:rsidR="00FC087A" w:rsidRPr="00FC087A" w:rsidRDefault="00FC087A" w:rsidP="00FC087A">
      <w:pPr>
        <w:numPr>
          <w:ilvl w:val="0"/>
          <w:numId w:val="9"/>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Parents</w:t>
      </w:r>
    </w:p>
    <w:p w14:paraId="61955A68"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As an additional corporate benefit, employees may choose to insure the below combination as well, in this case, the employee will bear the cost of parents/In-law's coverage as per actuals. Spektra Systems will facilitate the insurance and deduct the corresponding premium amount (As per actuals from Insurer) in 1 or 3 easy interest-free installments from Salary. </w:t>
      </w:r>
    </w:p>
    <w:p w14:paraId="39BA2405" w14:textId="77777777" w:rsidR="00FC087A" w:rsidRPr="00FC087A" w:rsidRDefault="00FC087A" w:rsidP="00FC087A">
      <w:pPr>
        <w:numPr>
          <w:ilvl w:val="0"/>
          <w:numId w:val="10"/>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 + Parents OR In-Laws</w:t>
      </w:r>
    </w:p>
    <w:p w14:paraId="35049E4C"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lang w:eastAsia="en-IN"/>
          <w14:ligatures w14:val="none"/>
        </w:rPr>
        <w:t>Additional Particulars: </w:t>
      </w:r>
    </w:p>
    <w:p w14:paraId="0D399238"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lastRenderedPageBreak/>
        <w:t>15% co-pay applicable to all parental claims</w:t>
      </w:r>
    </w:p>
    <w:p w14:paraId="74AB2231"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E-Cards can be downloaded from Pazcare dashboard. Please reach out to HR team in case of questions. </w:t>
      </w:r>
    </w:p>
    <w:p w14:paraId="644BA650"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Please note that you are responsible to make sure that the information in the e-card is correct, Please work with HR immediately in case of any changes. </w:t>
      </w:r>
    </w:p>
    <w:p w14:paraId="45383649"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Additional Benefits including Mental Wellness Program is now added to Policy this year. </w:t>
      </w:r>
    </w:p>
    <w:p w14:paraId="18876597"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Network Hospital List is available here </w:t>
      </w:r>
      <w:hyperlink r:id="rId25" w:history="1">
        <w:r w:rsidRPr="00FC087A">
          <w:rPr>
            <w:rFonts w:ascii="Segoe UI" w:eastAsia="Times New Roman" w:hAnsi="Segoe UI" w:cs="Segoe UI"/>
            <w:color w:val="0078D4"/>
            <w:kern w:val="0"/>
            <w:sz w:val="27"/>
            <w:szCs w:val="27"/>
            <w:u w:val="single"/>
            <w:lang w:eastAsia="en-IN"/>
            <w14:ligatures w14:val="none"/>
          </w:rPr>
          <w:t>https://app.pazcare.com/</w:t>
        </w:r>
      </w:hyperlink>
      <w:r w:rsidRPr="00FC087A">
        <w:rPr>
          <w:rFonts w:ascii="Segoe UI" w:eastAsia="Times New Roman" w:hAnsi="Segoe UI" w:cs="Segoe UI"/>
          <w:color w:val="242424"/>
          <w:kern w:val="0"/>
          <w:sz w:val="27"/>
          <w:szCs w:val="27"/>
          <w:lang w:eastAsia="en-IN"/>
          <w14:ligatures w14:val="none"/>
        </w:rPr>
        <w:t>login (Please login with your phone number)</w:t>
      </w:r>
    </w:p>
    <w:p w14:paraId="1D5107E2"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Detailed Policy Wording Available </w:t>
      </w:r>
      <w:hyperlink r:id="rId26" w:history="1">
        <w:r w:rsidRPr="00FC087A">
          <w:rPr>
            <w:rFonts w:ascii="Segoe UI" w:eastAsia="Times New Roman" w:hAnsi="Segoe UI" w:cs="Segoe UI"/>
            <w:color w:val="0078D4"/>
            <w:kern w:val="0"/>
            <w:sz w:val="27"/>
            <w:szCs w:val="27"/>
            <w:u w:val="single"/>
            <w:lang w:eastAsia="en-IN"/>
            <w14:ligatures w14:val="none"/>
          </w:rPr>
          <w:t>HERE</w:t>
        </w:r>
      </w:hyperlink>
    </w:p>
    <w:p w14:paraId="48A81B27" w14:textId="77777777" w:rsidR="00FC087A" w:rsidRPr="00FC087A" w:rsidRDefault="00FC087A" w:rsidP="00FC087A">
      <w:pPr>
        <w:numPr>
          <w:ilvl w:val="0"/>
          <w:numId w:val="11"/>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Non-Preferred List of Hospital is available here </w:t>
      </w:r>
      <w:hyperlink r:id="rId27" w:history="1">
        <w:r w:rsidRPr="00FC087A">
          <w:rPr>
            <w:rFonts w:ascii="Segoe UI" w:eastAsia="Times New Roman" w:hAnsi="Segoe UI" w:cs="Segoe UI"/>
            <w:color w:val="0078D4"/>
            <w:kern w:val="0"/>
            <w:sz w:val="27"/>
            <w:szCs w:val="27"/>
            <w:u w:val="single"/>
            <w:lang w:eastAsia="en-IN"/>
            <w14:ligatures w14:val="none"/>
          </w:rPr>
          <w:t>https://app.pazcare.com/login</w:t>
        </w:r>
      </w:hyperlink>
      <w:r w:rsidRPr="00FC087A">
        <w:rPr>
          <w:rFonts w:ascii="Segoe UI" w:eastAsia="Times New Roman" w:hAnsi="Segoe UI" w:cs="Segoe UI"/>
          <w:color w:val="242424"/>
          <w:kern w:val="0"/>
          <w:sz w:val="27"/>
          <w:szCs w:val="27"/>
          <w:lang w:eastAsia="en-IN"/>
          <w14:ligatures w14:val="none"/>
        </w:rPr>
        <w:t>, Claims related to these hospitals may not be processed. Note that this list is subject to be updated from time to time. For an updated list please access Pazcare dashboard</w:t>
      </w:r>
    </w:p>
    <w:p w14:paraId="74268DE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061E652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Rules and Regulations</w:t>
      </w:r>
    </w:p>
    <w:p w14:paraId="571B76C9" w14:textId="77777777" w:rsidR="00FC087A" w:rsidRPr="00FC087A" w:rsidRDefault="00FC087A" w:rsidP="00FC087A">
      <w:pPr>
        <w:shd w:val="clear" w:color="auto" w:fill="FFFFFF"/>
        <w:spacing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 </w:t>
      </w:r>
    </w:p>
    <w:p w14:paraId="53A8F341" w14:textId="3A05CBA2" w:rsidR="00FC087A" w:rsidRPr="00FC087A" w:rsidRDefault="00FC087A" w:rsidP="00FC087A">
      <w:pPr>
        <w:shd w:val="clear" w:color="auto" w:fill="FFFFFF"/>
        <w:spacing w:line="240" w:lineRule="auto"/>
        <w:rPr>
          <w:rFonts w:ascii="Segoe UI" w:eastAsia="Times New Roman" w:hAnsi="Segoe UI" w:cs="Segoe UI"/>
          <w:color w:val="242424"/>
          <w:kern w:val="0"/>
          <w:sz w:val="21"/>
          <w:szCs w:val="21"/>
          <w:lang w:eastAsia="en-IN"/>
          <w14:ligatures w14:val="none"/>
        </w:rPr>
      </w:pPr>
      <w:r w:rsidRPr="00FC087A">
        <w:rPr>
          <w:rFonts w:ascii="Segoe UI" w:eastAsia="Times New Roman" w:hAnsi="Segoe UI" w:cs="Segoe UI"/>
          <w:noProof/>
          <w:color w:val="242424"/>
          <w:kern w:val="0"/>
          <w:sz w:val="21"/>
          <w:szCs w:val="21"/>
          <w:lang w:eastAsia="en-IN"/>
          <w14:ligatures w14:val="none"/>
        </w:rPr>
        <mc:AlternateContent>
          <mc:Choice Requires="wps">
            <w:drawing>
              <wp:inline distT="0" distB="0" distL="0" distR="0" wp14:anchorId="065F696A" wp14:editId="5FF44B9E">
                <wp:extent cx="304800" cy="304800"/>
                <wp:effectExtent l="0" t="0" r="0" b="0"/>
                <wp:docPr id="1067244065" name="Rectangle 3" descr="a screenshot of a social media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90BE9" id="Rectangle 3" o:spid="_x0000_s1026" alt="a screenshot of a social media p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88F69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0868702C"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Exclusion for COVID 19</w:t>
      </w:r>
    </w:p>
    <w:p w14:paraId="29A40ABF"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Quarantine.</w:t>
      </w:r>
    </w:p>
    <w:p w14:paraId="153D152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Quarantine Advised by any unauthorized testing centre.</w:t>
      </w:r>
    </w:p>
    <w:p w14:paraId="63617C3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Quarantine / Isolation at any unauthorized centre.</w:t>
      </w:r>
    </w:p>
    <w:p w14:paraId="2DE73E4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Self Isolation during lockdown.</w:t>
      </w:r>
    </w:p>
    <w:p w14:paraId="1B4CB35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xml:space="preserve">• Person who has travelled to Singapore/Thailand/Malaysia/China/Hong kong/Japan/South Korea/ Macau/ Italy/ Iran/ Taiwan/ Bahrain/ </w:t>
      </w:r>
      <w:r w:rsidRPr="00FC087A">
        <w:rPr>
          <w:rFonts w:ascii="Segoe UI" w:eastAsia="Times New Roman" w:hAnsi="Segoe UI" w:cs="Segoe UI"/>
          <w:color w:val="242424"/>
          <w:kern w:val="0"/>
          <w:sz w:val="27"/>
          <w:szCs w:val="27"/>
          <w:lang w:eastAsia="en-IN"/>
          <w14:ligatures w14:val="none"/>
        </w:rPr>
        <w:lastRenderedPageBreak/>
        <w:t>Kuwait/Dubai/US/Germany/Spain/ France/ UK/ Switzerland /Turky from December 2019.</w:t>
      </w:r>
    </w:p>
    <w:p w14:paraId="6887BA2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The Insured and/or Insured Member(s) should have not travelled outside India at least 60 days prior to the inception of the cover as specified in Policy Schedule / Certificate of Insurance.</w:t>
      </w:r>
    </w:p>
    <w:p w14:paraId="39FD964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Person suffering from any respiratory related symptoms like cough, respiratory distress, breathlessness from last one month.</w:t>
      </w:r>
    </w:p>
    <w:p w14:paraId="507B046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Claims Process</w:t>
      </w:r>
    </w:p>
    <w:p w14:paraId="1A64986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You can access the detailed claims process </w:t>
      </w:r>
      <w:hyperlink r:id="rId28"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Claim forms are uploaded </w:t>
      </w:r>
      <w:hyperlink r:id="rId29"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w:t>
      </w:r>
    </w:p>
    <w:p w14:paraId="20371E4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From A to be filled by the insured &amp; Form B by the hospital authorities. once filled these forms need to be submitted to our claims team by sharing the scan copies to our generic claims id “A</w:t>
      </w:r>
      <w:hyperlink r:id="rId30" w:history="1">
        <w:r w:rsidRPr="00FC087A">
          <w:rPr>
            <w:rFonts w:ascii="Segoe UI" w:eastAsia="Times New Roman" w:hAnsi="Segoe UI" w:cs="Segoe UI"/>
            <w:color w:val="0078D4"/>
            <w:kern w:val="0"/>
            <w:sz w:val="27"/>
            <w:szCs w:val="27"/>
            <w:u w:val="single"/>
            <w:lang w:eastAsia="en-IN"/>
            <w14:ligatures w14:val="none"/>
          </w:rPr>
          <w:t>BHICL.CrmClaims@adityabirlacapital.com</w:t>
        </w:r>
      </w:hyperlink>
      <w:r w:rsidRPr="00FC087A">
        <w:rPr>
          <w:rFonts w:ascii="Segoe UI" w:eastAsia="Times New Roman" w:hAnsi="Segoe UI" w:cs="Segoe UI"/>
          <w:color w:val="242424"/>
          <w:kern w:val="0"/>
          <w:sz w:val="27"/>
          <w:szCs w:val="27"/>
          <w:lang w:eastAsia="en-IN"/>
          <w14:ligatures w14:val="none"/>
        </w:rPr>
        <w:t> “ in order to register the claim. once sent you will receive an response with claim number along with the list indicating the documents that would be required to process the claim (Original bills, discharge summary, cash paid receipts, bank details etc.).</w:t>
      </w:r>
    </w:p>
    <w:p w14:paraId="7D915D7C"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For all cashless claims employees can reach out to the insurance help desk of the respective hospitals &amp; submit a copy of Ecards &amp; avail the cashless facility at any of our empaneled hospitals.</w:t>
      </w:r>
    </w:p>
    <w:p w14:paraId="4CBC5A21"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70DA7608"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Claims customer care contact details as below:</w:t>
      </w:r>
    </w:p>
    <w:p w14:paraId="07EF0D24"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tbl>
      <w:tblPr>
        <w:tblW w:w="1380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3418"/>
        <w:gridCol w:w="2578"/>
        <w:gridCol w:w="6398"/>
      </w:tblGrid>
      <w:tr w:rsidR="00FC087A" w:rsidRPr="00FC087A" w14:paraId="43355426"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D7D7D8"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Name</w:t>
            </w:r>
          </w:p>
        </w:tc>
        <w:tc>
          <w:tcPr>
            <w:tcW w:w="0" w:type="auto"/>
            <w:gridSpan w:val="2"/>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B807B66"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Contact No</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B0AAA5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Email Id</w:t>
            </w:r>
          </w:p>
        </w:tc>
      </w:tr>
      <w:tr w:rsidR="00FC087A" w:rsidRPr="00FC087A" w14:paraId="079B25EE"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FEA0467"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L1</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FB7D202"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Claims Department</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A009AD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022-62278715</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440737C"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31" w:history="1">
              <w:r w:rsidRPr="00FC087A">
                <w:rPr>
                  <w:rFonts w:ascii="Times New Roman" w:eastAsia="Times New Roman" w:hAnsi="Times New Roman" w:cs="Times New Roman"/>
                  <w:color w:val="0078D4"/>
                  <w:kern w:val="0"/>
                  <w:sz w:val="24"/>
                  <w:szCs w:val="24"/>
                  <w:u w:val="single"/>
                  <w:lang w:eastAsia="en-IN"/>
                  <w14:ligatures w14:val="none"/>
                </w:rPr>
                <w:t>abhicl.crmclaims@adityabirlacapital.com</w:t>
              </w:r>
            </w:hyperlink>
          </w:p>
        </w:tc>
      </w:tr>
      <w:tr w:rsidR="00FC087A" w:rsidRPr="00FC087A" w14:paraId="69D3E115"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60AD2A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L2</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41586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Neha Bohrade</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DE8E5D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08422973584</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AC6706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neha.borhade@adityabirlacapital.com </w:t>
            </w:r>
          </w:p>
        </w:tc>
      </w:tr>
      <w:tr w:rsidR="00FC087A" w:rsidRPr="00FC087A" w14:paraId="77399BD8"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6EDA85"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L3</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C1C568"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Jyoti Sharma</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FBEFD41"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9821606076</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D0656B7"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32" w:history="1">
              <w:r w:rsidRPr="00FC087A">
                <w:rPr>
                  <w:rFonts w:ascii="Times New Roman" w:eastAsia="Times New Roman" w:hAnsi="Times New Roman" w:cs="Times New Roman"/>
                  <w:color w:val="0078D4"/>
                  <w:kern w:val="0"/>
                  <w:sz w:val="24"/>
                  <w:szCs w:val="24"/>
                  <w:u w:val="single"/>
                  <w:lang w:eastAsia="en-IN"/>
                  <w14:ligatures w14:val="none"/>
                </w:rPr>
                <w:t>jyoti.sharma2@adityabirlacapital.com</w:t>
              </w:r>
            </w:hyperlink>
          </w:p>
        </w:tc>
      </w:tr>
      <w:tr w:rsidR="00FC087A" w:rsidRPr="00FC087A" w14:paraId="02282EF4"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1CA6E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lastRenderedPageBreak/>
              <w:t>L4</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E3CBCDE"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Dr Kamlesh Ghadge</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B268AB4"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9819722357</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0A4178D"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kamlesh.ghadge@adityabirlacapital.com </w:t>
            </w:r>
          </w:p>
        </w:tc>
      </w:tr>
    </w:tbl>
    <w:p w14:paraId="5A9DF8F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7966048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Care Manager </w:t>
      </w:r>
    </w:p>
    <w:p w14:paraId="59C7F71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675E538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28B6D0F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Care Manager ensures smooth &amp; hassle-free hospitalization by providing on call/on site assistance to the clients at the time of IPD admission. See more details </w:t>
      </w:r>
      <w:hyperlink r:id="rId33"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.Please note that care manager is only for cashless claims. </w:t>
      </w:r>
    </w:p>
    <w:p w14:paraId="087B375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Care Manager Contact:</w:t>
      </w:r>
    </w:p>
    <w:p w14:paraId="7A06295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596CE5AA"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Name:  Yugana</w:t>
      </w:r>
    </w:p>
    <w:p w14:paraId="41B39CB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Email - Yugana.KC@adityabirlacapital.com </w:t>
      </w:r>
    </w:p>
    <w:p w14:paraId="2290499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Contact# 7760795528</w:t>
      </w:r>
    </w:p>
    <w:p w14:paraId="1464CEC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Escalation Contacts for Claims:</w:t>
      </w:r>
    </w:p>
    <w:p w14:paraId="7A5E3BE0"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Use only for escalations. </w:t>
      </w:r>
    </w:p>
    <w:p w14:paraId="0C2C036E" w14:textId="2EE86C94" w:rsidR="00FC087A" w:rsidRPr="00FC087A" w:rsidRDefault="00FC087A" w:rsidP="00FC087A">
      <w:pPr>
        <w:shd w:val="clear" w:color="auto" w:fill="FFFFFF"/>
        <w:spacing w:line="240" w:lineRule="auto"/>
        <w:rPr>
          <w:rFonts w:ascii="Segoe UI" w:eastAsia="Times New Roman" w:hAnsi="Segoe UI" w:cs="Segoe UI"/>
          <w:color w:val="242424"/>
          <w:kern w:val="0"/>
          <w:sz w:val="21"/>
          <w:szCs w:val="21"/>
          <w:lang w:eastAsia="en-IN"/>
          <w14:ligatures w14:val="none"/>
        </w:rPr>
      </w:pPr>
      <w:r w:rsidRPr="00FC087A">
        <w:rPr>
          <w:rFonts w:ascii="Segoe UI" w:eastAsia="Times New Roman" w:hAnsi="Segoe UI" w:cs="Segoe UI"/>
          <w:noProof/>
          <w:color w:val="242424"/>
          <w:kern w:val="0"/>
          <w:sz w:val="21"/>
          <w:szCs w:val="21"/>
          <w:lang w:eastAsia="en-IN"/>
          <w14:ligatures w14:val="none"/>
        </w:rPr>
        <mc:AlternateContent>
          <mc:Choice Requires="wps">
            <w:drawing>
              <wp:inline distT="0" distB="0" distL="0" distR="0" wp14:anchorId="155BC40E" wp14:editId="23FCA8E7">
                <wp:extent cx="304800" cy="304800"/>
                <wp:effectExtent l="0" t="0" r="0" b="0"/>
                <wp:docPr id="990400647" name="Rectangle 2"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A6940" id="Rectangle 2" o:spid="_x0000_s1026" alt="a screenshot of a cell ph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8C3A9A"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End of Policy - 2020-21</w:t>
      </w:r>
    </w:p>
    <w:p w14:paraId="11B0DCCC"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w:t>
      </w:r>
    </w:p>
    <w:p w14:paraId="4913301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The following records are stored for data retention purpose. These are not used.</w:t>
      </w:r>
    </w:p>
    <w:p w14:paraId="00289BC1"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lastRenderedPageBreak/>
        <w:t>Medical Insurance Policy Details - 2019-20</w:t>
      </w:r>
    </w:p>
    <w:p w14:paraId="30EBF3D6"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Overview:</w:t>
      </w:r>
    </w:p>
    <w:p w14:paraId="66F61F7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Duration</w:t>
      </w:r>
      <w:r w:rsidRPr="00FC087A">
        <w:rPr>
          <w:rFonts w:ascii="Segoe UI" w:eastAsia="Times New Roman" w:hAnsi="Segoe UI" w:cs="Segoe UI"/>
          <w:color w:val="242424"/>
          <w:kern w:val="0"/>
          <w:sz w:val="27"/>
          <w:szCs w:val="27"/>
          <w:lang w:eastAsia="en-IN"/>
          <w14:ligatures w14:val="none"/>
        </w:rPr>
        <w:t>: 01-Aug-2019 to 31-07-2020</w:t>
      </w:r>
    </w:p>
    <w:p w14:paraId="0B225F2B"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Insurer: </w:t>
      </w:r>
      <w:r w:rsidRPr="00FC087A">
        <w:rPr>
          <w:rFonts w:ascii="Segoe UI" w:eastAsia="Times New Roman" w:hAnsi="Segoe UI" w:cs="Segoe UI"/>
          <w:color w:val="242424"/>
          <w:kern w:val="0"/>
          <w:sz w:val="27"/>
          <w:szCs w:val="27"/>
          <w:lang w:eastAsia="en-IN"/>
          <w14:ligatures w14:val="none"/>
        </w:rPr>
        <w:t>Aditya Birla Health Insurance Co. Limited</w:t>
      </w:r>
    </w:p>
    <w:p w14:paraId="40A9B1EA"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br/>
      </w:r>
      <w:r w:rsidRPr="00FC087A">
        <w:rPr>
          <w:rFonts w:ascii="Segoe UI" w:eastAsia="Times New Roman" w:hAnsi="Segoe UI" w:cs="Segoe UI"/>
          <w:b/>
          <w:bCs/>
          <w:color w:val="242424"/>
          <w:kern w:val="0"/>
          <w:sz w:val="27"/>
          <w:szCs w:val="27"/>
          <w:lang w:eastAsia="en-IN"/>
          <w14:ligatures w14:val="none"/>
        </w:rPr>
        <w:t>TPA Name </w:t>
      </w:r>
      <w:r w:rsidRPr="00FC087A">
        <w:rPr>
          <w:rFonts w:ascii="Segoe UI" w:eastAsia="Times New Roman" w:hAnsi="Segoe UI" w:cs="Segoe UI"/>
          <w:color w:val="242424"/>
          <w:kern w:val="0"/>
          <w:sz w:val="27"/>
          <w:szCs w:val="27"/>
          <w:lang w:eastAsia="en-IN"/>
          <w14:ligatures w14:val="none"/>
        </w:rPr>
        <w:t>Aditya Birla Health Insurance Co. Limited</w:t>
      </w:r>
    </w:p>
    <w:p w14:paraId="491B27D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Address - </w:t>
      </w:r>
      <w:r w:rsidRPr="00FC087A">
        <w:rPr>
          <w:rFonts w:ascii="Segoe UI" w:eastAsia="Times New Roman" w:hAnsi="Segoe UI" w:cs="Segoe UI"/>
          <w:color w:val="242424"/>
          <w:kern w:val="0"/>
          <w:sz w:val="27"/>
          <w:szCs w:val="27"/>
          <w:lang w:eastAsia="en-IN"/>
          <w14:ligatures w14:val="none"/>
        </w:rPr>
        <w:t>10th Floor, R- Tech Park, Nirlon Compound, Goregaon East, Mumbai, Maharashtra - 400063 </w:t>
      </w:r>
    </w:p>
    <w:p w14:paraId="31D32D2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TPA Contact Number: </w:t>
      </w:r>
      <w:r w:rsidRPr="00FC087A">
        <w:rPr>
          <w:rFonts w:ascii="Segoe UI" w:eastAsia="Times New Roman" w:hAnsi="Segoe UI" w:cs="Segoe UI"/>
          <w:color w:val="242424"/>
          <w:kern w:val="0"/>
          <w:sz w:val="27"/>
          <w:szCs w:val="27"/>
          <w:lang w:eastAsia="en-IN"/>
          <w14:ligatures w14:val="none"/>
        </w:rPr>
        <w:t>91- 18002707000 </w:t>
      </w:r>
    </w:p>
    <w:p w14:paraId="0D7916A7"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Eligibility: </w:t>
      </w:r>
      <w:r w:rsidRPr="00FC087A">
        <w:rPr>
          <w:rFonts w:ascii="Segoe UI" w:eastAsia="Times New Roman" w:hAnsi="Segoe UI" w:cs="Segoe UI"/>
          <w:color w:val="242424"/>
          <w:kern w:val="0"/>
          <w:sz w:val="27"/>
          <w:szCs w:val="27"/>
          <w:lang w:eastAsia="en-IN"/>
          <w14:ligatures w14:val="none"/>
        </w:rPr>
        <w:t>Full-time Employees of Spektra Systems ONLY</w:t>
      </w:r>
    </w:p>
    <w:p w14:paraId="7966CF71"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lang w:eastAsia="en-IN"/>
          <w14:ligatures w14:val="none"/>
        </w:rPr>
        <w:t>Policy Numbe</w:t>
      </w:r>
      <w:r w:rsidRPr="00FC087A">
        <w:rPr>
          <w:rFonts w:ascii="Segoe UI" w:eastAsia="Times New Roman" w:hAnsi="Segoe UI" w:cs="Segoe UI"/>
          <w:color w:val="242424"/>
          <w:kern w:val="0"/>
          <w:sz w:val="27"/>
          <w:szCs w:val="27"/>
          <w:lang w:eastAsia="en-IN"/>
          <w14:ligatures w14:val="none"/>
        </w:rPr>
        <w:t>r: 51-19-00377-00-00</w:t>
      </w:r>
    </w:p>
    <w:p w14:paraId="78312CE4"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11941700" w14:textId="77777777" w:rsidR="00FC087A" w:rsidRPr="00FC087A" w:rsidRDefault="00FC087A" w:rsidP="00FC087A">
      <w:pPr>
        <w:shd w:val="clear" w:color="auto" w:fill="FFFFFF"/>
        <w:spacing w:after="180" w:line="240" w:lineRule="auto"/>
        <w:outlineLvl w:val="3"/>
        <w:rPr>
          <w:rFonts w:ascii="Segoe UI" w:eastAsia="Times New Roman" w:hAnsi="Segoe UI" w:cs="Segoe UI"/>
          <w:b/>
          <w:bCs/>
          <w:color w:val="242424"/>
          <w:kern w:val="0"/>
          <w:sz w:val="30"/>
          <w:szCs w:val="30"/>
          <w:lang w:eastAsia="en-IN"/>
          <w14:ligatures w14:val="none"/>
        </w:rPr>
      </w:pPr>
      <w:r w:rsidRPr="00FC087A">
        <w:rPr>
          <w:rFonts w:ascii="Segoe UI" w:eastAsia="Times New Roman" w:hAnsi="Segoe UI" w:cs="Segoe UI"/>
          <w:b/>
          <w:bCs/>
          <w:color w:val="242424"/>
          <w:kern w:val="0"/>
          <w:sz w:val="30"/>
          <w:szCs w:val="30"/>
          <w:lang w:eastAsia="en-IN"/>
          <w14:ligatures w14:val="none"/>
        </w:rPr>
        <w:t>Coverage: </w:t>
      </w:r>
    </w:p>
    <w:p w14:paraId="79430B5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Spektra Systems covers all of the following combinations while providing insurance policy coverage. Employees are free to choose any of the combinations at the starting of the policy year(Reach out in July to HR if you want to make any change)</w:t>
      </w:r>
    </w:p>
    <w:p w14:paraId="1C16756D" w14:textId="77777777" w:rsidR="00FC087A" w:rsidRPr="00FC087A" w:rsidRDefault="00FC087A" w:rsidP="00FC087A">
      <w:pPr>
        <w:numPr>
          <w:ilvl w:val="0"/>
          <w:numId w:val="12"/>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w:t>
      </w:r>
    </w:p>
    <w:p w14:paraId="24A39D42" w14:textId="77777777" w:rsidR="00FC087A" w:rsidRPr="00FC087A" w:rsidRDefault="00FC087A" w:rsidP="00FC087A">
      <w:pPr>
        <w:numPr>
          <w:ilvl w:val="0"/>
          <w:numId w:val="12"/>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w:t>
      </w:r>
    </w:p>
    <w:p w14:paraId="33D4AB78" w14:textId="77777777" w:rsidR="00FC087A" w:rsidRPr="00FC087A" w:rsidRDefault="00FC087A" w:rsidP="00FC087A">
      <w:pPr>
        <w:numPr>
          <w:ilvl w:val="0"/>
          <w:numId w:val="12"/>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Parents</w:t>
      </w:r>
    </w:p>
    <w:p w14:paraId="00C2E0CE"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As an additional corporate benefit, employees may choose to insure below combination as well, in this case, the employee will bear the cost of parents/In-laws coverage as per actuals. Spektra Systems will facilitate the insurance and deduct the corresponding premium amount(As per actuals from Insurer) in 3 easy interest-free installments from Salary. </w:t>
      </w:r>
    </w:p>
    <w:p w14:paraId="4F36F9E1" w14:textId="77777777" w:rsidR="00FC087A" w:rsidRPr="00FC087A" w:rsidRDefault="00FC087A" w:rsidP="00FC087A">
      <w:pPr>
        <w:numPr>
          <w:ilvl w:val="0"/>
          <w:numId w:val="13"/>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Self + Spouse + up to 2 Kids + Parents OR In-Laws</w:t>
      </w:r>
    </w:p>
    <w:p w14:paraId="0B1D0BAD"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lastRenderedPageBreak/>
        <w:t> </w:t>
      </w:r>
    </w:p>
    <w:p w14:paraId="7455B01B"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Policy Rules and Regulations </w:t>
      </w:r>
    </w:p>
    <w:p w14:paraId="1651E7DC" w14:textId="77777777" w:rsidR="00FC087A" w:rsidRPr="00FC087A" w:rsidRDefault="00FC087A" w:rsidP="00FC087A">
      <w:pPr>
        <w:shd w:val="clear" w:color="auto" w:fill="FFFFFF"/>
        <w:spacing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 </w:t>
      </w:r>
    </w:p>
    <w:p w14:paraId="5F3893B3" w14:textId="0A5834BC" w:rsidR="00FC087A" w:rsidRPr="00FC087A" w:rsidRDefault="00FC087A" w:rsidP="00FC087A">
      <w:pPr>
        <w:shd w:val="clear" w:color="auto" w:fill="FFFFFF"/>
        <w:spacing w:line="240" w:lineRule="auto"/>
        <w:rPr>
          <w:rFonts w:ascii="Segoe UI" w:eastAsia="Times New Roman" w:hAnsi="Segoe UI" w:cs="Segoe UI"/>
          <w:color w:val="242424"/>
          <w:kern w:val="0"/>
          <w:sz w:val="21"/>
          <w:szCs w:val="21"/>
          <w:lang w:eastAsia="en-IN"/>
          <w14:ligatures w14:val="none"/>
        </w:rPr>
      </w:pPr>
      <w:r w:rsidRPr="00FC087A">
        <w:rPr>
          <w:rFonts w:ascii="Segoe UI" w:eastAsia="Times New Roman" w:hAnsi="Segoe UI" w:cs="Segoe UI"/>
          <w:noProof/>
          <w:color w:val="242424"/>
          <w:kern w:val="0"/>
          <w:sz w:val="21"/>
          <w:szCs w:val="21"/>
          <w:lang w:eastAsia="en-IN"/>
          <w14:ligatures w14:val="none"/>
        </w:rPr>
        <mc:AlternateContent>
          <mc:Choice Requires="wps">
            <w:drawing>
              <wp:inline distT="0" distB="0" distL="0" distR="0" wp14:anchorId="7C7CF791" wp14:editId="564AB03F">
                <wp:extent cx="304800" cy="304800"/>
                <wp:effectExtent l="0" t="0" r="0" b="0"/>
                <wp:docPr id="4347635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FC81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71D63" w14:textId="77777777" w:rsidR="00FC087A" w:rsidRPr="00FC087A" w:rsidRDefault="00FC087A" w:rsidP="00FC087A">
      <w:pPr>
        <w:shd w:val="clear" w:color="auto" w:fill="FFFFFF"/>
        <w:spacing w:after="180" w:line="240" w:lineRule="auto"/>
        <w:outlineLvl w:val="1"/>
        <w:rPr>
          <w:rFonts w:ascii="Segoe UI" w:eastAsia="Times New Roman" w:hAnsi="Segoe UI" w:cs="Segoe UI"/>
          <w:b/>
          <w:bCs/>
          <w:color w:val="242424"/>
          <w:kern w:val="0"/>
          <w:sz w:val="42"/>
          <w:szCs w:val="42"/>
          <w:lang w:eastAsia="en-IN"/>
          <w14:ligatures w14:val="none"/>
        </w:rPr>
      </w:pPr>
      <w:r w:rsidRPr="00FC087A">
        <w:rPr>
          <w:rFonts w:ascii="Segoe UI" w:eastAsia="Times New Roman" w:hAnsi="Segoe UI" w:cs="Segoe UI"/>
          <w:b/>
          <w:bCs/>
          <w:color w:val="242424"/>
          <w:kern w:val="0"/>
          <w:sz w:val="42"/>
          <w:szCs w:val="42"/>
          <w:lang w:eastAsia="en-IN"/>
          <w14:ligatures w14:val="none"/>
        </w:rPr>
        <w:t>Additional Particulars: </w:t>
      </w:r>
    </w:p>
    <w:p w14:paraId="127F0CE6"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15% co-pay applicable to all parental claims</w:t>
      </w:r>
    </w:p>
    <w:p w14:paraId="2F1E944B"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Note that TPA is now Aditya Birla, Not UHC. Please ensure to use your new e-cards for any claims etc. Reach out to Pulkit.vijay@spektrasystems.com in case of any questions on this</w:t>
      </w:r>
    </w:p>
    <w:p w14:paraId="432BD8B0"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Additional Benefits including Wellness Program is now added to Policy this year. more details will be shared soon. </w:t>
      </w:r>
    </w:p>
    <w:p w14:paraId="0424B0CE"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Aditya Birla Network Hospital List attached </w:t>
      </w:r>
      <w:hyperlink r:id="rId34" w:history="1">
        <w:r w:rsidRPr="00FC087A">
          <w:rPr>
            <w:rFonts w:ascii="Segoe UI" w:eastAsia="Times New Roman" w:hAnsi="Segoe UI" w:cs="Segoe UI"/>
            <w:color w:val="0078D4"/>
            <w:kern w:val="0"/>
            <w:sz w:val="27"/>
            <w:szCs w:val="27"/>
            <w:u w:val="single"/>
            <w:lang w:eastAsia="en-IN"/>
            <w14:ligatures w14:val="none"/>
          </w:rPr>
          <w:t>HERE</w:t>
        </w:r>
      </w:hyperlink>
    </w:p>
    <w:p w14:paraId="0E9F92A6"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Detailed Policy Wording Available </w:t>
      </w:r>
      <w:hyperlink r:id="rId35" w:history="1">
        <w:r w:rsidRPr="00FC087A">
          <w:rPr>
            <w:rFonts w:ascii="Segoe UI" w:eastAsia="Times New Roman" w:hAnsi="Segoe UI" w:cs="Segoe UI"/>
            <w:color w:val="0078D4"/>
            <w:kern w:val="0"/>
            <w:sz w:val="27"/>
            <w:szCs w:val="27"/>
            <w:u w:val="single"/>
            <w:lang w:eastAsia="en-IN"/>
            <w14:ligatures w14:val="none"/>
          </w:rPr>
          <w:t>HERE</w:t>
        </w:r>
      </w:hyperlink>
    </w:p>
    <w:p w14:paraId="1AC9AC8B" w14:textId="77777777" w:rsidR="00FC087A" w:rsidRPr="00FC087A" w:rsidRDefault="00FC087A" w:rsidP="00FC087A">
      <w:pPr>
        <w:numPr>
          <w:ilvl w:val="0"/>
          <w:numId w:val="14"/>
        </w:numPr>
        <w:shd w:val="clear" w:color="auto" w:fill="FFFFFF"/>
        <w:spacing w:before="100" w:beforeAutospacing="1" w:after="0"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Non-Preferred List of Hospital available </w:t>
      </w:r>
      <w:hyperlink r:id="rId36" w:history="1">
        <w:r w:rsidRPr="00FC087A">
          <w:rPr>
            <w:rFonts w:ascii="Segoe UI" w:eastAsia="Times New Roman" w:hAnsi="Segoe UI" w:cs="Segoe UI"/>
            <w:color w:val="0078D4"/>
            <w:kern w:val="0"/>
            <w:sz w:val="27"/>
            <w:szCs w:val="27"/>
            <w:u w:val="single"/>
            <w:lang w:eastAsia="en-IN"/>
            <w14:ligatures w14:val="none"/>
          </w:rPr>
          <w:t>HERE </w:t>
        </w:r>
      </w:hyperlink>
      <w:r w:rsidRPr="00FC087A">
        <w:rPr>
          <w:rFonts w:ascii="Segoe UI" w:eastAsia="Times New Roman" w:hAnsi="Segoe UI" w:cs="Segoe UI"/>
          <w:color w:val="242424"/>
          <w:kern w:val="0"/>
          <w:sz w:val="27"/>
          <w:szCs w:val="27"/>
          <w:lang w:eastAsia="en-IN"/>
          <w14:ligatures w14:val="none"/>
        </w:rPr>
        <w:t>&amp; </w:t>
      </w:r>
      <w:hyperlink r:id="rId37" w:history="1">
        <w:r w:rsidRPr="00FC087A">
          <w:rPr>
            <w:rFonts w:ascii="Segoe UI" w:eastAsia="Times New Roman" w:hAnsi="Segoe UI" w:cs="Segoe UI"/>
            <w:color w:val="0078D4"/>
            <w:kern w:val="0"/>
            <w:sz w:val="27"/>
            <w:szCs w:val="27"/>
            <w:u w:val="single"/>
            <w:lang w:eastAsia="en-IN"/>
            <w14:ligatures w14:val="none"/>
          </w:rPr>
          <w:t>HERE</w:t>
        </w:r>
      </w:hyperlink>
      <w:r w:rsidRPr="00FC087A">
        <w:rPr>
          <w:rFonts w:ascii="Segoe UI" w:eastAsia="Times New Roman" w:hAnsi="Segoe UI" w:cs="Segoe UI"/>
          <w:color w:val="242424"/>
          <w:kern w:val="0"/>
          <w:sz w:val="27"/>
          <w:szCs w:val="27"/>
          <w:lang w:eastAsia="en-IN"/>
          <w14:ligatures w14:val="none"/>
        </w:rPr>
        <w:t> , Claims related to these hospitals may not be processed. Note that this list is subject to be updated from time to time. For an updated list please visit this site at www.adityabirlacapital.com</w:t>
      </w:r>
    </w:p>
    <w:p w14:paraId="45ED19DA" w14:textId="77777777" w:rsidR="00FC087A" w:rsidRPr="00FC087A" w:rsidRDefault="00FC087A" w:rsidP="00FC087A">
      <w:pPr>
        <w:shd w:val="clear" w:color="auto" w:fill="FFFFFF"/>
        <w:spacing w:after="336" w:line="240" w:lineRule="auto"/>
        <w:ind w:left="600"/>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3405935E" w14:textId="77777777" w:rsidR="00FC087A" w:rsidRPr="00FC087A" w:rsidRDefault="00FC087A" w:rsidP="00FC087A">
      <w:pPr>
        <w:shd w:val="clear" w:color="auto" w:fill="FFFFFF"/>
        <w:spacing w:after="180" w:line="240" w:lineRule="auto"/>
        <w:outlineLvl w:val="2"/>
        <w:rPr>
          <w:rFonts w:ascii="Segoe UI" w:eastAsia="Times New Roman" w:hAnsi="Segoe UI" w:cs="Segoe UI"/>
          <w:b/>
          <w:bCs/>
          <w:color w:val="242424"/>
          <w:kern w:val="0"/>
          <w:sz w:val="36"/>
          <w:szCs w:val="36"/>
          <w:lang w:eastAsia="en-IN"/>
          <w14:ligatures w14:val="none"/>
        </w:rPr>
      </w:pPr>
      <w:r w:rsidRPr="00FC087A">
        <w:rPr>
          <w:rFonts w:ascii="Segoe UI" w:eastAsia="Times New Roman" w:hAnsi="Segoe UI" w:cs="Segoe UI"/>
          <w:b/>
          <w:bCs/>
          <w:color w:val="242424"/>
          <w:kern w:val="0"/>
          <w:sz w:val="36"/>
          <w:szCs w:val="36"/>
          <w:u w:val="single"/>
          <w:lang w:eastAsia="en-IN"/>
          <w14:ligatures w14:val="none"/>
        </w:rPr>
        <w:t>Claims Contact</w:t>
      </w:r>
    </w:p>
    <w:p w14:paraId="54F3487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142F52AD"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768363BA"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Care Managers:</w:t>
      </w:r>
    </w:p>
    <w:p w14:paraId="2995CF35"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PFB  below escalation matrix for claims related queries.</w:t>
      </w:r>
    </w:p>
    <w:p w14:paraId="733AE8CF"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tbl>
      <w:tblPr>
        <w:tblW w:w="1380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5145"/>
        <w:gridCol w:w="4313"/>
        <w:gridCol w:w="4342"/>
      </w:tblGrid>
      <w:tr w:rsidR="00FC087A" w:rsidRPr="00FC087A" w14:paraId="00D74F48"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602551F"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First Point of contact</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884CEC"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Escalation Level 1</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1FBB83A"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b/>
                <w:bCs/>
                <w:color w:val="242424"/>
                <w:kern w:val="0"/>
                <w:sz w:val="24"/>
                <w:szCs w:val="24"/>
                <w:lang w:eastAsia="en-IN"/>
                <w14:ligatures w14:val="none"/>
              </w:rPr>
              <w:t>Escalation Level 2</w:t>
            </w:r>
          </w:p>
        </w:tc>
      </w:tr>
      <w:tr w:rsidR="00FC087A" w:rsidRPr="00FC087A" w14:paraId="5BB32F88"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093833"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38" w:history="1">
              <w:r w:rsidRPr="00FC087A">
                <w:rPr>
                  <w:rFonts w:ascii="Times New Roman" w:eastAsia="Times New Roman" w:hAnsi="Times New Roman" w:cs="Times New Roman"/>
                  <w:color w:val="0078D4"/>
                  <w:kern w:val="0"/>
                  <w:sz w:val="24"/>
                  <w:szCs w:val="24"/>
                  <w:u w:val="single"/>
                  <w:lang w:eastAsia="en-IN"/>
                  <w14:ligatures w14:val="none"/>
                </w:rPr>
                <w:t>Email id:</w:t>
              </w:r>
            </w:hyperlink>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FBDDB76"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Neha Borhade</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199287E"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Jyoti Sharma</w:t>
            </w:r>
          </w:p>
        </w:tc>
      </w:tr>
      <w:tr w:rsidR="00FC087A" w:rsidRPr="00FC087A" w14:paraId="27A135FC"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433525F"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lastRenderedPageBreak/>
              <w:t> </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FEBB172"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hyperlink r:id="rId39" w:history="1">
              <w:r w:rsidRPr="00FC087A">
                <w:rPr>
                  <w:rFonts w:ascii="Times New Roman" w:eastAsia="Times New Roman" w:hAnsi="Times New Roman" w:cs="Times New Roman"/>
                  <w:color w:val="0078D4"/>
                  <w:kern w:val="0"/>
                  <w:sz w:val="24"/>
                  <w:szCs w:val="24"/>
                  <w:u w:val="single"/>
                  <w:lang w:eastAsia="en-IN"/>
                  <w14:ligatures w14:val="none"/>
                </w:rPr>
                <w:t>neha.borhade@adityabirlacapital.com</w:t>
              </w:r>
            </w:hyperlink>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0033F53"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hyperlink r:id="rId40" w:history="1">
              <w:r w:rsidRPr="00FC087A">
                <w:rPr>
                  <w:rFonts w:ascii="Times New Roman" w:eastAsia="Times New Roman" w:hAnsi="Times New Roman" w:cs="Times New Roman"/>
                  <w:color w:val="0078D4"/>
                  <w:kern w:val="0"/>
                  <w:sz w:val="24"/>
                  <w:szCs w:val="24"/>
                  <w:u w:val="single"/>
                  <w:lang w:eastAsia="en-IN"/>
                  <w14:ligatures w14:val="none"/>
                </w:rPr>
                <w:t>jyoti.sharma2@adityabirlacapital.com</w:t>
              </w:r>
            </w:hyperlink>
          </w:p>
        </w:tc>
      </w:tr>
      <w:tr w:rsidR="00FC087A" w:rsidRPr="00FC087A" w14:paraId="5B76EAD1" w14:textId="77777777" w:rsidTr="00FC087A">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A0CE6C"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hyperlink r:id="rId41" w:history="1">
              <w:r w:rsidRPr="00FC087A">
                <w:rPr>
                  <w:rFonts w:ascii="Times New Roman" w:eastAsia="Times New Roman" w:hAnsi="Times New Roman" w:cs="Times New Roman"/>
                  <w:color w:val="0078D4"/>
                  <w:kern w:val="0"/>
                  <w:sz w:val="24"/>
                  <w:szCs w:val="24"/>
                  <w:u w:val="single"/>
                  <w:lang w:eastAsia="en-IN"/>
                  <w14:ligatures w14:val="none"/>
                </w:rPr>
                <w:t>ABHICL.CrmClaims@adityabirlacapital.com</w:t>
              </w:r>
            </w:hyperlink>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A1C092F" w14:textId="77777777" w:rsidR="00FC087A" w:rsidRPr="00FC087A" w:rsidRDefault="00FC087A" w:rsidP="00FC087A">
            <w:pPr>
              <w:spacing w:after="336"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8422973584</w:t>
            </w:r>
          </w:p>
          <w:p w14:paraId="109924F9" w14:textId="77777777" w:rsidR="00FC087A" w:rsidRPr="00FC087A" w:rsidRDefault="00FC087A" w:rsidP="00FC087A">
            <w:pPr>
              <w:spacing w:after="0" w:line="240" w:lineRule="auto"/>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Landline.: 022 6227 8713</w:t>
            </w:r>
          </w:p>
        </w:tc>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2C1037" w14:textId="77777777" w:rsidR="00FC087A" w:rsidRPr="00FC087A" w:rsidRDefault="00FC087A" w:rsidP="00FC087A">
            <w:pPr>
              <w:spacing w:after="0" w:line="240" w:lineRule="auto"/>
              <w:jc w:val="center"/>
              <w:rPr>
                <w:rFonts w:ascii="Times New Roman" w:eastAsia="Times New Roman" w:hAnsi="Times New Roman" w:cs="Times New Roman"/>
                <w:color w:val="242424"/>
                <w:kern w:val="0"/>
                <w:sz w:val="24"/>
                <w:szCs w:val="24"/>
                <w:lang w:eastAsia="en-IN"/>
                <w14:ligatures w14:val="none"/>
              </w:rPr>
            </w:pPr>
            <w:r w:rsidRPr="00FC087A">
              <w:rPr>
                <w:rFonts w:ascii="Times New Roman" w:eastAsia="Times New Roman" w:hAnsi="Times New Roman" w:cs="Times New Roman"/>
                <w:color w:val="242424"/>
                <w:kern w:val="0"/>
                <w:sz w:val="24"/>
                <w:szCs w:val="24"/>
                <w:lang w:eastAsia="en-IN"/>
                <w14:ligatures w14:val="none"/>
              </w:rPr>
              <w:t>9821606076</w:t>
            </w:r>
          </w:p>
        </w:tc>
      </w:tr>
    </w:tbl>
    <w:p w14:paraId="7C1B2FC9"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b/>
          <w:bCs/>
          <w:color w:val="242424"/>
          <w:kern w:val="0"/>
          <w:sz w:val="27"/>
          <w:szCs w:val="27"/>
          <w:u w:val="single"/>
          <w:lang w:eastAsia="en-IN"/>
          <w14:ligatures w14:val="none"/>
        </w:rPr>
        <w:t>Reimbursement</w:t>
      </w:r>
      <w:r w:rsidRPr="00FC087A">
        <w:rPr>
          <w:rFonts w:ascii="Segoe UI" w:eastAsia="Times New Roman" w:hAnsi="Segoe UI" w:cs="Segoe UI"/>
          <w:color w:val="242424"/>
          <w:kern w:val="0"/>
          <w:sz w:val="27"/>
          <w:szCs w:val="27"/>
          <w:lang w:eastAsia="en-IN"/>
          <w14:ligatures w14:val="none"/>
        </w:rPr>
        <w:t>:</w:t>
      </w:r>
    </w:p>
    <w:p w14:paraId="3A05266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729E5AE2"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Please dispatched all the original claim documents &amp; Claim Forms to the below address.</w:t>
      </w:r>
    </w:p>
    <w:p w14:paraId="401195C6"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7DABA890"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Claims Team</w:t>
      </w:r>
    </w:p>
    <w:p w14:paraId="3D6EA22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Aditya Birla Health Insurance</w:t>
      </w:r>
    </w:p>
    <w:p w14:paraId="584EDC13" w14:textId="77777777" w:rsidR="00FC087A" w:rsidRPr="00FC087A" w:rsidRDefault="00FC087A" w:rsidP="00FC087A">
      <w:pPr>
        <w:shd w:val="clear" w:color="auto" w:fill="FFFFFF"/>
        <w:spacing w:after="336"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R Tech Park, 13th Floor, Nirlon Compound, Off Western Express Highway, Goregaon East, Mumbai – 400 063.</w:t>
      </w:r>
    </w:p>
    <w:p w14:paraId="645DAA0E" w14:textId="77777777" w:rsidR="00FC087A" w:rsidRPr="00FC087A" w:rsidRDefault="00FC087A" w:rsidP="00FC087A">
      <w:pPr>
        <w:shd w:val="clear" w:color="auto" w:fill="FFFFFF"/>
        <w:spacing w:line="240" w:lineRule="auto"/>
        <w:rPr>
          <w:rFonts w:ascii="Segoe UI" w:eastAsia="Times New Roman" w:hAnsi="Segoe UI" w:cs="Segoe UI"/>
          <w:color w:val="242424"/>
          <w:kern w:val="0"/>
          <w:sz w:val="27"/>
          <w:szCs w:val="27"/>
          <w:lang w:eastAsia="en-IN"/>
          <w14:ligatures w14:val="none"/>
        </w:rPr>
      </w:pPr>
      <w:r w:rsidRPr="00FC087A">
        <w:rPr>
          <w:rFonts w:ascii="Segoe UI" w:eastAsia="Times New Roman" w:hAnsi="Segoe UI" w:cs="Segoe UI"/>
          <w:color w:val="242424"/>
          <w:kern w:val="0"/>
          <w:sz w:val="27"/>
          <w:szCs w:val="27"/>
          <w:lang w:eastAsia="en-IN"/>
          <w14:ligatures w14:val="none"/>
        </w:rPr>
        <w:t> </w:t>
      </w:r>
    </w:p>
    <w:p w14:paraId="468A6FB8" w14:textId="77777777" w:rsidR="007A19DA" w:rsidRDefault="007A19DA"/>
    <w:sectPr w:rsidR="007A1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024"/>
    <w:multiLevelType w:val="multilevel"/>
    <w:tmpl w:val="94C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22526"/>
    <w:multiLevelType w:val="multilevel"/>
    <w:tmpl w:val="C6F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E1611"/>
    <w:multiLevelType w:val="multilevel"/>
    <w:tmpl w:val="77A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D6E36"/>
    <w:multiLevelType w:val="multilevel"/>
    <w:tmpl w:val="CD1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21D89"/>
    <w:multiLevelType w:val="multilevel"/>
    <w:tmpl w:val="8BD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507B3"/>
    <w:multiLevelType w:val="multilevel"/>
    <w:tmpl w:val="432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54454"/>
    <w:multiLevelType w:val="multilevel"/>
    <w:tmpl w:val="F7F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2F1063"/>
    <w:multiLevelType w:val="multilevel"/>
    <w:tmpl w:val="A06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40418"/>
    <w:multiLevelType w:val="multilevel"/>
    <w:tmpl w:val="7CD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E1830"/>
    <w:multiLevelType w:val="multilevel"/>
    <w:tmpl w:val="18D6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A6585"/>
    <w:multiLevelType w:val="multilevel"/>
    <w:tmpl w:val="E89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F644D"/>
    <w:multiLevelType w:val="multilevel"/>
    <w:tmpl w:val="4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F017F"/>
    <w:multiLevelType w:val="multilevel"/>
    <w:tmpl w:val="400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C74919"/>
    <w:multiLevelType w:val="multilevel"/>
    <w:tmpl w:val="F67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538194">
    <w:abstractNumId w:val="6"/>
  </w:num>
  <w:num w:numId="2" w16cid:durableId="547498816">
    <w:abstractNumId w:val="10"/>
  </w:num>
  <w:num w:numId="3" w16cid:durableId="1611887146">
    <w:abstractNumId w:val="13"/>
  </w:num>
  <w:num w:numId="4" w16cid:durableId="270934614">
    <w:abstractNumId w:val="9"/>
  </w:num>
  <w:num w:numId="5" w16cid:durableId="1674187237">
    <w:abstractNumId w:val="2"/>
  </w:num>
  <w:num w:numId="6" w16cid:durableId="1069159107">
    <w:abstractNumId w:val="3"/>
  </w:num>
  <w:num w:numId="7" w16cid:durableId="129908060">
    <w:abstractNumId w:val="8"/>
  </w:num>
  <w:num w:numId="8" w16cid:durableId="909080939">
    <w:abstractNumId w:val="4"/>
  </w:num>
  <w:num w:numId="9" w16cid:durableId="1555190468">
    <w:abstractNumId w:val="11"/>
  </w:num>
  <w:num w:numId="10" w16cid:durableId="1674458179">
    <w:abstractNumId w:val="12"/>
  </w:num>
  <w:num w:numId="11" w16cid:durableId="699664996">
    <w:abstractNumId w:val="7"/>
  </w:num>
  <w:num w:numId="12" w16cid:durableId="1150559170">
    <w:abstractNumId w:val="0"/>
  </w:num>
  <w:num w:numId="13" w16cid:durableId="219446570">
    <w:abstractNumId w:val="5"/>
  </w:num>
  <w:num w:numId="14" w16cid:durableId="17905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A"/>
    <w:rsid w:val="00252681"/>
    <w:rsid w:val="007A19DA"/>
    <w:rsid w:val="00FC087A"/>
    <w:rsid w:val="00FF0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E150"/>
  <w15:chartTrackingRefBased/>
  <w15:docId w15:val="{89E1406E-4535-4052-AF25-8EA400E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8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C08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C087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87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C087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C087A"/>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C087A"/>
    <w:rPr>
      <w:color w:val="0000FF"/>
      <w:u w:val="single"/>
    </w:rPr>
  </w:style>
  <w:style w:type="character" w:styleId="Strong">
    <w:name w:val="Strong"/>
    <w:basedOn w:val="DefaultParagraphFont"/>
    <w:uiPriority w:val="22"/>
    <w:qFormat/>
    <w:rsid w:val="00FC087A"/>
    <w:rPr>
      <w:b/>
      <w:bCs/>
    </w:rPr>
  </w:style>
  <w:style w:type="paragraph" w:styleId="NormalWeb">
    <w:name w:val="Normal (Web)"/>
    <w:basedOn w:val="Normal"/>
    <w:uiPriority w:val="99"/>
    <w:semiHidden/>
    <w:unhideWhenUsed/>
    <w:rsid w:val="00FC08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9468">
      <w:bodyDiv w:val="1"/>
      <w:marLeft w:val="0"/>
      <w:marRight w:val="0"/>
      <w:marTop w:val="0"/>
      <w:marBottom w:val="0"/>
      <w:divBdr>
        <w:top w:val="none" w:sz="0" w:space="0" w:color="auto"/>
        <w:left w:val="none" w:sz="0" w:space="0" w:color="auto"/>
        <w:bottom w:val="none" w:sz="0" w:space="0" w:color="auto"/>
        <w:right w:val="none" w:sz="0" w:space="0" w:color="auto"/>
      </w:divBdr>
      <w:divsChild>
        <w:div w:id="349797308">
          <w:marLeft w:val="0"/>
          <w:marRight w:val="0"/>
          <w:marTop w:val="360"/>
          <w:marBottom w:val="360"/>
          <w:divBdr>
            <w:top w:val="none" w:sz="0" w:space="0" w:color="auto"/>
            <w:left w:val="none" w:sz="0" w:space="0" w:color="auto"/>
            <w:bottom w:val="none" w:sz="0" w:space="0" w:color="auto"/>
            <w:right w:val="none" w:sz="0" w:space="0" w:color="auto"/>
          </w:divBdr>
          <w:divsChild>
            <w:div w:id="427584050">
              <w:marLeft w:val="0"/>
              <w:marRight w:val="0"/>
              <w:marTop w:val="0"/>
              <w:marBottom w:val="0"/>
              <w:divBdr>
                <w:top w:val="none" w:sz="0" w:space="0" w:color="auto"/>
                <w:left w:val="none" w:sz="0" w:space="0" w:color="auto"/>
                <w:bottom w:val="none" w:sz="0" w:space="0" w:color="auto"/>
                <w:right w:val="none" w:sz="0" w:space="0" w:color="auto"/>
              </w:divBdr>
              <w:divsChild>
                <w:div w:id="1018851433">
                  <w:marLeft w:val="0"/>
                  <w:marRight w:val="0"/>
                  <w:marTop w:val="0"/>
                  <w:marBottom w:val="0"/>
                  <w:divBdr>
                    <w:top w:val="none" w:sz="0" w:space="0" w:color="auto"/>
                    <w:left w:val="none" w:sz="0" w:space="0" w:color="auto"/>
                    <w:bottom w:val="none" w:sz="0" w:space="0" w:color="auto"/>
                    <w:right w:val="none" w:sz="0" w:space="0" w:color="auto"/>
                  </w:divBdr>
                  <w:divsChild>
                    <w:div w:id="733282339">
                      <w:marLeft w:val="0"/>
                      <w:marRight w:val="0"/>
                      <w:marTop w:val="0"/>
                      <w:marBottom w:val="0"/>
                      <w:divBdr>
                        <w:top w:val="none" w:sz="0" w:space="0" w:color="auto"/>
                        <w:left w:val="none" w:sz="0" w:space="0" w:color="auto"/>
                        <w:bottom w:val="none" w:sz="0" w:space="0" w:color="auto"/>
                        <w:right w:val="none" w:sz="0" w:space="0" w:color="auto"/>
                      </w:divBdr>
                    </w:div>
                    <w:div w:id="1154176809">
                      <w:marLeft w:val="0"/>
                      <w:marRight w:val="0"/>
                      <w:marTop w:val="0"/>
                      <w:marBottom w:val="0"/>
                      <w:divBdr>
                        <w:top w:val="none" w:sz="0" w:space="0" w:color="auto"/>
                        <w:left w:val="none" w:sz="0" w:space="0" w:color="auto"/>
                        <w:bottom w:val="none" w:sz="0" w:space="0" w:color="auto"/>
                        <w:right w:val="none" w:sz="0" w:space="0" w:color="auto"/>
                      </w:divBdr>
                    </w:div>
                    <w:div w:id="1336374612">
                      <w:marLeft w:val="0"/>
                      <w:marRight w:val="0"/>
                      <w:marTop w:val="0"/>
                      <w:marBottom w:val="0"/>
                      <w:divBdr>
                        <w:top w:val="none" w:sz="0" w:space="0" w:color="auto"/>
                        <w:left w:val="none" w:sz="0" w:space="0" w:color="auto"/>
                        <w:bottom w:val="none" w:sz="0" w:space="0" w:color="auto"/>
                        <w:right w:val="none" w:sz="0" w:space="0" w:color="auto"/>
                      </w:divBdr>
                    </w:div>
                    <w:div w:id="1876693046">
                      <w:marLeft w:val="0"/>
                      <w:marRight w:val="0"/>
                      <w:marTop w:val="0"/>
                      <w:marBottom w:val="0"/>
                      <w:divBdr>
                        <w:top w:val="none" w:sz="0" w:space="0" w:color="auto"/>
                        <w:left w:val="none" w:sz="0" w:space="0" w:color="auto"/>
                        <w:bottom w:val="none" w:sz="0" w:space="0" w:color="auto"/>
                        <w:right w:val="none" w:sz="0" w:space="0" w:color="auto"/>
                      </w:divBdr>
                    </w:div>
                    <w:div w:id="1072965974">
                      <w:marLeft w:val="0"/>
                      <w:marRight w:val="0"/>
                      <w:marTop w:val="0"/>
                      <w:marBottom w:val="0"/>
                      <w:divBdr>
                        <w:top w:val="none" w:sz="0" w:space="0" w:color="auto"/>
                        <w:left w:val="none" w:sz="0" w:space="0" w:color="auto"/>
                        <w:bottom w:val="none" w:sz="0" w:space="0" w:color="auto"/>
                        <w:right w:val="none" w:sz="0" w:space="0" w:color="auto"/>
                      </w:divBdr>
                    </w:div>
                    <w:div w:id="1859612099">
                      <w:marLeft w:val="0"/>
                      <w:marRight w:val="0"/>
                      <w:marTop w:val="0"/>
                      <w:marBottom w:val="0"/>
                      <w:divBdr>
                        <w:top w:val="none" w:sz="0" w:space="0" w:color="auto"/>
                        <w:left w:val="none" w:sz="0" w:space="0" w:color="auto"/>
                        <w:bottom w:val="none" w:sz="0" w:space="0" w:color="auto"/>
                        <w:right w:val="none" w:sz="0" w:space="0" w:color="auto"/>
                      </w:divBdr>
                    </w:div>
                    <w:div w:id="1777822911">
                      <w:marLeft w:val="0"/>
                      <w:marRight w:val="0"/>
                      <w:marTop w:val="0"/>
                      <w:marBottom w:val="0"/>
                      <w:divBdr>
                        <w:top w:val="none" w:sz="0" w:space="0" w:color="auto"/>
                        <w:left w:val="none" w:sz="0" w:space="0" w:color="auto"/>
                        <w:bottom w:val="none" w:sz="0" w:space="0" w:color="auto"/>
                        <w:right w:val="none" w:sz="0" w:space="0" w:color="auto"/>
                      </w:divBdr>
                    </w:div>
                    <w:div w:id="2013138390">
                      <w:marLeft w:val="0"/>
                      <w:marRight w:val="0"/>
                      <w:marTop w:val="0"/>
                      <w:marBottom w:val="0"/>
                      <w:divBdr>
                        <w:top w:val="none" w:sz="0" w:space="0" w:color="auto"/>
                        <w:left w:val="none" w:sz="0" w:space="0" w:color="auto"/>
                        <w:bottom w:val="none" w:sz="0" w:space="0" w:color="auto"/>
                        <w:right w:val="none" w:sz="0" w:space="0" w:color="auto"/>
                      </w:divBdr>
                    </w:div>
                    <w:div w:id="1395397604">
                      <w:marLeft w:val="0"/>
                      <w:marRight w:val="0"/>
                      <w:marTop w:val="0"/>
                      <w:marBottom w:val="0"/>
                      <w:divBdr>
                        <w:top w:val="none" w:sz="0" w:space="0" w:color="auto"/>
                        <w:left w:val="none" w:sz="0" w:space="0" w:color="auto"/>
                        <w:bottom w:val="none" w:sz="0" w:space="0" w:color="auto"/>
                        <w:right w:val="none" w:sz="0" w:space="0" w:color="auto"/>
                      </w:divBdr>
                    </w:div>
                    <w:div w:id="643240432">
                      <w:marLeft w:val="0"/>
                      <w:marRight w:val="0"/>
                      <w:marTop w:val="0"/>
                      <w:marBottom w:val="0"/>
                      <w:divBdr>
                        <w:top w:val="none" w:sz="0" w:space="0" w:color="auto"/>
                        <w:left w:val="none" w:sz="0" w:space="0" w:color="auto"/>
                        <w:bottom w:val="none" w:sz="0" w:space="0" w:color="auto"/>
                        <w:right w:val="none" w:sz="0" w:space="0" w:color="auto"/>
                      </w:divBdr>
                    </w:div>
                    <w:div w:id="1980764666">
                      <w:marLeft w:val="0"/>
                      <w:marRight w:val="0"/>
                      <w:marTop w:val="0"/>
                      <w:marBottom w:val="0"/>
                      <w:divBdr>
                        <w:top w:val="none" w:sz="0" w:space="0" w:color="auto"/>
                        <w:left w:val="none" w:sz="0" w:space="0" w:color="auto"/>
                        <w:bottom w:val="none" w:sz="0" w:space="0" w:color="auto"/>
                        <w:right w:val="none" w:sz="0" w:space="0" w:color="auto"/>
                      </w:divBdr>
                    </w:div>
                    <w:div w:id="1704281121">
                      <w:marLeft w:val="0"/>
                      <w:marRight w:val="0"/>
                      <w:marTop w:val="0"/>
                      <w:marBottom w:val="0"/>
                      <w:divBdr>
                        <w:top w:val="none" w:sz="0" w:space="0" w:color="auto"/>
                        <w:left w:val="none" w:sz="0" w:space="0" w:color="auto"/>
                        <w:bottom w:val="none" w:sz="0" w:space="0" w:color="auto"/>
                        <w:right w:val="none" w:sz="0" w:space="0" w:color="auto"/>
                      </w:divBdr>
                    </w:div>
                    <w:div w:id="624770547">
                      <w:marLeft w:val="0"/>
                      <w:marRight w:val="0"/>
                      <w:marTop w:val="0"/>
                      <w:marBottom w:val="0"/>
                      <w:divBdr>
                        <w:top w:val="none" w:sz="0" w:space="0" w:color="auto"/>
                        <w:left w:val="none" w:sz="0" w:space="0" w:color="auto"/>
                        <w:bottom w:val="none" w:sz="0" w:space="0" w:color="auto"/>
                        <w:right w:val="none" w:sz="0" w:space="0" w:color="auto"/>
                      </w:divBdr>
                    </w:div>
                    <w:div w:id="16433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6247">
          <w:marLeft w:val="0"/>
          <w:marRight w:val="0"/>
          <w:marTop w:val="360"/>
          <w:marBottom w:val="360"/>
          <w:divBdr>
            <w:top w:val="none" w:sz="0" w:space="0" w:color="auto"/>
            <w:left w:val="none" w:sz="0" w:space="0" w:color="auto"/>
            <w:bottom w:val="none" w:sz="0" w:space="0" w:color="auto"/>
            <w:right w:val="none" w:sz="0" w:space="0" w:color="auto"/>
          </w:divBdr>
          <w:divsChild>
            <w:div w:id="1505051549">
              <w:marLeft w:val="0"/>
              <w:marRight w:val="0"/>
              <w:marTop w:val="0"/>
              <w:marBottom w:val="0"/>
              <w:divBdr>
                <w:top w:val="none" w:sz="0" w:space="0" w:color="auto"/>
                <w:left w:val="none" w:sz="0" w:space="0" w:color="auto"/>
                <w:bottom w:val="none" w:sz="0" w:space="0" w:color="auto"/>
                <w:right w:val="none" w:sz="0" w:space="0" w:color="auto"/>
              </w:divBdr>
              <w:divsChild>
                <w:div w:id="322129527">
                  <w:marLeft w:val="0"/>
                  <w:marRight w:val="0"/>
                  <w:marTop w:val="0"/>
                  <w:marBottom w:val="0"/>
                  <w:divBdr>
                    <w:top w:val="none" w:sz="0" w:space="0" w:color="auto"/>
                    <w:left w:val="none" w:sz="0" w:space="0" w:color="auto"/>
                    <w:bottom w:val="none" w:sz="0" w:space="0" w:color="auto"/>
                    <w:right w:val="none" w:sz="0" w:space="0" w:color="auto"/>
                  </w:divBdr>
                  <w:divsChild>
                    <w:div w:id="1169830649">
                      <w:marLeft w:val="0"/>
                      <w:marRight w:val="0"/>
                      <w:marTop w:val="0"/>
                      <w:marBottom w:val="0"/>
                      <w:divBdr>
                        <w:top w:val="none" w:sz="0" w:space="0" w:color="auto"/>
                        <w:left w:val="none" w:sz="0" w:space="0" w:color="auto"/>
                        <w:bottom w:val="none" w:sz="0" w:space="0" w:color="auto"/>
                        <w:right w:val="none" w:sz="0" w:space="0" w:color="auto"/>
                      </w:divBdr>
                      <w:divsChild>
                        <w:div w:id="20093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5656">
          <w:marLeft w:val="0"/>
          <w:marRight w:val="0"/>
          <w:marTop w:val="360"/>
          <w:marBottom w:val="360"/>
          <w:divBdr>
            <w:top w:val="none" w:sz="0" w:space="0" w:color="auto"/>
            <w:left w:val="none" w:sz="0" w:space="0" w:color="auto"/>
            <w:bottom w:val="none" w:sz="0" w:space="0" w:color="auto"/>
            <w:right w:val="none" w:sz="0" w:space="0" w:color="auto"/>
          </w:divBdr>
          <w:divsChild>
            <w:div w:id="59059769">
              <w:marLeft w:val="0"/>
              <w:marRight w:val="0"/>
              <w:marTop w:val="0"/>
              <w:marBottom w:val="0"/>
              <w:divBdr>
                <w:top w:val="none" w:sz="0" w:space="0" w:color="auto"/>
                <w:left w:val="none" w:sz="0" w:space="0" w:color="auto"/>
                <w:bottom w:val="none" w:sz="0" w:space="0" w:color="auto"/>
                <w:right w:val="none" w:sz="0" w:space="0" w:color="auto"/>
              </w:divBdr>
              <w:divsChild>
                <w:div w:id="16684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006">
          <w:marLeft w:val="0"/>
          <w:marRight w:val="0"/>
          <w:marTop w:val="360"/>
          <w:marBottom w:val="360"/>
          <w:divBdr>
            <w:top w:val="none" w:sz="0" w:space="0" w:color="auto"/>
            <w:left w:val="none" w:sz="0" w:space="0" w:color="auto"/>
            <w:bottom w:val="none" w:sz="0" w:space="0" w:color="auto"/>
            <w:right w:val="none" w:sz="0" w:space="0" w:color="auto"/>
          </w:divBdr>
          <w:divsChild>
            <w:div w:id="1058892163">
              <w:marLeft w:val="0"/>
              <w:marRight w:val="0"/>
              <w:marTop w:val="0"/>
              <w:marBottom w:val="0"/>
              <w:divBdr>
                <w:top w:val="none" w:sz="0" w:space="0" w:color="auto"/>
                <w:left w:val="none" w:sz="0" w:space="0" w:color="auto"/>
                <w:bottom w:val="none" w:sz="0" w:space="0" w:color="auto"/>
                <w:right w:val="none" w:sz="0" w:space="0" w:color="auto"/>
              </w:divBdr>
              <w:divsChild>
                <w:div w:id="2121147680">
                  <w:marLeft w:val="0"/>
                  <w:marRight w:val="0"/>
                  <w:marTop w:val="0"/>
                  <w:marBottom w:val="0"/>
                  <w:divBdr>
                    <w:top w:val="none" w:sz="0" w:space="0" w:color="auto"/>
                    <w:left w:val="none" w:sz="0" w:space="0" w:color="auto"/>
                    <w:bottom w:val="none" w:sz="0" w:space="0" w:color="auto"/>
                    <w:right w:val="none" w:sz="0" w:space="0" w:color="auto"/>
                  </w:divBdr>
                  <w:divsChild>
                    <w:div w:id="1590388336">
                      <w:marLeft w:val="0"/>
                      <w:marRight w:val="0"/>
                      <w:marTop w:val="0"/>
                      <w:marBottom w:val="0"/>
                      <w:divBdr>
                        <w:top w:val="none" w:sz="0" w:space="0" w:color="auto"/>
                        <w:left w:val="none" w:sz="0" w:space="0" w:color="auto"/>
                        <w:bottom w:val="none" w:sz="0" w:space="0" w:color="auto"/>
                        <w:right w:val="none" w:sz="0" w:space="0" w:color="auto"/>
                      </w:divBdr>
                      <w:divsChild>
                        <w:div w:id="1899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7420">
          <w:marLeft w:val="0"/>
          <w:marRight w:val="0"/>
          <w:marTop w:val="360"/>
          <w:marBottom w:val="360"/>
          <w:divBdr>
            <w:top w:val="none" w:sz="0" w:space="0" w:color="auto"/>
            <w:left w:val="none" w:sz="0" w:space="0" w:color="auto"/>
            <w:bottom w:val="none" w:sz="0" w:space="0" w:color="auto"/>
            <w:right w:val="none" w:sz="0" w:space="0" w:color="auto"/>
          </w:divBdr>
          <w:divsChild>
            <w:div w:id="521554702">
              <w:marLeft w:val="0"/>
              <w:marRight w:val="0"/>
              <w:marTop w:val="0"/>
              <w:marBottom w:val="0"/>
              <w:divBdr>
                <w:top w:val="none" w:sz="0" w:space="0" w:color="auto"/>
                <w:left w:val="none" w:sz="0" w:space="0" w:color="auto"/>
                <w:bottom w:val="none" w:sz="0" w:space="0" w:color="auto"/>
                <w:right w:val="none" w:sz="0" w:space="0" w:color="auto"/>
              </w:divBdr>
              <w:divsChild>
                <w:div w:id="1105003434">
                  <w:marLeft w:val="0"/>
                  <w:marRight w:val="0"/>
                  <w:marTop w:val="0"/>
                  <w:marBottom w:val="0"/>
                  <w:divBdr>
                    <w:top w:val="none" w:sz="0" w:space="0" w:color="auto"/>
                    <w:left w:val="none" w:sz="0" w:space="0" w:color="auto"/>
                    <w:bottom w:val="none" w:sz="0" w:space="0" w:color="auto"/>
                    <w:right w:val="none" w:sz="0" w:space="0" w:color="auto"/>
                  </w:divBdr>
                  <w:divsChild>
                    <w:div w:id="2035418719">
                      <w:marLeft w:val="0"/>
                      <w:marRight w:val="0"/>
                      <w:marTop w:val="0"/>
                      <w:marBottom w:val="0"/>
                      <w:divBdr>
                        <w:top w:val="none" w:sz="0" w:space="0" w:color="auto"/>
                        <w:left w:val="none" w:sz="0" w:space="0" w:color="auto"/>
                        <w:bottom w:val="none" w:sz="0" w:space="0" w:color="auto"/>
                        <w:right w:val="none" w:sz="0" w:space="0" w:color="auto"/>
                      </w:divBdr>
                    </w:div>
                    <w:div w:id="1737702670">
                      <w:marLeft w:val="0"/>
                      <w:marRight w:val="0"/>
                      <w:marTop w:val="0"/>
                      <w:marBottom w:val="0"/>
                      <w:divBdr>
                        <w:top w:val="none" w:sz="0" w:space="0" w:color="auto"/>
                        <w:left w:val="none" w:sz="0" w:space="0" w:color="auto"/>
                        <w:bottom w:val="none" w:sz="0" w:space="0" w:color="auto"/>
                        <w:right w:val="none" w:sz="0" w:space="0" w:color="auto"/>
                      </w:divBdr>
                    </w:div>
                    <w:div w:id="1843928797">
                      <w:marLeft w:val="0"/>
                      <w:marRight w:val="0"/>
                      <w:marTop w:val="0"/>
                      <w:marBottom w:val="0"/>
                      <w:divBdr>
                        <w:top w:val="none" w:sz="0" w:space="0" w:color="auto"/>
                        <w:left w:val="none" w:sz="0" w:space="0" w:color="auto"/>
                        <w:bottom w:val="none" w:sz="0" w:space="0" w:color="auto"/>
                        <w:right w:val="none" w:sz="0" w:space="0" w:color="auto"/>
                      </w:divBdr>
                    </w:div>
                    <w:div w:id="159851708">
                      <w:marLeft w:val="0"/>
                      <w:marRight w:val="0"/>
                      <w:marTop w:val="0"/>
                      <w:marBottom w:val="0"/>
                      <w:divBdr>
                        <w:top w:val="none" w:sz="0" w:space="0" w:color="auto"/>
                        <w:left w:val="none" w:sz="0" w:space="0" w:color="auto"/>
                        <w:bottom w:val="none" w:sz="0" w:space="0" w:color="auto"/>
                        <w:right w:val="none" w:sz="0" w:space="0" w:color="auto"/>
                      </w:divBdr>
                    </w:div>
                    <w:div w:id="1153453636">
                      <w:marLeft w:val="0"/>
                      <w:marRight w:val="0"/>
                      <w:marTop w:val="0"/>
                      <w:marBottom w:val="0"/>
                      <w:divBdr>
                        <w:top w:val="none" w:sz="0" w:space="0" w:color="auto"/>
                        <w:left w:val="none" w:sz="0" w:space="0" w:color="auto"/>
                        <w:bottom w:val="none" w:sz="0" w:space="0" w:color="auto"/>
                        <w:right w:val="none" w:sz="0" w:space="0" w:color="auto"/>
                      </w:divBdr>
                    </w:div>
                    <w:div w:id="1299408930">
                      <w:marLeft w:val="0"/>
                      <w:marRight w:val="0"/>
                      <w:marTop w:val="0"/>
                      <w:marBottom w:val="0"/>
                      <w:divBdr>
                        <w:top w:val="none" w:sz="0" w:space="0" w:color="auto"/>
                        <w:left w:val="none" w:sz="0" w:space="0" w:color="auto"/>
                        <w:bottom w:val="none" w:sz="0" w:space="0" w:color="auto"/>
                        <w:right w:val="none" w:sz="0" w:space="0" w:color="auto"/>
                      </w:divBdr>
                    </w:div>
                    <w:div w:id="174226637">
                      <w:marLeft w:val="0"/>
                      <w:marRight w:val="0"/>
                      <w:marTop w:val="0"/>
                      <w:marBottom w:val="0"/>
                      <w:divBdr>
                        <w:top w:val="none" w:sz="0" w:space="0" w:color="auto"/>
                        <w:left w:val="none" w:sz="0" w:space="0" w:color="auto"/>
                        <w:bottom w:val="none" w:sz="0" w:space="0" w:color="auto"/>
                        <w:right w:val="none" w:sz="0" w:space="0" w:color="auto"/>
                      </w:divBdr>
                    </w:div>
                    <w:div w:id="1888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40998">
          <w:marLeft w:val="0"/>
          <w:marRight w:val="0"/>
          <w:marTop w:val="360"/>
          <w:marBottom w:val="360"/>
          <w:divBdr>
            <w:top w:val="none" w:sz="0" w:space="0" w:color="auto"/>
            <w:left w:val="none" w:sz="0" w:space="0" w:color="auto"/>
            <w:bottom w:val="none" w:sz="0" w:space="0" w:color="auto"/>
            <w:right w:val="none" w:sz="0" w:space="0" w:color="auto"/>
          </w:divBdr>
          <w:divsChild>
            <w:div w:id="420685425">
              <w:marLeft w:val="0"/>
              <w:marRight w:val="0"/>
              <w:marTop w:val="0"/>
              <w:marBottom w:val="0"/>
              <w:divBdr>
                <w:top w:val="none" w:sz="0" w:space="0" w:color="auto"/>
                <w:left w:val="none" w:sz="0" w:space="0" w:color="auto"/>
                <w:bottom w:val="none" w:sz="0" w:space="0" w:color="auto"/>
                <w:right w:val="none" w:sz="0" w:space="0" w:color="auto"/>
              </w:divBdr>
              <w:divsChild>
                <w:div w:id="942032404">
                  <w:marLeft w:val="0"/>
                  <w:marRight w:val="0"/>
                  <w:marTop w:val="0"/>
                  <w:marBottom w:val="0"/>
                  <w:divBdr>
                    <w:top w:val="none" w:sz="0" w:space="0" w:color="auto"/>
                    <w:left w:val="none" w:sz="0" w:space="0" w:color="auto"/>
                    <w:bottom w:val="none" w:sz="0" w:space="0" w:color="auto"/>
                    <w:right w:val="none" w:sz="0" w:space="0" w:color="auto"/>
                  </w:divBdr>
                  <w:divsChild>
                    <w:div w:id="1523743744">
                      <w:marLeft w:val="0"/>
                      <w:marRight w:val="0"/>
                      <w:marTop w:val="0"/>
                      <w:marBottom w:val="0"/>
                      <w:divBdr>
                        <w:top w:val="none" w:sz="0" w:space="0" w:color="auto"/>
                        <w:left w:val="none" w:sz="0" w:space="0" w:color="auto"/>
                        <w:bottom w:val="none" w:sz="0" w:space="0" w:color="auto"/>
                        <w:right w:val="none" w:sz="0" w:space="0" w:color="auto"/>
                      </w:divBdr>
                      <w:divsChild>
                        <w:div w:id="14953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18113">
          <w:marLeft w:val="0"/>
          <w:marRight w:val="0"/>
          <w:marTop w:val="360"/>
          <w:marBottom w:val="360"/>
          <w:divBdr>
            <w:top w:val="none" w:sz="0" w:space="0" w:color="auto"/>
            <w:left w:val="none" w:sz="0" w:space="0" w:color="auto"/>
            <w:bottom w:val="none" w:sz="0" w:space="0" w:color="auto"/>
            <w:right w:val="none" w:sz="0" w:space="0" w:color="auto"/>
          </w:divBdr>
          <w:divsChild>
            <w:div w:id="261648429">
              <w:marLeft w:val="0"/>
              <w:marRight w:val="0"/>
              <w:marTop w:val="0"/>
              <w:marBottom w:val="0"/>
              <w:divBdr>
                <w:top w:val="none" w:sz="0" w:space="0" w:color="auto"/>
                <w:left w:val="none" w:sz="0" w:space="0" w:color="auto"/>
                <w:bottom w:val="none" w:sz="0" w:space="0" w:color="auto"/>
                <w:right w:val="none" w:sz="0" w:space="0" w:color="auto"/>
              </w:divBdr>
              <w:divsChild>
                <w:div w:id="1992177792">
                  <w:marLeft w:val="0"/>
                  <w:marRight w:val="0"/>
                  <w:marTop w:val="0"/>
                  <w:marBottom w:val="0"/>
                  <w:divBdr>
                    <w:top w:val="none" w:sz="0" w:space="0" w:color="auto"/>
                    <w:left w:val="none" w:sz="0" w:space="0" w:color="auto"/>
                    <w:bottom w:val="none" w:sz="0" w:space="0" w:color="auto"/>
                    <w:right w:val="none" w:sz="0" w:space="0" w:color="auto"/>
                  </w:divBdr>
                  <w:divsChild>
                    <w:div w:id="1268389847">
                      <w:marLeft w:val="0"/>
                      <w:marRight w:val="0"/>
                      <w:marTop w:val="0"/>
                      <w:marBottom w:val="0"/>
                      <w:divBdr>
                        <w:top w:val="none" w:sz="0" w:space="0" w:color="auto"/>
                        <w:left w:val="none" w:sz="0" w:space="0" w:color="auto"/>
                        <w:bottom w:val="none" w:sz="0" w:space="0" w:color="auto"/>
                        <w:right w:val="none" w:sz="0" w:space="0" w:color="auto"/>
                      </w:divBdr>
                    </w:div>
                    <w:div w:id="7106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aims@getnovaapp.com" TargetMode="External"/><Relationship Id="rId18" Type="http://schemas.openxmlformats.org/officeDocument/2006/relationships/hyperlink" Target="https://spektrasystems.sharepoint.com/:w:/s/Spektra-AllEmployees/EeFLPvmkf3BOgeviR8-VTdkBw--XO97HPK1bhZ34fY5iRA?e=erT5Kk" TargetMode="External"/><Relationship Id="rId26" Type="http://schemas.openxmlformats.org/officeDocument/2006/relationships/hyperlink" Target="https://spektrasystems.sharepoint.com/:b:/s/Spektra-AllEmployees/EamjTe83E1VBptU3IKx75yIB5_Clq9L-FXBvY6PXxzAn_g?e=ffdVTk" TargetMode="External"/><Relationship Id="rId39" Type="http://schemas.openxmlformats.org/officeDocument/2006/relationships/hyperlink" Target="mailto:neha.borhade@adityabirlacapital.com" TargetMode="External"/><Relationship Id="rId21" Type="http://schemas.openxmlformats.org/officeDocument/2006/relationships/hyperlink" Target="mailto:abhicl.crmclaims@adityabirlacapital.com" TargetMode="External"/><Relationship Id="rId34" Type="http://schemas.openxmlformats.org/officeDocument/2006/relationships/hyperlink" Target="https://spektrasystems.sharepoint.com/sites/Spektra-AllEmployees/_layouts/15/Doc.aspx?sourcedoc=%7b7A4E4E3C-3288-42A8-AF59-613A91D4AE52%7d&amp;file=ABHI%20Network%20List%20As%20On-16th-July-%202019.xlsx&amp;action=default&amp;mobileredirect=true&amp;CT=1566387608310&amp;OR=ItemsView" TargetMode="External"/><Relationship Id="rId42" Type="http://schemas.openxmlformats.org/officeDocument/2006/relationships/fontTable" Target="fontTable.xml"/><Relationship Id="rId7" Type="http://schemas.openxmlformats.org/officeDocument/2006/relationships/hyperlink" Target="https://mediassisttpa.in/network-hospital-search" TargetMode="External"/><Relationship Id="rId2" Type="http://schemas.openxmlformats.org/officeDocument/2006/relationships/styles" Target="styles.xml"/><Relationship Id="rId16" Type="http://schemas.openxmlformats.org/officeDocument/2006/relationships/hyperlink" Target="https://spektrasystems.sharepoint.com/:b:/s/Spektra-AllEmployees/EamjTe83E1VBptU3IKx75yIB5_Clq9L-FXBvY6PXxzAn_g?e=ffdVTk" TargetMode="External"/><Relationship Id="rId20" Type="http://schemas.openxmlformats.org/officeDocument/2006/relationships/hyperlink" Target="mailto:BHICL.CrmClaims@adityabirlacapital.com" TargetMode="External"/><Relationship Id="rId29" Type="http://schemas.openxmlformats.org/officeDocument/2006/relationships/hyperlink" Target="https://spektrasystems.sharepoint.com/:f:/s/Spektra-AllEmployees/EuRUSOf45bhMioP7FjMGI1oBGOorHR2ovLCtQ0dvOSCaeA?e=UKbSoP" TargetMode="External"/><Relationship Id="rId41" Type="http://schemas.openxmlformats.org/officeDocument/2006/relationships/hyperlink" Target="mailto:ABHICL.CMP@adityabirlacapital.com" TargetMode="External"/><Relationship Id="rId1" Type="http://schemas.openxmlformats.org/officeDocument/2006/relationships/numbering" Target="numbering.xml"/><Relationship Id="rId6" Type="http://schemas.openxmlformats.org/officeDocument/2006/relationships/hyperlink" Target="https://portal.novabenefits.com/dashboard" TargetMode="External"/><Relationship Id="rId11" Type="http://schemas.openxmlformats.org/officeDocument/2006/relationships/hyperlink" Target="https://portal.novabenefits.com/user/claims/start-claim" TargetMode="External"/><Relationship Id="rId24" Type="http://schemas.openxmlformats.org/officeDocument/2006/relationships/hyperlink" Target="https://spektrasystems.sharepoint.com/:f:/s/Spektra-AllEmployees/EuRUSOf45bhMioP7FjMGI1oBGOorHR2ovLCtQ0dvOSCaeA?e=OcOBAW" TargetMode="External"/><Relationship Id="rId32" Type="http://schemas.openxmlformats.org/officeDocument/2006/relationships/hyperlink" Target="mailto:jyoti.sharma2@adityabirlacapital.com" TargetMode="External"/><Relationship Id="rId37" Type="http://schemas.openxmlformats.org/officeDocument/2006/relationships/hyperlink" Target="https://spektrasystems.sharepoint.com/:b:/s/Spektra-AllEmployees/EaKjJ9pyo3dAhRD6GiCHRjYBTWJQXR2sZXn1PMZF3gxCjQ?e=9v0awE" TargetMode="External"/><Relationship Id="rId40" Type="http://schemas.openxmlformats.org/officeDocument/2006/relationships/hyperlink" Target="mailto:jyoti.sharma2@adityabirlacapital.com" TargetMode="External"/><Relationship Id="rId5" Type="http://schemas.openxmlformats.org/officeDocument/2006/relationships/hyperlink" Target="https://spektrasystems.sharepoint.com/sites/Spektra-AllEmployees/GeneralFilesLibrary/Forms/AllItems.aspx?id=/sites/Spektra-AllEmployees/GeneralFilesLibrary/Medical&amp;p=true&amp;ct=1693563465892&amp;or=Teams-HL&amp;ga=1&amp;LOF=1" TargetMode="External"/><Relationship Id="rId15" Type="http://schemas.openxmlformats.org/officeDocument/2006/relationships/hyperlink" Target="https://app.pazcare.com/" TargetMode="External"/><Relationship Id="rId23" Type="http://schemas.openxmlformats.org/officeDocument/2006/relationships/hyperlink" Target="https://spektrasystems.sharepoint.com/:p:/s/Spektra-AllEmployees/EbZCQyIvRU1Fna1CWezLn4EBqdJCOQQN4G3vrQOKaXGk1g?e=rnPwmX" TargetMode="External"/><Relationship Id="rId28" Type="http://schemas.openxmlformats.org/officeDocument/2006/relationships/hyperlink" Target="https://spektrasystems.sharepoint.com/:w:/s/Spektra-AllEmployees/EeFLPvmkf3BOgeviR8-VTdkBw--XO97HPK1bhZ34fY5iRA?e=erT5Kk" TargetMode="External"/><Relationship Id="rId36" Type="http://schemas.openxmlformats.org/officeDocument/2006/relationships/hyperlink" Target="https://spektrasystems.sharepoint.com/:b:/s/Spektra-AllEmployees/Eaz-eXOgW15MkhjxwbG22HMBHK8ssNGelgX1IbDInwDffw?e=9gZ91t" TargetMode="External"/><Relationship Id="rId10" Type="http://schemas.openxmlformats.org/officeDocument/2006/relationships/hyperlink" Target="mailto:hr@spektrasystems.com" TargetMode="External"/><Relationship Id="rId19" Type="http://schemas.openxmlformats.org/officeDocument/2006/relationships/hyperlink" Target="https://spektrasystems.sharepoint.com/:f:/s/Spektra-AllEmployees/EuRUSOf45bhMioP7FjMGI1oBGOorHR2ovLCtQ0dvOSCaeA?e=UKbSoP" TargetMode="External"/><Relationship Id="rId31" Type="http://schemas.openxmlformats.org/officeDocument/2006/relationships/hyperlink" Target="mailto:abhicl.crmclaims@adityabirlacapital.com" TargetMode="External"/><Relationship Id="rId4" Type="http://schemas.openxmlformats.org/officeDocument/2006/relationships/webSettings" Target="webSettings.xml"/><Relationship Id="rId9" Type="http://schemas.openxmlformats.org/officeDocument/2006/relationships/hyperlink" Target="https://spektrasystems.sharepoint.com/:b:/s/Spektra-AllEmployees/ERU0ej1hM1NNsgwFxXPqnb8BFCxjRZzeTpyouZMPzKhCDQ?e=VDN3nX" TargetMode="External"/><Relationship Id="rId14" Type="http://schemas.openxmlformats.org/officeDocument/2006/relationships/hyperlink" Target="https://spektrasystems.sharepoint.com/:f:/s/Spektra-AllEmployees/EuRUSOf45bhMioP7FjMGI1oBGOorHR2ovLCtQ0dvOSCaeA?e=OcOBAW" TargetMode="External"/><Relationship Id="rId22" Type="http://schemas.openxmlformats.org/officeDocument/2006/relationships/hyperlink" Target="mailto:jyoti.sharma2@adityabirlacapital.com" TargetMode="External"/><Relationship Id="rId27" Type="http://schemas.openxmlformats.org/officeDocument/2006/relationships/hyperlink" Target="https://app.pazcare.com/login" TargetMode="External"/><Relationship Id="rId30" Type="http://schemas.openxmlformats.org/officeDocument/2006/relationships/hyperlink" Target="mailto:BHICL.CrmClaims@adityabirlacapital.com" TargetMode="External"/><Relationship Id="rId35" Type="http://schemas.openxmlformats.org/officeDocument/2006/relationships/hyperlink" Target="https://spektrasystems.sharepoint.com/:b:/s/Spektra-AllEmployees/EamjTe83E1VBptU3IKx75yIB5_Clq9L-FXBvY6PXxzAn_g?e=ffdVTk" TargetMode="External"/><Relationship Id="rId43" Type="http://schemas.openxmlformats.org/officeDocument/2006/relationships/theme" Target="theme/theme1.xml"/><Relationship Id="rId8" Type="http://schemas.openxmlformats.org/officeDocument/2006/relationships/hyperlink" Target="https://spektrasystems.sharepoint.com/sites/Spektra-AllEmployees/GeneralFilesLibrary/Forms/AllItems.aspx?id=/sites/Spektra-AllEmployees/GeneralFilesLibrary/Medical/Guidebook.pdf&amp;parent=/sites/Spektra-AllEmployees/GeneralFilesLibrary/Medical&amp;p=true&amp;ga=1" TargetMode="External"/><Relationship Id="rId3" Type="http://schemas.openxmlformats.org/officeDocument/2006/relationships/settings" Target="settings.xml"/><Relationship Id="rId12" Type="http://schemas.openxmlformats.org/officeDocument/2006/relationships/hyperlink" Target="mailto:support@getnovaapp.com" TargetMode="External"/><Relationship Id="rId17" Type="http://schemas.openxmlformats.org/officeDocument/2006/relationships/hyperlink" Target="https://app.pazcare.com/login" TargetMode="External"/><Relationship Id="rId25" Type="http://schemas.openxmlformats.org/officeDocument/2006/relationships/hyperlink" Target="https://app.pazcare.com/" TargetMode="External"/><Relationship Id="rId33" Type="http://schemas.openxmlformats.org/officeDocument/2006/relationships/hyperlink" Target="https://spektrasystems.sharepoint.com/:p:/s/Spektra-AllEmployees/EbZCQyIvRU1Fna1CWezLn4EBqdJCOQQN4G3vrQOKaXGk1g?e=rnPwmX" TargetMode="External"/><Relationship Id="rId38" Type="http://schemas.openxmlformats.org/officeDocument/2006/relationships/hyperlink" Target="mailto:ABHICL.CMP@adityabirl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3016</Words>
  <Characters>17196</Characters>
  <Application>Microsoft Office Word</Application>
  <DocSecurity>0</DocSecurity>
  <Lines>143</Lines>
  <Paragraphs>40</Paragraphs>
  <ScaleCrop>false</ScaleCrop>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Dhomne</dc:creator>
  <cp:keywords/>
  <dc:description/>
  <cp:lastModifiedBy>Deepali Dhomne</cp:lastModifiedBy>
  <cp:revision>1</cp:revision>
  <dcterms:created xsi:type="dcterms:W3CDTF">2023-09-16T13:38:00Z</dcterms:created>
  <dcterms:modified xsi:type="dcterms:W3CDTF">2023-09-16T13:38:00Z</dcterms:modified>
</cp:coreProperties>
</file>