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Calibri" w:cs="Calibri" w:eastAsia="Calibri" w:hAnsi="Calibri"/>
          <w:b/>
          <w:bCs/>
          <w:color w:val="1F4E79"/>
          <w:sz w:val="36"/>
          <w:szCs w:val="36"/>
        </w:rPr>
        <w:t xml:space="preserve">Define Problem Statements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Date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01 October 2026</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Team ID</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SWTID-2026-2351</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Project Name</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Auto Ticket Classification using Flow Designer</w:t>
            </w:r>
          </w:p>
        </w:tc>
      </w:tr>
      <w:tr>
        <w:tc>
          <w:tcPr>
            <w:tcW w:type="dxa" w:w="30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top"/>
          </w:tcPr>
          <w:p>
            <w:pPr>
              <w:spacing w:after="40"/>
            </w:pPr>
            <w:r>
              <w:rPr>
                <w:rFonts w:ascii="Calibri" w:cs="Calibri" w:eastAsia="Calibri" w:hAnsi="Calibri"/>
                <w:b/>
                <w:bCs/>
                <w:sz w:val="19"/>
                <w:szCs w:val="19"/>
              </w:rPr>
              <w:t xml:space="preserve">Maximum Marks</w:t>
            </w:r>
          </w:p>
        </w:tc>
        <w:tc>
          <w:tcPr>
            <w:tcW w:type="dxa" w:w="6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3 Marks</w:t>
            </w:r>
          </w:p>
        </w:tc>
      </w:tr>
    </w:tbl>
    <w:p>
      <w:pPr>
        <w:pStyle w:val="Heading2"/>
        <w:spacing w:after="100" w:before="220"/>
      </w:pPr>
      <w:r>
        <w:rPr>
          <w:rFonts w:ascii="Calibri" w:cs="Calibri" w:eastAsia="Calibri" w:hAnsi="Calibri"/>
          <w:b/>
          <w:bCs/>
          <w:color w:val="1F4E79"/>
          <w:sz w:val="26"/>
          <w:szCs w:val="26"/>
        </w:rPr>
        <w:t xml:space="preserve">Customer Problem Statement</w:t>
      </w:r>
    </w:p>
    <w:p>
      <w:pPr>
        <w:spacing w:after="100" w:before="0"/>
      </w:pPr>
      <w:r>
        <w:rPr>
          <w:rFonts w:ascii="Calibri" w:cs="Calibri" w:eastAsia="Calibri" w:hAnsi="Calibri"/>
          <w:sz w:val="21"/>
          <w:szCs w:val="21"/>
        </w:rPr>
        <w:t xml:space="preserve">The Customer Problem Statement template is used to understand the problem from the user's point of view: who is affected, what they are trying to do, what stops them, why, and how it makes them feel.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900"/>
        <w:gridCol w:w="1800"/>
        <w:gridCol w:w="1900"/>
        <w:gridCol w:w="1600"/>
      </w:tblGrid>
      <w:tr>
        <w:trPr>
          <w:tblHeader/>
        </w:trPr>
        <w:tc>
          <w:tcPr>
            <w:tcW w:type="dxa" w:w="10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Problem Statement (PS)</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I am (Customer)</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I'm trying to</w:t>
            </w:r>
          </w:p>
        </w:tc>
        <w:tc>
          <w:tcPr>
            <w:tcW w:type="dxa" w:w="1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But</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Because</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Which makes me feel</w:t>
            </w:r>
          </w:p>
        </w:tc>
      </w:tr>
      <w:tr>
        <w:trPr>
          <w:cantSplit/>
        </w:trPr>
        <w:tc>
          <w:tcPr>
            <w:tcW w:type="dxa" w:w="1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PS-1</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 School IT Support staff member handling incoming IT tickets.</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Quickly sort every new ticket into the right Category and Subcategory (Network, Hardware, Access, Performance).</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Tickets arrive with no Category or Subcategory and I have to classify them one by one.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Callers describe their problem only in free-text and there is no automatic classification.</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Overloaded and worried that urgent issues will be missed.</w:t>
            </w:r>
          </w:p>
        </w:tc>
      </w:tr>
      <w:tr>
        <w:trPr>
          <w:cantSplit/>
        </w:trPr>
        <w:tc>
          <w:tcPr>
            <w:tcW w:type="dxa" w:w="10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sz w:val="19"/>
                <w:szCs w:val="19"/>
              </w:rPr>
              <w:t xml:space="preserve">PS-2</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 teacher or student who raises an IT issue (Wi-Fi, projector, forgotten password, slow computer).</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Get my issue recorded and know that it has reached the right IT team.</w:t>
            </w:r>
          </w:p>
        </w:tc>
        <w:tc>
          <w:tcPr>
            <w:tcW w:type="dxa" w:w="18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 receive no acknowledgement and cannot tell whether my ticket was classified.</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There is no automated confirmation after the ticket is submitted.</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Uncertain and frustrated, so I follow up repeatedly.</w:t>
            </w:r>
          </w:p>
        </w:tc>
      </w:tr>
    </w:tbl>
    <w:p>
      <w:pPr>
        <w:pStyle w:val="Heading2"/>
        <w:spacing w:after="100" w:before="220"/>
      </w:pPr>
      <w:r>
        <w:rPr>
          <w:rFonts w:ascii="Calibri" w:cs="Calibri" w:eastAsia="Calibri" w:hAnsi="Calibri"/>
          <w:b/>
          <w:bCs/>
          <w:color w:val="1F4E79"/>
          <w:sz w:val="26"/>
          <w:szCs w:val="26"/>
        </w:rPr>
        <w:t xml:space="preserve">Final Problem Statement</w:t>
      </w:r>
    </w:p>
    <w:p>
      <w:pPr>
        <w:spacing w:after="100" w:before="0"/>
      </w:pPr>
      <w:r>
        <w:rPr>
          <w:rFonts w:ascii="Calibri" w:cs="Calibri" w:eastAsia="Calibri" w:hAnsi="Calibri"/>
          <w:sz w:val="21"/>
          <w:szCs w:val="21"/>
        </w:rPr>
        <w:t xml:space="preserve">School IT support teams lose time classifying every Incident Workflow ticket by hand and callers receive no confirmation. The project solves this by using ServiceNow Flow Designer to classify new tickets automatically and send a confirmation email.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22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2026-10-01T09:08:53.928Z</dcterms:created>
  <dcterms:modified xsi:type="dcterms:W3CDTF">2026-10-01T09:08:53.928Z</dcterms:modified>
</cp:coreProperties>
</file>

<file path=docProps/custom.xml><?xml version="1.0" encoding="utf-8"?>
<Properties xmlns="http://schemas.openxmlformats.org/officeDocument/2006/custom-properties" xmlns:vt="http://schemas.openxmlformats.org/officeDocument/2006/docPropsVTypes"/>
</file>