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224" w:rsidRPr="00A95224" w:rsidRDefault="002544A1" w:rsidP="002544A1">
      <w:pPr>
        <w:pStyle w:val="NormalWeb"/>
        <w:spacing w:line="276" w:lineRule="auto"/>
        <w:rPr>
          <w:rFonts w:ascii="Arial" w:hAnsi="Arial" w:cs="Arial"/>
        </w:rPr>
      </w:pPr>
      <w:r>
        <w:rPr>
          <w:rStyle w:val="Strong"/>
          <w:rFonts w:ascii="Arial" w:hAnsi="Arial" w:cs="Arial"/>
          <w:color w:val="000000"/>
        </w:rPr>
        <w:t xml:space="preserve">From: </w:t>
      </w:r>
      <w:r w:rsidR="00A95224" w:rsidRPr="00A95224">
        <w:rPr>
          <w:rFonts w:ascii="Arial" w:hAnsi="Arial" w:cs="Arial"/>
          <w:color w:val="000000"/>
        </w:rPr>
        <w:t>AIG Cyber &amp; Information Security Team</w:t>
      </w:r>
      <w:r w:rsidR="00A95224" w:rsidRPr="00A95224">
        <w:rPr>
          <w:rFonts w:ascii="Arial" w:hAnsi="Arial" w:cs="Arial"/>
        </w:rPr>
        <w:br/>
      </w:r>
      <w:r w:rsidR="00A95224" w:rsidRPr="00A95224">
        <w:rPr>
          <w:rStyle w:val="Strong"/>
          <w:rFonts w:ascii="Arial" w:hAnsi="Arial" w:cs="Arial"/>
          <w:color w:val="000000"/>
        </w:rPr>
        <w:t>To: Product Development</w:t>
      </w:r>
      <w:r w:rsidR="00EF5C65">
        <w:rPr>
          <w:rStyle w:val="Strong"/>
          <w:rFonts w:ascii="Arial" w:hAnsi="Arial" w:cs="Arial"/>
          <w:color w:val="000000"/>
        </w:rPr>
        <w:t xml:space="preserve"> </w:t>
      </w:r>
      <w:r w:rsidR="00EF5C65" w:rsidRPr="00EF5C65">
        <w:rPr>
          <w:rStyle w:val="Strong"/>
          <w:rFonts w:ascii="Arial" w:hAnsi="Arial" w:cs="Arial"/>
          <w:color w:val="000000"/>
        </w:rPr>
        <w:t>(product@email.com</w:t>
      </w:r>
      <w:r w:rsidR="00414BA1" w:rsidRPr="00EF5C65">
        <w:rPr>
          <w:rStyle w:val="Strong"/>
          <w:rFonts w:ascii="Arial" w:hAnsi="Arial" w:cs="Arial"/>
          <w:color w:val="000000"/>
        </w:rPr>
        <w:t xml:space="preserve">) </w:t>
      </w:r>
      <w:r w:rsidR="00A95224" w:rsidRPr="00A95224">
        <w:rPr>
          <w:rFonts w:ascii="Arial" w:hAnsi="Arial" w:cs="Arial"/>
        </w:rPr>
        <w:br/>
      </w:r>
      <w:r w:rsidR="00A95224" w:rsidRPr="00A95224">
        <w:rPr>
          <w:rStyle w:val="Strong"/>
          <w:rFonts w:ascii="Arial" w:hAnsi="Arial" w:cs="Arial"/>
          <w:color w:val="000000"/>
        </w:rPr>
        <w:t xml:space="preserve">Subject: </w:t>
      </w:r>
      <w:r w:rsidR="007F7D40">
        <w:rPr>
          <w:rFonts w:ascii="Arial" w:hAnsi="Arial" w:cs="Arial"/>
          <w:color w:val="000000"/>
        </w:rPr>
        <w:t xml:space="preserve">Security Advisory concerning </w:t>
      </w:r>
      <w:r w:rsidR="00A95224" w:rsidRPr="00A95224">
        <w:rPr>
          <w:rFonts w:ascii="Arial" w:hAnsi="Arial" w:cs="Arial"/>
          <w:color w:val="000000"/>
        </w:rPr>
        <w:t>Product D</w:t>
      </w:r>
      <w:r w:rsidR="007F7D40">
        <w:rPr>
          <w:rFonts w:ascii="Arial" w:hAnsi="Arial" w:cs="Arial"/>
          <w:color w:val="000000"/>
        </w:rPr>
        <w:t>evelopment Staging Environment | Log4j</w:t>
      </w:r>
      <w:r w:rsidR="00A95224" w:rsidRPr="00A95224">
        <w:rPr>
          <w:rFonts w:ascii="Arial" w:hAnsi="Arial" w:cs="Arial"/>
        </w:rPr>
        <w:br/>
      </w:r>
      <w:r w:rsidR="00A95224" w:rsidRPr="00A95224">
        <w:rPr>
          <w:rFonts w:ascii="Arial" w:hAnsi="Arial" w:cs="Arial"/>
          <w:color w:val="000000"/>
        </w:rPr>
        <w:t>—</w:t>
      </w:r>
      <w:r w:rsidR="00A95224" w:rsidRPr="00A95224">
        <w:rPr>
          <w:rFonts w:ascii="Arial" w:hAnsi="Arial" w:cs="Arial"/>
        </w:rPr>
        <w:br/>
      </w:r>
      <w:r w:rsidR="00A95224" w:rsidRPr="00A95224">
        <w:rPr>
          <w:rStyle w:val="Strong"/>
          <w:rFonts w:ascii="Arial" w:hAnsi="Arial" w:cs="Arial"/>
          <w:color w:val="000000"/>
        </w:rPr>
        <w:t>Body: </w:t>
      </w:r>
      <w:r w:rsidR="00A95224" w:rsidRPr="00A95224">
        <w:rPr>
          <w:rFonts w:ascii="Arial" w:hAnsi="Arial" w:cs="Arial"/>
        </w:rPr>
        <w:br/>
      </w:r>
      <w:r w:rsidR="00E24634">
        <w:rPr>
          <w:rFonts w:ascii="Arial" w:hAnsi="Arial" w:cs="Arial"/>
          <w:color w:val="000000"/>
        </w:rPr>
        <w:t>Hello John Doe</w:t>
      </w:r>
      <w:r w:rsidR="00A95224" w:rsidRPr="00A95224">
        <w:rPr>
          <w:rFonts w:ascii="Arial" w:hAnsi="Arial" w:cs="Arial"/>
          <w:color w:val="000000"/>
        </w:rPr>
        <w:t>,</w:t>
      </w:r>
    </w:p>
    <w:p w:rsidR="00A95224" w:rsidRPr="00A95224" w:rsidRDefault="00A95224" w:rsidP="00987721">
      <w:pPr>
        <w:pStyle w:val="NormalWeb"/>
        <w:spacing w:line="276" w:lineRule="auto"/>
        <w:jc w:val="both"/>
        <w:rPr>
          <w:rFonts w:ascii="Arial" w:hAnsi="Arial" w:cs="Arial"/>
        </w:rPr>
      </w:pPr>
      <w:r w:rsidRPr="00A95224">
        <w:rPr>
          <w:rFonts w:ascii="Arial" w:hAnsi="Arial" w:cs="Arial"/>
          <w:color w:val="000000"/>
        </w:rPr>
        <w:t>AIG Cyber &amp; Information Security Team would li</w:t>
      </w:r>
      <w:r w:rsidR="005B288C">
        <w:rPr>
          <w:rFonts w:ascii="Arial" w:hAnsi="Arial" w:cs="Arial"/>
          <w:color w:val="000000"/>
        </w:rPr>
        <w:t>ke to inform you that a recent Log4j</w:t>
      </w:r>
      <w:r w:rsidRPr="00A95224">
        <w:rPr>
          <w:rFonts w:ascii="Arial" w:hAnsi="Arial" w:cs="Arial"/>
          <w:color w:val="000000"/>
        </w:rPr>
        <w:t xml:space="preserve"> vulnerability </w:t>
      </w:r>
      <w:proofErr w:type="gramStart"/>
      <w:r w:rsidRPr="00A95224">
        <w:rPr>
          <w:rFonts w:ascii="Arial" w:hAnsi="Arial" w:cs="Arial"/>
          <w:color w:val="000000"/>
        </w:rPr>
        <w:t>has been discovered</w:t>
      </w:r>
      <w:proofErr w:type="gramEnd"/>
      <w:r w:rsidRPr="00A95224">
        <w:rPr>
          <w:rFonts w:ascii="Arial" w:hAnsi="Arial" w:cs="Arial"/>
          <w:color w:val="000000"/>
        </w:rPr>
        <w:t xml:space="preserve"> in the secu</w:t>
      </w:r>
      <w:r w:rsidR="005B288C">
        <w:rPr>
          <w:rFonts w:ascii="Arial" w:hAnsi="Arial" w:cs="Arial"/>
          <w:color w:val="000000"/>
        </w:rPr>
        <w:t xml:space="preserve">rity community that may affect </w:t>
      </w:r>
      <w:r w:rsidRPr="00A95224">
        <w:rPr>
          <w:rFonts w:ascii="Arial" w:hAnsi="Arial" w:cs="Arial"/>
          <w:color w:val="000000"/>
        </w:rPr>
        <w:t xml:space="preserve">Product </w:t>
      </w:r>
      <w:r w:rsidR="005B288C">
        <w:rPr>
          <w:rFonts w:ascii="Arial" w:hAnsi="Arial" w:cs="Arial"/>
          <w:color w:val="000000"/>
        </w:rPr>
        <w:t>Development Staging Environment</w:t>
      </w:r>
      <w:r w:rsidRPr="00A95224">
        <w:rPr>
          <w:rFonts w:ascii="Arial" w:hAnsi="Arial" w:cs="Arial"/>
          <w:color w:val="000000"/>
        </w:rPr>
        <w:t>.</w:t>
      </w:r>
    </w:p>
    <w:p w:rsidR="00987721" w:rsidRDefault="00987721" w:rsidP="00793AAC">
      <w:pPr>
        <w:pStyle w:val="NormalWeb"/>
        <w:spacing w:before="240" w:beforeAutospacing="0" w:after="0" w:afterAutospacing="0" w:line="360" w:lineRule="auto"/>
        <w:jc w:val="both"/>
        <w:rPr>
          <w:rFonts w:ascii="Arial" w:hAnsi="Arial" w:cs="Arial"/>
          <w:color w:val="000000"/>
        </w:rPr>
      </w:pPr>
      <w:r>
        <w:rPr>
          <w:rFonts w:ascii="Segoe UI" w:hAnsi="Segoe UI" w:cs="Segoe UI"/>
          <w:color w:val="000000"/>
          <w:sz w:val="26"/>
          <w:szCs w:val="26"/>
          <w:u w:val="single"/>
          <w:shd w:val="clear" w:color="auto" w:fill="FFFFFF"/>
        </w:rPr>
        <w:t>Vulnerability Overview</w:t>
      </w:r>
    </w:p>
    <w:p w:rsidR="00A95224" w:rsidRPr="00A95224" w:rsidRDefault="00633672" w:rsidP="000244B8">
      <w:pPr>
        <w:pStyle w:val="NormalWeb"/>
        <w:spacing w:before="0" w:beforeAutospacing="0" w:line="276" w:lineRule="auto"/>
        <w:jc w:val="both"/>
        <w:rPr>
          <w:rFonts w:ascii="Arial" w:hAnsi="Arial" w:cs="Arial"/>
        </w:rPr>
      </w:pPr>
      <w:hyperlink r:id="rId4" w:tgtFrame="_blank" w:history="1">
        <w:r w:rsidR="00A95224" w:rsidRPr="00A95224">
          <w:rPr>
            <w:rStyle w:val="Hyperlink"/>
            <w:rFonts w:ascii="Arial" w:hAnsi="Arial" w:cs="Arial"/>
          </w:rPr>
          <w:t>Log4Shell</w:t>
        </w:r>
      </w:hyperlink>
      <w:r w:rsidR="00A95224" w:rsidRPr="00A95224">
        <w:rPr>
          <w:rFonts w:ascii="Arial" w:hAnsi="Arial" w:cs="Arial"/>
          <w:color w:val="1B1B1B"/>
        </w:rPr>
        <w:t>, disclosed on December 10, 2021, is a remote code execution (RCE) vulnerability affecting Apache’s Log4j library, versions 2.0-beta9 to 2.14.1. The vulnerability exists in the action the Java Naming and Directory Interface (JNDI) takes to resolve variables. Affected versions of Log4j contain JNDI features—such as message lookup substitution—that do not protect against adversary-controlled Lightweight Directory Access Protocol (LDAP), Domain Name System (DNS), an</w:t>
      </w:r>
      <w:r>
        <w:rPr>
          <w:rFonts w:ascii="Arial" w:hAnsi="Arial" w:cs="Arial"/>
          <w:color w:val="1B1B1B"/>
        </w:rPr>
        <w:t>d other JNDI-related endpoints.</w:t>
      </w:r>
      <w:bookmarkStart w:id="0" w:name="_GoBack"/>
      <w:bookmarkEnd w:id="0"/>
    </w:p>
    <w:p w:rsidR="003E5E54" w:rsidRDefault="003E5E54" w:rsidP="003E5E54">
      <w:pPr>
        <w:pStyle w:val="NormalWeb"/>
        <w:spacing w:before="0" w:beforeAutospacing="0" w:after="0" w:afterAutospacing="0" w:line="360" w:lineRule="auto"/>
        <w:jc w:val="both"/>
        <w:rPr>
          <w:rFonts w:ascii="Arial" w:hAnsi="Arial" w:cs="Arial"/>
          <w:color w:val="000000"/>
        </w:rPr>
      </w:pPr>
      <w:r>
        <w:rPr>
          <w:rFonts w:ascii="Segoe UI" w:hAnsi="Segoe UI" w:cs="Segoe UI"/>
          <w:color w:val="000000"/>
          <w:sz w:val="26"/>
          <w:szCs w:val="26"/>
          <w:u w:val="single"/>
          <w:shd w:val="clear" w:color="auto" w:fill="FFFFFF"/>
        </w:rPr>
        <w:t>Affected products</w:t>
      </w:r>
    </w:p>
    <w:p w:rsidR="003E5E54" w:rsidRDefault="003E5E54" w:rsidP="003E5E54">
      <w:pPr>
        <w:pStyle w:val="NormalWeb"/>
        <w:spacing w:before="0" w:beforeAutospacing="0" w:line="276" w:lineRule="auto"/>
        <w:jc w:val="both"/>
        <w:rPr>
          <w:rFonts w:ascii="Arial" w:hAnsi="Arial" w:cs="Arial"/>
          <w:color w:val="1B1B1B"/>
        </w:rPr>
      </w:pPr>
      <w:r w:rsidRPr="003E5E54">
        <w:rPr>
          <w:rFonts w:ascii="Arial" w:hAnsi="Arial" w:cs="Arial"/>
          <w:color w:val="000000"/>
          <w:shd w:val="clear" w:color="auto" w:fill="FFFFFF"/>
        </w:rPr>
        <w:t>Log4j2 2.0-beta9 through 2.15.0</w:t>
      </w:r>
      <w:r>
        <w:rPr>
          <w:rFonts w:ascii="Arial" w:hAnsi="Arial" w:cs="Arial"/>
          <w:color w:val="000000"/>
          <w:shd w:val="clear" w:color="auto" w:fill="FFFFFF"/>
        </w:rPr>
        <w:t>.</w:t>
      </w:r>
      <w:r>
        <w:rPr>
          <w:rFonts w:ascii="Arial" w:hAnsi="Arial" w:cs="Arial"/>
          <w:color w:val="000000"/>
        </w:rPr>
        <w:t xml:space="preserve"> </w:t>
      </w:r>
      <w:r w:rsidR="00A95224" w:rsidRPr="00A95224">
        <w:rPr>
          <w:rFonts w:ascii="Arial" w:hAnsi="Arial" w:cs="Arial"/>
          <w:color w:val="1B1B1B"/>
        </w:rPr>
        <w:t xml:space="preserve">Log4Shell and CVE-2021-45046—rated as critical vulnerabilities by Apache—are severe because Java </w:t>
      </w:r>
      <w:proofErr w:type="gramStart"/>
      <w:r w:rsidR="00A95224" w:rsidRPr="00A95224">
        <w:rPr>
          <w:rFonts w:ascii="Arial" w:hAnsi="Arial" w:cs="Arial"/>
          <w:color w:val="1B1B1B"/>
        </w:rPr>
        <w:t>is used</w:t>
      </w:r>
      <w:proofErr w:type="gramEnd"/>
      <w:r w:rsidR="00A95224" w:rsidRPr="00A95224">
        <w:rPr>
          <w:rFonts w:ascii="Arial" w:hAnsi="Arial" w:cs="Arial"/>
          <w:color w:val="1B1B1B"/>
        </w:rPr>
        <w:t xml:space="preserve"> extensively across IT and OT platforms, they are easy to exploit, and applying mitigations is resource intensive.</w:t>
      </w:r>
    </w:p>
    <w:p w:rsidR="00793AAC" w:rsidRPr="008D0CFF" w:rsidRDefault="00793AAC" w:rsidP="008D0CFF">
      <w:pPr>
        <w:pStyle w:val="NormalWeb"/>
        <w:spacing w:before="0" w:beforeAutospacing="0" w:line="276" w:lineRule="auto"/>
        <w:rPr>
          <w:rFonts w:ascii="Segoe UI" w:hAnsi="Segoe UI" w:cs="Segoe UI"/>
          <w:color w:val="000000"/>
          <w:sz w:val="26"/>
          <w:szCs w:val="26"/>
          <w:u w:val="single"/>
          <w:shd w:val="clear" w:color="auto" w:fill="FFFFFF"/>
        </w:rPr>
      </w:pPr>
      <w:r>
        <w:rPr>
          <w:rFonts w:ascii="Segoe UI" w:hAnsi="Segoe UI" w:cs="Segoe UI"/>
          <w:color w:val="000000"/>
          <w:sz w:val="26"/>
          <w:szCs w:val="26"/>
          <w:u w:val="single"/>
          <w:shd w:val="clear" w:color="auto" w:fill="FFFFFF"/>
        </w:rPr>
        <w:t>Risk &amp; Impact</w:t>
      </w:r>
      <w:r>
        <w:rPr>
          <w:rFonts w:ascii="Segoe UI" w:hAnsi="Segoe UI" w:cs="Segoe UI"/>
          <w:color w:val="000000"/>
          <w:sz w:val="26"/>
          <w:szCs w:val="26"/>
        </w:rPr>
        <w:br/>
      </w:r>
      <w:r w:rsidRPr="00793AAC">
        <w:rPr>
          <w:rFonts w:ascii="Arial" w:hAnsi="Arial" w:cs="Arial"/>
          <w:color w:val="000000"/>
          <w:shd w:val="clear" w:color="auto" w:fill="FFFFFF"/>
        </w:rPr>
        <w:t xml:space="preserve">Critical - remote code execution (RCE). An attacker will be able to remotely access the Product Development Staging Environment infrastructure to </w:t>
      </w:r>
      <w:proofErr w:type="spellStart"/>
      <w:r w:rsidRPr="00793AAC">
        <w:rPr>
          <w:rFonts w:ascii="Arial" w:hAnsi="Arial" w:cs="Arial"/>
          <w:color w:val="000000"/>
          <w:shd w:val="clear" w:color="auto" w:fill="FFFFFF"/>
        </w:rPr>
        <w:t>exfiltrate</w:t>
      </w:r>
      <w:proofErr w:type="spellEnd"/>
      <w:r w:rsidRPr="00793AAC">
        <w:rPr>
          <w:rFonts w:ascii="Arial" w:hAnsi="Arial" w:cs="Arial"/>
          <w:color w:val="000000"/>
          <w:shd w:val="clear" w:color="auto" w:fill="FFFFFF"/>
        </w:rPr>
        <w:t xml:space="preserve"> data or execute malicious actions.</w:t>
      </w:r>
    </w:p>
    <w:p w:rsidR="00793AAC" w:rsidRDefault="00793AAC" w:rsidP="00793AAC">
      <w:pPr>
        <w:pStyle w:val="NormalWeb"/>
        <w:spacing w:before="0" w:beforeAutospacing="0" w:after="0" w:afterAutospacing="0" w:line="360" w:lineRule="auto"/>
        <w:rPr>
          <w:rFonts w:ascii="Arial" w:hAnsi="Arial" w:cs="Arial"/>
          <w:color w:val="1B1B1B"/>
        </w:rPr>
      </w:pPr>
      <w:r>
        <w:rPr>
          <w:rFonts w:ascii="Segoe UI" w:hAnsi="Segoe UI" w:cs="Segoe UI"/>
          <w:color w:val="000000"/>
          <w:sz w:val="26"/>
          <w:szCs w:val="26"/>
          <w:u w:val="single"/>
          <w:shd w:val="clear" w:color="auto" w:fill="FFFFFF"/>
        </w:rPr>
        <w:t>Remediation</w:t>
      </w:r>
    </w:p>
    <w:p w:rsidR="00793AAC" w:rsidRDefault="003E5E54" w:rsidP="00793AAC">
      <w:pPr>
        <w:pStyle w:val="NormalWeb"/>
        <w:spacing w:before="0" w:beforeAutospacing="0" w:after="0" w:afterAutospacing="0" w:line="276" w:lineRule="auto"/>
        <w:jc w:val="both"/>
        <w:rPr>
          <w:rFonts w:ascii="Arial" w:hAnsi="Arial" w:cs="Arial"/>
        </w:rPr>
      </w:pPr>
      <w:r>
        <w:rPr>
          <w:rStyle w:val="Strong"/>
          <w:rFonts w:ascii="Arial" w:hAnsi="Arial" w:cs="Arial"/>
        </w:rPr>
        <w:t>I</w:t>
      </w:r>
      <w:r w:rsidR="00A95224" w:rsidRPr="00A95224">
        <w:rPr>
          <w:rStyle w:val="Strong"/>
          <w:rFonts w:ascii="Arial" w:hAnsi="Arial" w:cs="Arial"/>
        </w:rPr>
        <w:t>mmediately identify, mitigate, and update affected products</w:t>
      </w:r>
      <w:r w:rsidR="00A95224" w:rsidRPr="00A95224">
        <w:rPr>
          <w:rFonts w:ascii="Arial" w:hAnsi="Arial" w:cs="Arial"/>
          <w:color w:val="1B1B1B"/>
        </w:rPr>
        <w:t xml:space="preserve"> that use Log4j to the latest patched version</w:t>
      </w:r>
      <w:r>
        <w:rPr>
          <w:rFonts w:ascii="Arial" w:hAnsi="Arial" w:cs="Arial"/>
        </w:rPr>
        <w:t xml:space="preserve">. </w:t>
      </w:r>
    </w:p>
    <w:p w:rsidR="00793AAC" w:rsidRPr="005F1841" w:rsidRDefault="00793AAC" w:rsidP="00793AAC">
      <w:pPr>
        <w:pStyle w:val="NormalWeb"/>
        <w:spacing w:before="0" w:beforeAutospacing="0" w:after="0" w:afterAutospacing="0" w:line="360" w:lineRule="auto"/>
        <w:jc w:val="both"/>
        <w:rPr>
          <w:rFonts w:ascii="Arial" w:hAnsi="Arial" w:cs="Arial"/>
        </w:rPr>
      </w:pPr>
    </w:p>
    <w:p w:rsidR="00A95224" w:rsidRDefault="005F1841" w:rsidP="00793AAC">
      <w:pPr>
        <w:pStyle w:val="NormalWeb"/>
        <w:spacing w:before="0" w:beforeAutospacing="0" w:after="0" w:afterAutospacing="0" w:line="276" w:lineRule="auto"/>
        <w:jc w:val="both"/>
        <w:rPr>
          <w:rFonts w:ascii="Arial" w:hAnsi="Arial" w:cs="Arial"/>
        </w:rPr>
      </w:pPr>
      <w:r w:rsidRPr="005F1841">
        <w:rPr>
          <w:rFonts w:ascii="Arial" w:hAnsi="Arial" w:cs="Arial"/>
        </w:rPr>
        <w:t>If you identified any signs of exploitation, please immediately reach out. After you have remediated this vulnerability, please confirm with the security team by replying to this email.</w:t>
      </w:r>
    </w:p>
    <w:p w:rsidR="0081425B" w:rsidRPr="00A95224" w:rsidRDefault="0081425B" w:rsidP="00793AAC">
      <w:pPr>
        <w:pStyle w:val="NormalWeb"/>
        <w:spacing w:before="0" w:beforeAutospacing="0" w:after="0" w:afterAutospacing="0" w:line="480" w:lineRule="auto"/>
        <w:jc w:val="both"/>
        <w:rPr>
          <w:rFonts w:ascii="Arial" w:hAnsi="Arial" w:cs="Arial"/>
        </w:rPr>
      </w:pPr>
    </w:p>
    <w:p w:rsidR="00A95224" w:rsidRPr="00A95224" w:rsidRDefault="00A95224" w:rsidP="0081425B">
      <w:pPr>
        <w:pStyle w:val="NormalWeb"/>
        <w:spacing w:before="0" w:beforeAutospacing="0" w:after="0" w:afterAutospacing="0" w:line="276" w:lineRule="auto"/>
        <w:jc w:val="both"/>
        <w:rPr>
          <w:rFonts w:ascii="Arial" w:hAnsi="Arial" w:cs="Arial"/>
        </w:rPr>
      </w:pPr>
      <w:r w:rsidRPr="00A95224">
        <w:rPr>
          <w:rFonts w:ascii="Arial" w:hAnsi="Arial" w:cs="Arial"/>
          <w:color w:val="000000"/>
        </w:rPr>
        <w:t xml:space="preserve">For any questions or issues, </w:t>
      </w:r>
      <w:proofErr w:type="gramStart"/>
      <w:r w:rsidRPr="00A95224">
        <w:rPr>
          <w:rFonts w:ascii="Arial" w:hAnsi="Arial" w:cs="Arial"/>
          <w:color w:val="000000"/>
        </w:rPr>
        <w:t>don’t</w:t>
      </w:r>
      <w:proofErr w:type="gramEnd"/>
      <w:r w:rsidRPr="00A95224">
        <w:rPr>
          <w:rFonts w:ascii="Arial" w:hAnsi="Arial" w:cs="Arial"/>
          <w:color w:val="000000"/>
        </w:rPr>
        <w:t xml:space="preserve"> hesitate to reach out to us.</w:t>
      </w:r>
    </w:p>
    <w:p w:rsidR="00090855" w:rsidRPr="00A95224" w:rsidRDefault="00987721" w:rsidP="00987721">
      <w:pPr>
        <w:pStyle w:val="NormalWeb"/>
        <w:spacing w:line="276" w:lineRule="auto"/>
        <w:rPr>
          <w:rFonts w:ascii="Arial" w:hAnsi="Arial" w:cs="Arial"/>
        </w:rPr>
      </w:pPr>
      <w:r>
        <w:rPr>
          <w:rFonts w:ascii="Arial" w:hAnsi="Arial" w:cs="Arial"/>
          <w:color w:val="000000"/>
        </w:rPr>
        <w:t xml:space="preserve">Kind regards, </w:t>
      </w:r>
      <w:r w:rsidR="00A95224" w:rsidRPr="00A95224">
        <w:rPr>
          <w:rFonts w:ascii="Arial" w:hAnsi="Arial" w:cs="Arial"/>
        </w:rPr>
        <w:br/>
      </w:r>
      <w:r w:rsidR="00A95224" w:rsidRPr="00A95224">
        <w:rPr>
          <w:rFonts w:ascii="Arial" w:hAnsi="Arial" w:cs="Arial"/>
          <w:color w:val="000000"/>
        </w:rPr>
        <w:t>AIG Cyber &amp; Information Security Team</w:t>
      </w:r>
    </w:p>
    <w:sectPr w:rsidR="00090855" w:rsidRPr="00A95224" w:rsidSect="00793AAC">
      <w:pgSz w:w="12240" w:h="15840"/>
      <w:pgMar w:top="1260" w:right="1170" w:bottom="108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1DE5"/>
    <w:rsid w:val="000244B8"/>
    <w:rsid w:val="001D6F4D"/>
    <w:rsid w:val="002544A1"/>
    <w:rsid w:val="003B2082"/>
    <w:rsid w:val="003E5E54"/>
    <w:rsid w:val="00414BA1"/>
    <w:rsid w:val="004558D9"/>
    <w:rsid w:val="005B288C"/>
    <w:rsid w:val="005F1841"/>
    <w:rsid w:val="00633672"/>
    <w:rsid w:val="00793AAC"/>
    <w:rsid w:val="007C3F5E"/>
    <w:rsid w:val="007F7D40"/>
    <w:rsid w:val="0081425B"/>
    <w:rsid w:val="008D0CFF"/>
    <w:rsid w:val="00987721"/>
    <w:rsid w:val="00A95224"/>
    <w:rsid w:val="00C41918"/>
    <w:rsid w:val="00E24634"/>
    <w:rsid w:val="00E31DE5"/>
    <w:rsid w:val="00EF5C65"/>
    <w:rsid w:val="00F16F6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79A24"/>
  <w15:chartTrackingRefBased/>
  <w15:docId w15:val="{E0F375AC-2EB7-48F0-BD8F-AA84A2866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9522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95224"/>
    <w:rPr>
      <w:b/>
      <w:bCs/>
    </w:rPr>
  </w:style>
  <w:style w:type="character" w:styleId="Hyperlink">
    <w:name w:val="Hyperlink"/>
    <w:basedOn w:val="DefaultParagraphFont"/>
    <w:uiPriority w:val="99"/>
    <w:semiHidden/>
    <w:unhideWhenUsed/>
    <w:rsid w:val="00A9522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3412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nvd.nist.gov/vuln/detail/CVE-2021-442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284</Words>
  <Characters>1624</Characters>
  <Application>Microsoft Office Word</Application>
  <DocSecurity>0</DocSecurity>
  <Lines>13</Lines>
  <Paragraphs>3</Paragraphs>
  <ScaleCrop>false</ScaleCrop>
  <Company/>
  <LinksUpToDate>false</LinksUpToDate>
  <CharactersWithSpaces>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SunnyKochar</dc:creator>
  <cp:keywords/>
  <dc:description/>
  <cp:lastModifiedBy>SunnyKochar</cp:lastModifiedBy>
  <cp:revision>22</cp:revision>
  <dcterms:created xsi:type="dcterms:W3CDTF">2026-02-27T05:06:00Z</dcterms:created>
  <dcterms:modified xsi:type="dcterms:W3CDTF">2026-02-28T04:51:00Z</dcterms:modified>
</cp:coreProperties>
</file>