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D2A6" w14:textId="77777777" w:rsidR="00067380" w:rsidRPr="009A5483" w:rsidRDefault="00446025" w:rsidP="00CE57AF">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t>Abstract</w:t>
      </w:r>
    </w:p>
    <w:p w14:paraId="1EA51262" w14:textId="5046DB6F" w:rsidR="00067380" w:rsidRPr="009A5483" w:rsidRDefault="00446025" w:rsidP="00CE57AF">
      <w:pPr>
        <w:shd w:val="clear" w:color="auto" w:fill="FFFFFF"/>
        <w:spacing w:line="360" w:lineRule="auto"/>
        <w:jc w:val="both"/>
        <w:rPr>
          <w:rFonts w:ascii="Times New Roman" w:hAnsi="Times New Roman" w:cs="Times New Roman"/>
        </w:rPr>
      </w:pPr>
      <w:r w:rsidRPr="009A5483">
        <w:rPr>
          <w:rFonts w:ascii="Times New Roman" w:hAnsi="Times New Roman" w:cs="Times New Roman"/>
          <w:sz w:val="24"/>
          <w:szCs w:val="24"/>
        </w:rPr>
        <w:t xml:space="preserve">Lossless Image Compression is an important requirement in the world of embedded and </w:t>
      </w:r>
      <w:r w:rsidR="006B453F" w:rsidRPr="009A5483">
        <w:rPr>
          <w:rFonts w:ascii="Times New Roman" w:hAnsi="Times New Roman" w:cs="Times New Roman"/>
          <w:sz w:val="24"/>
          <w:szCs w:val="24"/>
        </w:rPr>
        <w:t>high-performance</w:t>
      </w:r>
      <w:r w:rsidRPr="009A5483">
        <w:rPr>
          <w:rFonts w:ascii="Times New Roman" w:hAnsi="Times New Roman" w:cs="Times New Roman"/>
          <w:sz w:val="24"/>
          <w:szCs w:val="24"/>
        </w:rPr>
        <w:t xml:space="preserve"> imaging systems, where storage requirements along with the exact reconstruction of pixels is mandatory. This work presents the hardware implementation of the low complexity lossless image compression algorithm on Xilinx Zynq-7000 SoC (PYNQ-Z1 development board). The proposed architecture employs the MED</w:t>
      </w:r>
      <w:r w:rsidR="006B453F">
        <w:rPr>
          <w:rFonts w:ascii="Times New Roman" w:hAnsi="Times New Roman" w:cs="Times New Roman"/>
          <w:sz w:val="24"/>
          <w:szCs w:val="24"/>
        </w:rPr>
        <w:t xml:space="preserve"> </w:t>
      </w:r>
      <w:r w:rsidRPr="009A5483">
        <w:rPr>
          <w:rFonts w:ascii="Times New Roman" w:hAnsi="Times New Roman" w:cs="Times New Roman"/>
          <w:sz w:val="24"/>
          <w:szCs w:val="24"/>
        </w:rPr>
        <w:t xml:space="preserve">(Median Edge Detection) predictor for pixel level neighborhood based spatial prediction and an adaptive Golomb Rice entropy coder along with escape coding for efficient binary coding of the predicted pixel stream. A BRAM based line buffer, a bit-packer with flush support, and an AXI4-Lite control interface are integrated to form a fully functional compressor, packed using Xilinx Vivado and validated on hardware using the PYNQ framework. </w:t>
      </w:r>
      <w:r w:rsidRPr="009A5483">
        <w:rPr>
          <w:rFonts w:ascii="Times New Roman" w:hAnsi="Times New Roman" w:cs="Times New Roman"/>
          <w:sz w:val="24"/>
        </w:rPr>
        <w:t xml:space="preserve">The system is evaluated on a benchmark dataset of 12 greyscale images with resolutions ranging 256×256 to 3072×4080. Experimental results demonstrate compression ratios ranging from 1.14 to 3.99, with bits-per-pixel (BPP) values between 2.001 and 6.998. The best compression is achieved on smooth natural images such as img25 (BPP = 2.001, CR = 3.9977), while complex textures such as img12 yield BPP = 6.998. Processing times scale linearly with image size, confirming the streaming architecture design. </w:t>
      </w:r>
      <w:r w:rsidRPr="009A5483">
        <w:rPr>
          <w:rFonts w:ascii="Times New Roman" w:hAnsi="Times New Roman" w:cs="Times New Roman"/>
          <w:sz w:val="24"/>
          <w:szCs w:val="24"/>
        </w:rPr>
        <w:t>FPGA implementation results demonstrate efficient resource utilization on the Zynq-7000 Programmable Logic fabric, with the design operating at the target clock frequency. This work validates the feasibility of deploying an AXI integrated</w:t>
      </w:r>
      <w:r w:rsidR="00AF3E8F">
        <w:rPr>
          <w:rFonts w:ascii="Times New Roman" w:hAnsi="Times New Roman" w:cs="Times New Roman"/>
          <w:sz w:val="24"/>
          <w:szCs w:val="24"/>
        </w:rPr>
        <w:t xml:space="preserve"> </w:t>
      </w:r>
      <w:r w:rsidRPr="009A5483">
        <w:rPr>
          <w:rFonts w:ascii="Times New Roman" w:hAnsi="Times New Roman" w:cs="Times New Roman"/>
          <w:sz w:val="24"/>
          <w:szCs w:val="24"/>
        </w:rPr>
        <w:t xml:space="preserve">hardware acceleration of </w:t>
      </w:r>
      <w:r w:rsidR="00AF3E8F">
        <w:rPr>
          <w:rFonts w:ascii="Times New Roman" w:hAnsi="Times New Roman" w:cs="Times New Roman"/>
          <w:sz w:val="24"/>
          <w:szCs w:val="24"/>
        </w:rPr>
        <w:t xml:space="preserve">lossless </w:t>
      </w:r>
      <w:r w:rsidRPr="009A5483">
        <w:rPr>
          <w:rFonts w:ascii="Times New Roman" w:hAnsi="Times New Roman" w:cs="Times New Roman"/>
          <w:sz w:val="24"/>
          <w:szCs w:val="24"/>
        </w:rPr>
        <w:t xml:space="preserve">image compression hybrid </w:t>
      </w:r>
      <w:r w:rsidR="00AF3E8F">
        <w:rPr>
          <w:rFonts w:ascii="Times New Roman" w:hAnsi="Times New Roman" w:cs="Times New Roman"/>
          <w:sz w:val="24"/>
          <w:szCs w:val="24"/>
        </w:rPr>
        <w:t>with</w:t>
      </w:r>
      <w:r w:rsidRPr="009A5483">
        <w:rPr>
          <w:rFonts w:ascii="Times New Roman" w:hAnsi="Times New Roman" w:cs="Times New Roman"/>
          <w:sz w:val="24"/>
          <w:szCs w:val="24"/>
        </w:rPr>
        <w:t xml:space="preserve"> PL and GUI on the SoC of PYNQ Z1 providing a foundation for real-time embedded imaging pipelines.</w:t>
      </w:r>
    </w:p>
    <w:p w14:paraId="3DBEF88B" w14:textId="77777777" w:rsidR="00067380" w:rsidRPr="009A5483" w:rsidRDefault="00067380" w:rsidP="00CE57AF">
      <w:pPr>
        <w:spacing w:after="120" w:line="360" w:lineRule="auto"/>
        <w:jc w:val="both"/>
        <w:rPr>
          <w:rFonts w:ascii="Times New Roman" w:hAnsi="Times New Roman" w:cs="Times New Roman"/>
        </w:rPr>
      </w:pPr>
    </w:p>
    <w:p w14:paraId="73C5BED8" w14:textId="5729731F"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04376C05"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TABLE OF CONTENTS</w:t>
      </w:r>
    </w:p>
    <w:tbl>
      <w:tblPr>
        <w:tblStyle w:val="TableGrid"/>
        <w:tblW w:w="5000" w:type="pct"/>
        <w:tblLook w:val="04A0" w:firstRow="1" w:lastRow="0" w:firstColumn="1" w:lastColumn="0" w:noHBand="0" w:noVBand="1"/>
      </w:tblPr>
      <w:tblGrid>
        <w:gridCol w:w="7420"/>
        <w:gridCol w:w="1570"/>
      </w:tblGrid>
      <w:tr w:rsidR="00912A86" w:rsidRPr="009A5483" w14:paraId="3B436A97" w14:textId="77777777" w:rsidTr="000906F4">
        <w:tc>
          <w:tcPr>
            <w:tcW w:w="4127" w:type="pct"/>
          </w:tcPr>
          <w:p w14:paraId="47B67E26" w14:textId="4967BBE4" w:rsidR="00912A86" w:rsidRPr="009A5483" w:rsidRDefault="00912A86" w:rsidP="00CE57AF">
            <w:pPr>
              <w:spacing w:after="0" w:line="360" w:lineRule="auto"/>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Title</w:t>
            </w:r>
          </w:p>
        </w:tc>
        <w:tc>
          <w:tcPr>
            <w:tcW w:w="873" w:type="pct"/>
          </w:tcPr>
          <w:p w14:paraId="3F12473B" w14:textId="6019DC86" w:rsidR="00912A86" w:rsidRPr="009A5483" w:rsidRDefault="00912A86" w:rsidP="00CE57AF">
            <w:pPr>
              <w:spacing w:after="0" w:line="360" w:lineRule="auto"/>
              <w:jc w:val="right"/>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Page No.</w:t>
            </w:r>
          </w:p>
        </w:tc>
      </w:tr>
      <w:tr w:rsidR="00067380" w:rsidRPr="009A5483" w14:paraId="6D29B0B8" w14:textId="77777777" w:rsidTr="000906F4">
        <w:tc>
          <w:tcPr>
            <w:tcW w:w="4127" w:type="pct"/>
          </w:tcPr>
          <w:p w14:paraId="5D379F8E" w14:textId="577B249E"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Bonafide Certificate</w:t>
            </w:r>
          </w:p>
        </w:tc>
        <w:tc>
          <w:tcPr>
            <w:tcW w:w="873" w:type="pct"/>
          </w:tcPr>
          <w:p w14:paraId="39F0FD14" w14:textId="059E2A8D"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ii</w:t>
            </w:r>
          </w:p>
        </w:tc>
      </w:tr>
      <w:tr w:rsidR="00067380" w:rsidRPr="009A5483" w14:paraId="5AC12EE7" w14:textId="77777777" w:rsidTr="000906F4">
        <w:tc>
          <w:tcPr>
            <w:tcW w:w="4127" w:type="pct"/>
          </w:tcPr>
          <w:p w14:paraId="736D757B" w14:textId="325E0B37"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Declaration</w:t>
            </w:r>
          </w:p>
        </w:tc>
        <w:tc>
          <w:tcPr>
            <w:tcW w:w="873" w:type="pct"/>
          </w:tcPr>
          <w:p w14:paraId="4940EC97" w14:textId="21E7147C"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iii</w:t>
            </w:r>
          </w:p>
        </w:tc>
      </w:tr>
      <w:tr w:rsidR="00067380" w:rsidRPr="009A5483" w14:paraId="2463C7FE" w14:textId="77777777" w:rsidTr="000906F4">
        <w:tc>
          <w:tcPr>
            <w:tcW w:w="4127" w:type="pct"/>
          </w:tcPr>
          <w:p w14:paraId="403129C9" w14:textId="73E8080A"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Acknowledgements</w:t>
            </w:r>
          </w:p>
        </w:tc>
        <w:tc>
          <w:tcPr>
            <w:tcW w:w="873" w:type="pct"/>
          </w:tcPr>
          <w:p w14:paraId="391CE401" w14:textId="77E7C8AF"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iv</w:t>
            </w:r>
          </w:p>
        </w:tc>
      </w:tr>
      <w:tr w:rsidR="00067380" w:rsidRPr="009A5483" w14:paraId="472DEF91" w14:textId="77777777" w:rsidTr="000906F4">
        <w:tc>
          <w:tcPr>
            <w:tcW w:w="4127" w:type="pct"/>
          </w:tcPr>
          <w:p w14:paraId="22FC15A5" w14:textId="15DC5925" w:rsidR="00067380" w:rsidRPr="009A5483" w:rsidRDefault="00885A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Abstract</w:t>
            </w:r>
          </w:p>
        </w:tc>
        <w:tc>
          <w:tcPr>
            <w:tcW w:w="873" w:type="pct"/>
          </w:tcPr>
          <w:p w14:paraId="3BD72186" w14:textId="7D7B2ECB"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v</w:t>
            </w:r>
          </w:p>
        </w:tc>
      </w:tr>
      <w:tr w:rsidR="00067380" w:rsidRPr="009A5483" w14:paraId="26CAA826" w14:textId="77777777" w:rsidTr="000906F4">
        <w:tc>
          <w:tcPr>
            <w:tcW w:w="4127" w:type="pct"/>
          </w:tcPr>
          <w:p w14:paraId="484C5801" w14:textId="24C381A7"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List of Figures</w:t>
            </w:r>
          </w:p>
        </w:tc>
        <w:tc>
          <w:tcPr>
            <w:tcW w:w="873" w:type="pct"/>
          </w:tcPr>
          <w:p w14:paraId="33D8FF66" w14:textId="36E0EDA9"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viii</w:t>
            </w:r>
          </w:p>
        </w:tc>
      </w:tr>
      <w:tr w:rsidR="00885A54" w:rsidRPr="009A5483" w14:paraId="298A0BC2" w14:textId="77777777" w:rsidTr="000906F4">
        <w:tc>
          <w:tcPr>
            <w:tcW w:w="4127" w:type="pct"/>
          </w:tcPr>
          <w:p w14:paraId="556DC18F" w14:textId="0E1C5E18"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List of Tables</w:t>
            </w:r>
          </w:p>
        </w:tc>
        <w:tc>
          <w:tcPr>
            <w:tcW w:w="873" w:type="pct"/>
          </w:tcPr>
          <w:p w14:paraId="6EA776EB" w14:textId="566C8903"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ix</w:t>
            </w:r>
          </w:p>
        </w:tc>
      </w:tr>
      <w:tr w:rsidR="00885A54" w:rsidRPr="009A5483" w14:paraId="2AA2853A" w14:textId="77777777" w:rsidTr="000906F4">
        <w:tc>
          <w:tcPr>
            <w:tcW w:w="4127" w:type="pct"/>
          </w:tcPr>
          <w:p w14:paraId="02D674EA" w14:textId="0E636F9A"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Abbreviations</w:t>
            </w:r>
          </w:p>
        </w:tc>
        <w:tc>
          <w:tcPr>
            <w:tcW w:w="873" w:type="pct"/>
          </w:tcPr>
          <w:p w14:paraId="784FDB71" w14:textId="4ADC4ACE"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x</w:t>
            </w:r>
          </w:p>
        </w:tc>
      </w:tr>
      <w:tr w:rsidR="00885A54" w:rsidRPr="009A5483" w14:paraId="4259FF21" w14:textId="77777777" w:rsidTr="000906F4">
        <w:tc>
          <w:tcPr>
            <w:tcW w:w="4127" w:type="pct"/>
          </w:tcPr>
          <w:p w14:paraId="1900040E" w14:textId="7C536A42" w:rsidR="00885A54" w:rsidRPr="009A5483" w:rsidRDefault="00E66E54"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Notations</w:t>
            </w:r>
          </w:p>
        </w:tc>
        <w:tc>
          <w:tcPr>
            <w:tcW w:w="873" w:type="pct"/>
          </w:tcPr>
          <w:p w14:paraId="30A84489" w14:textId="463B6CAB" w:rsidR="00885A54"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xi</w:t>
            </w:r>
          </w:p>
        </w:tc>
      </w:tr>
      <w:tr w:rsidR="00067380" w:rsidRPr="009A5483" w14:paraId="3D24A093" w14:textId="77777777" w:rsidTr="000906F4">
        <w:tc>
          <w:tcPr>
            <w:tcW w:w="4127" w:type="pct"/>
          </w:tcPr>
          <w:p w14:paraId="47A1873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1 – INTRODUCTION</w:t>
            </w:r>
          </w:p>
        </w:tc>
        <w:tc>
          <w:tcPr>
            <w:tcW w:w="873" w:type="pct"/>
          </w:tcPr>
          <w:p w14:paraId="1ACCC815" w14:textId="2FFEE9C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23356E4B" w14:textId="77777777" w:rsidTr="000906F4">
        <w:tc>
          <w:tcPr>
            <w:tcW w:w="4127" w:type="pct"/>
          </w:tcPr>
          <w:p w14:paraId="4131042A" w14:textId="5A9D4E4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1.1 Background</w:t>
            </w:r>
          </w:p>
        </w:tc>
        <w:tc>
          <w:tcPr>
            <w:tcW w:w="873" w:type="pct"/>
          </w:tcPr>
          <w:p w14:paraId="10799428" w14:textId="615A6B6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525BD4C1" w14:textId="77777777" w:rsidTr="000906F4">
        <w:tc>
          <w:tcPr>
            <w:tcW w:w="4127" w:type="pct"/>
          </w:tcPr>
          <w:p w14:paraId="53D4E9B8" w14:textId="5FD1466C"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1.2 Need for Hardware Implementation</w:t>
            </w:r>
          </w:p>
        </w:tc>
        <w:tc>
          <w:tcPr>
            <w:tcW w:w="873" w:type="pct"/>
          </w:tcPr>
          <w:p w14:paraId="2A1713B5" w14:textId="64D7238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p>
        </w:tc>
      </w:tr>
      <w:tr w:rsidR="00067380" w:rsidRPr="009A5483" w14:paraId="6D9DDE88" w14:textId="77777777" w:rsidTr="000906F4">
        <w:tc>
          <w:tcPr>
            <w:tcW w:w="4127" w:type="pct"/>
          </w:tcPr>
          <w:p w14:paraId="27FDCD53" w14:textId="7A87796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1.3 Motivation</w:t>
            </w:r>
          </w:p>
        </w:tc>
        <w:tc>
          <w:tcPr>
            <w:tcW w:w="873" w:type="pct"/>
          </w:tcPr>
          <w:p w14:paraId="4EBAC17E" w14:textId="2C7B25CC"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p>
        </w:tc>
      </w:tr>
      <w:tr w:rsidR="00067380" w:rsidRPr="009A5483" w14:paraId="3573BE8F" w14:textId="77777777" w:rsidTr="000906F4">
        <w:tc>
          <w:tcPr>
            <w:tcW w:w="4127" w:type="pct"/>
          </w:tcPr>
          <w:p w14:paraId="5C6EE67D" w14:textId="3A49019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1.4 Objectives</w:t>
            </w:r>
          </w:p>
        </w:tc>
        <w:tc>
          <w:tcPr>
            <w:tcW w:w="873" w:type="pct"/>
          </w:tcPr>
          <w:p w14:paraId="258D3695" w14:textId="0B65D39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p>
        </w:tc>
      </w:tr>
      <w:tr w:rsidR="00067380" w:rsidRPr="009A5483" w14:paraId="47D5E326" w14:textId="77777777" w:rsidTr="000906F4">
        <w:tc>
          <w:tcPr>
            <w:tcW w:w="4127" w:type="pct"/>
          </w:tcPr>
          <w:p w14:paraId="346231E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2 – LITERATURE REVIEW</w:t>
            </w:r>
          </w:p>
        </w:tc>
        <w:tc>
          <w:tcPr>
            <w:tcW w:w="873" w:type="pct"/>
          </w:tcPr>
          <w:p w14:paraId="3621C02A" w14:textId="5C72D81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023117E5" w14:textId="77777777" w:rsidTr="000906F4">
        <w:tc>
          <w:tcPr>
            <w:tcW w:w="4127" w:type="pct"/>
          </w:tcPr>
          <w:p w14:paraId="7378051D" w14:textId="1DCDE47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2.1 Overview of Lossless Compression</w:t>
            </w:r>
          </w:p>
        </w:tc>
        <w:tc>
          <w:tcPr>
            <w:tcW w:w="873" w:type="pct"/>
          </w:tcPr>
          <w:p w14:paraId="5E692158" w14:textId="3CD9BA5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6F089AE0" w14:textId="77777777" w:rsidTr="000906F4">
        <w:tc>
          <w:tcPr>
            <w:tcW w:w="4127" w:type="pct"/>
          </w:tcPr>
          <w:p w14:paraId="306E6763" w14:textId="7EC2FD2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2.2 LOCO-I / JPEG-LS Standard</w:t>
            </w:r>
          </w:p>
        </w:tc>
        <w:tc>
          <w:tcPr>
            <w:tcW w:w="873" w:type="pct"/>
          </w:tcPr>
          <w:p w14:paraId="1681077A" w14:textId="07CE3B0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48B4F3AB" w14:textId="77777777" w:rsidTr="000906F4">
        <w:tc>
          <w:tcPr>
            <w:tcW w:w="4127" w:type="pct"/>
          </w:tcPr>
          <w:p w14:paraId="382A6F1F" w14:textId="1975A88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2.3 Rice-Golomb Entropy Coding</w:t>
            </w:r>
          </w:p>
        </w:tc>
        <w:tc>
          <w:tcPr>
            <w:tcW w:w="873" w:type="pct"/>
          </w:tcPr>
          <w:p w14:paraId="4EF5D9E5" w14:textId="0DBA4CF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3</w:t>
            </w:r>
          </w:p>
        </w:tc>
      </w:tr>
      <w:tr w:rsidR="00067380" w:rsidRPr="009A5483" w14:paraId="7024CA4C" w14:textId="77777777" w:rsidTr="000906F4">
        <w:tc>
          <w:tcPr>
            <w:tcW w:w="4127" w:type="pct"/>
          </w:tcPr>
          <w:p w14:paraId="60F4B9EA" w14:textId="51CF8FF9"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2.4 Existing Hardware Implementations</w:t>
            </w:r>
          </w:p>
        </w:tc>
        <w:tc>
          <w:tcPr>
            <w:tcW w:w="873" w:type="pct"/>
          </w:tcPr>
          <w:p w14:paraId="278D3B33" w14:textId="3F274AA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4</w:t>
            </w:r>
          </w:p>
        </w:tc>
      </w:tr>
      <w:tr w:rsidR="00067380" w:rsidRPr="009A5483" w14:paraId="65546F48" w14:textId="77777777" w:rsidTr="000906F4">
        <w:tc>
          <w:tcPr>
            <w:tcW w:w="4127" w:type="pct"/>
          </w:tcPr>
          <w:p w14:paraId="4E71BD58" w14:textId="22D3152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2.5 Research Gap</w:t>
            </w:r>
          </w:p>
        </w:tc>
        <w:tc>
          <w:tcPr>
            <w:tcW w:w="873" w:type="pct"/>
          </w:tcPr>
          <w:p w14:paraId="7C79BCFF" w14:textId="616838AB"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4</w:t>
            </w:r>
          </w:p>
        </w:tc>
      </w:tr>
      <w:tr w:rsidR="00067380" w:rsidRPr="009A5483" w14:paraId="41FFD0CF" w14:textId="77777777" w:rsidTr="000906F4">
        <w:tc>
          <w:tcPr>
            <w:tcW w:w="4127" w:type="pct"/>
          </w:tcPr>
          <w:p w14:paraId="733E05A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3 – METHODOLOGY</w:t>
            </w:r>
          </w:p>
        </w:tc>
        <w:tc>
          <w:tcPr>
            <w:tcW w:w="873" w:type="pct"/>
          </w:tcPr>
          <w:p w14:paraId="2D6CCCF6" w14:textId="7652DAF3"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2452BD26" w14:textId="77777777" w:rsidTr="000906F4">
        <w:tc>
          <w:tcPr>
            <w:tcW w:w="4127" w:type="pct"/>
          </w:tcPr>
          <w:p w14:paraId="0DFA6E11" w14:textId="16DE6C6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 Overview of Proposed System</w:t>
            </w:r>
          </w:p>
        </w:tc>
        <w:tc>
          <w:tcPr>
            <w:tcW w:w="873" w:type="pct"/>
          </w:tcPr>
          <w:p w14:paraId="5B5D45FC" w14:textId="63A68C8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0D5AB37B" w14:textId="77777777" w:rsidTr="000906F4">
        <w:tc>
          <w:tcPr>
            <w:tcW w:w="4127" w:type="pct"/>
          </w:tcPr>
          <w:p w14:paraId="152F242A" w14:textId="6DF0937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3.2 MED Predictor</w:t>
            </w:r>
          </w:p>
        </w:tc>
        <w:tc>
          <w:tcPr>
            <w:tcW w:w="873" w:type="pct"/>
          </w:tcPr>
          <w:p w14:paraId="4C8B0C11" w14:textId="0769A80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5</w:t>
            </w:r>
          </w:p>
        </w:tc>
      </w:tr>
      <w:tr w:rsidR="00067380" w:rsidRPr="009A5483" w14:paraId="19FD5E6B" w14:textId="77777777" w:rsidTr="000906F4">
        <w:tc>
          <w:tcPr>
            <w:tcW w:w="4127" w:type="pct"/>
          </w:tcPr>
          <w:p w14:paraId="6BA43E36" w14:textId="415607FC"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 RTL Architecture</w:t>
            </w:r>
          </w:p>
        </w:tc>
        <w:tc>
          <w:tcPr>
            <w:tcW w:w="873" w:type="pct"/>
          </w:tcPr>
          <w:p w14:paraId="16F3973B" w14:textId="5BF4FB00"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70F9ECDF" w14:textId="77777777" w:rsidTr="000906F4">
        <w:tc>
          <w:tcPr>
            <w:tcW w:w="4127" w:type="pct"/>
          </w:tcPr>
          <w:p w14:paraId="281BFA40" w14:textId="1C7D1A9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3.3.1 Adaptive Golomb-Rice Encoder</w:t>
            </w:r>
          </w:p>
        </w:tc>
        <w:tc>
          <w:tcPr>
            <w:tcW w:w="873" w:type="pct"/>
          </w:tcPr>
          <w:p w14:paraId="545C38BF" w14:textId="66CFE862"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22541C6D" w14:textId="77777777" w:rsidTr="000906F4">
        <w:tc>
          <w:tcPr>
            <w:tcW w:w="4127" w:type="pct"/>
          </w:tcPr>
          <w:p w14:paraId="3F012005" w14:textId="0672477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3.3.2 BRAM-Backed Line Buffer</w:t>
            </w:r>
          </w:p>
        </w:tc>
        <w:tc>
          <w:tcPr>
            <w:tcW w:w="873" w:type="pct"/>
          </w:tcPr>
          <w:p w14:paraId="29364725" w14:textId="5112F40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08E36747" w14:textId="77777777" w:rsidTr="000906F4">
        <w:tc>
          <w:tcPr>
            <w:tcW w:w="4127" w:type="pct"/>
          </w:tcPr>
          <w:p w14:paraId="0FD34E1A" w14:textId="692B3DB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3.3.3 Bit-Packer with Flush Support</w:t>
            </w:r>
          </w:p>
        </w:tc>
        <w:tc>
          <w:tcPr>
            <w:tcW w:w="873" w:type="pct"/>
          </w:tcPr>
          <w:p w14:paraId="38680061" w14:textId="5F29B1F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7A335658" w14:textId="77777777" w:rsidTr="000906F4">
        <w:tc>
          <w:tcPr>
            <w:tcW w:w="4127" w:type="pct"/>
          </w:tcPr>
          <w:p w14:paraId="16FDC0B3" w14:textId="3AEBB83A"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3.3.4 AXI4-Lite Control Interface</w:t>
            </w:r>
          </w:p>
        </w:tc>
        <w:tc>
          <w:tcPr>
            <w:tcW w:w="873" w:type="pct"/>
          </w:tcPr>
          <w:p w14:paraId="1FD64575" w14:textId="5D9D851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2078DDB9" w14:textId="77777777" w:rsidTr="000906F4">
        <w:tc>
          <w:tcPr>
            <w:tcW w:w="4127" w:type="pct"/>
          </w:tcPr>
          <w:p w14:paraId="1E845AB1" w14:textId="000750A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3.3.5 AXI4-Stream DMA Data Path</w:t>
            </w:r>
          </w:p>
        </w:tc>
        <w:tc>
          <w:tcPr>
            <w:tcW w:w="873" w:type="pct"/>
          </w:tcPr>
          <w:p w14:paraId="5698015B" w14:textId="7F07587B"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6B8B276E" w14:textId="77777777" w:rsidTr="000906F4">
        <w:tc>
          <w:tcPr>
            <w:tcW w:w="4127" w:type="pct"/>
          </w:tcPr>
          <w:p w14:paraId="57DEB7A1" w14:textId="33ACF5DF"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lastRenderedPageBreak/>
              <w:t xml:space="preserve">        3.3.6 Control FSM</w:t>
            </w:r>
          </w:p>
        </w:tc>
        <w:tc>
          <w:tcPr>
            <w:tcW w:w="873" w:type="pct"/>
          </w:tcPr>
          <w:p w14:paraId="163788E3" w14:textId="57DA6F6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067380" w:rsidRPr="009A5483" w14:paraId="0A513754" w14:textId="77777777" w:rsidTr="000906F4">
        <w:tc>
          <w:tcPr>
            <w:tcW w:w="4127" w:type="pct"/>
          </w:tcPr>
          <w:p w14:paraId="5474A54A" w14:textId="0D614D8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3.3.7 RTL Netlist Synthesis</w:t>
            </w:r>
          </w:p>
        </w:tc>
        <w:tc>
          <w:tcPr>
            <w:tcW w:w="873" w:type="pct"/>
          </w:tcPr>
          <w:p w14:paraId="19F5EB51" w14:textId="71F1957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7BEEB4F6" w14:textId="77777777" w:rsidTr="000906F4">
        <w:tc>
          <w:tcPr>
            <w:tcW w:w="4127" w:type="pct"/>
          </w:tcPr>
          <w:p w14:paraId="68C44E21" w14:textId="68E6CE50"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3.4 Data Flow</w:t>
            </w:r>
          </w:p>
        </w:tc>
        <w:tc>
          <w:tcPr>
            <w:tcW w:w="873" w:type="pct"/>
          </w:tcPr>
          <w:p w14:paraId="4DF6462B" w14:textId="45D3DB4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611FFE7A" w14:textId="77777777" w:rsidTr="000906F4">
        <w:tc>
          <w:tcPr>
            <w:tcW w:w="4127" w:type="pct"/>
          </w:tcPr>
          <w:p w14:paraId="0FA13D4D" w14:textId="7985B05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3.5 Key Design Features</w:t>
            </w:r>
          </w:p>
        </w:tc>
        <w:tc>
          <w:tcPr>
            <w:tcW w:w="873" w:type="pct"/>
          </w:tcPr>
          <w:p w14:paraId="37B9773C" w14:textId="235258E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5385AA3D" w14:textId="77777777" w:rsidTr="000906F4">
        <w:tc>
          <w:tcPr>
            <w:tcW w:w="4127" w:type="pct"/>
          </w:tcPr>
          <w:p w14:paraId="23728BAD" w14:textId="18CB25A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3.6 IP Core Packaging in Xilinx Vivado</w:t>
            </w:r>
          </w:p>
        </w:tc>
        <w:tc>
          <w:tcPr>
            <w:tcW w:w="873" w:type="pct"/>
          </w:tcPr>
          <w:p w14:paraId="7C654143" w14:textId="5B8E030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6340CA81" w14:textId="77777777" w:rsidTr="000906F4">
        <w:tc>
          <w:tcPr>
            <w:tcW w:w="4127" w:type="pct"/>
          </w:tcPr>
          <w:p w14:paraId="49E0CC96" w14:textId="446FE03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3.7 Block Design and AXI Interconnect</w:t>
            </w:r>
          </w:p>
        </w:tc>
        <w:tc>
          <w:tcPr>
            <w:tcW w:w="873" w:type="pct"/>
          </w:tcPr>
          <w:p w14:paraId="50157BF2" w14:textId="2962661F"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10</w:t>
            </w:r>
          </w:p>
        </w:tc>
      </w:tr>
      <w:tr w:rsidR="00067380" w:rsidRPr="009A5483" w14:paraId="52899D49" w14:textId="77777777" w:rsidTr="000906F4">
        <w:tc>
          <w:tcPr>
            <w:tcW w:w="4127" w:type="pct"/>
          </w:tcPr>
          <w:p w14:paraId="47A59DAA" w14:textId="12F97D7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3.8 Constraint File and Timing</w:t>
            </w:r>
          </w:p>
        </w:tc>
        <w:tc>
          <w:tcPr>
            <w:tcW w:w="873" w:type="pct"/>
          </w:tcPr>
          <w:p w14:paraId="379E64B1" w14:textId="41A02C20"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435A5276" w14:textId="77777777" w:rsidTr="000906F4">
        <w:tc>
          <w:tcPr>
            <w:tcW w:w="4127" w:type="pct"/>
          </w:tcPr>
          <w:p w14:paraId="0463E233" w14:textId="084E1B44"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3.9 Deployment on PYNQ-Z2</w:t>
            </w:r>
          </w:p>
        </w:tc>
        <w:tc>
          <w:tcPr>
            <w:tcW w:w="873" w:type="pct"/>
          </w:tcPr>
          <w:p w14:paraId="06E9687E" w14:textId="294CEF0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409DF0BA" w14:textId="77777777" w:rsidTr="000906F4">
        <w:tc>
          <w:tcPr>
            <w:tcW w:w="4127" w:type="pct"/>
          </w:tcPr>
          <w:p w14:paraId="7B1A44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3.10 Verification Strategy</w:t>
            </w:r>
          </w:p>
        </w:tc>
        <w:tc>
          <w:tcPr>
            <w:tcW w:w="873" w:type="pct"/>
          </w:tcPr>
          <w:p w14:paraId="39C473DE" w14:textId="05B4697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067380" w:rsidRPr="009A5483" w14:paraId="654A5D74" w14:textId="77777777" w:rsidTr="000906F4">
        <w:tc>
          <w:tcPr>
            <w:tcW w:w="4127" w:type="pct"/>
          </w:tcPr>
          <w:p w14:paraId="0628EAB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4 – RESULTS &amp; DISCUSSION</w:t>
            </w:r>
          </w:p>
        </w:tc>
        <w:tc>
          <w:tcPr>
            <w:tcW w:w="873" w:type="pct"/>
          </w:tcPr>
          <w:p w14:paraId="6AC0109E" w14:textId="4E8A0DC8"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39CD989F" w14:textId="77777777" w:rsidTr="000906F4">
        <w:tc>
          <w:tcPr>
            <w:tcW w:w="4127" w:type="pct"/>
          </w:tcPr>
          <w:p w14:paraId="70F02618" w14:textId="2C1A21E9"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4.1 Evaluation Metrics</w:t>
            </w:r>
          </w:p>
        </w:tc>
        <w:tc>
          <w:tcPr>
            <w:tcW w:w="873" w:type="pct"/>
          </w:tcPr>
          <w:p w14:paraId="47F269B1" w14:textId="1CF722E6"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4D626A06" w14:textId="77777777" w:rsidTr="000906F4">
        <w:tc>
          <w:tcPr>
            <w:tcW w:w="4127" w:type="pct"/>
          </w:tcPr>
          <w:p w14:paraId="1F64E621" w14:textId="3778B08F"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4.2 Benchmark Dataset</w:t>
            </w:r>
          </w:p>
        </w:tc>
        <w:tc>
          <w:tcPr>
            <w:tcW w:w="873" w:type="pct"/>
          </w:tcPr>
          <w:p w14:paraId="7CDD35B5" w14:textId="0DD2BD45"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13</w:t>
            </w:r>
          </w:p>
        </w:tc>
      </w:tr>
      <w:tr w:rsidR="00067380" w:rsidRPr="009A5483" w14:paraId="29D970EC" w14:textId="77777777" w:rsidTr="000906F4">
        <w:tc>
          <w:tcPr>
            <w:tcW w:w="4127" w:type="pct"/>
          </w:tcPr>
          <w:p w14:paraId="538A3907" w14:textId="0193B7D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4.3 Compression Results</w:t>
            </w:r>
          </w:p>
        </w:tc>
        <w:tc>
          <w:tcPr>
            <w:tcW w:w="873" w:type="pct"/>
          </w:tcPr>
          <w:p w14:paraId="78BA9B01" w14:textId="67EC1FD2"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14</w:t>
            </w:r>
          </w:p>
        </w:tc>
      </w:tr>
      <w:tr w:rsidR="00067380" w:rsidRPr="009A5483" w14:paraId="5F93CCC0" w14:textId="77777777" w:rsidTr="000906F4">
        <w:tc>
          <w:tcPr>
            <w:tcW w:w="4127" w:type="pct"/>
          </w:tcPr>
          <w:p w14:paraId="15CDD572" w14:textId="1AFFB468"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4.4 Throughput and Timing Analysis</w:t>
            </w:r>
          </w:p>
        </w:tc>
        <w:tc>
          <w:tcPr>
            <w:tcW w:w="873" w:type="pct"/>
          </w:tcPr>
          <w:p w14:paraId="14822360" w14:textId="46432781"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9</w:t>
            </w:r>
          </w:p>
        </w:tc>
      </w:tr>
      <w:tr w:rsidR="00067380" w:rsidRPr="009A5483" w14:paraId="0B4A0CBD" w14:textId="77777777" w:rsidTr="000906F4">
        <w:tc>
          <w:tcPr>
            <w:tcW w:w="4127" w:type="pct"/>
          </w:tcPr>
          <w:p w14:paraId="4422C867" w14:textId="5EB8A75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4.5 FPGA Resource Utilization</w:t>
            </w:r>
          </w:p>
        </w:tc>
        <w:tc>
          <w:tcPr>
            <w:tcW w:w="873" w:type="pct"/>
          </w:tcPr>
          <w:p w14:paraId="056EEB6B" w14:textId="06AA5193"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273734CD" w14:textId="77777777" w:rsidTr="000906F4">
        <w:tc>
          <w:tcPr>
            <w:tcW w:w="4127" w:type="pct"/>
          </w:tcPr>
          <w:p w14:paraId="32D77039" w14:textId="6CF8845D"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4.6 Comparison with Software Baseline</w:t>
            </w:r>
          </w:p>
        </w:tc>
        <w:tc>
          <w:tcPr>
            <w:tcW w:w="873" w:type="pct"/>
          </w:tcPr>
          <w:p w14:paraId="0DF91214" w14:textId="58F1F52B" w:rsidR="00067380" w:rsidRPr="009A5483" w:rsidRDefault="00E66E54"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21</w:t>
            </w:r>
          </w:p>
        </w:tc>
      </w:tr>
      <w:tr w:rsidR="00067380" w:rsidRPr="009A5483" w14:paraId="5CB6A5D1" w14:textId="77777777" w:rsidTr="000906F4">
        <w:tc>
          <w:tcPr>
            <w:tcW w:w="4127" w:type="pct"/>
          </w:tcPr>
          <w:p w14:paraId="0BF16468" w14:textId="14FADE85"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4.7 Discussion of Results</w:t>
            </w:r>
          </w:p>
        </w:tc>
        <w:tc>
          <w:tcPr>
            <w:tcW w:w="873" w:type="pct"/>
          </w:tcPr>
          <w:p w14:paraId="46A5ABA5" w14:textId="143678D9"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2</w:t>
            </w:r>
          </w:p>
        </w:tc>
      </w:tr>
      <w:tr w:rsidR="00067380" w:rsidRPr="009A5483" w14:paraId="61B0C66D" w14:textId="77777777" w:rsidTr="000906F4">
        <w:tc>
          <w:tcPr>
            <w:tcW w:w="4127" w:type="pct"/>
          </w:tcPr>
          <w:p w14:paraId="66042AB3" w14:textId="77375C2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4.8 Design Trade-Off Analysis</w:t>
            </w:r>
          </w:p>
        </w:tc>
        <w:tc>
          <w:tcPr>
            <w:tcW w:w="873" w:type="pct"/>
          </w:tcPr>
          <w:p w14:paraId="48E704D2" w14:textId="502661D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2</w:t>
            </w:r>
          </w:p>
        </w:tc>
      </w:tr>
      <w:tr w:rsidR="00067380" w:rsidRPr="009A5483" w14:paraId="3FCF230E" w14:textId="77777777" w:rsidTr="000906F4">
        <w:tc>
          <w:tcPr>
            <w:tcW w:w="4127" w:type="pct"/>
          </w:tcPr>
          <w:p w14:paraId="55B93124" w14:textId="21D7E53E"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4.9 Limitations</w:t>
            </w:r>
          </w:p>
        </w:tc>
        <w:tc>
          <w:tcPr>
            <w:tcW w:w="873" w:type="pct"/>
          </w:tcPr>
          <w:p w14:paraId="3C9F2159" w14:textId="77C8886C"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3</w:t>
            </w:r>
          </w:p>
        </w:tc>
      </w:tr>
      <w:tr w:rsidR="00067380" w:rsidRPr="009A5483" w14:paraId="7E893215" w14:textId="77777777" w:rsidTr="000906F4">
        <w:tc>
          <w:tcPr>
            <w:tcW w:w="4127" w:type="pct"/>
          </w:tcPr>
          <w:p w14:paraId="0880B41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5 – CONCLUSION &amp; FUTURE WORK</w:t>
            </w:r>
          </w:p>
        </w:tc>
        <w:tc>
          <w:tcPr>
            <w:tcW w:w="873" w:type="pct"/>
          </w:tcPr>
          <w:p w14:paraId="4C8AA92E" w14:textId="589E0BAD"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5BACDCC4" w14:textId="77777777" w:rsidTr="000906F4">
        <w:tc>
          <w:tcPr>
            <w:tcW w:w="4127" w:type="pct"/>
          </w:tcPr>
          <w:p w14:paraId="705350CD" w14:textId="72824CAB"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5.1 Conclusion</w:t>
            </w:r>
          </w:p>
        </w:tc>
        <w:tc>
          <w:tcPr>
            <w:tcW w:w="873" w:type="pct"/>
          </w:tcPr>
          <w:p w14:paraId="474FCE5F" w14:textId="348E37CE"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1160FF30" w14:textId="77777777" w:rsidTr="000906F4">
        <w:tc>
          <w:tcPr>
            <w:tcW w:w="4127" w:type="pct"/>
          </w:tcPr>
          <w:p w14:paraId="119E2545" w14:textId="0BC4317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5.2 Future Work</w:t>
            </w:r>
          </w:p>
        </w:tc>
        <w:tc>
          <w:tcPr>
            <w:tcW w:w="873" w:type="pct"/>
          </w:tcPr>
          <w:p w14:paraId="7B088847" w14:textId="3F584B27"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4</w:t>
            </w:r>
          </w:p>
        </w:tc>
      </w:tr>
      <w:tr w:rsidR="00067380" w:rsidRPr="009A5483" w14:paraId="21A51CE9" w14:textId="77777777" w:rsidTr="000906F4">
        <w:tc>
          <w:tcPr>
            <w:tcW w:w="4127" w:type="pct"/>
          </w:tcPr>
          <w:p w14:paraId="512A7D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6 – REFERENCES</w:t>
            </w:r>
          </w:p>
        </w:tc>
        <w:tc>
          <w:tcPr>
            <w:tcW w:w="873" w:type="pct"/>
          </w:tcPr>
          <w:p w14:paraId="661A7FC9" w14:textId="1962BAFA" w:rsidR="00067380" w:rsidRPr="009A5483" w:rsidRDefault="00CB20E8" w:rsidP="00CE57AF">
            <w:pPr>
              <w:spacing w:after="0" w:line="360" w:lineRule="auto"/>
              <w:jc w:val="right"/>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6</w:t>
            </w:r>
          </w:p>
        </w:tc>
      </w:tr>
    </w:tbl>
    <w:p w14:paraId="5652D6C8"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4306A314" w14:textId="5CA0C5B1" w:rsidR="00067380" w:rsidRPr="009A5483" w:rsidRDefault="00912A86"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FIGURES</w:t>
      </w:r>
    </w:p>
    <w:tbl>
      <w:tblPr>
        <w:tblStyle w:val="TableGrid"/>
        <w:tblW w:w="5000" w:type="pct"/>
        <w:tblLook w:val="04A0" w:firstRow="1" w:lastRow="0" w:firstColumn="1" w:lastColumn="0" w:noHBand="0" w:noVBand="1"/>
      </w:tblPr>
      <w:tblGrid>
        <w:gridCol w:w="1164"/>
        <w:gridCol w:w="6850"/>
        <w:gridCol w:w="976"/>
      </w:tblGrid>
      <w:tr w:rsidR="00067380" w:rsidRPr="009A5483" w14:paraId="2006E2D7" w14:textId="77777777" w:rsidTr="0049798D">
        <w:tc>
          <w:tcPr>
            <w:tcW w:w="647" w:type="pct"/>
          </w:tcPr>
          <w:p w14:paraId="70AB09BC"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Figure No.</w:t>
            </w:r>
          </w:p>
        </w:tc>
        <w:tc>
          <w:tcPr>
            <w:tcW w:w="3809" w:type="pct"/>
          </w:tcPr>
          <w:p w14:paraId="6CA15879"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543" w:type="pct"/>
          </w:tcPr>
          <w:p w14:paraId="04CBF872"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1D6DD9A9" w14:textId="77777777" w:rsidTr="0049798D">
        <w:trPr>
          <w:trHeight w:val="516"/>
        </w:trPr>
        <w:tc>
          <w:tcPr>
            <w:tcW w:w="647" w:type="pct"/>
          </w:tcPr>
          <w:p w14:paraId="2A3C6F1E" w14:textId="0427C951"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1</w:t>
            </w:r>
          </w:p>
        </w:tc>
        <w:tc>
          <w:tcPr>
            <w:tcW w:w="3809" w:type="pct"/>
          </w:tcPr>
          <w:p w14:paraId="6B7F8EBD" w14:textId="3775017A"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Adaptive Golomb-Rice encoder FSM state diagram </w:t>
            </w:r>
          </w:p>
        </w:tc>
        <w:tc>
          <w:tcPr>
            <w:tcW w:w="543" w:type="pct"/>
          </w:tcPr>
          <w:p w14:paraId="1793D562" w14:textId="0562C966"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6</w:t>
            </w:r>
          </w:p>
        </w:tc>
      </w:tr>
      <w:tr w:rsidR="00067380" w:rsidRPr="009A5483" w14:paraId="15BAC6B6" w14:textId="77777777" w:rsidTr="0049798D">
        <w:tc>
          <w:tcPr>
            <w:tcW w:w="647" w:type="pct"/>
          </w:tcPr>
          <w:p w14:paraId="06E5DE32" w14:textId="4F29B86F"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2</w:t>
            </w:r>
          </w:p>
        </w:tc>
        <w:tc>
          <w:tcPr>
            <w:tcW w:w="3809" w:type="pct"/>
          </w:tcPr>
          <w:p w14:paraId="3B89E3EE" w14:textId="63E39ECF"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RTL netlist view of the MEDRICE lossless image compression architecture after synthesis</w:t>
            </w:r>
          </w:p>
        </w:tc>
        <w:tc>
          <w:tcPr>
            <w:tcW w:w="543" w:type="pct"/>
          </w:tcPr>
          <w:p w14:paraId="33F9EB0B" w14:textId="0E955E48"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8</w:t>
            </w:r>
          </w:p>
        </w:tc>
      </w:tr>
      <w:tr w:rsidR="00067380" w:rsidRPr="009A5483" w14:paraId="0CFD7098" w14:textId="77777777" w:rsidTr="0049798D">
        <w:tc>
          <w:tcPr>
            <w:tcW w:w="647" w:type="pct"/>
          </w:tcPr>
          <w:p w14:paraId="3965F30F" w14:textId="4CAE7B17"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3</w:t>
            </w:r>
          </w:p>
        </w:tc>
        <w:tc>
          <w:tcPr>
            <w:tcW w:w="3809" w:type="pct"/>
          </w:tcPr>
          <w:p w14:paraId="172A501B" w14:textId="1EC66A1B" w:rsidR="00067380" w:rsidRPr="009A5483" w:rsidRDefault="002F3C1D"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Flowchart of the MEDRICE compression pipeline illustrating the prediction and encoding stages</w:t>
            </w:r>
          </w:p>
        </w:tc>
        <w:tc>
          <w:tcPr>
            <w:tcW w:w="543" w:type="pct"/>
          </w:tcPr>
          <w:p w14:paraId="4D4FE47D" w14:textId="13E30043"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9</w:t>
            </w:r>
          </w:p>
        </w:tc>
      </w:tr>
      <w:tr w:rsidR="00067380" w:rsidRPr="009A5483" w14:paraId="02254DFC" w14:textId="77777777" w:rsidTr="0049798D">
        <w:tc>
          <w:tcPr>
            <w:tcW w:w="647" w:type="pct"/>
          </w:tcPr>
          <w:p w14:paraId="71D5413F" w14:textId="7738315C"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4</w:t>
            </w:r>
          </w:p>
        </w:tc>
        <w:tc>
          <w:tcPr>
            <w:tcW w:w="3809" w:type="pct"/>
          </w:tcPr>
          <w:p w14:paraId="1D34F9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Vivado block design showing MEDRICE IP core, AXI interconnect and DMA</w:t>
            </w:r>
          </w:p>
        </w:tc>
        <w:tc>
          <w:tcPr>
            <w:tcW w:w="543" w:type="pct"/>
          </w:tcPr>
          <w:p w14:paraId="1450FDCD" w14:textId="056D3B79"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11</w:t>
            </w:r>
          </w:p>
        </w:tc>
      </w:tr>
      <w:tr w:rsidR="00067380" w:rsidRPr="009A5483" w14:paraId="60E388EF" w14:textId="77777777" w:rsidTr="0049798D">
        <w:tc>
          <w:tcPr>
            <w:tcW w:w="647" w:type="pct"/>
          </w:tcPr>
          <w:p w14:paraId="6C2D6BF9" w14:textId="15181D41" w:rsidR="00067380" w:rsidRPr="009A5483" w:rsidRDefault="00F753D1"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r w:rsidR="00CB20E8">
              <w:rPr>
                <w:rFonts w:ascii="Times New Roman" w:eastAsia="MS Mincho" w:hAnsi="Times New Roman" w:cs="Times New Roman"/>
                <w:sz w:val="24"/>
                <w:szCs w:val="24"/>
              </w:rPr>
              <w:t>5</w:t>
            </w:r>
          </w:p>
        </w:tc>
        <w:tc>
          <w:tcPr>
            <w:tcW w:w="3809" w:type="pct"/>
          </w:tcPr>
          <w:p w14:paraId="25942E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PYNQ-Z2 board setup for hardware validation</w:t>
            </w:r>
          </w:p>
        </w:tc>
        <w:tc>
          <w:tcPr>
            <w:tcW w:w="543" w:type="pct"/>
          </w:tcPr>
          <w:p w14:paraId="40D5B091" w14:textId="4A999065" w:rsidR="00067380" w:rsidRPr="009A5483" w:rsidRDefault="00CB20E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EF5F8E" w:rsidRPr="009A5483" w14:paraId="3F482222" w14:textId="77777777" w:rsidTr="0049798D">
        <w:tc>
          <w:tcPr>
            <w:tcW w:w="647" w:type="pct"/>
          </w:tcPr>
          <w:p w14:paraId="2B92BAE8" w14:textId="1F8BC8E7" w:rsidR="00EF5F8E"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3.6</w:t>
            </w:r>
          </w:p>
        </w:tc>
        <w:tc>
          <w:tcPr>
            <w:tcW w:w="3809" w:type="pct"/>
          </w:tcPr>
          <w:p w14:paraId="371927F4" w14:textId="07820FCB" w:rsidR="00EF5F8E" w:rsidRPr="009A5483" w:rsidRDefault="00EF5F8E"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GUI Snapshot</w:t>
            </w:r>
          </w:p>
        </w:tc>
        <w:tc>
          <w:tcPr>
            <w:tcW w:w="543" w:type="pct"/>
          </w:tcPr>
          <w:p w14:paraId="5B1E9507" w14:textId="7BA44536" w:rsidR="00EF5F8E"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12</w:t>
            </w:r>
          </w:p>
        </w:tc>
      </w:tr>
      <w:tr w:rsidR="00067380" w:rsidRPr="009A5483" w14:paraId="7DF63D3B" w14:textId="77777777" w:rsidTr="0049798D">
        <w:tc>
          <w:tcPr>
            <w:tcW w:w="647" w:type="pct"/>
          </w:tcPr>
          <w:p w14:paraId="140925FF" w14:textId="6050483F"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4.1</w:t>
            </w:r>
          </w:p>
        </w:tc>
        <w:tc>
          <w:tcPr>
            <w:tcW w:w="3809" w:type="pct"/>
          </w:tcPr>
          <w:p w14:paraId="3E037410" w14:textId="0011B6D2" w:rsidR="00067380" w:rsidRPr="009A5483" w:rsidRDefault="005B7338" w:rsidP="00CE57AF">
            <w:pPr>
              <w:spacing w:after="0" w:line="360" w:lineRule="auto"/>
              <w:rPr>
                <w:rFonts w:ascii="Times New Roman" w:eastAsia="MS Mincho" w:hAnsi="Times New Roman" w:cs="Times New Roman"/>
                <w:sz w:val="24"/>
                <w:szCs w:val="24"/>
              </w:rPr>
            </w:pPr>
            <w:r w:rsidRPr="005B7338">
              <w:rPr>
                <w:rFonts w:ascii="Times New Roman" w:eastAsia="MS Mincho" w:hAnsi="Times New Roman" w:cs="Times New Roman"/>
                <w:sz w:val="24"/>
                <w:szCs w:val="24"/>
              </w:rPr>
              <w:t>Sample Image 1</w:t>
            </w:r>
            <w:r w:rsidR="0049798D">
              <w:rPr>
                <w:rFonts w:ascii="Times New Roman" w:eastAsia="MS Mincho" w:hAnsi="Times New Roman" w:cs="Times New Roman"/>
                <w:sz w:val="24"/>
                <w:szCs w:val="24"/>
              </w:rPr>
              <w:t xml:space="preserve"> </w:t>
            </w:r>
            <w:r w:rsidR="0049798D">
              <w:rPr>
                <w:rFonts w:ascii="Times New Roman" w:hAnsi="Times New Roman" w:cs="Times New Roman"/>
                <w:sz w:val="24"/>
                <w:szCs w:val="28"/>
              </w:rPr>
              <w:t>(img12 – Worst case)</w:t>
            </w:r>
          </w:p>
        </w:tc>
        <w:tc>
          <w:tcPr>
            <w:tcW w:w="543" w:type="pct"/>
          </w:tcPr>
          <w:p w14:paraId="25886E25" w14:textId="694A70B0"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6E83DB66" w14:textId="77777777" w:rsidTr="0049798D">
        <w:tc>
          <w:tcPr>
            <w:tcW w:w="647" w:type="pct"/>
          </w:tcPr>
          <w:p w14:paraId="6A97FEAF" w14:textId="072DC7D1"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4.2</w:t>
            </w:r>
          </w:p>
        </w:tc>
        <w:tc>
          <w:tcPr>
            <w:tcW w:w="3809" w:type="pct"/>
          </w:tcPr>
          <w:p w14:paraId="64128252" w14:textId="28685E19" w:rsidR="00067380" w:rsidRPr="009A5483" w:rsidRDefault="005B7338" w:rsidP="00CE57AF">
            <w:pPr>
              <w:spacing w:after="0" w:line="360" w:lineRule="auto"/>
              <w:rPr>
                <w:rFonts w:ascii="Times New Roman" w:eastAsia="MS Mincho" w:hAnsi="Times New Roman" w:cs="Times New Roman"/>
                <w:sz w:val="24"/>
                <w:szCs w:val="24"/>
              </w:rPr>
            </w:pPr>
            <w:r w:rsidRPr="005B7338">
              <w:rPr>
                <w:rFonts w:ascii="Times New Roman" w:eastAsia="MS Mincho" w:hAnsi="Times New Roman" w:cs="Times New Roman"/>
                <w:sz w:val="24"/>
                <w:szCs w:val="24"/>
              </w:rPr>
              <w:t xml:space="preserve">Sample Image </w:t>
            </w:r>
            <w:r>
              <w:rPr>
                <w:rFonts w:ascii="Times New Roman" w:eastAsia="MS Mincho" w:hAnsi="Times New Roman" w:cs="Times New Roman"/>
                <w:sz w:val="24"/>
                <w:szCs w:val="24"/>
              </w:rPr>
              <w:t>2</w:t>
            </w:r>
            <w:r w:rsidR="0049798D">
              <w:rPr>
                <w:rFonts w:ascii="Times New Roman" w:eastAsia="MS Mincho" w:hAnsi="Times New Roman" w:cs="Times New Roman"/>
                <w:sz w:val="24"/>
                <w:szCs w:val="24"/>
              </w:rPr>
              <w:t xml:space="preserve"> </w:t>
            </w:r>
            <w:r w:rsidR="0049798D">
              <w:rPr>
                <w:rFonts w:ascii="Times New Roman" w:hAnsi="Times New Roman" w:cs="Times New Roman"/>
                <w:sz w:val="24"/>
                <w:szCs w:val="28"/>
              </w:rPr>
              <w:t>(img25 – Best case)</w:t>
            </w:r>
          </w:p>
        </w:tc>
        <w:tc>
          <w:tcPr>
            <w:tcW w:w="543" w:type="pct"/>
          </w:tcPr>
          <w:p w14:paraId="351E8292" w14:textId="7BFC5DB6"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25248BB7" w14:textId="77777777" w:rsidTr="0049798D">
        <w:tc>
          <w:tcPr>
            <w:tcW w:w="647" w:type="pct"/>
          </w:tcPr>
          <w:p w14:paraId="5384D961" w14:textId="322C3095"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4.3</w:t>
            </w:r>
          </w:p>
        </w:tc>
        <w:tc>
          <w:tcPr>
            <w:tcW w:w="3809" w:type="pct"/>
          </w:tcPr>
          <w:p w14:paraId="2A944BDC" w14:textId="11774416" w:rsidR="00067380"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Hardware for Sample Image 1</w:t>
            </w:r>
            <w:r w:rsidR="0049798D">
              <w:rPr>
                <w:rFonts w:ascii="Times New Roman" w:hAnsi="Times New Roman" w:cs="Times New Roman"/>
                <w:sz w:val="24"/>
                <w:szCs w:val="28"/>
              </w:rPr>
              <w:t xml:space="preserve"> (img12 – Worst case)</w:t>
            </w:r>
          </w:p>
        </w:tc>
        <w:tc>
          <w:tcPr>
            <w:tcW w:w="543" w:type="pct"/>
          </w:tcPr>
          <w:p w14:paraId="162F06CC" w14:textId="7DDE8620"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16</w:t>
            </w:r>
          </w:p>
        </w:tc>
      </w:tr>
      <w:tr w:rsidR="00067380" w:rsidRPr="009A5483" w14:paraId="41A6EAFA" w14:textId="77777777" w:rsidTr="0049798D">
        <w:tc>
          <w:tcPr>
            <w:tcW w:w="647" w:type="pct"/>
          </w:tcPr>
          <w:p w14:paraId="0610A986" w14:textId="6E1CBCFB" w:rsidR="00067380" w:rsidRPr="009A5483"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4.4</w:t>
            </w:r>
          </w:p>
        </w:tc>
        <w:tc>
          <w:tcPr>
            <w:tcW w:w="3809" w:type="pct"/>
          </w:tcPr>
          <w:p w14:paraId="48443C71" w14:textId="4A6144BF" w:rsidR="00067380"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Hardware for Sample Image 2</w:t>
            </w:r>
            <w:r w:rsidR="0049798D">
              <w:rPr>
                <w:rFonts w:ascii="Times New Roman" w:hAnsi="Times New Roman" w:cs="Times New Roman"/>
                <w:sz w:val="24"/>
                <w:szCs w:val="28"/>
              </w:rPr>
              <w:t xml:space="preserve"> (img25 – Best case)</w:t>
            </w:r>
          </w:p>
        </w:tc>
        <w:tc>
          <w:tcPr>
            <w:tcW w:w="543" w:type="pct"/>
          </w:tcPr>
          <w:p w14:paraId="7CCF8ED1" w14:textId="08604A65"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7</w:t>
            </w:r>
          </w:p>
        </w:tc>
      </w:tr>
      <w:tr w:rsidR="005B7338" w:rsidRPr="009A5483" w14:paraId="6E6C1138" w14:textId="77777777" w:rsidTr="0049798D">
        <w:tc>
          <w:tcPr>
            <w:tcW w:w="647" w:type="pct"/>
          </w:tcPr>
          <w:p w14:paraId="688DF0FF" w14:textId="6DCAB756"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4.5</w:t>
            </w:r>
          </w:p>
        </w:tc>
        <w:tc>
          <w:tcPr>
            <w:tcW w:w="3809" w:type="pct"/>
          </w:tcPr>
          <w:p w14:paraId="28635349" w14:textId="33A75F83"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Compressed .bin file in txt format for Sample Image 1</w:t>
            </w:r>
            <w:r w:rsidR="0049798D">
              <w:rPr>
                <w:rFonts w:ascii="Times New Roman" w:hAnsi="Times New Roman" w:cs="Times New Roman"/>
                <w:sz w:val="24"/>
                <w:szCs w:val="28"/>
              </w:rPr>
              <w:t xml:space="preserve"> (img12 – Worst case)</w:t>
            </w:r>
          </w:p>
        </w:tc>
        <w:tc>
          <w:tcPr>
            <w:tcW w:w="543" w:type="pct"/>
          </w:tcPr>
          <w:p w14:paraId="057ED989" w14:textId="46AD5BD2"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17</w:t>
            </w:r>
          </w:p>
        </w:tc>
      </w:tr>
      <w:tr w:rsidR="005B7338" w:rsidRPr="009A5483" w14:paraId="3E904D0F" w14:textId="77777777" w:rsidTr="0049798D">
        <w:tc>
          <w:tcPr>
            <w:tcW w:w="647" w:type="pct"/>
          </w:tcPr>
          <w:p w14:paraId="06A3EC5E" w14:textId="2C33C1BC"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4.6</w:t>
            </w:r>
          </w:p>
        </w:tc>
        <w:tc>
          <w:tcPr>
            <w:tcW w:w="3809" w:type="pct"/>
          </w:tcPr>
          <w:p w14:paraId="59AF7C55" w14:textId="7475C4EF"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Compressed .bin file in txt format for Sample Image 2</w:t>
            </w:r>
            <w:r w:rsidR="0049798D">
              <w:rPr>
                <w:rFonts w:ascii="Times New Roman" w:hAnsi="Times New Roman" w:cs="Times New Roman"/>
                <w:sz w:val="24"/>
                <w:szCs w:val="28"/>
              </w:rPr>
              <w:t xml:space="preserve"> (img25 – Best case)</w:t>
            </w:r>
          </w:p>
        </w:tc>
        <w:tc>
          <w:tcPr>
            <w:tcW w:w="543" w:type="pct"/>
          </w:tcPr>
          <w:p w14:paraId="3C41ACD5" w14:textId="760D9CD8"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8</w:t>
            </w:r>
          </w:p>
        </w:tc>
      </w:tr>
      <w:tr w:rsidR="005B7338" w:rsidRPr="009A5483" w14:paraId="0B594F41" w14:textId="77777777" w:rsidTr="0049798D">
        <w:tc>
          <w:tcPr>
            <w:tcW w:w="647" w:type="pct"/>
          </w:tcPr>
          <w:p w14:paraId="6957A7C8" w14:textId="75CD7F1E"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4.7</w:t>
            </w:r>
          </w:p>
        </w:tc>
        <w:tc>
          <w:tcPr>
            <w:tcW w:w="3809" w:type="pct"/>
          </w:tcPr>
          <w:p w14:paraId="62CC86A2" w14:textId="30694636"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 LOCOI in Software for Sample Image 1</w:t>
            </w:r>
            <w:r w:rsidR="0049798D">
              <w:rPr>
                <w:rFonts w:ascii="Times New Roman" w:hAnsi="Times New Roman" w:cs="Times New Roman"/>
                <w:sz w:val="24"/>
                <w:szCs w:val="28"/>
              </w:rPr>
              <w:t xml:space="preserve"> (img12 – Worst case)</w:t>
            </w:r>
          </w:p>
        </w:tc>
        <w:tc>
          <w:tcPr>
            <w:tcW w:w="543" w:type="pct"/>
          </w:tcPr>
          <w:p w14:paraId="5B55F308" w14:textId="534F69D2"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8</w:t>
            </w:r>
          </w:p>
        </w:tc>
      </w:tr>
      <w:tr w:rsidR="005B7338" w:rsidRPr="009A5483" w14:paraId="472E2F34" w14:textId="77777777" w:rsidTr="0049798D">
        <w:tc>
          <w:tcPr>
            <w:tcW w:w="647" w:type="pct"/>
          </w:tcPr>
          <w:p w14:paraId="7EC9685E" w14:textId="20A0E9E6" w:rsidR="005B7338" w:rsidRDefault="005B7338"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4.8</w:t>
            </w:r>
          </w:p>
        </w:tc>
        <w:tc>
          <w:tcPr>
            <w:tcW w:w="3809" w:type="pct"/>
          </w:tcPr>
          <w:p w14:paraId="0FB5DFC7" w14:textId="51B756C4" w:rsidR="005B7338" w:rsidRPr="009A5483" w:rsidRDefault="005B7338" w:rsidP="00CE57AF">
            <w:pPr>
              <w:spacing w:after="0" w:line="360" w:lineRule="auto"/>
              <w:rPr>
                <w:rFonts w:ascii="Times New Roman" w:eastAsia="MS Mincho" w:hAnsi="Times New Roman" w:cs="Times New Roman"/>
                <w:sz w:val="24"/>
                <w:szCs w:val="24"/>
              </w:rPr>
            </w:pPr>
            <w:r>
              <w:rPr>
                <w:rFonts w:ascii="Times New Roman" w:hAnsi="Times New Roman" w:cs="Times New Roman"/>
                <w:sz w:val="24"/>
                <w:szCs w:val="28"/>
              </w:rPr>
              <w:t>Output of the</w:t>
            </w:r>
            <w:r w:rsidRPr="009A5483">
              <w:rPr>
                <w:rFonts w:ascii="Times New Roman" w:hAnsi="Times New Roman" w:cs="Times New Roman"/>
                <w:sz w:val="24"/>
                <w:szCs w:val="28"/>
              </w:rPr>
              <w:t xml:space="preserve"> </w:t>
            </w:r>
            <w:r>
              <w:rPr>
                <w:rFonts w:ascii="Times New Roman" w:hAnsi="Times New Roman" w:cs="Times New Roman"/>
                <w:sz w:val="24"/>
                <w:szCs w:val="28"/>
              </w:rPr>
              <w:t>LOCOI in Software for Sample Image 2</w:t>
            </w:r>
            <w:r w:rsidR="0049798D">
              <w:rPr>
                <w:rFonts w:ascii="Times New Roman" w:hAnsi="Times New Roman" w:cs="Times New Roman"/>
                <w:sz w:val="24"/>
                <w:szCs w:val="28"/>
              </w:rPr>
              <w:t xml:space="preserve"> (img25 – Best case)</w:t>
            </w:r>
          </w:p>
        </w:tc>
        <w:tc>
          <w:tcPr>
            <w:tcW w:w="543" w:type="pct"/>
          </w:tcPr>
          <w:p w14:paraId="4F56920F" w14:textId="733E073B" w:rsidR="005B7338"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w:t>
            </w:r>
            <w:r w:rsidR="00E66E54">
              <w:rPr>
                <w:rFonts w:ascii="Times New Roman" w:eastAsia="MS Mincho" w:hAnsi="Times New Roman" w:cs="Times New Roman"/>
                <w:sz w:val="24"/>
                <w:szCs w:val="24"/>
              </w:rPr>
              <w:t>9</w:t>
            </w:r>
          </w:p>
        </w:tc>
      </w:tr>
      <w:tr w:rsidR="00EF5F8E" w:rsidRPr="009A5483" w14:paraId="73F49FE2" w14:textId="77777777" w:rsidTr="0049798D">
        <w:tc>
          <w:tcPr>
            <w:tcW w:w="647" w:type="pct"/>
          </w:tcPr>
          <w:p w14:paraId="0F6294B7" w14:textId="72170D21" w:rsidR="00EF5F8E"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4.9</w:t>
            </w:r>
          </w:p>
        </w:tc>
        <w:tc>
          <w:tcPr>
            <w:tcW w:w="3809" w:type="pct"/>
          </w:tcPr>
          <w:p w14:paraId="53EFF138" w14:textId="74E39A24" w:rsidR="00EF5F8E" w:rsidRPr="00EF5F8E" w:rsidRDefault="00EF5F8E" w:rsidP="00CE57AF">
            <w:pPr>
              <w:spacing w:after="0" w:line="360" w:lineRule="auto"/>
              <w:rPr>
                <w:rFonts w:ascii="Times New Roman" w:hAnsi="Times New Roman" w:cs="Times New Roman"/>
                <w:b/>
                <w:sz w:val="24"/>
                <w:szCs w:val="28"/>
              </w:rPr>
            </w:pPr>
            <w:r w:rsidRPr="00EF5F8E">
              <w:rPr>
                <w:rFonts w:ascii="Times New Roman" w:hAnsi="Times New Roman" w:cs="Times New Roman"/>
                <w:sz w:val="24"/>
                <w:szCs w:val="28"/>
              </w:rPr>
              <w:t>Vivado post-implementation resource utilization summary for the hardware on xc7z020clg400-1.</w:t>
            </w:r>
          </w:p>
        </w:tc>
        <w:tc>
          <w:tcPr>
            <w:tcW w:w="543" w:type="pct"/>
          </w:tcPr>
          <w:p w14:paraId="3705C8C9" w14:textId="62C3FE23" w:rsidR="00EF5F8E"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21</w:t>
            </w:r>
          </w:p>
        </w:tc>
      </w:tr>
    </w:tbl>
    <w:p w14:paraId="16F4F933" w14:textId="77777777" w:rsidR="00EF5F8E" w:rsidRDefault="00EF5F8E" w:rsidP="00C252FF">
      <w:pPr>
        <w:spacing w:before="120" w:after="120" w:line="360" w:lineRule="auto"/>
        <w:rPr>
          <w:rFonts w:ascii="Times New Roman" w:hAnsi="Times New Roman" w:cs="Times New Roman"/>
          <w:b/>
          <w:sz w:val="28"/>
          <w:szCs w:val="24"/>
        </w:rPr>
      </w:pPr>
    </w:p>
    <w:p w14:paraId="4F56C380" w14:textId="432253C8" w:rsidR="00067380" w:rsidRPr="009A5483" w:rsidRDefault="00912A86" w:rsidP="00CE57AF">
      <w:pPr>
        <w:spacing w:before="120"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TABLES</w:t>
      </w:r>
    </w:p>
    <w:tbl>
      <w:tblPr>
        <w:tblStyle w:val="TableGrid"/>
        <w:tblW w:w="5000" w:type="pct"/>
        <w:tblLook w:val="04A0" w:firstRow="1" w:lastRow="0" w:firstColumn="1" w:lastColumn="0" w:noHBand="0" w:noVBand="1"/>
      </w:tblPr>
      <w:tblGrid>
        <w:gridCol w:w="1201"/>
        <w:gridCol w:w="6685"/>
        <w:gridCol w:w="1104"/>
      </w:tblGrid>
      <w:tr w:rsidR="00067380" w:rsidRPr="009A5483" w14:paraId="245A4C3F" w14:textId="77777777" w:rsidTr="002F3C1D">
        <w:tc>
          <w:tcPr>
            <w:tcW w:w="668" w:type="pct"/>
          </w:tcPr>
          <w:p w14:paraId="4E96DDD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Table No.</w:t>
            </w:r>
          </w:p>
        </w:tc>
        <w:tc>
          <w:tcPr>
            <w:tcW w:w="3718" w:type="pct"/>
          </w:tcPr>
          <w:p w14:paraId="0CC960DE"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614" w:type="pct"/>
          </w:tcPr>
          <w:p w14:paraId="2495DD5F"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1882D615" w14:textId="77777777" w:rsidTr="002F3C1D">
        <w:tc>
          <w:tcPr>
            <w:tcW w:w="668" w:type="pct"/>
          </w:tcPr>
          <w:p w14:paraId="372BD259" w14:textId="58B5FD8D"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4.1</w:t>
            </w:r>
          </w:p>
        </w:tc>
        <w:tc>
          <w:tcPr>
            <w:tcW w:w="3718" w:type="pct"/>
          </w:tcPr>
          <w:p w14:paraId="273162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Benchmark dataset — image names, resolutions and pixel counts</w:t>
            </w:r>
          </w:p>
        </w:tc>
        <w:tc>
          <w:tcPr>
            <w:tcW w:w="614" w:type="pct"/>
          </w:tcPr>
          <w:p w14:paraId="2C9984A7" w14:textId="5879CB21"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14</w:t>
            </w:r>
          </w:p>
        </w:tc>
      </w:tr>
      <w:tr w:rsidR="00067380" w:rsidRPr="009A5483" w14:paraId="531B8552" w14:textId="77777777" w:rsidTr="002F3C1D">
        <w:tc>
          <w:tcPr>
            <w:tcW w:w="668" w:type="pct"/>
          </w:tcPr>
          <w:p w14:paraId="6E5BAE2E" w14:textId="1B8B574D"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4.2</w:t>
            </w:r>
          </w:p>
        </w:tc>
        <w:tc>
          <w:tcPr>
            <w:tcW w:w="3718" w:type="pct"/>
          </w:tcPr>
          <w:p w14:paraId="4E3610A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Compression results for all 12 benchmark images</w:t>
            </w:r>
          </w:p>
        </w:tc>
        <w:tc>
          <w:tcPr>
            <w:tcW w:w="614" w:type="pct"/>
          </w:tcPr>
          <w:p w14:paraId="0B29868D" w14:textId="6C13DAE2"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15</w:t>
            </w:r>
          </w:p>
        </w:tc>
      </w:tr>
      <w:tr w:rsidR="00067380" w:rsidRPr="009A5483" w14:paraId="6B3D79D2" w14:textId="77777777" w:rsidTr="002F3C1D">
        <w:tc>
          <w:tcPr>
            <w:tcW w:w="668" w:type="pct"/>
          </w:tcPr>
          <w:p w14:paraId="61D67A2C" w14:textId="01BDDA70"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4.3</w:t>
            </w:r>
          </w:p>
        </w:tc>
        <w:tc>
          <w:tcPr>
            <w:tcW w:w="3718" w:type="pct"/>
          </w:tcPr>
          <w:p w14:paraId="7C19CC9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Resource utilization on Zynq-7000 PL (post-implementation)</w:t>
            </w:r>
          </w:p>
        </w:tc>
        <w:tc>
          <w:tcPr>
            <w:tcW w:w="614" w:type="pct"/>
          </w:tcPr>
          <w:p w14:paraId="04CA9832" w14:textId="1CA62A8D" w:rsidR="00067380" w:rsidRPr="009A5483"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3DBB1539" w14:textId="77777777" w:rsidTr="002F3C1D">
        <w:tc>
          <w:tcPr>
            <w:tcW w:w="668" w:type="pct"/>
          </w:tcPr>
          <w:p w14:paraId="30776E51" w14:textId="5F71D703"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4.4</w:t>
            </w:r>
          </w:p>
        </w:tc>
        <w:tc>
          <w:tcPr>
            <w:tcW w:w="3718" w:type="pct"/>
          </w:tcPr>
          <w:p w14:paraId="70CFEB2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Power consumption summary</w:t>
            </w:r>
          </w:p>
        </w:tc>
        <w:tc>
          <w:tcPr>
            <w:tcW w:w="614" w:type="pct"/>
          </w:tcPr>
          <w:p w14:paraId="737DD757" w14:textId="1398D561" w:rsidR="00067380" w:rsidRPr="009A5483" w:rsidRDefault="00E66E54"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20</w:t>
            </w:r>
          </w:p>
        </w:tc>
      </w:tr>
      <w:tr w:rsidR="00067380" w:rsidRPr="009A5483" w14:paraId="5BE9F825" w14:textId="77777777" w:rsidTr="002F3C1D">
        <w:tc>
          <w:tcPr>
            <w:tcW w:w="668" w:type="pct"/>
          </w:tcPr>
          <w:p w14:paraId="4D2A05D8" w14:textId="34E48974" w:rsidR="00067380" w:rsidRPr="009A5483" w:rsidRDefault="002F3C1D"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sz w:val="24"/>
                <w:szCs w:val="24"/>
              </w:rPr>
              <w:t>4.5</w:t>
            </w:r>
          </w:p>
        </w:tc>
        <w:tc>
          <w:tcPr>
            <w:tcW w:w="3718" w:type="pct"/>
          </w:tcPr>
          <w:p w14:paraId="602F1D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Comparison with existing lossless compression hardware implementations</w:t>
            </w:r>
          </w:p>
        </w:tc>
        <w:tc>
          <w:tcPr>
            <w:tcW w:w="614" w:type="pct"/>
          </w:tcPr>
          <w:p w14:paraId="0A78EB5D" w14:textId="213E1247" w:rsidR="00067380" w:rsidRPr="009A5483" w:rsidRDefault="00EF5F8E" w:rsidP="00CE57AF">
            <w:pPr>
              <w:spacing w:after="0" w:line="36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2</w:t>
            </w:r>
            <w:r w:rsidR="00E66E54">
              <w:rPr>
                <w:rFonts w:ascii="Times New Roman" w:eastAsia="MS Mincho" w:hAnsi="Times New Roman" w:cs="Times New Roman"/>
                <w:sz w:val="24"/>
                <w:szCs w:val="24"/>
              </w:rPr>
              <w:t>1</w:t>
            </w:r>
          </w:p>
        </w:tc>
      </w:tr>
    </w:tbl>
    <w:p w14:paraId="39E18779"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1C16F33E" w14:textId="7AACC54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ABBREVIATIONS</w:t>
      </w:r>
    </w:p>
    <w:tbl>
      <w:tblPr>
        <w:tblStyle w:val="TableGrid"/>
        <w:tblW w:w="5000" w:type="pct"/>
        <w:tblLook w:val="04A0" w:firstRow="1" w:lastRow="0" w:firstColumn="1" w:lastColumn="0" w:noHBand="0" w:noVBand="1"/>
      </w:tblPr>
      <w:tblGrid>
        <w:gridCol w:w="1643"/>
        <w:gridCol w:w="7347"/>
      </w:tblGrid>
      <w:tr w:rsidR="00E6653B" w:rsidRPr="009A5483" w14:paraId="1AF87D09" w14:textId="77777777" w:rsidTr="00974930">
        <w:tc>
          <w:tcPr>
            <w:tcW w:w="914" w:type="pct"/>
            <w:hideMark/>
          </w:tcPr>
          <w:p w14:paraId="3DC4FDB5" w14:textId="77777777" w:rsidR="00E6653B" w:rsidRPr="009A5483" w:rsidRDefault="00E6653B" w:rsidP="00CE57AF">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Abbreviation</w:t>
            </w:r>
          </w:p>
        </w:tc>
        <w:tc>
          <w:tcPr>
            <w:tcW w:w="4086" w:type="pct"/>
            <w:hideMark/>
          </w:tcPr>
          <w:p w14:paraId="4945EF41" w14:textId="77777777" w:rsidR="00E6653B" w:rsidRPr="009A5483" w:rsidRDefault="00E6653B" w:rsidP="00CE57AF">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Expansion</w:t>
            </w:r>
          </w:p>
        </w:tc>
      </w:tr>
      <w:tr w:rsidR="00E6653B" w:rsidRPr="009A5483" w14:paraId="4FBBA227" w14:textId="77777777" w:rsidTr="00974930">
        <w:tc>
          <w:tcPr>
            <w:tcW w:w="914" w:type="pct"/>
            <w:hideMark/>
          </w:tcPr>
          <w:p w14:paraId="49E195B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AES</w:t>
            </w:r>
          </w:p>
        </w:tc>
        <w:tc>
          <w:tcPr>
            <w:tcW w:w="4086" w:type="pct"/>
            <w:hideMark/>
          </w:tcPr>
          <w:p w14:paraId="6E3A5AD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Encryption Standard</w:t>
            </w:r>
          </w:p>
        </w:tc>
      </w:tr>
      <w:tr w:rsidR="00E6653B" w:rsidRPr="009A5483" w14:paraId="1EF1D408" w14:textId="77777777" w:rsidTr="00974930">
        <w:tc>
          <w:tcPr>
            <w:tcW w:w="914" w:type="pct"/>
            <w:hideMark/>
          </w:tcPr>
          <w:p w14:paraId="6C4886E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ASIC</w:t>
            </w:r>
          </w:p>
        </w:tc>
        <w:tc>
          <w:tcPr>
            <w:tcW w:w="4086" w:type="pct"/>
            <w:hideMark/>
          </w:tcPr>
          <w:p w14:paraId="356C8332"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Application Specific Integrated Circuit</w:t>
            </w:r>
          </w:p>
        </w:tc>
      </w:tr>
      <w:tr w:rsidR="00E6653B" w:rsidRPr="009A5483" w14:paraId="5A21E59F" w14:textId="77777777" w:rsidTr="00974930">
        <w:tc>
          <w:tcPr>
            <w:tcW w:w="914" w:type="pct"/>
            <w:hideMark/>
          </w:tcPr>
          <w:p w14:paraId="3E5FF998"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AXI</w:t>
            </w:r>
          </w:p>
        </w:tc>
        <w:tc>
          <w:tcPr>
            <w:tcW w:w="4086" w:type="pct"/>
            <w:hideMark/>
          </w:tcPr>
          <w:p w14:paraId="02F7090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eXtensible Interface</w:t>
            </w:r>
          </w:p>
        </w:tc>
      </w:tr>
      <w:tr w:rsidR="00E6653B" w:rsidRPr="009A5483" w14:paraId="296D700A" w14:textId="77777777" w:rsidTr="00974930">
        <w:tc>
          <w:tcPr>
            <w:tcW w:w="914" w:type="pct"/>
            <w:hideMark/>
          </w:tcPr>
          <w:p w14:paraId="6172F8A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BPP</w:t>
            </w:r>
          </w:p>
        </w:tc>
        <w:tc>
          <w:tcPr>
            <w:tcW w:w="4086" w:type="pct"/>
            <w:hideMark/>
          </w:tcPr>
          <w:p w14:paraId="12BAF59E"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Bits Per Pixel</w:t>
            </w:r>
          </w:p>
        </w:tc>
      </w:tr>
      <w:tr w:rsidR="00E6653B" w:rsidRPr="009A5483" w14:paraId="34BE5B4D" w14:textId="77777777" w:rsidTr="00974930">
        <w:tc>
          <w:tcPr>
            <w:tcW w:w="914" w:type="pct"/>
            <w:hideMark/>
          </w:tcPr>
          <w:p w14:paraId="666FE79A"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BRAM</w:t>
            </w:r>
          </w:p>
        </w:tc>
        <w:tc>
          <w:tcPr>
            <w:tcW w:w="4086" w:type="pct"/>
            <w:hideMark/>
          </w:tcPr>
          <w:p w14:paraId="6E14F31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Block Random Access Memory</w:t>
            </w:r>
          </w:p>
        </w:tc>
      </w:tr>
      <w:tr w:rsidR="00E6653B" w:rsidRPr="009A5483" w14:paraId="3CFFDE34" w14:textId="77777777" w:rsidTr="00974930">
        <w:tc>
          <w:tcPr>
            <w:tcW w:w="914" w:type="pct"/>
            <w:hideMark/>
          </w:tcPr>
          <w:p w14:paraId="05C15764"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CBC</w:t>
            </w:r>
          </w:p>
        </w:tc>
        <w:tc>
          <w:tcPr>
            <w:tcW w:w="4086" w:type="pct"/>
            <w:hideMark/>
          </w:tcPr>
          <w:p w14:paraId="65425691"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Cipher Block Chaining</w:t>
            </w:r>
          </w:p>
        </w:tc>
      </w:tr>
      <w:tr w:rsidR="00E6653B" w:rsidRPr="009A5483" w14:paraId="18F057D0" w14:textId="77777777" w:rsidTr="00974930">
        <w:tc>
          <w:tcPr>
            <w:tcW w:w="914" w:type="pct"/>
            <w:hideMark/>
          </w:tcPr>
          <w:p w14:paraId="3EFC4F7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086" w:type="pct"/>
            <w:hideMark/>
          </w:tcPr>
          <w:p w14:paraId="7080D175"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0B12EF3C" w14:textId="77777777" w:rsidTr="00974930">
        <w:tc>
          <w:tcPr>
            <w:tcW w:w="914" w:type="pct"/>
            <w:hideMark/>
          </w:tcPr>
          <w:p w14:paraId="57658607"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DMA</w:t>
            </w:r>
          </w:p>
        </w:tc>
        <w:tc>
          <w:tcPr>
            <w:tcW w:w="4086" w:type="pct"/>
            <w:hideMark/>
          </w:tcPr>
          <w:p w14:paraId="6CD38E9C"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Direct Memory Access</w:t>
            </w:r>
          </w:p>
        </w:tc>
      </w:tr>
      <w:tr w:rsidR="00E6653B" w:rsidRPr="009A5483" w14:paraId="76E9832E" w14:textId="77777777" w:rsidTr="00974930">
        <w:tc>
          <w:tcPr>
            <w:tcW w:w="914" w:type="pct"/>
            <w:hideMark/>
          </w:tcPr>
          <w:p w14:paraId="70708E4F"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FPGA</w:t>
            </w:r>
          </w:p>
        </w:tc>
        <w:tc>
          <w:tcPr>
            <w:tcW w:w="4086" w:type="pct"/>
            <w:hideMark/>
          </w:tcPr>
          <w:p w14:paraId="291071C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Field Programmable Gate Array</w:t>
            </w:r>
          </w:p>
        </w:tc>
      </w:tr>
      <w:tr w:rsidR="00E6653B" w:rsidRPr="009A5483" w14:paraId="29CA9717" w14:textId="77777777" w:rsidTr="00974930">
        <w:tc>
          <w:tcPr>
            <w:tcW w:w="914" w:type="pct"/>
            <w:hideMark/>
          </w:tcPr>
          <w:p w14:paraId="775A7C2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FSM</w:t>
            </w:r>
          </w:p>
        </w:tc>
        <w:tc>
          <w:tcPr>
            <w:tcW w:w="4086" w:type="pct"/>
            <w:hideMark/>
          </w:tcPr>
          <w:p w14:paraId="65593171"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Finite State Machine</w:t>
            </w:r>
          </w:p>
        </w:tc>
      </w:tr>
      <w:tr w:rsidR="00E6653B" w:rsidRPr="009A5483" w14:paraId="5BED4C4C" w14:textId="77777777" w:rsidTr="00974930">
        <w:tc>
          <w:tcPr>
            <w:tcW w:w="914" w:type="pct"/>
            <w:hideMark/>
          </w:tcPr>
          <w:p w14:paraId="5C131B6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GPIO</w:t>
            </w:r>
          </w:p>
        </w:tc>
        <w:tc>
          <w:tcPr>
            <w:tcW w:w="4086" w:type="pct"/>
            <w:hideMark/>
          </w:tcPr>
          <w:p w14:paraId="64102F23"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General Purpose Input/Output</w:t>
            </w:r>
          </w:p>
        </w:tc>
      </w:tr>
      <w:tr w:rsidR="00E6653B" w:rsidRPr="009A5483" w14:paraId="1B24EDFC" w14:textId="77777777" w:rsidTr="00974930">
        <w:tc>
          <w:tcPr>
            <w:tcW w:w="914" w:type="pct"/>
            <w:hideMark/>
          </w:tcPr>
          <w:p w14:paraId="3994DFB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HDL</w:t>
            </w:r>
          </w:p>
        </w:tc>
        <w:tc>
          <w:tcPr>
            <w:tcW w:w="4086" w:type="pct"/>
            <w:hideMark/>
          </w:tcPr>
          <w:p w14:paraId="1F58579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Hardware Description Language</w:t>
            </w:r>
          </w:p>
        </w:tc>
      </w:tr>
      <w:tr w:rsidR="00E6653B" w:rsidRPr="009A5483" w14:paraId="3C91ACB0" w14:textId="77777777" w:rsidTr="00974930">
        <w:tc>
          <w:tcPr>
            <w:tcW w:w="914" w:type="pct"/>
            <w:hideMark/>
          </w:tcPr>
          <w:p w14:paraId="72CAA3E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IP</w:t>
            </w:r>
          </w:p>
        </w:tc>
        <w:tc>
          <w:tcPr>
            <w:tcW w:w="4086" w:type="pct"/>
            <w:hideMark/>
          </w:tcPr>
          <w:p w14:paraId="62FDC594"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Intellectual Property</w:t>
            </w:r>
          </w:p>
        </w:tc>
      </w:tr>
      <w:tr w:rsidR="00E6653B" w:rsidRPr="009A5483" w14:paraId="43E344F8" w14:textId="77777777" w:rsidTr="00974930">
        <w:tc>
          <w:tcPr>
            <w:tcW w:w="914" w:type="pct"/>
            <w:hideMark/>
          </w:tcPr>
          <w:p w14:paraId="3B9AA15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JPEG-LS</w:t>
            </w:r>
          </w:p>
        </w:tc>
        <w:tc>
          <w:tcPr>
            <w:tcW w:w="4086" w:type="pct"/>
            <w:hideMark/>
          </w:tcPr>
          <w:p w14:paraId="362BA846"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Joint Photographic Experts Group – Lossless Standard</w:t>
            </w:r>
          </w:p>
        </w:tc>
      </w:tr>
      <w:tr w:rsidR="00E6653B" w:rsidRPr="009A5483" w14:paraId="084908C8" w14:textId="77777777" w:rsidTr="00974930">
        <w:tc>
          <w:tcPr>
            <w:tcW w:w="914" w:type="pct"/>
            <w:hideMark/>
          </w:tcPr>
          <w:p w14:paraId="00D9B92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LOCO-I</w:t>
            </w:r>
          </w:p>
        </w:tc>
        <w:tc>
          <w:tcPr>
            <w:tcW w:w="4086" w:type="pct"/>
            <w:hideMark/>
          </w:tcPr>
          <w:p w14:paraId="3BA01B6D"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Low Complexity Lossless Compression for Images</w:t>
            </w:r>
          </w:p>
        </w:tc>
      </w:tr>
      <w:tr w:rsidR="00E6653B" w:rsidRPr="009A5483" w14:paraId="2BEA390B" w14:textId="77777777" w:rsidTr="00974930">
        <w:tc>
          <w:tcPr>
            <w:tcW w:w="914" w:type="pct"/>
            <w:hideMark/>
          </w:tcPr>
          <w:p w14:paraId="74E299F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LUT</w:t>
            </w:r>
          </w:p>
        </w:tc>
        <w:tc>
          <w:tcPr>
            <w:tcW w:w="4086" w:type="pct"/>
            <w:hideMark/>
          </w:tcPr>
          <w:p w14:paraId="3439E3F0"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Look-Up Table</w:t>
            </w:r>
          </w:p>
        </w:tc>
      </w:tr>
      <w:tr w:rsidR="00E6653B" w:rsidRPr="009A5483" w14:paraId="582C732F" w14:textId="77777777" w:rsidTr="00974930">
        <w:tc>
          <w:tcPr>
            <w:tcW w:w="914" w:type="pct"/>
            <w:hideMark/>
          </w:tcPr>
          <w:p w14:paraId="539B2014"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w:t>
            </w:r>
          </w:p>
        </w:tc>
        <w:tc>
          <w:tcPr>
            <w:tcW w:w="4086" w:type="pct"/>
            <w:hideMark/>
          </w:tcPr>
          <w:p w14:paraId="012A8B3E"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Median Edge Detector</w:t>
            </w:r>
          </w:p>
        </w:tc>
      </w:tr>
      <w:tr w:rsidR="00E6653B" w:rsidRPr="009A5483" w14:paraId="295E6E41" w14:textId="77777777" w:rsidTr="00974930">
        <w:tc>
          <w:tcPr>
            <w:tcW w:w="914" w:type="pct"/>
            <w:hideMark/>
          </w:tcPr>
          <w:p w14:paraId="3C4BAB9E"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MEDRICE</w:t>
            </w:r>
          </w:p>
        </w:tc>
        <w:tc>
          <w:tcPr>
            <w:tcW w:w="4086" w:type="pct"/>
            <w:hideMark/>
          </w:tcPr>
          <w:p w14:paraId="3E038DA9"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MED-based Rice Entropy Coder</w:t>
            </w:r>
          </w:p>
        </w:tc>
      </w:tr>
      <w:tr w:rsidR="00E6653B" w:rsidRPr="009A5483" w14:paraId="593DA078" w14:textId="77777777" w:rsidTr="00974930">
        <w:tc>
          <w:tcPr>
            <w:tcW w:w="914" w:type="pct"/>
            <w:hideMark/>
          </w:tcPr>
          <w:p w14:paraId="26B86FA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MIPI</w:t>
            </w:r>
          </w:p>
        </w:tc>
        <w:tc>
          <w:tcPr>
            <w:tcW w:w="4086" w:type="pct"/>
            <w:hideMark/>
          </w:tcPr>
          <w:p w14:paraId="0C9F604A" w14:textId="07BDF5A3"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Mobile Industry Processor Interface </w:t>
            </w:r>
          </w:p>
        </w:tc>
      </w:tr>
      <w:tr w:rsidR="00E6653B" w:rsidRPr="009A5483" w14:paraId="47F414A2" w14:textId="77777777" w:rsidTr="00974930">
        <w:tc>
          <w:tcPr>
            <w:tcW w:w="914" w:type="pct"/>
            <w:hideMark/>
          </w:tcPr>
          <w:p w14:paraId="2C41EE2B"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MSE</w:t>
            </w:r>
          </w:p>
        </w:tc>
        <w:tc>
          <w:tcPr>
            <w:tcW w:w="4086" w:type="pct"/>
            <w:hideMark/>
          </w:tcPr>
          <w:p w14:paraId="785AA18A"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Mean Squared Error</w:t>
            </w:r>
          </w:p>
        </w:tc>
      </w:tr>
      <w:tr w:rsidR="00E6653B" w:rsidRPr="009A5483" w14:paraId="585C56FE" w14:textId="77777777" w:rsidTr="00974930">
        <w:tc>
          <w:tcPr>
            <w:tcW w:w="914" w:type="pct"/>
            <w:hideMark/>
          </w:tcPr>
          <w:p w14:paraId="79C85B19"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PL</w:t>
            </w:r>
          </w:p>
        </w:tc>
        <w:tc>
          <w:tcPr>
            <w:tcW w:w="4086" w:type="pct"/>
            <w:hideMark/>
          </w:tcPr>
          <w:p w14:paraId="165BBC8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Programmable Logic</w:t>
            </w:r>
          </w:p>
        </w:tc>
      </w:tr>
      <w:tr w:rsidR="00E6653B" w:rsidRPr="009A5483" w14:paraId="7A98553F" w14:textId="77777777" w:rsidTr="00974930">
        <w:tc>
          <w:tcPr>
            <w:tcW w:w="914" w:type="pct"/>
            <w:hideMark/>
          </w:tcPr>
          <w:p w14:paraId="698220D8"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PS</w:t>
            </w:r>
          </w:p>
        </w:tc>
        <w:tc>
          <w:tcPr>
            <w:tcW w:w="4086" w:type="pct"/>
            <w:hideMark/>
          </w:tcPr>
          <w:p w14:paraId="4032DEC0"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Processing System</w:t>
            </w:r>
          </w:p>
        </w:tc>
      </w:tr>
      <w:tr w:rsidR="00E6653B" w:rsidRPr="009A5483" w14:paraId="5249E9CC" w14:textId="77777777" w:rsidTr="00974930">
        <w:tc>
          <w:tcPr>
            <w:tcW w:w="914" w:type="pct"/>
            <w:hideMark/>
          </w:tcPr>
          <w:p w14:paraId="410B488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PYNQ</w:t>
            </w:r>
          </w:p>
        </w:tc>
        <w:tc>
          <w:tcPr>
            <w:tcW w:w="4086" w:type="pct"/>
            <w:hideMark/>
          </w:tcPr>
          <w:p w14:paraId="68E91EA7"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Python on Zynq</w:t>
            </w:r>
          </w:p>
        </w:tc>
      </w:tr>
      <w:tr w:rsidR="00E6653B" w:rsidRPr="009A5483" w14:paraId="5B413BA4" w14:textId="77777777" w:rsidTr="00974930">
        <w:tc>
          <w:tcPr>
            <w:tcW w:w="914" w:type="pct"/>
            <w:hideMark/>
          </w:tcPr>
          <w:p w14:paraId="789B1DFC"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RGB</w:t>
            </w:r>
          </w:p>
        </w:tc>
        <w:tc>
          <w:tcPr>
            <w:tcW w:w="4086" w:type="pct"/>
            <w:hideMark/>
          </w:tcPr>
          <w:p w14:paraId="71DA3572" w14:textId="6D580BD6"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Red Green Blue </w:t>
            </w:r>
          </w:p>
        </w:tc>
      </w:tr>
      <w:tr w:rsidR="00E6653B" w:rsidRPr="009A5483" w14:paraId="414EFDBB" w14:textId="77777777" w:rsidTr="00974930">
        <w:tc>
          <w:tcPr>
            <w:tcW w:w="914" w:type="pct"/>
            <w:hideMark/>
          </w:tcPr>
          <w:p w14:paraId="7099EBB3"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RTL</w:t>
            </w:r>
          </w:p>
        </w:tc>
        <w:tc>
          <w:tcPr>
            <w:tcW w:w="4086" w:type="pct"/>
            <w:hideMark/>
          </w:tcPr>
          <w:p w14:paraId="5BF42C29"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Register Transfer Level</w:t>
            </w:r>
          </w:p>
        </w:tc>
      </w:tr>
      <w:tr w:rsidR="00E6653B" w:rsidRPr="009A5483" w14:paraId="4D7B8962" w14:textId="77777777" w:rsidTr="00974930">
        <w:tc>
          <w:tcPr>
            <w:tcW w:w="914" w:type="pct"/>
            <w:hideMark/>
          </w:tcPr>
          <w:p w14:paraId="0E68CACD"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SoC</w:t>
            </w:r>
          </w:p>
        </w:tc>
        <w:tc>
          <w:tcPr>
            <w:tcW w:w="4086" w:type="pct"/>
            <w:hideMark/>
          </w:tcPr>
          <w:p w14:paraId="6538C21C"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System on Chip</w:t>
            </w:r>
          </w:p>
        </w:tc>
      </w:tr>
      <w:tr w:rsidR="00E6653B" w:rsidRPr="009A5483" w14:paraId="072C4AC9" w14:textId="77777777" w:rsidTr="00974930">
        <w:tc>
          <w:tcPr>
            <w:tcW w:w="914" w:type="pct"/>
            <w:hideMark/>
          </w:tcPr>
          <w:p w14:paraId="17524CF2"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TCL</w:t>
            </w:r>
          </w:p>
        </w:tc>
        <w:tc>
          <w:tcPr>
            <w:tcW w:w="4086" w:type="pct"/>
            <w:hideMark/>
          </w:tcPr>
          <w:p w14:paraId="4B5E994F"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Tool Command Language</w:t>
            </w:r>
          </w:p>
        </w:tc>
      </w:tr>
      <w:tr w:rsidR="00E6653B" w:rsidRPr="009A5483" w14:paraId="3FFA557D" w14:textId="77777777" w:rsidTr="00974930">
        <w:tc>
          <w:tcPr>
            <w:tcW w:w="914" w:type="pct"/>
            <w:hideMark/>
          </w:tcPr>
          <w:p w14:paraId="493DC7C0" w14:textId="77777777" w:rsidR="00E6653B" w:rsidRPr="009A5483" w:rsidRDefault="00E6653B" w:rsidP="00CE57AF">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USC SIPI</w:t>
            </w:r>
          </w:p>
        </w:tc>
        <w:tc>
          <w:tcPr>
            <w:tcW w:w="4086" w:type="pct"/>
            <w:hideMark/>
          </w:tcPr>
          <w:p w14:paraId="6224FC92" w14:textId="77777777" w:rsidR="00E6653B" w:rsidRPr="009A5483" w:rsidRDefault="00E6653B" w:rsidP="00CE57AF">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University of Southern California Signal and Image Processing Institute</w:t>
            </w:r>
          </w:p>
        </w:tc>
      </w:tr>
    </w:tbl>
    <w:p w14:paraId="38BDB807" w14:textId="2AC1A85C" w:rsidR="00E6653B" w:rsidRPr="009A5483" w:rsidRDefault="00E6653B" w:rsidP="00CE57AF">
      <w:pPr>
        <w:spacing w:line="360" w:lineRule="auto"/>
        <w:jc w:val="center"/>
        <w:rPr>
          <w:rFonts w:ascii="Times New Roman" w:hAnsi="Times New Roman" w:cs="Times New Roman"/>
          <w:b/>
          <w:bCs/>
          <w:sz w:val="28"/>
          <w:szCs w:val="28"/>
        </w:rPr>
      </w:pPr>
      <w:r w:rsidRPr="009A5483">
        <w:rPr>
          <w:rFonts w:ascii="Times New Roman" w:hAnsi="Times New Roman" w:cs="Times New Roman"/>
          <w:b/>
          <w:bCs/>
          <w:sz w:val="28"/>
          <w:szCs w:val="28"/>
        </w:rPr>
        <w:lastRenderedPageBreak/>
        <w:t>NOTATIONS</w:t>
      </w:r>
    </w:p>
    <w:tbl>
      <w:tblPr>
        <w:tblStyle w:val="TableGrid"/>
        <w:tblW w:w="5000" w:type="pct"/>
        <w:tblLook w:val="04A0" w:firstRow="1" w:lastRow="0" w:firstColumn="1" w:lastColumn="0" w:noHBand="0" w:noVBand="1"/>
      </w:tblPr>
      <w:tblGrid>
        <w:gridCol w:w="1586"/>
        <w:gridCol w:w="7404"/>
      </w:tblGrid>
      <w:tr w:rsidR="00E6653B" w:rsidRPr="009A5483" w14:paraId="4E6AD874" w14:textId="77777777" w:rsidTr="009A5483">
        <w:tc>
          <w:tcPr>
            <w:tcW w:w="882" w:type="pct"/>
            <w:hideMark/>
          </w:tcPr>
          <w:p w14:paraId="6B9445B4" w14:textId="77777777"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Symbol</w:t>
            </w:r>
          </w:p>
        </w:tc>
        <w:tc>
          <w:tcPr>
            <w:tcW w:w="4118" w:type="pct"/>
            <w:hideMark/>
          </w:tcPr>
          <w:p w14:paraId="3242F983" w14:textId="77777777"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Description</w:t>
            </w:r>
          </w:p>
        </w:tc>
      </w:tr>
      <w:tr w:rsidR="009A5483" w:rsidRPr="009A5483" w14:paraId="5D897182" w14:textId="77777777" w:rsidTr="009A5483">
        <w:tc>
          <w:tcPr>
            <w:tcW w:w="5000" w:type="pct"/>
            <w:gridSpan w:val="2"/>
          </w:tcPr>
          <w:p w14:paraId="24F81D51" w14:textId="2E841064" w:rsidR="009A5483" w:rsidRPr="009A5483" w:rsidRDefault="009A5483" w:rsidP="00CE57AF">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English Symbols</w:t>
            </w:r>
          </w:p>
        </w:tc>
      </w:tr>
      <w:tr w:rsidR="00E6653B" w:rsidRPr="009A5483" w14:paraId="1D5F9CF1" w14:textId="77777777" w:rsidTr="009A5483">
        <w:tc>
          <w:tcPr>
            <w:tcW w:w="882" w:type="pct"/>
            <w:hideMark/>
          </w:tcPr>
          <w:p w14:paraId="73FEA704"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w:t>
            </w:r>
          </w:p>
        </w:tc>
        <w:tc>
          <w:tcPr>
            <w:tcW w:w="4118" w:type="pct"/>
            <w:hideMark/>
          </w:tcPr>
          <w:p w14:paraId="0B5A2C3B"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Left pixel intensity in MED predictor</w:t>
            </w:r>
          </w:p>
        </w:tc>
      </w:tr>
      <w:tr w:rsidR="00E6653B" w:rsidRPr="009A5483" w14:paraId="722001D6" w14:textId="77777777" w:rsidTr="009A5483">
        <w:tc>
          <w:tcPr>
            <w:tcW w:w="882" w:type="pct"/>
            <w:hideMark/>
          </w:tcPr>
          <w:p w14:paraId="7814844B"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w:t>
            </w:r>
          </w:p>
        </w:tc>
        <w:tc>
          <w:tcPr>
            <w:tcW w:w="4118" w:type="pct"/>
            <w:hideMark/>
          </w:tcPr>
          <w:p w14:paraId="46241AAC"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 pixel intensity in MED predictor</w:t>
            </w:r>
          </w:p>
        </w:tc>
      </w:tr>
      <w:tr w:rsidR="00E6653B" w:rsidRPr="009A5483" w14:paraId="47F8425B" w14:textId="77777777" w:rsidTr="009A5483">
        <w:tc>
          <w:tcPr>
            <w:tcW w:w="882" w:type="pct"/>
            <w:hideMark/>
          </w:tcPr>
          <w:p w14:paraId="50F36846"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w:t>
            </w:r>
          </w:p>
        </w:tc>
        <w:tc>
          <w:tcPr>
            <w:tcW w:w="4118" w:type="pct"/>
            <w:hideMark/>
          </w:tcPr>
          <w:p w14:paraId="24F4373F"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Upper-left pixel intensity in MED predictor</w:t>
            </w:r>
          </w:p>
        </w:tc>
      </w:tr>
      <w:tr w:rsidR="00E6653B" w:rsidRPr="009A5483" w14:paraId="5063CF1C" w14:textId="77777777" w:rsidTr="009A5483">
        <w:tc>
          <w:tcPr>
            <w:tcW w:w="882" w:type="pct"/>
            <w:hideMark/>
          </w:tcPr>
          <w:p w14:paraId="1A166811"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118" w:type="pct"/>
            <w:hideMark/>
          </w:tcPr>
          <w:p w14:paraId="68A300D5"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3AB53076" w14:textId="77777777" w:rsidTr="009A5483">
        <w:tc>
          <w:tcPr>
            <w:tcW w:w="882" w:type="pct"/>
            <w:hideMark/>
          </w:tcPr>
          <w:p w14:paraId="200D35F2"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e(x,y)</w:t>
            </w:r>
          </w:p>
        </w:tc>
        <w:tc>
          <w:tcPr>
            <w:tcW w:w="4118" w:type="pct"/>
            <w:hideMark/>
          </w:tcPr>
          <w:p w14:paraId="35DB5769"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Prediction residual</w:t>
            </w:r>
          </w:p>
        </w:tc>
      </w:tr>
      <w:tr w:rsidR="00E6653B" w:rsidRPr="009A5483" w14:paraId="2299DF1B" w14:textId="77777777" w:rsidTr="009A5483">
        <w:tc>
          <w:tcPr>
            <w:tcW w:w="882" w:type="pct"/>
            <w:hideMark/>
          </w:tcPr>
          <w:p w14:paraId="5410E620"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w:t>
            </w:r>
          </w:p>
        </w:tc>
        <w:tc>
          <w:tcPr>
            <w:tcW w:w="4118" w:type="pct"/>
            <w:hideMark/>
          </w:tcPr>
          <w:p w14:paraId="27592980"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height</w:t>
            </w:r>
          </w:p>
        </w:tc>
      </w:tr>
      <w:tr w:rsidR="00E6653B" w:rsidRPr="009A5483" w14:paraId="04AC4FC7" w14:textId="77777777" w:rsidTr="009A5483">
        <w:tc>
          <w:tcPr>
            <w:tcW w:w="882" w:type="pct"/>
            <w:hideMark/>
          </w:tcPr>
          <w:p w14:paraId="0410CCDA"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I(x,y)</w:t>
            </w:r>
          </w:p>
        </w:tc>
        <w:tc>
          <w:tcPr>
            <w:tcW w:w="4118" w:type="pct"/>
            <w:hideMark/>
          </w:tcPr>
          <w:p w14:paraId="138F89F6"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Input pixel intensity at position (x,y)</w:t>
            </w:r>
          </w:p>
        </w:tc>
      </w:tr>
      <w:tr w:rsidR="00E6653B" w:rsidRPr="009A5483" w14:paraId="667E4865" w14:textId="77777777" w:rsidTr="009A5483">
        <w:tc>
          <w:tcPr>
            <w:tcW w:w="882" w:type="pct"/>
            <w:hideMark/>
          </w:tcPr>
          <w:p w14:paraId="617D3B9D"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k</w:t>
            </w:r>
          </w:p>
        </w:tc>
        <w:tc>
          <w:tcPr>
            <w:tcW w:w="4118" w:type="pct"/>
            <w:hideMark/>
          </w:tcPr>
          <w:p w14:paraId="1C64EA54"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Golomb–Rice parameter</w:t>
            </w:r>
          </w:p>
        </w:tc>
      </w:tr>
      <w:tr w:rsidR="00E6653B" w:rsidRPr="009A5483" w14:paraId="6E0E1DD3" w14:textId="77777777" w:rsidTr="009A5483">
        <w:tc>
          <w:tcPr>
            <w:tcW w:w="882" w:type="pct"/>
            <w:hideMark/>
          </w:tcPr>
          <w:p w14:paraId="15AC2728"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P̂(x,y)</w:t>
            </w:r>
          </w:p>
        </w:tc>
        <w:tc>
          <w:tcPr>
            <w:tcW w:w="4118" w:type="pct"/>
            <w:hideMark/>
          </w:tcPr>
          <w:p w14:paraId="0866E28E"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Predicted pixel value</w:t>
            </w:r>
          </w:p>
        </w:tc>
      </w:tr>
      <w:tr w:rsidR="00E6653B" w:rsidRPr="009A5483" w14:paraId="1AFBAC82" w14:textId="77777777" w:rsidTr="009A5483">
        <w:tc>
          <w:tcPr>
            <w:tcW w:w="882" w:type="pct"/>
            <w:hideMark/>
          </w:tcPr>
          <w:p w14:paraId="2E9B295B"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q</w:t>
            </w:r>
          </w:p>
        </w:tc>
        <w:tc>
          <w:tcPr>
            <w:tcW w:w="4118" w:type="pct"/>
            <w:hideMark/>
          </w:tcPr>
          <w:p w14:paraId="118E4BB9"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Quotient in Golomb–Rice coding</w:t>
            </w:r>
          </w:p>
        </w:tc>
      </w:tr>
      <w:tr w:rsidR="00E6653B" w:rsidRPr="009A5483" w14:paraId="54BCC03F" w14:textId="77777777" w:rsidTr="009A5483">
        <w:tc>
          <w:tcPr>
            <w:tcW w:w="882" w:type="pct"/>
            <w:hideMark/>
          </w:tcPr>
          <w:p w14:paraId="4415C8D3"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w:t>
            </w:r>
          </w:p>
        </w:tc>
        <w:tc>
          <w:tcPr>
            <w:tcW w:w="4118" w:type="pct"/>
            <w:hideMark/>
          </w:tcPr>
          <w:p w14:paraId="12C61914"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Remainder in Golomb–Rice coding</w:t>
            </w:r>
          </w:p>
        </w:tc>
      </w:tr>
      <w:tr w:rsidR="00E6653B" w:rsidRPr="009A5483" w14:paraId="39B43E09" w14:textId="77777777" w:rsidTr="009A5483">
        <w:tc>
          <w:tcPr>
            <w:tcW w:w="882" w:type="pct"/>
            <w:hideMark/>
          </w:tcPr>
          <w:p w14:paraId="682822A0" w14:textId="7777777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W</w:t>
            </w:r>
          </w:p>
        </w:tc>
        <w:tc>
          <w:tcPr>
            <w:tcW w:w="4118" w:type="pct"/>
            <w:hideMark/>
          </w:tcPr>
          <w:p w14:paraId="66C549FC" w14:textId="77777777"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width</w:t>
            </w:r>
          </w:p>
        </w:tc>
      </w:tr>
      <w:tr w:rsidR="00E6653B" w:rsidRPr="009A5483" w14:paraId="52B1B5B1" w14:textId="77777777" w:rsidTr="009A5483">
        <w:tc>
          <w:tcPr>
            <w:tcW w:w="5000" w:type="pct"/>
            <w:gridSpan w:val="2"/>
            <w:vAlign w:val="center"/>
          </w:tcPr>
          <w:p w14:paraId="04EEA80D" w14:textId="1FD6B7FC"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Greek Symbols</w:t>
            </w:r>
          </w:p>
        </w:tc>
      </w:tr>
      <w:tr w:rsidR="00E6653B" w:rsidRPr="009A5483" w14:paraId="0963D0DE" w14:textId="77777777" w:rsidTr="009A5483">
        <w:tc>
          <w:tcPr>
            <w:tcW w:w="882" w:type="pct"/>
            <w:vAlign w:val="center"/>
          </w:tcPr>
          <w:p w14:paraId="0595CEE0" w14:textId="3FC21815"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5F2E2C3C" w14:textId="1422AE8E"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Summation</w:t>
            </w:r>
          </w:p>
        </w:tc>
      </w:tr>
      <w:tr w:rsidR="00E6653B" w:rsidRPr="009A5483" w14:paraId="2334EB5F" w14:textId="77777777" w:rsidTr="009A5483">
        <w:tc>
          <w:tcPr>
            <w:tcW w:w="882" w:type="pct"/>
            <w:vAlign w:val="center"/>
          </w:tcPr>
          <w:p w14:paraId="1BC91E49" w14:textId="118F37A9"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Ω</w:t>
            </w:r>
          </w:p>
        </w:tc>
        <w:tc>
          <w:tcPr>
            <w:tcW w:w="4118" w:type="pct"/>
            <w:vAlign w:val="center"/>
          </w:tcPr>
          <w:p w14:paraId="0D9B8B1F" w14:textId="3E56F91B"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Ohm (used in electrical context, if applicable)</w:t>
            </w:r>
          </w:p>
        </w:tc>
      </w:tr>
      <w:tr w:rsidR="00E6653B" w:rsidRPr="009A5483" w14:paraId="7BD4FFED" w14:textId="77777777" w:rsidTr="009A5483">
        <w:tc>
          <w:tcPr>
            <w:tcW w:w="882" w:type="pct"/>
            <w:vAlign w:val="center"/>
          </w:tcPr>
          <w:p w14:paraId="5BA22F6A" w14:textId="299F48D1"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7801E5AC" w14:textId="5EB942C1"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Infinity</w:t>
            </w:r>
          </w:p>
        </w:tc>
      </w:tr>
      <w:tr w:rsidR="00E6653B" w:rsidRPr="009A5483" w14:paraId="16E86A3A" w14:textId="77777777" w:rsidTr="009A5483">
        <w:tc>
          <w:tcPr>
            <w:tcW w:w="5000" w:type="pct"/>
            <w:gridSpan w:val="2"/>
            <w:vAlign w:val="center"/>
          </w:tcPr>
          <w:p w14:paraId="01899A13" w14:textId="273FFCAE" w:rsidR="00E6653B" w:rsidRPr="009A5483" w:rsidRDefault="00E6653B" w:rsidP="00CE57AF">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Miscellaneous Symbols</w:t>
            </w:r>
          </w:p>
        </w:tc>
      </w:tr>
      <w:tr w:rsidR="00E6653B" w:rsidRPr="009A5483" w14:paraId="34472F0B" w14:textId="77777777" w:rsidTr="009A5483">
        <w:tc>
          <w:tcPr>
            <w:tcW w:w="882" w:type="pct"/>
            <w:vAlign w:val="center"/>
          </w:tcPr>
          <w:p w14:paraId="2BEF7123" w14:textId="3F68BD9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lastRenderedPageBreak/>
              <w:t>|x|</w:t>
            </w:r>
          </w:p>
        </w:tc>
        <w:tc>
          <w:tcPr>
            <w:tcW w:w="4118" w:type="pct"/>
            <w:vAlign w:val="center"/>
          </w:tcPr>
          <w:p w14:paraId="1BD422C9" w14:textId="303E2784"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Absolute value of x</w:t>
            </w:r>
          </w:p>
        </w:tc>
      </w:tr>
      <w:tr w:rsidR="00E6653B" w:rsidRPr="009A5483" w14:paraId="22D44D66" w14:textId="77777777" w:rsidTr="009A5483">
        <w:tc>
          <w:tcPr>
            <w:tcW w:w="882" w:type="pct"/>
            <w:vAlign w:val="center"/>
          </w:tcPr>
          <w:p w14:paraId="0723F8FA" w14:textId="5B7ECEBD"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&gt;&gt;</w:t>
            </w:r>
          </w:p>
        </w:tc>
        <w:tc>
          <w:tcPr>
            <w:tcW w:w="4118" w:type="pct"/>
            <w:vAlign w:val="center"/>
          </w:tcPr>
          <w:p w14:paraId="0A1355EE" w14:textId="2ACE160F"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right shift operation</w:t>
            </w:r>
          </w:p>
        </w:tc>
      </w:tr>
      <w:tr w:rsidR="00E6653B" w:rsidRPr="009A5483" w14:paraId="464AEA23" w14:textId="77777777" w:rsidTr="009A5483">
        <w:tc>
          <w:tcPr>
            <w:tcW w:w="882" w:type="pct"/>
            <w:vAlign w:val="center"/>
          </w:tcPr>
          <w:p w14:paraId="71D66D6B" w14:textId="3F30F86B"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&lt;&lt;</w:t>
            </w:r>
          </w:p>
        </w:tc>
        <w:tc>
          <w:tcPr>
            <w:tcW w:w="4118" w:type="pct"/>
            <w:vAlign w:val="center"/>
          </w:tcPr>
          <w:p w14:paraId="4A309EDA" w14:textId="54B6F8D6"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left shift operation</w:t>
            </w:r>
          </w:p>
        </w:tc>
      </w:tr>
      <w:tr w:rsidR="00E6653B" w:rsidRPr="009A5483" w14:paraId="19A50576" w14:textId="77777777" w:rsidTr="009A5483">
        <w:tc>
          <w:tcPr>
            <w:tcW w:w="882" w:type="pct"/>
            <w:vAlign w:val="center"/>
          </w:tcPr>
          <w:p w14:paraId="3A1A1858" w14:textId="0A750D07"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&amp;</w:t>
            </w:r>
          </w:p>
        </w:tc>
        <w:tc>
          <w:tcPr>
            <w:tcW w:w="4118" w:type="pct"/>
            <w:vAlign w:val="center"/>
          </w:tcPr>
          <w:p w14:paraId="1624B79F" w14:textId="47816C81"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AND operation</w:t>
            </w:r>
          </w:p>
        </w:tc>
      </w:tr>
      <w:tr w:rsidR="00E6653B" w:rsidRPr="009A5483" w14:paraId="28FD1DB3" w14:textId="77777777" w:rsidTr="009A5483">
        <w:tc>
          <w:tcPr>
            <w:tcW w:w="882" w:type="pct"/>
            <w:vAlign w:val="center"/>
          </w:tcPr>
          <w:p w14:paraId="471DE066" w14:textId="4B2C7C16" w:rsidR="00E6653B" w:rsidRPr="009A5483" w:rsidRDefault="00E6653B" w:rsidP="00CE57AF">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AXI4</w:t>
            </w:r>
          </w:p>
        </w:tc>
        <w:tc>
          <w:tcPr>
            <w:tcW w:w="4118" w:type="pct"/>
            <w:vAlign w:val="center"/>
          </w:tcPr>
          <w:p w14:paraId="603694F3" w14:textId="04A12F10" w:rsidR="00E6653B" w:rsidRPr="009A5483" w:rsidRDefault="00E6653B" w:rsidP="00CE57AF">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Advanced eXtensible Interface protocol</w:t>
            </w:r>
          </w:p>
        </w:tc>
      </w:tr>
    </w:tbl>
    <w:p w14:paraId="47A12254" w14:textId="77777777" w:rsidR="00E6653B" w:rsidRPr="009A5483" w:rsidRDefault="00E6653B" w:rsidP="00CE57AF">
      <w:pPr>
        <w:spacing w:line="360" w:lineRule="auto"/>
        <w:jc w:val="center"/>
        <w:rPr>
          <w:rFonts w:ascii="Times New Roman" w:hAnsi="Times New Roman" w:cs="Times New Roman"/>
          <w:b/>
          <w:bCs/>
          <w:sz w:val="28"/>
          <w:szCs w:val="28"/>
        </w:rPr>
      </w:pPr>
    </w:p>
    <w:p w14:paraId="00988F87" w14:textId="77777777" w:rsidR="00974930" w:rsidRPr="009A5483" w:rsidRDefault="00974930" w:rsidP="00CE57AF">
      <w:pPr>
        <w:spacing w:line="360" w:lineRule="auto"/>
        <w:jc w:val="center"/>
        <w:rPr>
          <w:rFonts w:ascii="Times New Roman" w:hAnsi="Times New Roman" w:cs="Times New Roman"/>
          <w:b/>
          <w:bCs/>
          <w:sz w:val="28"/>
          <w:szCs w:val="28"/>
        </w:rPr>
      </w:pPr>
    </w:p>
    <w:p w14:paraId="24A0F32A" w14:textId="77777777" w:rsidR="00974930" w:rsidRPr="009A5483" w:rsidRDefault="00974930" w:rsidP="00CE57AF">
      <w:pPr>
        <w:spacing w:line="360" w:lineRule="auto"/>
        <w:jc w:val="center"/>
        <w:rPr>
          <w:rFonts w:ascii="Times New Roman" w:hAnsi="Times New Roman" w:cs="Times New Roman"/>
          <w:b/>
          <w:bCs/>
          <w:sz w:val="28"/>
          <w:szCs w:val="28"/>
        </w:rPr>
      </w:pPr>
    </w:p>
    <w:p w14:paraId="264106B2" w14:textId="77777777" w:rsidR="00974930" w:rsidRPr="009A5483" w:rsidRDefault="00974930" w:rsidP="00CE57AF">
      <w:pPr>
        <w:spacing w:line="360" w:lineRule="auto"/>
        <w:jc w:val="center"/>
        <w:rPr>
          <w:rFonts w:ascii="Times New Roman" w:hAnsi="Times New Roman" w:cs="Times New Roman"/>
          <w:b/>
          <w:bCs/>
          <w:sz w:val="28"/>
          <w:szCs w:val="28"/>
        </w:rPr>
      </w:pPr>
    </w:p>
    <w:p w14:paraId="55C28540" w14:textId="77777777" w:rsidR="00974930" w:rsidRPr="009A5483" w:rsidRDefault="00974930" w:rsidP="00CE57AF">
      <w:pPr>
        <w:spacing w:line="360" w:lineRule="auto"/>
        <w:jc w:val="center"/>
        <w:rPr>
          <w:rFonts w:ascii="Times New Roman" w:hAnsi="Times New Roman" w:cs="Times New Roman"/>
          <w:b/>
          <w:bCs/>
          <w:sz w:val="28"/>
          <w:szCs w:val="28"/>
        </w:rPr>
      </w:pPr>
    </w:p>
    <w:p w14:paraId="72844E10" w14:textId="77777777" w:rsidR="00974930" w:rsidRPr="009A5483" w:rsidRDefault="00974930" w:rsidP="00CE57AF">
      <w:pPr>
        <w:spacing w:line="360" w:lineRule="auto"/>
        <w:jc w:val="center"/>
        <w:rPr>
          <w:rFonts w:ascii="Times New Roman" w:hAnsi="Times New Roman" w:cs="Times New Roman"/>
          <w:b/>
          <w:bCs/>
          <w:sz w:val="28"/>
          <w:szCs w:val="28"/>
        </w:rPr>
      </w:pPr>
    </w:p>
    <w:p w14:paraId="7E4724FA" w14:textId="77777777" w:rsidR="00974930" w:rsidRPr="009A5483" w:rsidRDefault="00974930" w:rsidP="00CE57AF">
      <w:pPr>
        <w:spacing w:line="360" w:lineRule="auto"/>
        <w:jc w:val="center"/>
        <w:rPr>
          <w:rFonts w:ascii="Times New Roman" w:hAnsi="Times New Roman" w:cs="Times New Roman"/>
          <w:b/>
          <w:bCs/>
          <w:sz w:val="28"/>
          <w:szCs w:val="28"/>
        </w:rPr>
      </w:pPr>
    </w:p>
    <w:p w14:paraId="029E89CB" w14:textId="77777777" w:rsidR="00974930" w:rsidRPr="009A5483" w:rsidRDefault="00974930" w:rsidP="00CE57AF">
      <w:pPr>
        <w:spacing w:line="360" w:lineRule="auto"/>
        <w:jc w:val="center"/>
        <w:rPr>
          <w:rFonts w:ascii="Times New Roman" w:hAnsi="Times New Roman" w:cs="Times New Roman"/>
          <w:b/>
          <w:bCs/>
          <w:sz w:val="28"/>
          <w:szCs w:val="28"/>
        </w:rPr>
      </w:pPr>
    </w:p>
    <w:p w14:paraId="31C44733" w14:textId="77777777" w:rsidR="00974930" w:rsidRPr="009A5483" w:rsidRDefault="00974930" w:rsidP="00CE57AF">
      <w:pPr>
        <w:spacing w:line="360" w:lineRule="auto"/>
        <w:jc w:val="center"/>
        <w:rPr>
          <w:rFonts w:ascii="Times New Roman" w:hAnsi="Times New Roman" w:cs="Times New Roman"/>
          <w:b/>
          <w:bCs/>
          <w:sz w:val="28"/>
          <w:szCs w:val="28"/>
        </w:rPr>
      </w:pPr>
    </w:p>
    <w:p w14:paraId="708DEF67" w14:textId="77777777" w:rsidR="00974930" w:rsidRPr="009A5483" w:rsidRDefault="00974930" w:rsidP="00CE57AF">
      <w:pPr>
        <w:spacing w:line="360" w:lineRule="auto"/>
        <w:jc w:val="center"/>
        <w:rPr>
          <w:rFonts w:ascii="Times New Roman" w:hAnsi="Times New Roman" w:cs="Times New Roman"/>
          <w:b/>
          <w:bCs/>
          <w:sz w:val="28"/>
          <w:szCs w:val="28"/>
        </w:rPr>
      </w:pPr>
    </w:p>
    <w:p w14:paraId="279FD675" w14:textId="77777777" w:rsidR="00974930" w:rsidRPr="009A5483" w:rsidRDefault="00974930" w:rsidP="00CE57AF">
      <w:pPr>
        <w:spacing w:line="360" w:lineRule="auto"/>
        <w:jc w:val="center"/>
        <w:rPr>
          <w:rFonts w:ascii="Times New Roman" w:hAnsi="Times New Roman" w:cs="Times New Roman"/>
          <w:b/>
          <w:bCs/>
          <w:sz w:val="28"/>
          <w:szCs w:val="28"/>
        </w:rPr>
      </w:pPr>
    </w:p>
    <w:p w14:paraId="3D2A18CA" w14:textId="77777777" w:rsidR="00974930" w:rsidRPr="009A5483" w:rsidRDefault="00974930" w:rsidP="00CE57AF">
      <w:pPr>
        <w:spacing w:line="360" w:lineRule="auto"/>
        <w:jc w:val="center"/>
        <w:rPr>
          <w:rFonts w:ascii="Times New Roman" w:hAnsi="Times New Roman" w:cs="Times New Roman"/>
          <w:b/>
          <w:bCs/>
          <w:sz w:val="28"/>
          <w:szCs w:val="28"/>
        </w:rPr>
      </w:pPr>
    </w:p>
    <w:p w14:paraId="25569D06" w14:textId="77777777" w:rsidR="00974930" w:rsidRPr="009A5483" w:rsidRDefault="00974930" w:rsidP="00CE57AF">
      <w:pPr>
        <w:spacing w:line="360" w:lineRule="auto"/>
        <w:jc w:val="center"/>
        <w:rPr>
          <w:rFonts w:ascii="Times New Roman" w:hAnsi="Times New Roman" w:cs="Times New Roman"/>
          <w:b/>
          <w:bCs/>
          <w:sz w:val="28"/>
          <w:szCs w:val="28"/>
        </w:rPr>
      </w:pPr>
    </w:p>
    <w:p w14:paraId="5B7184C9" w14:textId="77777777" w:rsidR="00974930" w:rsidRPr="009A5483" w:rsidRDefault="00974930" w:rsidP="00CE57AF">
      <w:pPr>
        <w:spacing w:line="360" w:lineRule="auto"/>
        <w:jc w:val="center"/>
        <w:rPr>
          <w:rFonts w:ascii="Times New Roman" w:hAnsi="Times New Roman" w:cs="Times New Roman"/>
          <w:b/>
          <w:bCs/>
          <w:sz w:val="28"/>
          <w:szCs w:val="28"/>
        </w:rPr>
      </w:pPr>
    </w:p>
    <w:p w14:paraId="4316CBED" w14:textId="77777777" w:rsidR="009A5483" w:rsidRDefault="009A5483" w:rsidP="00CE57AF">
      <w:pPr>
        <w:spacing w:line="360" w:lineRule="auto"/>
        <w:rPr>
          <w:rFonts w:ascii="Times New Roman" w:hAnsi="Times New Roman" w:cs="Times New Roman"/>
          <w:b/>
          <w:bCs/>
          <w:sz w:val="28"/>
          <w:szCs w:val="28"/>
        </w:rPr>
        <w:sectPr w:rsidR="009A5483" w:rsidSect="000906F4">
          <w:footerReference w:type="default" r:id="rId8"/>
          <w:pgSz w:w="12240" w:h="15840"/>
          <w:pgMar w:top="1440" w:right="1440" w:bottom="1440" w:left="1800" w:header="0" w:footer="964" w:gutter="0"/>
          <w:pgNumType w:fmt="lowerRoman"/>
          <w:cols w:space="720"/>
          <w:formProt w:val="0"/>
          <w:docGrid w:linePitch="360"/>
        </w:sectPr>
      </w:pPr>
    </w:p>
    <w:p w14:paraId="07B20328"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1</w:t>
      </w:r>
    </w:p>
    <w:p w14:paraId="532FB826"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INTRODUCTION</w:t>
      </w:r>
    </w:p>
    <w:p w14:paraId="68B8607F" w14:textId="00AA40BB"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1.1 Background</w:t>
      </w:r>
    </w:p>
    <w:p w14:paraId="045AC80D"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Image compression is a fundamental technique in digital imaging systems that reduces the storage and transmission bandwidth. Two broad categories in image compression exist: lossy compression, which permits some degradation in image quality in exchange for higher compression ratios, and lossless compression, which guarantees bit-exact reconstruction of the original image. Lossless compression is very crucial in applications such as medical imaging, remote sensing and scientific instrumentation where lossless data is inevitable. The LOCO-I algorithm, standardized as JPEG-LS (ISO/IEC 14495-1), is widely regarded as one of the most efficient and low complexity lossless image compression standards. It employs the Median Edge Detector (MED) for spatial prediction and Golomb Rice coding for entropy encoding of prediction residuals. The simplicity in its mathematical operations and is near optimal compression performance make it particularly attractive for hardware implementation.</w:t>
      </w:r>
    </w:p>
    <w:p w14:paraId="21842A34" w14:textId="77777777" w:rsidR="00974930" w:rsidRPr="009A5483" w:rsidRDefault="00974930" w:rsidP="00CE57AF">
      <w:pPr>
        <w:spacing w:after="120" w:line="360" w:lineRule="auto"/>
        <w:jc w:val="both"/>
        <w:rPr>
          <w:rFonts w:ascii="Times New Roman" w:hAnsi="Times New Roman" w:cs="Times New Roman"/>
        </w:rPr>
      </w:pPr>
    </w:p>
    <w:p w14:paraId="29B93B05" w14:textId="1E81F6A4"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1.2 Need for Hardware Implementation</w:t>
      </w:r>
    </w:p>
    <w:p w14:paraId="4219ED4F"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Software based lossless compression implementations is limited by sequential execution, cache overhead, and power consumption. In embedded and real-time imaging systems including drone cameras, industrial inspection systems, and IoT sensor nodes the compression engine should work with fixed latency, throughput, and power budgets that software alone cannot satisfy.</w:t>
      </w:r>
    </w:p>
    <w:p w14:paraId="77B1B5E7"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Hardware implementation using RTL design on FPGA or ASIC platforms offers:</w:t>
      </w:r>
    </w:p>
    <w:p w14:paraId="779C66AF" w14:textId="77777777" w:rsidR="00067380" w:rsidRPr="009A5483" w:rsidRDefault="00446025" w:rsidP="00CE57AF">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Parallel and pipelined pixel processing.</w:t>
      </w:r>
    </w:p>
    <w:p w14:paraId="461C4CDF" w14:textId="77777777" w:rsidR="00067380" w:rsidRPr="009A5483" w:rsidRDefault="00446025" w:rsidP="00CE57AF">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Direct integration into image sensor data paths via AXI4 interfaces for hardware software connection.</w:t>
      </w:r>
    </w:p>
    <w:p w14:paraId="46BDE63F" w14:textId="77777777" w:rsidR="00067380" w:rsidRPr="009A5483" w:rsidRDefault="00446025" w:rsidP="00CE57AF">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Low power consumption.</w:t>
      </w:r>
    </w:p>
    <w:p w14:paraId="7E36D38D" w14:textId="77777777" w:rsidR="00067380" w:rsidRPr="009A5483" w:rsidRDefault="00446025" w:rsidP="00CE57AF">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Scalable throughput.</w:t>
      </w:r>
    </w:p>
    <w:p w14:paraId="7556EC97" w14:textId="77777777" w:rsidR="000906F4" w:rsidRDefault="000906F4" w:rsidP="00C252FF">
      <w:pPr>
        <w:pStyle w:val="ListBullet"/>
        <w:numPr>
          <w:ilvl w:val="0"/>
          <w:numId w:val="0"/>
        </w:numPr>
        <w:spacing w:after="40" w:line="360" w:lineRule="auto"/>
        <w:rPr>
          <w:rFonts w:ascii="Times New Roman" w:hAnsi="Times New Roman" w:cs="Times New Roman"/>
          <w:sz w:val="24"/>
        </w:rPr>
      </w:pPr>
    </w:p>
    <w:p w14:paraId="6667CF7D" w14:textId="77777777" w:rsidR="00C252FF" w:rsidRPr="009A5483" w:rsidRDefault="00C252FF" w:rsidP="00C252FF">
      <w:pPr>
        <w:pStyle w:val="ListBullet"/>
        <w:numPr>
          <w:ilvl w:val="0"/>
          <w:numId w:val="0"/>
        </w:numPr>
        <w:spacing w:after="40" w:line="360" w:lineRule="auto"/>
        <w:rPr>
          <w:rFonts w:ascii="Times New Roman" w:hAnsi="Times New Roman" w:cs="Times New Roman"/>
          <w:sz w:val="24"/>
        </w:rPr>
      </w:pPr>
    </w:p>
    <w:p w14:paraId="08B17E89" w14:textId="7ADFA799"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1.3 Motivation</w:t>
      </w:r>
    </w:p>
    <w:p w14:paraId="1C50091E" w14:textId="06A19169"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Xilinx Zynq-7000 SoC integrates an ARM Cortex-A9 dual-core processing system (PS) with a Xilinx 7-series programmable logic (PL) fabric on the same die</w:t>
      </w:r>
      <w:r w:rsidR="00CC716E">
        <w:rPr>
          <w:rFonts w:ascii="Times New Roman" w:hAnsi="Times New Roman" w:cs="Times New Roman"/>
          <w:sz w:val="24"/>
        </w:rPr>
        <w:t xml:space="preserve"> [9]</w:t>
      </w:r>
      <w:r w:rsidRPr="009A5483">
        <w:rPr>
          <w:rFonts w:ascii="Times New Roman" w:hAnsi="Times New Roman" w:cs="Times New Roman"/>
          <w:sz w:val="24"/>
        </w:rPr>
        <w:t xml:space="preserve">. This tight PS plus PL coupling, combined with the PYNQ software framework, provides an ideal platform for validating hardware design with </w:t>
      </w:r>
      <w:r w:rsidR="0049798D" w:rsidRPr="009A5483">
        <w:rPr>
          <w:rFonts w:ascii="Times New Roman" w:hAnsi="Times New Roman" w:cs="Times New Roman"/>
          <w:sz w:val="24"/>
        </w:rPr>
        <w:t>python-based</w:t>
      </w:r>
      <w:r w:rsidRPr="009A5483">
        <w:rPr>
          <w:rFonts w:ascii="Times New Roman" w:hAnsi="Times New Roman" w:cs="Times New Roman"/>
          <w:sz w:val="24"/>
        </w:rPr>
        <w:t xml:space="preserve"> tests. The motivation of this work is to design, implement, and validate a complete GUI based hardware implementation of lossless image compression on the PYNQ-Z1 board, demonstrating a hardware-accelerated compression pipeline that can be directly embedded into an imaging SoC.</w:t>
      </w:r>
    </w:p>
    <w:p w14:paraId="22A9B6E4" w14:textId="77777777" w:rsidR="000906F4" w:rsidRPr="009A5483" w:rsidRDefault="000906F4" w:rsidP="00CE57AF">
      <w:pPr>
        <w:spacing w:after="120" w:line="360" w:lineRule="auto"/>
        <w:jc w:val="both"/>
        <w:rPr>
          <w:rFonts w:ascii="Times New Roman" w:hAnsi="Times New Roman" w:cs="Times New Roman"/>
        </w:rPr>
      </w:pPr>
    </w:p>
    <w:p w14:paraId="457A71FB" w14:textId="3764F9F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1.4 Objectives</w:t>
      </w:r>
    </w:p>
    <w:p w14:paraId="057378DD" w14:textId="2A5E81AD"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 xml:space="preserve">To design and implement the lossless image compression algorithm as a </w:t>
      </w:r>
      <w:r w:rsidR="0049798D" w:rsidRPr="009A5483">
        <w:rPr>
          <w:rFonts w:ascii="Times New Roman" w:hAnsi="Times New Roman" w:cs="Times New Roman"/>
          <w:sz w:val="24"/>
        </w:rPr>
        <w:t>synthesizable</w:t>
      </w:r>
      <w:r w:rsidRPr="009A5483">
        <w:rPr>
          <w:rFonts w:ascii="Times New Roman" w:hAnsi="Times New Roman" w:cs="Times New Roman"/>
          <w:sz w:val="24"/>
        </w:rPr>
        <w:t xml:space="preserve"> Verilog RTL architecture.</w:t>
      </w:r>
    </w:p>
    <w:p w14:paraId="39F05F1F"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reduce computational complexity through the MED predictor and adaptive Rice Golomb entropy coder.</w:t>
      </w:r>
    </w:p>
    <w:p w14:paraId="557E01E0"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integrate the design as an AXI4 and package it using Xilinx Vivado IP Packager.</w:t>
      </w:r>
    </w:p>
    <w:p w14:paraId="5E1AD181"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validate functional correctness using simulation and hardware verification on the PYNQ-Z1 platform.</w:t>
      </w:r>
    </w:p>
    <w:p w14:paraId="45E4279E" w14:textId="77777777"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To evaluate compression performance (BPP, CR) on a standard benchmark dataset and compare with the software LOCO-I baseline.</w:t>
      </w:r>
    </w:p>
    <w:p w14:paraId="5CD0A580" w14:textId="601782C9" w:rsidR="00067380" w:rsidRPr="009A5483" w:rsidRDefault="00446025" w:rsidP="00CE57AF">
      <w:pPr>
        <w:pStyle w:val="ListNumber"/>
        <w:spacing w:after="40" w:line="240" w:lineRule="auto"/>
        <w:rPr>
          <w:rFonts w:ascii="Times New Roman" w:hAnsi="Times New Roman" w:cs="Times New Roman"/>
        </w:rPr>
      </w:pPr>
      <w:r w:rsidRPr="009A5483">
        <w:rPr>
          <w:rFonts w:ascii="Times New Roman" w:hAnsi="Times New Roman" w:cs="Times New Roman"/>
          <w:sz w:val="24"/>
        </w:rPr>
        <w:t xml:space="preserve">To </w:t>
      </w:r>
      <w:r w:rsidR="0049798D" w:rsidRPr="009A5483">
        <w:rPr>
          <w:rFonts w:ascii="Times New Roman" w:hAnsi="Times New Roman" w:cs="Times New Roman"/>
          <w:sz w:val="24"/>
        </w:rPr>
        <w:t>analyze</w:t>
      </w:r>
      <w:r w:rsidRPr="009A5483">
        <w:rPr>
          <w:rFonts w:ascii="Times New Roman" w:hAnsi="Times New Roman" w:cs="Times New Roman"/>
          <w:sz w:val="24"/>
        </w:rPr>
        <w:t xml:space="preserve"> FPGA resource utilization and power consumption post-implementation.</w:t>
      </w:r>
    </w:p>
    <w:p w14:paraId="4B69F5D1"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3B08365B"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2</w:t>
      </w:r>
    </w:p>
    <w:p w14:paraId="451A1C52"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LITERATURE REVIEW</w:t>
      </w:r>
    </w:p>
    <w:p w14:paraId="15BD58C6" w14:textId="7F5413AA"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2.1 Overview of Lossless Image Compression</w:t>
      </w:r>
    </w:p>
    <w:p w14:paraId="1C035563"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Lossless image compression has been extensively studied over the past four decades. Early methods such as LZW based PNG and entropy-coded TIFF provided moderate compression but were designed for general-purpose data rather than spatial image statistics. Predictor coder architectures, which exploit inter-pixel correlation through prediction followed by entropy coding of residuals that consistently outperformed generic compressors on natural images.</w:t>
      </w:r>
    </w:p>
    <w:p w14:paraId="7C6DC7B3" w14:textId="77777777" w:rsidR="00974930" w:rsidRPr="009A5483" w:rsidRDefault="00974930" w:rsidP="00CE57AF">
      <w:pPr>
        <w:spacing w:after="120" w:line="360" w:lineRule="auto"/>
        <w:jc w:val="both"/>
        <w:rPr>
          <w:rFonts w:ascii="Times New Roman" w:hAnsi="Times New Roman" w:cs="Times New Roman"/>
        </w:rPr>
      </w:pPr>
    </w:p>
    <w:p w14:paraId="46EF65F2" w14:textId="578350E3"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2.2 LOCO-I / JPEG-LS Standard</w:t>
      </w:r>
    </w:p>
    <w:p w14:paraId="6926CA7B" w14:textId="4A1FE248"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Weinberger, Seroussi, and Sapiro introduced the LOCO-I algorithm in 1996, later named JPEG-LS (ISO/IEC 14495-1) in 1999. LOCO-I employs the Median Edge Detector (MED) for pixel prediction which exploits a </w:t>
      </w:r>
      <w:r w:rsidR="0049798D" w:rsidRPr="009A5483">
        <w:rPr>
          <w:rFonts w:ascii="Times New Roman" w:hAnsi="Times New Roman" w:cs="Times New Roman"/>
          <w:sz w:val="24"/>
        </w:rPr>
        <w:t>three-pixel</w:t>
      </w:r>
      <w:r w:rsidRPr="009A5483">
        <w:rPr>
          <w:rFonts w:ascii="Times New Roman" w:hAnsi="Times New Roman" w:cs="Times New Roman"/>
          <w:sz w:val="24"/>
        </w:rPr>
        <w:t xml:space="preserve"> causal neighborhood (A = left, B = upper, C = upper left) to select the optimal prediction based on edge orientation. Golomb Rice codes are used for entropy coding, with the Rice parameter k adapted based on the image. LOCO-I achieves near entropy coding performance, making it uniquely suited for hardware implementation. [1][2][3]</w:t>
      </w:r>
    </w:p>
    <w:p w14:paraId="17C23D5B" w14:textId="77777777" w:rsidR="00974930" w:rsidRPr="009A5483" w:rsidRDefault="00974930" w:rsidP="00CE57AF">
      <w:pPr>
        <w:spacing w:after="120" w:line="360" w:lineRule="auto"/>
        <w:jc w:val="both"/>
        <w:rPr>
          <w:rFonts w:ascii="Times New Roman" w:hAnsi="Times New Roman" w:cs="Times New Roman"/>
        </w:rPr>
      </w:pPr>
    </w:p>
    <w:p w14:paraId="1032BB29" w14:textId="4438BBB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2.3 Rice Golomb Entropy Coding</w:t>
      </w:r>
    </w:p>
    <w:p w14:paraId="7B60BE6B" w14:textId="378FD30A" w:rsidR="00CE57AF"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Golomb codes are a family of optimal codes for geometrically distributed non-negative integers. Rice codes, a special case where the Golomb parameter m = 2^k, enable efficient hardware implementation using only bit shift and concatenation operations which are very hardware friendly and faster on hardware than in software. The adaptive selection of k based on residual magnitude ensures near optimal coding across diverse image content. [4][5]</w:t>
      </w:r>
    </w:p>
    <w:p w14:paraId="4BEB9761" w14:textId="77777777" w:rsidR="00C252FF" w:rsidRDefault="00C252FF" w:rsidP="00CE57AF">
      <w:pPr>
        <w:spacing w:after="120" w:line="360" w:lineRule="auto"/>
        <w:jc w:val="both"/>
        <w:rPr>
          <w:rFonts w:ascii="Times New Roman" w:hAnsi="Times New Roman" w:cs="Times New Roman"/>
          <w:sz w:val="24"/>
        </w:rPr>
      </w:pPr>
    </w:p>
    <w:p w14:paraId="38C1B015" w14:textId="77777777" w:rsidR="00C252FF" w:rsidRDefault="00C252FF" w:rsidP="00CE57AF">
      <w:pPr>
        <w:spacing w:after="120" w:line="360" w:lineRule="auto"/>
        <w:jc w:val="both"/>
        <w:rPr>
          <w:rFonts w:ascii="Times New Roman" w:hAnsi="Times New Roman" w:cs="Times New Roman"/>
          <w:sz w:val="24"/>
        </w:rPr>
      </w:pPr>
    </w:p>
    <w:p w14:paraId="307DACBD" w14:textId="77777777" w:rsidR="00C252FF" w:rsidRPr="000906F4" w:rsidRDefault="00C252FF" w:rsidP="00CE57AF">
      <w:pPr>
        <w:spacing w:after="120" w:line="360" w:lineRule="auto"/>
        <w:jc w:val="both"/>
        <w:rPr>
          <w:rFonts w:ascii="Times New Roman" w:hAnsi="Times New Roman" w:cs="Times New Roman"/>
          <w:sz w:val="24"/>
        </w:rPr>
      </w:pPr>
    </w:p>
    <w:p w14:paraId="6E8B31CF" w14:textId="4F877530"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2.4 Existing Hardware Implementations</w:t>
      </w:r>
    </w:p>
    <w:p w14:paraId="6D02CD3B"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Several hardware implementations of LOCO-I and related algorithms have been reported in the literature. Abramowitz and Morimoto demonstrated an ASIC implementation of JPEG-LS achieving 100 Mpixels/s throughput on a 0.18 μm process. Wu and Memon proposed hardware architectures for context-based lossless compression, emphasising throughput area trade offs. More recent FPGA implementations on Xilinx Virtex and Zynq platforms have demonstrated complete pipeline designs integrating AXI interfaces for PS–PL data transfer. [6][7][8]</w:t>
      </w:r>
    </w:p>
    <w:p w14:paraId="42937790" w14:textId="77777777" w:rsidR="00974930" w:rsidRPr="009A5483" w:rsidRDefault="00974930" w:rsidP="00CE57AF">
      <w:pPr>
        <w:spacing w:after="120" w:line="360" w:lineRule="auto"/>
        <w:jc w:val="both"/>
        <w:rPr>
          <w:rFonts w:ascii="Times New Roman" w:hAnsi="Times New Roman" w:cs="Times New Roman"/>
        </w:rPr>
      </w:pPr>
    </w:p>
    <w:p w14:paraId="1F88342A"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2.5 Research Gap</w:t>
      </w:r>
    </w:p>
    <w:p w14:paraId="4746001B" w14:textId="29F3C380"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Despite the existence of hardware implementations, a more open AXI integrated image compressor packaged for the Zynq-7000 / PYNQ ecosystem complete with BRAM line buffer management, adaptive k adaptation, bit-packing with flush support, and </w:t>
      </w:r>
      <w:r w:rsidR="0049798D" w:rsidRPr="009A5483">
        <w:rPr>
          <w:rFonts w:ascii="Times New Roman" w:hAnsi="Times New Roman" w:cs="Times New Roman"/>
          <w:sz w:val="24"/>
        </w:rPr>
        <w:t>python-based</w:t>
      </w:r>
      <w:r w:rsidRPr="009A5483">
        <w:rPr>
          <w:rFonts w:ascii="Times New Roman" w:hAnsi="Times New Roman" w:cs="Times New Roman"/>
          <w:sz w:val="24"/>
        </w:rPr>
        <w:t xml:space="preserve"> hardware validation has not been reported. This work addresses that gap by providing a complete, reproducible hardware implementation validated on commercial FPGA hardware.</w:t>
      </w:r>
    </w:p>
    <w:p w14:paraId="637EE545" w14:textId="77777777" w:rsidR="00067380" w:rsidRPr="009A5483" w:rsidRDefault="00446025" w:rsidP="00CE57AF">
      <w:pPr>
        <w:spacing w:line="360" w:lineRule="auto"/>
        <w:rPr>
          <w:rFonts w:ascii="Times New Roman" w:hAnsi="Times New Roman" w:cs="Times New Roman"/>
        </w:rPr>
      </w:pPr>
      <w:r w:rsidRPr="009A5483">
        <w:rPr>
          <w:rFonts w:ascii="Times New Roman" w:hAnsi="Times New Roman" w:cs="Times New Roman"/>
        </w:rPr>
        <w:br w:type="page"/>
      </w:r>
    </w:p>
    <w:p w14:paraId="162E83A0"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3</w:t>
      </w:r>
    </w:p>
    <w:p w14:paraId="117C58C2"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METHODOLOGY</w:t>
      </w:r>
    </w:p>
    <w:p w14:paraId="6A65D6D4"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3.1 Overview of Proposed System</w:t>
      </w:r>
    </w:p>
    <w:p w14:paraId="5FEF6060" w14:textId="2462E870"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proposed lossless image compression system is implemented as a fully streaming RTL pipeline on the Zynq 7000 PL fabric. Pixel data is streamed from DDR memory through an AXI4 stream DMA interface</w:t>
      </w:r>
      <w:r w:rsidR="00CC716E">
        <w:rPr>
          <w:rFonts w:ascii="Times New Roman" w:hAnsi="Times New Roman" w:cs="Times New Roman"/>
          <w:sz w:val="24"/>
        </w:rPr>
        <w:t xml:space="preserve"> [10]</w:t>
      </w:r>
      <w:r w:rsidRPr="009A5483">
        <w:rPr>
          <w:rFonts w:ascii="Times New Roman" w:hAnsi="Times New Roman" w:cs="Times New Roman"/>
          <w:sz w:val="24"/>
        </w:rPr>
        <w:t>, processed by the designed hardware, and the compressed bitstream is written back to DDR. A software driver running on the ARM PS configures the IP core registers over AXI4-Lite and initiates compression via the PYNQ python API.</w:t>
      </w:r>
    </w:p>
    <w:p w14:paraId="7D512926"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overall processing pipeline consists of:</w:t>
      </w:r>
    </w:p>
    <w:p w14:paraId="2DA494B0" w14:textId="77777777" w:rsidR="00067380" w:rsidRPr="009A5483" w:rsidRDefault="00446025" w:rsidP="00CE57AF">
      <w:pPr>
        <w:numPr>
          <w:ilvl w:val="0"/>
          <w:numId w:val="4"/>
        </w:numPr>
        <w:spacing w:after="0" w:line="240" w:lineRule="auto"/>
        <w:ind w:left="357" w:hanging="357"/>
        <w:jc w:val="both"/>
        <w:rPr>
          <w:rFonts w:ascii="Times New Roman" w:hAnsi="Times New Roman" w:cs="Times New Roman"/>
          <w:sz w:val="24"/>
        </w:rPr>
      </w:pPr>
      <w:r w:rsidRPr="009A5483">
        <w:rPr>
          <w:rFonts w:ascii="Times New Roman" w:hAnsi="Times New Roman" w:cs="Times New Roman"/>
          <w:sz w:val="24"/>
        </w:rPr>
        <w:t>AXI4-Stream pixel ingestion and line buffering</w:t>
      </w:r>
    </w:p>
    <w:p w14:paraId="1DE8DD69"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MED spatial prediction from causal neighborhood</w:t>
      </w:r>
    </w:p>
    <w:p w14:paraId="0982C4D6"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Residual computation and sign mapping</w:t>
      </w:r>
    </w:p>
    <w:p w14:paraId="78C6085A" w14:textId="77777777" w:rsidR="00067380" w:rsidRPr="009A5483" w:rsidRDefault="00446025" w:rsidP="00CE57AF">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Adaptive Golomb Rice entropy encoding</w:t>
      </w:r>
    </w:p>
    <w:p w14:paraId="603B50E4" w14:textId="77777777" w:rsidR="00067380" w:rsidRPr="009A5483" w:rsidRDefault="00446025" w:rsidP="00CE57AF">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Bit-packing and byte aligned output</w:t>
      </w:r>
    </w:p>
    <w:p w14:paraId="5E9B1FC1" w14:textId="77777777" w:rsidR="00067380" w:rsidRPr="009A5483" w:rsidRDefault="00446025" w:rsidP="00CE57AF">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AXI4 Stream output to DMA write channel</w:t>
      </w:r>
    </w:p>
    <w:p w14:paraId="7F52BCEF" w14:textId="77777777" w:rsidR="00974930" w:rsidRPr="009A5483" w:rsidRDefault="00974930" w:rsidP="00CE57AF">
      <w:pPr>
        <w:pStyle w:val="ListNumber"/>
        <w:numPr>
          <w:ilvl w:val="0"/>
          <w:numId w:val="0"/>
        </w:numPr>
        <w:spacing w:after="40" w:line="360" w:lineRule="auto"/>
        <w:rPr>
          <w:rFonts w:ascii="Times New Roman" w:hAnsi="Times New Roman" w:cs="Times New Roman"/>
          <w:sz w:val="24"/>
        </w:rPr>
      </w:pPr>
    </w:p>
    <w:p w14:paraId="001E22A8"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3.2 MED Predictor</w:t>
      </w:r>
    </w:p>
    <w:p w14:paraId="1F243DF5"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Median Edge Detector (MED) exploits three causally available pixels from the spatial neighborhood: A (left pixel), B (upper pixel), and C (upper-left pixel). The predictor selects the median of {A, B, C} when the image contains an edge, and defaults to a gradient-adjusted prediction otherwise. The MED prediction rule is:</w:t>
      </w:r>
    </w:p>
    <w:p w14:paraId="4C6998F3" w14:textId="790686E0" w:rsidR="00067380" w:rsidRPr="009A5483" w:rsidRDefault="00446025" w:rsidP="00CE57AF">
      <w:pPr>
        <w:spacing w:before="80" w:after="80" w:line="360" w:lineRule="auto"/>
        <w:jc w:val="center"/>
        <w:rPr>
          <w:rFonts w:ascii="Times New Roman" w:hAnsi="Times New Roman" w:cs="Times New Roman"/>
          <w:i/>
        </w:rPr>
      </w:pPr>
      <w:r w:rsidRPr="009A5483">
        <w:rPr>
          <w:rFonts w:ascii="Times New Roman" w:hAnsi="Times New Roman" w:cs="Times New Roman"/>
          <w:i/>
        </w:rPr>
        <w:t>P̂(x,y) = min(A,B)</w:t>
      </w:r>
      <w:r w:rsidR="00113C33">
        <w:rPr>
          <w:rFonts w:ascii="Times New Roman" w:hAnsi="Times New Roman" w:cs="Times New Roman"/>
          <w:i/>
        </w:rPr>
        <w:tab/>
      </w:r>
      <w:r w:rsidRPr="009A5483">
        <w:rPr>
          <w:rFonts w:ascii="Times New Roman" w:hAnsi="Times New Roman" w:cs="Times New Roman"/>
          <w:i/>
        </w:rPr>
        <w:t>if C ≥ max(A,B)</w:t>
      </w:r>
      <w:r w:rsidRPr="009A5483">
        <w:rPr>
          <w:rFonts w:ascii="Times New Roman" w:hAnsi="Times New Roman" w:cs="Times New Roman"/>
          <w:i/>
        </w:rPr>
        <w:br/>
        <w:t>P̂(x,y) = max(A,B)</w:t>
      </w:r>
      <w:r w:rsidR="00113C33">
        <w:rPr>
          <w:rFonts w:ascii="Times New Roman" w:hAnsi="Times New Roman" w:cs="Times New Roman"/>
          <w:i/>
        </w:rPr>
        <w:tab/>
      </w:r>
      <w:r w:rsidRPr="009A5483">
        <w:rPr>
          <w:rFonts w:ascii="Times New Roman" w:hAnsi="Times New Roman" w:cs="Times New Roman"/>
          <w:i/>
        </w:rPr>
        <w:t>if C ≤ min(A,B)</w:t>
      </w:r>
      <w:r w:rsidRPr="009A5483">
        <w:rPr>
          <w:rFonts w:ascii="Times New Roman" w:hAnsi="Times New Roman" w:cs="Times New Roman"/>
          <w:i/>
        </w:rPr>
        <w:br/>
        <w:t xml:space="preserve">P̂(x,y) = A + B </w:t>
      </w:r>
      <w:r w:rsidR="0049798D">
        <w:rPr>
          <w:rFonts w:ascii="Times New Roman" w:hAnsi="Times New Roman" w:cs="Times New Roman"/>
          <w:i/>
        </w:rPr>
        <w:t>–</w:t>
      </w:r>
      <w:r w:rsidRPr="009A5483">
        <w:rPr>
          <w:rFonts w:ascii="Times New Roman" w:hAnsi="Times New Roman" w:cs="Times New Roman"/>
          <w:i/>
        </w:rPr>
        <w:t xml:space="preserve"> C</w:t>
      </w:r>
      <w:r w:rsidR="00113C33">
        <w:rPr>
          <w:rFonts w:ascii="Times New Roman" w:hAnsi="Times New Roman" w:cs="Times New Roman"/>
          <w:i/>
        </w:rPr>
        <w:tab/>
        <w:t xml:space="preserve">       </w:t>
      </w:r>
      <w:r w:rsidRPr="009A5483">
        <w:rPr>
          <w:rFonts w:ascii="Times New Roman" w:hAnsi="Times New Roman" w:cs="Times New Roman"/>
          <w:i/>
        </w:rPr>
        <w:t>otherwise</w:t>
      </w:r>
    </w:p>
    <w:p w14:paraId="2CDC0760" w14:textId="10616425" w:rsidR="00EB0DF8" w:rsidRPr="000906F4" w:rsidRDefault="00EB0DF8" w:rsidP="00CE57AF">
      <w:pPr>
        <w:spacing w:before="80" w:after="80" w:line="360" w:lineRule="auto"/>
        <w:jc w:val="right"/>
        <w:rPr>
          <w:rFonts w:ascii="Times New Roman" w:hAnsi="Times New Roman" w:cs="Times New Roman"/>
          <w:iCs/>
        </w:rPr>
      </w:pPr>
      <w:r w:rsidRPr="000906F4">
        <w:rPr>
          <w:rFonts w:ascii="Times New Roman" w:hAnsi="Times New Roman" w:cs="Times New Roman"/>
          <w:iCs/>
        </w:rPr>
        <w:t>(</w:t>
      </w:r>
      <w:r w:rsidR="000906F4">
        <w:rPr>
          <w:rFonts w:ascii="Times New Roman" w:hAnsi="Times New Roman" w:cs="Times New Roman"/>
          <w:iCs/>
        </w:rPr>
        <w:t>3.</w:t>
      </w:r>
      <w:r w:rsidRPr="000906F4">
        <w:rPr>
          <w:rFonts w:ascii="Times New Roman" w:hAnsi="Times New Roman" w:cs="Times New Roman"/>
          <w:iCs/>
        </w:rPr>
        <w:t>1)</w:t>
      </w:r>
    </w:p>
    <w:p w14:paraId="42F1D76F" w14:textId="52E28A46" w:rsidR="00C252FF" w:rsidRDefault="00446025" w:rsidP="00C252FF">
      <w:pPr>
        <w:spacing w:after="120" w:line="360" w:lineRule="auto"/>
        <w:jc w:val="both"/>
        <w:rPr>
          <w:rFonts w:ascii="Times New Roman" w:hAnsi="Times New Roman" w:cs="Times New Roman"/>
        </w:rPr>
      </w:pPr>
      <w:r w:rsidRPr="009A5483">
        <w:rPr>
          <w:rFonts w:ascii="Times New Roman" w:hAnsi="Times New Roman" w:cs="Times New Roman"/>
          <w:sz w:val="24"/>
        </w:rPr>
        <w:t xml:space="preserve">where A = I(x, y−1), B = I(x−1, y), C = I(x−1, y−1) are the left, upper, and upper-left pixel intensities respectively. The prediction residual e(x,y) = I(x,y) − P̂(x,y) </w:t>
      </w:r>
      <w:r w:rsidR="00E86957">
        <w:rPr>
          <w:rFonts w:ascii="Times New Roman" w:hAnsi="Times New Roman" w:cs="Times New Roman"/>
          <w:sz w:val="24"/>
        </w:rPr>
        <w:t xml:space="preserve">(3.2) </w:t>
      </w:r>
      <w:r w:rsidRPr="009A5483">
        <w:rPr>
          <w:rFonts w:ascii="Times New Roman" w:hAnsi="Times New Roman" w:cs="Times New Roman"/>
          <w:sz w:val="24"/>
        </w:rPr>
        <w:t>is then mapped to a non-negative integer using sign folding mapping before Golomb Rice encoding.</w:t>
      </w:r>
    </w:p>
    <w:p w14:paraId="365E19A8" w14:textId="77777777" w:rsidR="00C252FF" w:rsidRPr="009A5483" w:rsidRDefault="00C252FF" w:rsidP="00C252FF">
      <w:pPr>
        <w:spacing w:after="120" w:line="360" w:lineRule="auto"/>
        <w:jc w:val="both"/>
        <w:rPr>
          <w:rFonts w:ascii="Times New Roman" w:hAnsi="Times New Roman" w:cs="Times New Roman"/>
        </w:rPr>
      </w:pPr>
    </w:p>
    <w:p w14:paraId="0ED5C3FD"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3.3 RTL Architecture</w:t>
      </w:r>
    </w:p>
    <w:p w14:paraId="39CC6CE5" w14:textId="77777777"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proposed architecture is implemented as a streaming pipeline in Verilog HDL, where each module performs a dedicated function. The sub-modules are described below.</w:t>
      </w:r>
    </w:p>
    <w:p w14:paraId="5B2EB54F" w14:textId="77777777" w:rsidR="00974930" w:rsidRPr="009A5483" w:rsidRDefault="00974930" w:rsidP="00CE57AF">
      <w:pPr>
        <w:spacing w:after="120" w:line="360" w:lineRule="auto"/>
        <w:jc w:val="both"/>
        <w:rPr>
          <w:rFonts w:ascii="Times New Roman" w:hAnsi="Times New Roman" w:cs="Times New Roman"/>
        </w:rPr>
      </w:pPr>
    </w:p>
    <w:p w14:paraId="727A5891" w14:textId="7777777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3.3.1 Adaptive Golomb Rice Encoder</w:t>
      </w:r>
    </w:p>
    <w:p w14:paraId="5AA4A889" w14:textId="25A3ED19"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Golomb Rice encoder receives the sign folded residual and encodes it using Rice code with parameter k. The quotient </w:t>
      </w:r>
      <w:r w:rsidRPr="009A5483">
        <w:rPr>
          <w:rFonts w:ascii="Times New Roman" w:hAnsi="Times New Roman" w:cs="Times New Roman"/>
          <w:i/>
          <w:iCs/>
          <w:sz w:val="24"/>
        </w:rPr>
        <w:t>q = e &gt;&gt; k</w:t>
      </w:r>
      <w:r w:rsidRPr="009A5483">
        <w:rPr>
          <w:rFonts w:ascii="Times New Roman" w:hAnsi="Times New Roman" w:cs="Times New Roman"/>
          <w:sz w:val="24"/>
        </w:rPr>
        <w:t xml:space="preserve"> </w:t>
      </w:r>
      <w:r w:rsidR="00E86957">
        <w:rPr>
          <w:rFonts w:ascii="Times New Roman" w:hAnsi="Times New Roman" w:cs="Times New Roman"/>
          <w:sz w:val="24"/>
        </w:rPr>
        <w:t xml:space="preserve">(3.3) </w:t>
      </w:r>
      <w:r w:rsidRPr="009A5483">
        <w:rPr>
          <w:rFonts w:ascii="Times New Roman" w:hAnsi="Times New Roman" w:cs="Times New Roman"/>
          <w:sz w:val="24"/>
        </w:rPr>
        <w:t xml:space="preserve">is unary encoded, and the remainder </w:t>
      </w:r>
      <w:r w:rsidRPr="009A5483">
        <w:rPr>
          <w:rFonts w:ascii="Times New Roman" w:hAnsi="Times New Roman" w:cs="Times New Roman"/>
          <w:i/>
          <w:iCs/>
          <w:sz w:val="24"/>
        </w:rPr>
        <w:t>r = e &amp; ((1&lt;&lt;k)−1)</w:t>
      </w:r>
      <w:r w:rsidRPr="009A5483">
        <w:rPr>
          <w:rFonts w:ascii="Times New Roman" w:hAnsi="Times New Roman" w:cs="Times New Roman"/>
          <w:sz w:val="24"/>
        </w:rPr>
        <w:t xml:space="preserve"> </w:t>
      </w:r>
      <w:r w:rsidR="00E86957">
        <w:rPr>
          <w:rFonts w:ascii="Times New Roman" w:hAnsi="Times New Roman" w:cs="Times New Roman"/>
          <w:sz w:val="24"/>
        </w:rPr>
        <w:t xml:space="preserve">(3.4) </w:t>
      </w:r>
      <w:r w:rsidRPr="009A5483">
        <w:rPr>
          <w:rFonts w:ascii="Times New Roman" w:hAnsi="Times New Roman" w:cs="Times New Roman"/>
          <w:sz w:val="24"/>
        </w:rPr>
        <w:t xml:space="preserve">is appended as k binary bits. The k parameter is updated adaptively based on the running sum of residual magnitudes. This ensures that k tracks the local image details, </w:t>
      </w:r>
      <w:r w:rsidR="006B453F" w:rsidRPr="009A5483">
        <w:rPr>
          <w:rFonts w:ascii="Times New Roman" w:hAnsi="Times New Roman" w:cs="Times New Roman"/>
          <w:sz w:val="24"/>
        </w:rPr>
        <w:t>minimizing</w:t>
      </w:r>
      <w:r w:rsidRPr="009A5483">
        <w:rPr>
          <w:rFonts w:ascii="Times New Roman" w:hAnsi="Times New Roman" w:cs="Times New Roman"/>
          <w:sz w:val="24"/>
        </w:rPr>
        <w:t xml:space="preserve"> the average code length across diverse image content.</w:t>
      </w:r>
      <w:r w:rsidR="00C229E5">
        <w:rPr>
          <w:rFonts w:ascii="Times New Roman" w:hAnsi="Times New Roman" w:cs="Times New Roman"/>
          <w:sz w:val="24"/>
        </w:rPr>
        <w:t xml:space="preserve"> The FSM is shown in Fig 3.</w:t>
      </w:r>
      <w:r w:rsidR="00CB20E8">
        <w:rPr>
          <w:rFonts w:ascii="Times New Roman" w:hAnsi="Times New Roman" w:cs="Times New Roman"/>
          <w:sz w:val="24"/>
        </w:rPr>
        <w:t>1</w:t>
      </w:r>
      <w:r w:rsidR="00C229E5">
        <w:rPr>
          <w:rFonts w:ascii="Times New Roman" w:hAnsi="Times New Roman" w:cs="Times New Roman"/>
          <w:sz w:val="24"/>
        </w:rPr>
        <w:t>.</w:t>
      </w:r>
    </w:p>
    <w:p w14:paraId="07F0B4C9" w14:textId="77777777" w:rsidR="000906F4" w:rsidRPr="009A5483" w:rsidRDefault="000906F4" w:rsidP="00CE57AF">
      <w:pPr>
        <w:spacing w:after="120" w:line="360" w:lineRule="auto"/>
        <w:jc w:val="both"/>
        <w:rPr>
          <w:rFonts w:ascii="Times New Roman" w:hAnsi="Times New Roman" w:cs="Times New Roman"/>
        </w:rPr>
      </w:pPr>
    </w:p>
    <w:p w14:paraId="3ABA75FD" w14:textId="7C06410D" w:rsidR="00974930" w:rsidRPr="009A5483" w:rsidRDefault="00AA7D00" w:rsidP="00CE57AF">
      <w:pPr>
        <w:spacing w:before="40" w:line="360" w:lineRule="auto"/>
        <w:jc w:val="center"/>
        <w:rPr>
          <w:rFonts w:ascii="Times New Roman" w:hAnsi="Times New Roman" w:cs="Times New Roman"/>
          <w:i/>
          <w:sz w:val="24"/>
          <w:szCs w:val="28"/>
        </w:rPr>
      </w:pPr>
      <w:r w:rsidRPr="00AA7D00">
        <w:rPr>
          <w:rFonts w:ascii="Times New Roman" w:hAnsi="Times New Roman" w:cs="Times New Roman"/>
          <w:b/>
          <w:noProof/>
          <w:color w:val="808080"/>
        </w:rPr>
        <w:drawing>
          <wp:inline distT="0" distB="0" distL="0" distR="0" wp14:anchorId="09D3BE14" wp14:editId="1CCB8C29">
            <wp:extent cx="5715000" cy="2846070"/>
            <wp:effectExtent l="19050" t="19050" r="19050" b="11430"/>
            <wp:docPr id="780127032" name="Picture 2">
              <a:extLst xmlns:a="http://schemas.openxmlformats.org/drawingml/2006/main">
                <a:ext uri="{FF2B5EF4-FFF2-40B4-BE49-F238E27FC236}">
                  <a16:creationId xmlns:a16="http://schemas.microsoft.com/office/drawing/2014/main" id="{24E46AA4-4706-4A32-91B9-671D5F540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4E46AA4-4706-4A32-91B9-671D5F5403B2}"/>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15000" cy="2846070"/>
                    </a:xfrm>
                    <a:prstGeom prst="rect">
                      <a:avLst/>
                    </a:prstGeom>
                    <a:ln>
                      <a:solidFill>
                        <a:schemeClr val="tx1"/>
                      </a:solidFill>
                    </a:ln>
                  </pic:spPr>
                </pic:pic>
              </a:graphicData>
            </a:graphic>
          </wp:inline>
        </w:drawing>
      </w:r>
      <w:r w:rsidR="00446025"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1</w:t>
      </w:r>
      <w:r w:rsidR="00446025" w:rsidRPr="009A5483">
        <w:rPr>
          <w:rFonts w:ascii="Times New Roman" w:hAnsi="Times New Roman" w:cs="Times New Roman"/>
          <w:b/>
          <w:sz w:val="24"/>
          <w:szCs w:val="28"/>
        </w:rPr>
        <w:t xml:space="preserve"> </w:t>
      </w:r>
      <w:r w:rsidR="00446025" w:rsidRPr="009A5483">
        <w:rPr>
          <w:rFonts w:ascii="Times New Roman" w:hAnsi="Times New Roman" w:cs="Times New Roman"/>
          <w:iCs/>
          <w:sz w:val="24"/>
          <w:szCs w:val="28"/>
        </w:rPr>
        <w:t>Adaptive Golomb Rice encoder FSM state diagram.</w:t>
      </w:r>
    </w:p>
    <w:p w14:paraId="5B51CB29" w14:textId="77777777" w:rsidR="00974930" w:rsidRPr="009A5483" w:rsidRDefault="00974930" w:rsidP="00CE57AF">
      <w:pPr>
        <w:spacing w:before="120" w:after="80" w:line="360" w:lineRule="auto"/>
        <w:rPr>
          <w:rFonts w:ascii="Times New Roman" w:hAnsi="Times New Roman" w:cs="Times New Roman"/>
          <w:b/>
          <w:sz w:val="24"/>
        </w:rPr>
      </w:pPr>
    </w:p>
    <w:p w14:paraId="69BAAFE7" w14:textId="131D04E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3.3.2 BRAM Backed Line Buffer</w:t>
      </w:r>
    </w:p>
    <w:p w14:paraId="39FB16AC" w14:textId="5E0E8265"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MED predictor requires access to the current and previous pixel rows simultaneously. A dual port BRAM is used as a circular line buffer, storing one complete row of pixel data. Write </w:t>
      </w:r>
      <w:r w:rsidRPr="009A5483">
        <w:rPr>
          <w:rFonts w:ascii="Times New Roman" w:hAnsi="Times New Roman" w:cs="Times New Roman"/>
          <w:sz w:val="24"/>
        </w:rPr>
        <w:lastRenderedPageBreak/>
        <w:t xml:space="preserve">and read pointers advance in lock step with the incoming AXI4 stream pixel data, ensuring zero cycle stall during normal operation. The BRAM </w:t>
      </w:r>
      <w:r w:rsidR="006B453F" w:rsidRPr="009A5483">
        <w:rPr>
          <w:rFonts w:ascii="Times New Roman" w:hAnsi="Times New Roman" w:cs="Times New Roman"/>
          <w:sz w:val="24"/>
        </w:rPr>
        <w:t>utilization</w:t>
      </w:r>
      <w:r w:rsidRPr="009A5483">
        <w:rPr>
          <w:rFonts w:ascii="Times New Roman" w:hAnsi="Times New Roman" w:cs="Times New Roman"/>
          <w:sz w:val="24"/>
        </w:rPr>
        <w:t xml:space="preserve"> is </w:t>
      </w:r>
      <w:r w:rsidR="006B453F" w:rsidRPr="009A5483">
        <w:rPr>
          <w:rFonts w:ascii="Times New Roman" w:hAnsi="Times New Roman" w:cs="Times New Roman"/>
          <w:sz w:val="24"/>
        </w:rPr>
        <w:t>parameterized</w:t>
      </w:r>
      <w:r w:rsidRPr="009A5483">
        <w:rPr>
          <w:rFonts w:ascii="Times New Roman" w:hAnsi="Times New Roman" w:cs="Times New Roman"/>
          <w:sz w:val="24"/>
        </w:rPr>
        <w:t xml:space="preserve"> by the image width.</w:t>
      </w:r>
    </w:p>
    <w:p w14:paraId="524CF3C1" w14:textId="77777777" w:rsidR="00974930" w:rsidRPr="009A5483" w:rsidRDefault="00974930" w:rsidP="00CE57AF">
      <w:pPr>
        <w:spacing w:after="120" w:line="360" w:lineRule="auto"/>
        <w:jc w:val="both"/>
        <w:rPr>
          <w:rFonts w:ascii="Times New Roman" w:hAnsi="Times New Roman" w:cs="Times New Roman"/>
        </w:rPr>
      </w:pPr>
    </w:p>
    <w:p w14:paraId="70A1A896" w14:textId="77777777"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3.3.3 Bit Packer with Flush Support</w:t>
      </w:r>
    </w:p>
    <w:p w14:paraId="04CD761C"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Rice codes produce variable bit lengths that must be packed into byte aligned output for DMA transfer. The bit packer module accumulates output bits in a shift register and emits 8 bit bytes to the AXI4 stream output whenever a complete byte is available. A flush signal at end forces the last partial byte to be padded by zero, ensuring the output bitstream to be byte aligned and the compressed length is correctly reported in bytes.</w:t>
      </w:r>
    </w:p>
    <w:p w14:paraId="6A08A04E" w14:textId="77777777" w:rsidR="00974930" w:rsidRPr="009A5483" w:rsidRDefault="00974930" w:rsidP="00CE57AF">
      <w:pPr>
        <w:spacing w:before="120" w:after="80" w:line="360" w:lineRule="auto"/>
        <w:rPr>
          <w:rFonts w:ascii="Times New Roman" w:hAnsi="Times New Roman" w:cs="Times New Roman"/>
          <w:b/>
          <w:sz w:val="24"/>
        </w:rPr>
      </w:pPr>
    </w:p>
    <w:p w14:paraId="5133A0E7" w14:textId="6D301E55"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3.3.4 AXI4-Lite Control Interface</w:t>
      </w:r>
    </w:p>
    <w:p w14:paraId="44B09A4E" w14:textId="2B08DA73"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An AXI4 lite slave interface exposes a set of memory mapped control and status registers to the ARM PS. The control registers include image width, image height, and compression start and end. Status registers report the compressed output length in bytes and a done flag. All registers are 32-bit wide and accessible from the PYNQ python driver via the pynq.overlay and pynq.MMIO APIs.</w:t>
      </w:r>
    </w:p>
    <w:p w14:paraId="1C868B27" w14:textId="77777777" w:rsidR="00974930" w:rsidRPr="009A5483" w:rsidRDefault="00974930" w:rsidP="00CE57AF">
      <w:pPr>
        <w:spacing w:before="120" w:after="80" w:line="360" w:lineRule="auto"/>
        <w:rPr>
          <w:rFonts w:ascii="Times New Roman" w:hAnsi="Times New Roman" w:cs="Times New Roman"/>
          <w:b/>
          <w:sz w:val="24"/>
        </w:rPr>
      </w:pPr>
    </w:p>
    <w:p w14:paraId="41386949" w14:textId="67FAD33C"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3.3.5 AXI4-Stream DMA Data Path</w:t>
      </w:r>
    </w:p>
    <w:p w14:paraId="2C2BDCA1"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Raw pixel data is transferred from DDR to the hardware over an AXI4 stream master interface driven by a Xilinx AXI DMA IP core. The compressed output bitstream is transferred back to DDR over a second AXI4 stream channel. The DMA is configured in simple DMA mode and controlled from the PS via the PYNQ DMA driver. This allows NumPy arrays to be used directly as source and destination buffers.</w:t>
      </w:r>
    </w:p>
    <w:p w14:paraId="21786599" w14:textId="77777777" w:rsidR="00974930" w:rsidRPr="009A5483" w:rsidRDefault="00974930" w:rsidP="00CE57AF">
      <w:pPr>
        <w:spacing w:before="120" w:after="80" w:line="360" w:lineRule="auto"/>
        <w:rPr>
          <w:rFonts w:ascii="Times New Roman" w:hAnsi="Times New Roman" w:cs="Times New Roman"/>
          <w:b/>
          <w:sz w:val="24"/>
        </w:rPr>
      </w:pPr>
    </w:p>
    <w:p w14:paraId="29BBCE6D" w14:textId="70950F49" w:rsidR="00067380" w:rsidRPr="009A5483" w:rsidRDefault="00446025" w:rsidP="00CE57AF">
      <w:pPr>
        <w:spacing w:before="120" w:after="80" w:line="360" w:lineRule="auto"/>
        <w:rPr>
          <w:rFonts w:ascii="Times New Roman" w:hAnsi="Times New Roman" w:cs="Times New Roman"/>
        </w:rPr>
      </w:pPr>
      <w:r w:rsidRPr="009A5483">
        <w:rPr>
          <w:rFonts w:ascii="Times New Roman" w:hAnsi="Times New Roman" w:cs="Times New Roman"/>
          <w:b/>
          <w:sz w:val="24"/>
        </w:rPr>
        <w:t>3.3.6 Control FSM</w:t>
      </w:r>
    </w:p>
    <w:p w14:paraId="24EAFF72" w14:textId="606F3F9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A </w:t>
      </w:r>
      <w:r w:rsidR="006B453F" w:rsidRPr="009A5483">
        <w:rPr>
          <w:rFonts w:ascii="Times New Roman" w:hAnsi="Times New Roman" w:cs="Times New Roman"/>
          <w:sz w:val="24"/>
        </w:rPr>
        <w:t>top-level</w:t>
      </w:r>
      <w:r w:rsidRPr="009A5483">
        <w:rPr>
          <w:rFonts w:ascii="Times New Roman" w:hAnsi="Times New Roman" w:cs="Times New Roman"/>
          <w:sz w:val="24"/>
        </w:rPr>
        <w:t xml:space="preserve"> finite state machine coordinates the operation of all sub modules. The FSM transitions through IDLE → CONFIGURE → COMPRESS → FLUSH → DONE states, </w:t>
      </w:r>
      <w:r w:rsidRPr="009A5483">
        <w:rPr>
          <w:rFonts w:ascii="Times New Roman" w:hAnsi="Times New Roman" w:cs="Times New Roman"/>
          <w:sz w:val="24"/>
        </w:rPr>
        <w:lastRenderedPageBreak/>
        <w:t>asserting appropriate enable signals to the line buffer, MED predictor, encoder, and bit-packer at each stage. The FLUSH state ensures that all incoming bits are flushed from the bit packer before the DONE flag is asserted to the PS.</w:t>
      </w:r>
    </w:p>
    <w:p w14:paraId="35122FF5" w14:textId="77777777" w:rsidR="00974930" w:rsidRPr="009A5483" w:rsidRDefault="00974930" w:rsidP="00CE57AF">
      <w:pPr>
        <w:spacing w:after="120" w:line="360" w:lineRule="auto"/>
        <w:jc w:val="both"/>
        <w:rPr>
          <w:rFonts w:ascii="Times New Roman" w:hAnsi="Times New Roman" w:cs="Times New Roman"/>
          <w:b/>
          <w:sz w:val="24"/>
        </w:rPr>
      </w:pPr>
    </w:p>
    <w:p w14:paraId="665675B4" w14:textId="3B5E8B48" w:rsidR="00067380" w:rsidRPr="009A5483" w:rsidRDefault="00446025" w:rsidP="00CE57AF">
      <w:pPr>
        <w:spacing w:after="120" w:line="360" w:lineRule="auto"/>
        <w:jc w:val="both"/>
        <w:rPr>
          <w:rFonts w:ascii="Times New Roman" w:hAnsi="Times New Roman" w:cs="Times New Roman"/>
          <w:b/>
          <w:sz w:val="24"/>
        </w:rPr>
      </w:pPr>
      <w:r w:rsidRPr="009A5483">
        <w:rPr>
          <w:rFonts w:ascii="Times New Roman" w:hAnsi="Times New Roman" w:cs="Times New Roman"/>
          <w:b/>
          <w:sz w:val="24"/>
        </w:rPr>
        <w:t>3.3.7 RTL Netlist Synthesis</w:t>
      </w:r>
    </w:p>
    <w:p w14:paraId="1DEE6A90" w14:textId="71171702"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complete MEDRICE RTL design is </w:t>
      </w:r>
      <w:r w:rsidR="006B453F" w:rsidRPr="009A5483">
        <w:rPr>
          <w:rFonts w:ascii="Times New Roman" w:hAnsi="Times New Roman" w:cs="Times New Roman"/>
          <w:sz w:val="24"/>
        </w:rPr>
        <w:t>synthesized</w:t>
      </w:r>
      <w:r w:rsidRPr="009A5483">
        <w:rPr>
          <w:rFonts w:ascii="Times New Roman" w:hAnsi="Times New Roman" w:cs="Times New Roman"/>
          <w:sz w:val="24"/>
        </w:rPr>
        <w:t xml:space="preserve"> using Xilinx Vivado targeting the Zynq-7000 device (xc7z020clg400-1). The </w:t>
      </w:r>
      <w:r w:rsidR="006B453F" w:rsidRPr="009A5483">
        <w:rPr>
          <w:rFonts w:ascii="Times New Roman" w:hAnsi="Times New Roman" w:cs="Times New Roman"/>
          <w:sz w:val="24"/>
        </w:rPr>
        <w:t>synthesized</w:t>
      </w:r>
      <w:r w:rsidRPr="009A5483">
        <w:rPr>
          <w:rFonts w:ascii="Times New Roman" w:hAnsi="Times New Roman" w:cs="Times New Roman"/>
          <w:sz w:val="24"/>
        </w:rPr>
        <w:t xml:space="preserve"> RTL netlist is shown in Fig. </w:t>
      </w:r>
      <w:r w:rsidR="00CB20E8">
        <w:rPr>
          <w:rFonts w:ascii="Times New Roman" w:hAnsi="Times New Roman" w:cs="Times New Roman"/>
          <w:sz w:val="24"/>
        </w:rPr>
        <w:t>3.2</w:t>
      </w:r>
      <w:r w:rsidRPr="009A5483">
        <w:rPr>
          <w:rFonts w:ascii="Times New Roman" w:hAnsi="Times New Roman" w:cs="Times New Roman"/>
          <w:sz w:val="24"/>
        </w:rPr>
        <w:t>, illustrating the module-level interconnection between the line buffer, MED predictor, encoder, bit-packer, and AXI interfaces. The netlist validates the modular structure and confirms hardware feasibility.</w:t>
      </w:r>
    </w:p>
    <w:p w14:paraId="10E118A2" w14:textId="77777777" w:rsidR="000906F4" w:rsidRDefault="000906F4" w:rsidP="00CE57AF">
      <w:pPr>
        <w:spacing w:after="120" w:line="360" w:lineRule="auto"/>
        <w:jc w:val="both"/>
        <w:rPr>
          <w:rFonts w:ascii="Times New Roman" w:hAnsi="Times New Roman" w:cs="Times New Roman"/>
          <w:sz w:val="24"/>
        </w:rPr>
      </w:pPr>
    </w:p>
    <w:p w14:paraId="08834583" w14:textId="267AC62F" w:rsidR="00AA7D00" w:rsidRPr="009A5483" w:rsidRDefault="00AA7D00" w:rsidP="00CE57AF">
      <w:pPr>
        <w:pStyle w:val="NormalWeb"/>
        <w:spacing w:line="360" w:lineRule="auto"/>
      </w:pPr>
      <w:r>
        <w:rPr>
          <w:noProof/>
        </w:rPr>
        <w:drawing>
          <wp:inline distT="0" distB="0" distL="0" distR="0" wp14:anchorId="1495E8BA" wp14:editId="63771357">
            <wp:extent cx="5715000" cy="2947670"/>
            <wp:effectExtent l="0" t="0" r="0" b="5080"/>
            <wp:docPr id="201044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2947670"/>
                    </a:xfrm>
                    <a:prstGeom prst="rect">
                      <a:avLst/>
                    </a:prstGeom>
                    <a:noFill/>
                    <a:ln>
                      <a:noFill/>
                    </a:ln>
                  </pic:spPr>
                </pic:pic>
              </a:graphicData>
            </a:graphic>
          </wp:inline>
        </w:drawing>
      </w:r>
    </w:p>
    <w:p w14:paraId="2720819E" w14:textId="7370C5EC" w:rsidR="00067380" w:rsidRPr="009A5483" w:rsidRDefault="00446025" w:rsidP="00CE57AF">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2</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 xml:space="preserve">RTL </w:t>
      </w:r>
      <w:r w:rsidR="00AA7D00">
        <w:rPr>
          <w:rFonts w:ascii="Times New Roman" w:hAnsi="Times New Roman" w:cs="Times New Roman"/>
          <w:sz w:val="24"/>
          <w:szCs w:val="28"/>
        </w:rPr>
        <w:t>N</w:t>
      </w:r>
      <w:r w:rsidRPr="009A5483">
        <w:rPr>
          <w:rFonts w:ascii="Times New Roman" w:hAnsi="Times New Roman" w:cs="Times New Roman"/>
          <w:sz w:val="24"/>
          <w:szCs w:val="28"/>
        </w:rPr>
        <w:t>etlist view of the lossless image compression architecture.</w:t>
      </w:r>
    </w:p>
    <w:p w14:paraId="47E1C565" w14:textId="77777777" w:rsidR="00974930" w:rsidRPr="009A5483" w:rsidRDefault="00974930" w:rsidP="00CE57AF">
      <w:pPr>
        <w:spacing w:before="200" w:after="80" w:line="360" w:lineRule="auto"/>
        <w:rPr>
          <w:rFonts w:ascii="Times New Roman" w:hAnsi="Times New Roman" w:cs="Times New Roman"/>
          <w:b/>
          <w:sz w:val="24"/>
        </w:rPr>
      </w:pPr>
    </w:p>
    <w:p w14:paraId="2519552E" w14:textId="22DE5EA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3.4 Data Flow</w:t>
      </w:r>
    </w:p>
    <w:p w14:paraId="57E583D3" w14:textId="683B2946"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complete data flow of </w:t>
      </w:r>
      <w:r w:rsidR="006B453F" w:rsidRPr="009A5483">
        <w:rPr>
          <w:rFonts w:ascii="Times New Roman" w:hAnsi="Times New Roman" w:cs="Times New Roman"/>
          <w:sz w:val="24"/>
        </w:rPr>
        <w:t>this</w:t>
      </w:r>
      <w:r w:rsidRPr="009A5483">
        <w:rPr>
          <w:rFonts w:ascii="Times New Roman" w:hAnsi="Times New Roman" w:cs="Times New Roman"/>
          <w:sz w:val="24"/>
        </w:rPr>
        <w:t xml:space="preserve"> compression pipeline is illustrated in Fig. </w:t>
      </w:r>
      <w:r w:rsidR="00CB20E8">
        <w:rPr>
          <w:rFonts w:ascii="Times New Roman" w:hAnsi="Times New Roman" w:cs="Times New Roman"/>
          <w:sz w:val="24"/>
        </w:rPr>
        <w:t>3.3</w:t>
      </w:r>
      <w:r w:rsidRPr="009A5483">
        <w:rPr>
          <w:rFonts w:ascii="Times New Roman" w:hAnsi="Times New Roman" w:cs="Times New Roman"/>
          <w:sz w:val="24"/>
        </w:rPr>
        <w:t xml:space="preserve">. Pixels are ingested row by row from the AXI4-Stream input, stored in the BRAM line buffer, predicted </w:t>
      </w:r>
      <w:r w:rsidRPr="009A5483">
        <w:rPr>
          <w:rFonts w:ascii="Times New Roman" w:hAnsi="Times New Roman" w:cs="Times New Roman"/>
          <w:sz w:val="24"/>
        </w:rPr>
        <w:lastRenderedPageBreak/>
        <w:t>by the MED predictor, encoded by adaptive Rice encoder, packed by bit packer, and streamed to the DMA write channel.</w:t>
      </w:r>
    </w:p>
    <w:p w14:paraId="0E7E20FE" w14:textId="77777777" w:rsidR="00343590" w:rsidRDefault="00343590" w:rsidP="00CE57AF">
      <w:pPr>
        <w:spacing w:after="120" w:line="360" w:lineRule="auto"/>
        <w:jc w:val="both"/>
        <w:rPr>
          <w:rFonts w:ascii="Times New Roman" w:hAnsi="Times New Roman" w:cs="Times New Roman"/>
          <w:sz w:val="24"/>
        </w:rPr>
      </w:pPr>
    </w:p>
    <w:p w14:paraId="53768FB4" w14:textId="4DD1CDD1" w:rsidR="005B7338" w:rsidRPr="000906F4" w:rsidRDefault="005B7338" w:rsidP="00343590">
      <w:pPr>
        <w:suppressAutoHyphens w:val="0"/>
        <w:spacing w:after="0" w:line="360" w:lineRule="auto"/>
        <w:jc w:val="center"/>
        <w:rPr>
          <w:rFonts w:ascii="Times New Roman" w:eastAsia="Times New Roman" w:hAnsi="Times New Roman" w:cs="Times New Roman"/>
          <w:sz w:val="24"/>
          <w:szCs w:val="24"/>
          <w:lang w:val="en-IN" w:eastAsia="en-IN"/>
        </w:rPr>
      </w:pPr>
      <w:r w:rsidRPr="005B7338">
        <w:rPr>
          <w:noProof/>
          <w:lang w:val="en-IN" w:eastAsia="en-IN"/>
        </w:rPr>
        <w:drawing>
          <wp:inline distT="0" distB="0" distL="0" distR="0" wp14:anchorId="65E669D2" wp14:editId="72278282">
            <wp:extent cx="4313975" cy="6968067"/>
            <wp:effectExtent l="0" t="0" r="0" b="4445"/>
            <wp:docPr id="18416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1">
                      <a:extLst>
                        <a:ext uri="{28A0092B-C50C-407E-A947-70E740481C1C}">
                          <a14:useLocalDpi xmlns:a14="http://schemas.microsoft.com/office/drawing/2010/main" val="0"/>
                        </a:ext>
                      </a:extLst>
                    </a:blip>
                    <a:srcRect b="2097"/>
                    <a:stretch>
                      <a:fillRect/>
                    </a:stretch>
                  </pic:blipFill>
                  <pic:spPr bwMode="auto">
                    <a:xfrm>
                      <a:off x="0" y="0"/>
                      <a:ext cx="4361879" cy="7045442"/>
                    </a:xfrm>
                    <a:prstGeom prst="rect">
                      <a:avLst/>
                    </a:prstGeom>
                    <a:noFill/>
                    <a:ln>
                      <a:noFill/>
                    </a:ln>
                    <a:extLst>
                      <a:ext uri="{53640926-AAD7-44D8-BBD7-CCE9431645EC}">
                        <a14:shadowObscured xmlns:a14="http://schemas.microsoft.com/office/drawing/2010/main"/>
                      </a:ext>
                    </a:extLst>
                  </pic:spPr>
                </pic:pic>
              </a:graphicData>
            </a:graphic>
          </wp:inline>
        </w:drawing>
      </w:r>
    </w:p>
    <w:p w14:paraId="79BB6CA2" w14:textId="77777777" w:rsidR="00343590" w:rsidRDefault="00446025" w:rsidP="00343590">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w:t>
      </w:r>
      <w:r w:rsidR="00CB20E8">
        <w:rPr>
          <w:rFonts w:ascii="Times New Roman" w:hAnsi="Times New Roman" w:cs="Times New Roman"/>
          <w:b/>
          <w:sz w:val="24"/>
          <w:szCs w:val="28"/>
        </w:rPr>
        <w:t>3</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Flowchart of the compression pipeline.</w:t>
      </w:r>
    </w:p>
    <w:p w14:paraId="4B3A9655" w14:textId="31C8A700" w:rsidR="00067380" w:rsidRPr="009A5483" w:rsidRDefault="00446025" w:rsidP="00343590">
      <w:pPr>
        <w:spacing w:before="40" w:line="360" w:lineRule="auto"/>
        <w:rPr>
          <w:rFonts w:ascii="Times New Roman" w:hAnsi="Times New Roman" w:cs="Times New Roman"/>
        </w:rPr>
      </w:pPr>
      <w:r w:rsidRPr="009A5483">
        <w:rPr>
          <w:rFonts w:ascii="Times New Roman" w:hAnsi="Times New Roman" w:cs="Times New Roman"/>
          <w:b/>
          <w:sz w:val="24"/>
        </w:rPr>
        <w:lastRenderedPageBreak/>
        <w:t>3.5 Key Design Features</w:t>
      </w:r>
    </w:p>
    <w:p w14:paraId="21A60549"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proposed MEDRICE architecture offers the following key design features:</w:t>
      </w:r>
    </w:p>
    <w:p w14:paraId="79258327"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Fully streaming pipeline with no frame buffers, only a single line buffer is required.</w:t>
      </w:r>
    </w:p>
    <w:p w14:paraId="2F2573DE"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Adaptive Rice parameter k updated per pixel based on local residual values.</w:t>
      </w:r>
    </w:p>
    <w:p w14:paraId="4ADAD980" w14:textId="094FD9E6"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 xml:space="preserve">BRAM based line buffer </w:t>
      </w:r>
      <w:r w:rsidR="006B453F" w:rsidRPr="009A5483">
        <w:rPr>
          <w:rFonts w:ascii="Times New Roman" w:hAnsi="Times New Roman" w:cs="Times New Roman"/>
          <w:sz w:val="24"/>
        </w:rPr>
        <w:t>parameterized</w:t>
      </w:r>
      <w:r w:rsidRPr="009A5483">
        <w:rPr>
          <w:rFonts w:ascii="Times New Roman" w:hAnsi="Times New Roman" w:cs="Times New Roman"/>
          <w:sz w:val="24"/>
        </w:rPr>
        <w:t xml:space="preserve"> by image width for reconfiguration.</w:t>
      </w:r>
    </w:p>
    <w:p w14:paraId="48D6D2C6"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Byte aligned output with flush support ensuring correct compressed length reporting.</w:t>
      </w:r>
    </w:p>
    <w:p w14:paraId="7460D682"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AXI4 Lite control interface for PS configuration and AXI4 Stream for DMA data transfer.</w:t>
      </w:r>
    </w:p>
    <w:p w14:paraId="42123E99" w14:textId="77777777" w:rsidR="00067380" w:rsidRPr="009A5483" w:rsidRDefault="00446025" w:rsidP="00CE57AF">
      <w:pPr>
        <w:pStyle w:val="ListBullet"/>
        <w:spacing w:after="40" w:line="240" w:lineRule="auto"/>
        <w:rPr>
          <w:rFonts w:ascii="Times New Roman" w:hAnsi="Times New Roman" w:cs="Times New Roman"/>
        </w:rPr>
      </w:pPr>
      <w:r w:rsidRPr="009A5483">
        <w:rPr>
          <w:rFonts w:ascii="Times New Roman" w:hAnsi="Times New Roman" w:cs="Times New Roman"/>
          <w:sz w:val="24"/>
        </w:rPr>
        <w:t>Supports 8-bit greyscale input widths.</w:t>
      </w:r>
    </w:p>
    <w:p w14:paraId="024904B9" w14:textId="77777777" w:rsidR="00974930" w:rsidRPr="009A5483" w:rsidRDefault="00974930" w:rsidP="00CE57AF">
      <w:pPr>
        <w:spacing w:before="200" w:after="80" w:line="360" w:lineRule="auto"/>
        <w:rPr>
          <w:rFonts w:ascii="Times New Roman" w:hAnsi="Times New Roman" w:cs="Times New Roman"/>
          <w:b/>
          <w:sz w:val="24"/>
        </w:rPr>
      </w:pPr>
    </w:p>
    <w:p w14:paraId="50F859B5" w14:textId="119E55AA"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3.6 IP Core Packaging in Xilinx Vivado</w:t>
      </w:r>
    </w:p>
    <w:p w14:paraId="629664B2"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MEDRICE RTL design is packaged as a reusable Vivado IP core using the Vivado IP Packager (Tools → Create and Package New IP). The AXI4 lite and AXI4 stream interfaces are inferred automatically from the port naming conventions. Vendor, library, name, and version (VLNV) metadata are assigned, and the IP is added to a local IP repository for use in block design. The packaged IP core is instantiated in the Vivado block design alongside the Zynq PS, AXI DMA, and AXI interconnect IP cores.</w:t>
      </w:r>
    </w:p>
    <w:p w14:paraId="29FAF62C" w14:textId="77777777" w:rsidR="00974930" w:rsidRPr="009A5483" w:rsidRDefault="00974930" w:rsidP="00CE57AF">
      <w:pPr>
        <w:spacing w:before="200" w:after="80" w:line="360" w:lineRule="auto"/>
        <w:rPr>
          <w:rFonts w:ascii="Times New Roman" w:hAnsi="Times New Roman" w:cs="Times New Roman"/>
          <w:b/>
          <w:sz w:val="24"/>
        </w:rPr>
      </w:pPr>
    </w:p>
    <w:p w14:paraId="3EA1E8BD" w14:textId="4646ECE5"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3.7 Block Design and AXI Interconnect</w:t>
      </w:r>
    </w:p>
    <w:p w14:paraId="646A7FF6" w14:textId="62FF7BB4" w:rsidR="00067380"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The Vivado block design connects the hardware to the Zynq PS via an AXI interconnect. The AXI4 lite control port is connected to the PS General Purpose AXI (M_AXI_GP0) master</w:t>
      </w:r>
      <w:r w:rsidR="00CC716E">
        <w:rPr>
          <w:rFonts w:ascii="Times New Roman" w:hAnsi="Times New Roman" w:cs="Times New Roman"/>
          <w:sz w:val="24"/>
        </w:rPr>
        <w:t xml:space="preserve"> [10]</w:t>
      </w:r>
      <w:r w:rsidRPr="009A5483">
        <w:rPr>
          <w:rFonts w:ascii="Times New Roman" w:hAnsi="Times New Roman" w:cs="Times New Roman"/>
          <w:sz w:val="24"/>
        </w:rPr>
        <w:t>. The AXI4 stream data input and output ports are connected to the AXI DMA S2MM and MM2S channels respectively. The DMA is connected to the PS High Performance AXI (S_AXI_HP0) slave for DDR access. Clock and reset are derived from the PS FCLK_CLK0 and FCLK_RESET0 outputs.</w:t>
      </w:r>
      <w:r w:rsidR="00CB20E8">
        <w:rPr>
          <w:rFonts w:ascii="Times New Roman" w:hAnsi="Times New Roman" w:cs="Times New Roman"/>
          <w:sz w:val="24"/>
        </w:rPr>
        <w:t xml:space="preserve"> The block Design is displayed in Fig 3.4</w:t>
      </w:r>
    </w:p>
    <w:p w14:paraId="0D7B6871" w14:textId="77777777" w:rsidR="00C252FF" w:rsidRPr="009A5483" w:rsidRDefault="00C252FF" w:rsidP="00CE57AF">
      <w:pPr>
        <w:spacing w:after="120" w:line="360" w:lineRule="auto"/>
        <w:jc w:val="both"/>
        <w:rPr>
          <w:rFonts w:ascii="Times New Roman" w:hAnsi="Times New Roman" w:cs="Times New Roman"/>
        </w:rPr>
      </w:pPr>
    </w:p>
    <w:p w14:paraId="1901CEA6" w14:textId="2F9E1CD2" w:rsidR="00067380" w:rsidRPr="00C252FF" w:rsidRDefault="00C229E5" w:rsidP="00C252FF">
      <w:pPr>
        <w:pStyle w:val="NormalWeb"/>
        <w:spacing w:line="360" w:lineRule="auto"/>
        <w:jc w:val="center"/>
      </w:pPr>
      <w:r>
        <w:rPr>
          <w:noProof/>
        </w:rPr>
        <w:lastRenderedPageBreak/>
        <w:drawing>
          <wp:inline distT="0" distB="0" distL="0" distR="0" wp14:anchorId="648AE381" wp14:editId="7F39B238">
            <wp:extent cx="5715000" cy="2500630"/>
            <wp:effectExtent l="19050" t="19050" r="19050" b="13970"/>
            <wp:docPr id="235186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500630"/>
                    </a:xfrm>
                    <a:prstGeom prst="rect">
                      <a:avLst/>
                    </a:prstGeom>
                    <a:noFill/>
                    <a:ln>
                      <a:solidFill>
                        <a:schemeClr val="tx1"/>
                      </a:solidFill>
                    </a:ln>
                  </pic:spPr>
                </pic:pic>
              </a:graphicData>
            </a:graphic>
          </wp:inline>
        </w:drawing>
      </w:r>
      <w:r w:rsidR="00446025" w:rsidRPr="009A5483">
        <w:rPr>
          <w:b/>
          <w:szCs w:val="28"/>
        </w:rPr>
        <w:t xml:space="preserve">Fig. </w:t>
      </w:r>
      <w:r w:rsidR="00E101F6" w:rsidRPr="009A5483">
        <w:rPr>
          <w:b/>
          <w:szCs w:val="28"/>
        </w:rPr>
        <w:t>3.</w:t>
      </w:r>
      <w:r w:rsidR="00CB20E8">
        <w:rPr>
          <w:b/>
          <w:szCs w:val="28"/>
        </w:rPr>
        <w:t>4</w:t>
      </w:r>
      <w:r w:rsidR="00446025" w:rsidRPr="009A5483">
        <w:rPr>
          <w:b/>
          <w:szCs w:val="28"/>
        </w:rPr>
        <w:t xml:space="preserve"> </w:t>
      </w:r>
      <w:r w:rsidR="00446025" w:rsidRPr="009A5483">
        <w:rPr>
          <w:szCs w:val="28"/>
        </w:rPr>
        <w:t>Vivado block design showing the hardware-software communication</w:t>
      </w:r>
    </w:p>
    <w:p w14:paraId="165EE05E" w14:textId="77777777" w:rsidR="00974930" w:rsidRPr="009A5483" w:rsidRDefault="00974930" w:rsidP="00CE57AF">
      <w:pPr>
        <w:spacing w:before="200" w:after="80" w:line="360" w:lineRule="auto"/>
        <w:rPr>
          <w:rFonts w:ascii="Times New Roman" w:hAnsi="Times New Roman" w:cs="Times New Roman"/>
          <w:b/>
          <w:sz w:val="24"/>
        </w:rPr>
      </w:pPr>
    </w:p>
    <w:p w14:paraId="7561711F" w14:textId="1BC2AC7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3.8 Constraint File and Timing</w:t>
      </w:r>
    </w:p>
    <w:p w14:paraId="363DA2A8"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Physical constraints are defined in an XDC constraint file specifying the target clock frequency for the PL fabric. The design targets a clock period consistent with the PYNQ Z1 board default PL clock of 100 MHz (10 ns period). Timing closure is verified through the Vivado implementation and timing analysis reports.</w:t>
      </w:r>
    </w:p>
    <w:p w14:paraId="2D8D4304" w14:textId="77777777" w:rsidR="00974930" w:rsidRPr="009A5483" w:rsidRDefault="00974930" w:rsidP="00CE57AF">
      <w:pPr>
        <w:spacing w:before="200" w:after="80" w:line="360" w:lineRule="auto"/>
        <w:rPr>
          <w:rFonts w:ascii="Times New Roman" w:hAnsi="Times New Roman" w:cs="Times New Roman"/>
          <w:b/>
          <w:sz w:val="24"/>
        </w:rPr>
      </w:pPr>
    </w:p>
    <w:p w14:paraId="7595CC30" w14:textId="50D24426"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3.9 Deployment on PYNQ-Z1</w:t>
      </w:r>
    </w:p>
    <w:p w14:paraId="0EC74061" w14:textId="50E326AE" w:rsidR="00067380" w:rsidRDefault="00446025" w:rsidP="00CE57AF">
      <w:pPr>
        <w:spacing w:before="200" w:after="80" w:line="360" w:lineRule="auto"/>
        <w:jc w:val="both"/>
        <w:rPr>
          <w:rFonts w:ascii="Times New Roman" w:hAnsi="Times New Roman" w:cs="Times New Roman"/>
          <w:sz w:val="24"/>
        </w:rPr>
      </w:pPr>
      <w:r w:rsidRPr="009A5483">
        <w:rPr>
          <w:rFonts w:ascii="Times New Roman" w:hAnsi="Times New Roman" w:cs="Times New Roman"/>
          <w:sz w:val="24"/>
        </w:rPr>
        <w:t>The bitstream generated by Vivado is deployed to the PYNQ Z1 board using the PYNQ framework</w:t>
      </w:r>
      <w:r w:rsidR="00CC716E">
        <w:rPr>
          <w:rFonts w:ascii="Times New Roman" w:hAnsi="Times New Roman" w:cs="Times New Roman"/>
          <w:sz w:val="24"/>
        </w:rPr>
        <w:t xml:space="preserve"> [11]</w:t>
      </w:r>
      <w:r w:rsidRPr="009A5483">
        <w:rPr>
          <w:rFonts w:ascii="Times New Roman" w:hAnsi="Times New Roman" w:cs="Times New Roman"/>
          <w:sz w:val="24"/>
        </w:rPr>
        <w:t>. A Python Jupyter Notebook running on the ARM PS loads the overlay</w:t>
      </w:r>
      <w:r w:rsidR="00CC716E">
        <w:rPr>
          <w:rFonts w:ascii="Times New Roman" w:hAnsi="Times New Roman" w:cs="Times New Roman"/>
          <w:sz w:val="24"/>
        </w:rPr>
        <w:t xml:space="preserve"> using the PYNQ API [12]</w:t>
      </w:r>
      <w:r w:rsidRPr="009A5483">
        <w:rPr>
          <w:rFonts w:ascii="Times New Roman" w:hAnsi="Times New Roman" w:cs="Times New Roman"/>
          <w:sz w:val="24"/>
        </w:rPr>
        <w:t xml:space="preserve">, </w:t>
      </w:r>
      <w:r w:rsidR="006B453F" w:rsidRPr="009A5483">
        <w:rPr>
          <w:rFonts w:ascii="Times New Roman" w:hAnsi="Times New Roman" w:cs="Times New Roman"/>
          <w:sz w:val="24"/>
        </w:rPr>
        <w:t>initializes</w:t>
      </w:r>
      <w:r w:rsidRPr="009A5483">
        <w:rPr>
          <w:rFonts w:ascii="Times New Roman" w:hAnsi="Times New Roman" w:cs="Times New Roman"/>
          <w:sz w:val="24"/>
        </w:rPr>
        <w:t xml:space="preserve"> the DMA, configures the MEDRICE core registers (width, height), allocates contiguous DMA buffers using pynq.allocate(), transfers raw greyscale image data via DMA, triggers compression, and reads back the compressed bit stream. The compressed output is validated by comparing the obtained result with the original imag</w:t>
      </w:r>
      <w:r w:rsidR="00EF5F8E">
        <w:rPr>
          <w:rFonts w:ascii="Times New Roman" w:hAnsi="Times New Roman" w:cs="Times New Roman"/>
          <w:sz w:val="24"/>
        </w:rPr>
        <w:t>e.</w:t>
      </w:r>
      <w:r w:rsidR="00CB20E8">
        <w:rPr>
          <w:rFonts w:ascii="Times New Roman" w:hAnsi="Times New Roman" w:cs="Times New Roman"/>
          <w:sz w:val="24"/>
        </w:rPr>
        <w:t xml:space="preserve"> The </w:t>
      </w:r>
      <w:r w:rsidR="00EF5F8E">
        <w:rPr>
          <w:rFonts w:ascii="Times New Roman" w:hAnsi="Times New Roman" w:cs="Times New Roman"/>
          <w:sz w:val="24"/>
        </w:rPr>
        <w:t>Hardware I</w:t>
      </w:r>
      <w:r w:rsidR="00CB20E8">
        <w:rPr>
          <w:rFonts w:ascii="Times New Roman" w:hAnsi="Times New Roman" w:cs="Times New Roman"/>
          <w:sz w:val="24"/>
        </w:rPr>
        <w:t>mplementation of the logic in P</w:t>
      </w:r>
      <w:r w:rsidR="006B453F">
        <w:rPr>
          <w:rFonts w:ascii="Times New Roman" w:hAnsi="Times New Roman" w:cs="Times New Roman"/>
          <w:sz w:val="24"/>
        </w:rPr>
        <w:t>YNQ</w:t>
      </w:r>
      <w:r w:rsidR="00CB20E8">
        <w:rPr>
          <w:rFonts w:ascii="Times New Roman" w:hAnsi="Times New Roman" w:cs="Times New Roman"/>
          <w:sz w:val="24"/>
        </w:rPr>
        <w:t xml:space="preserve"> Z1 is shown i</w:t>
      </w:r>
      <w:r w:rsidR="00EF5F8E">
        <w:rPr>
          <w:rFonts w:ascii="Times New Roman" w:hAnsi="Times New Roman" w:cs="Times New Roman"/>
          <w:sz w:val="24"/>
        </w:rPr>
        <w:t>n Fig 3.5. The snapshot of the GUI is shown in Fig 3.6</w:t>
      </w:r>
    </w:p>
    <w:p w14:paraId="0C644574" w14:textId="77777777" w:rsidR="00AA7D00" w:rsidRDefault="00AA7D00" w:rsidP="00CE57AF">
      <w:pPr>
        <w:spacing w:before="200" w:after="80" w:line="360" w:lineRule="auto"/>
        <w:jc w:val="both"/>
        <w:rPr>
          <w:rFonts w:ascii="Times New Roman" w:hAnsi="Times New Roman" w:cs="Times New Roman"/>
          <w:sz w:val="24"/>
        </w:rPr>
      </w:pPr>
    </w:p>
    <w:p w14:paraId="2C59047C" w14:textId="30AF8F4A" w:rsidR="00AA7D00" w:rsidRPr="00DD068F" w:rsidRDefault="00AA7D00" w:rsidP="00CE57AF">
      <w:pPr>
        <w:spacing w:before="200" w:after="80" w:line="360" w:lineRule="auto"/>
        <w:jc w:val="center"/>
        <w:rPr>
          <w:rFonts w:ascii="Times New Roman" w:hAnsi="Times New Roman" w:cs="Times New Roman"/>
          <w:sz w:val="24"/>
        </w:rPr>
      </w:pPr>
      <w:r>
        <w:rPr>
          <w:noProof/>
        </w:rPr>
        <w:lastRenderedPageBreak/>
        <w:drawing>
          <wp:inline distT="0" distB="0" distL="0" distR="0" wp14:anchorId="2A44A5D5" wp14:editId="4D318149">
            <wp:extent cx="2190750" cy="2921000"/>
            <wp:effectExtent l="0" t="0" r="0" b="0"/>
            <wp:docPr id="536014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90750" cy="2921000"/>
                    </a:xfrm>
                    <a:prstGeom prst="rect">
                      <a:avLst/>
                    </a:prstGeom>
                    <a:noFill/>
                    <a:ln>
                      <a:noFill/>
                    </a:ln>
                  </pic:spPr>
                </pic:pic>
              </a:graphicData>
            </a:graphic>
          </wp:inline>
        </w:drawing>
      </w:r>
    </w:p>
    <w:p w14:paraId="77551FBB" w14:textId="2E9FA582" w:rsidR="00067380" w:rsidRDefault="00446025" w:rsidP="00CE57AF">
      <w:pPr>
        <w:spacing w:before="40" w:line="360" w:lineRule="auto"/>
        <w:jc w:val="center"/>
        <w:rPr>
          <w:rFonts w:ascii="Times New Roman" w:hAnsi="Times New Roman" w:cs="Times New Roman"/>
          <w:szCs w:val="24"/>
        </w:rPr>
      </w:pPr>
      <w:r w:rsidRPr="009A5483">
        <w:rPr>
          <w:rFonts w:ascii="Times New Roman" w:hAnsi="Times New Roman" w:cs="Times New Roman"/>
          <w:b/>
          <w:szCs w:val="24"/>
        </w:rPr>
        <w:t xml:space="preserve">Fig. </w:t>
      </w:r>
      <w:r w:rsidR="00E101F6" w:rsidRPr="009A5483">
        <w:rPr>
          <w:rFonts w:ascii="Times New Roman" w:hAnsi="Times New Roman" w:cs="Times New Roman"/>
          <w:b/>
          <w:szCs w:val="24"/>
        </w:rPr>
        <w:t>3.</w:t>
      </w:r>
      <w:r w:rsidR="00CB20E8">
        <w:rPr>
          <w:rFonts w:ascii="Times New Roman" w:hAnsi="Times New Roman" w:cs="Times New Roman"/>
          <w:b/>
          <w:szCs w:val="24"/>
        </w:rPr>
        <w:t>5</w:t>
      </w:r>
      <w:r w:rsidRPr="009A5483">
        <w:rPr>
          <w:rFonts w:ascii="Times New Roman" w:hAnsi="Times New Roman" w:cs="Times New Roman"/>
          <w:b/>
          <w:szCs w:val="24"/>
        </w:rPr>
        <w:t xml:space="preserve"> </w:t>
      </w:r>
      <w:r w:rsidRPr="009A5483">
        <w:rPr>
          <w:rFonts w:ascii="Times New Roman" w:hAnsi="Times New Roman" w:cs="Times New Roman"/>
          <w:szCs w:val="24"/>
        </w:rPr>
        <w:t>PYNQ-Z1 board setup.</w:t>
      </w:r>
    </w:p>
    <w:p w14:paraId="0BA334B6" w14:textId="77777777" w:rsidR="000906F4" w:rsidRDefault="000906F4" w:rsidP="00CE57AF">
      <w:pPr>
        <w:spacing w:before="40" w:line="360" w:lineRule="auto"/>
        <w:jc w:val="center"/>
        <w:rPr>
          <w:rFonts w:ascii="Times New Roman" w:hAnsi="Times New Roman" w:cs="Times New Roman"/>
          <w:szCs w:val="24"/>
        </w:rPr>
      </w:pPr>
    </w:p>
    <w:p w14:paraId="70A134D6" w14:textId="14B387E0" w:rsidR="00EF5F8E" w:rsidRPr="009A5483" w:rsidRDefault="00EF5F8E" w:rsidP="00CE57AF">
      <w:pPr>
        <w:spacing w:before="40" w:line="360" w:lineRule="auto"/>
        <w:jc w:val="center"/>
        <w:rPr>
          <w:rFonts w:ascii="Times New Roman" w:hAnsi="Times New Roman" w:cs="Times New Roman"/>
          <w:sz w:val="24"/>
          <w:szCs w:val="24"/>
        </w:rPr>
      </w:pPr>
      <w:r>
        <w:rPr>
          <w:noProof/>
        </w:rPr>
        <w:drawing>
          <wp:inline distT="0" distB="0" distL="0" distR="0" wp14:anchorId="21A6E50C" wp14:editId="2CE5BD8D">
            <wp:extent cx="5715000" cy="709295"/>
            <wp:effectExtent l="0" t="0" r="0" b="0"/>
            <wp:docPr id="133879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709295"/>
                    </a:xfrm>
                    <a:prstGeom prst="rect">
                      <a:avLst/>
                    </a:prstGeom>
                    <a:noFill/>
                    <a:ln>
                      <a:noFill/>
                    </a:ln>
                  </pic:spPr>
                </pic:pic>
              </a:graphicData>
            </a:graphic>
          </wp:inline>
        </w:drawing>
      </w:r>
    </w:p>
    <w:p w14:paraId="121BAC50" w14:textId="22D792AA" w:rsidR="00EF5F8E" w:rsidRDefault="00EF5F8E" w:rsidP="00CE57AF">
      <w:pPr>
        <w:spacing w:before="40" w:line="360" w:lineRule="auto"/>
        <w:jc w:val="center"/>
        <w:rPr>
          <w:rFonts w:ascii="Times New Roman" w:hAnsi="Times New Roman" w:cs="Times New Roman"/>
          <w:szCs w:val="24"/>
        </w:rPr>
      </w:pPr>
      <w:r w:rsidRPr="009A5483">
        <w:rPr>
          <w:rFonts w:ascii="Times New Roman" w:hAnsi="Times New Roman" w:cs="Times New Roman"/>
          <w:b/>
          <w:szCs w:val="24"/>
        </w:rPr>
        <w:t>Fig. 3.</w:t>
      </w:r>
      <w:r>
        <w:rPr>
          <w:rFonts w:ascii="Times New Roman" w:hAnsi="Times New Roman" w:cs="Times New Roman"/>
          <w:b/>
          <w:szCs w:val="24"/>
        </w:rPr>
        <w:t>6</w:t>
      </w:r>
      <w:r w:rsidRPr="009A5483">
        <w:rPr>
          <w:rFonts w:ascii="Times New Roman" w:hAnsi="Times New Roman" w:cs="Times New Roman"/>
          <w:b/>
          <w:szCs w:val="24"/>
        </w:rPr>
        <w:t xml:space="preserve"> </w:t>
      </w:r>
      <w:r>
        <w:rPr>
          <w:rFonts w:ascii="Times New Roman" w:hAnsi="Times New Roman" w:cs="Times New Roman"/>
          <w:szCs w:val="24"/>
        </w:rPr>
        <w:t xml:space="preserve">GUI Snapshot </w:t>
      </w:r>
    </w:p>
    <w:p w14:paraId="7933F380" w14:textId="4AAE3215" w:rsidR="00974930" w:rsidRPr="009A5483" w:rsidRDefault="00974930" w:rsidP="00CE57AF">
      <w:pPr>
        <w:spacing w:before="200" w:after="80" w:line="360" w:lineRule="auto"/>
        <w:rPr>
          <w:rFonts w:ascii="Times New Roman" w:hAnsi="Times New Roman" w:cs="Times New Roman"/>
          <w:b/>
          <w:sz w:val="24"/>
        </w:rPr>
      </w:pPr>
    </w:p>
    <w:p w14:paraId="17AF3FB3" w14:textId="354FB3EF"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3.10 Verification Strategy</w:t>
      </w:r>
    </w:p>
    <w:p w14:paraId="392B65C2" w14:textId="77777777" w:rsidR="00067380" w:rsidRPr="009A5483" w:rsidRDefault="00446025" w:rsidP="00CE57AF">
      <w:pPr>
        <w:numPr>
          <w:ilvl w:val="0"/>
          <w:numId w:val="9"/>
        </w:numPr>
        <w:spacing w:after="120" w:line="360" w:lineRule="auto"/>
        <w:jc w:val="both"/>
        <w:rPr>
          <w:rFonts w:ascii="Times New Roman" w:hAnsi="Times New Roman" w:cs="Times New Roman"/>
        </w:rPr>
      </w:pPr>
      <w:r w:rsidRPr="009A5483">
        <w:rPr>
          <w:rFonts w:ascii="Times New Roman" w:hAnsi="Times New Roman" w:cs="Times New Roman"/>
          <w:sz w:val="24"/>
        </w:rPr>
        <w:t>The proposed design is verified at the module level with individual Verilog testbenches validate the MED predictor, Golomb Rice encoder, bit-packer, and AXI interface logic independently and at the system level with an integrated simulation testbench applies a sequence of image rows and checks the compressed output each bit by bit against a Python software reference model. Finally, hardware validation on the PYNQ Z1 confirms the correct working and measures actual hardware throughput and compression ratios.</w:t>
      </w:r>
    </w:p>
    <w:p w14:paraId="04015413" w14:textId="77777777" w:rsidR="005B7338" w:rsidRDefault="005B7338" w:rsidP="00CE57AF">
      <w:pPr>
        <w:spacing w:line="360" w:lineRule="auto"/>
        <w:rPr>
          <w:rFonts w:ascii="Times New Roman" w:hAnsi="Times New Roman" w:cs="Times New Roman"/>
          <w:b/>
          <w:sz w:val="28"/>
          <w:szCs w:val="24"/>
        </w:rPr>
      </w:pPr>
    </w:p>
    <w:p w14:paraId="784CF19F" w14:textId="36EED8D6" w:rsidR="00067380" w:rsidRPr="009A5483" w:rsidRDefault="00446025" w:rsidP="00CE57AF">
      <w:pPr>
        <w:spacing w:line="360" w:lineRule="auto"/>
        <w:ind w:left="2880" w:firstLine="720"/>
        <w:rPr>
          <w:rFonts w:ascii="Times New Roman" w:hAnsi="Times New Roman" w:cs="Times New Roman"/>
          <w:sz w:val="24"/>
          <w:szCs w:val="24"/>
        </w:rPr>
      </w:pPr>
      <w:r w:rsidRPr="009A5483">
        <w:rPr>
          <w:rFonts w:ascii="Times New Roman" w:hAnsi="Times New Roman" w:cs="Times New Roman"/>
          <w:b/>
          <w:sz w:val="28"/>
          <w:szCs w:val="24"/>
        </w:rPr>
        <w:lastRenderedPageBreak/>
        <w:t>CHAPTER 4</w:t>
      </w:r>
    </w:p>
    <w:p w14:paraId="3ADE68FB"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RESULTS &amp; DISCUSSION</w:t>
      </w:r>
    </w:p>
    <w:p w14:paraId="016E47B8" w14:textId="4DB69FAE" w:rsidR="00067380" w:rsidRPr="009A5483" w:rsidRDefault="00446025" w:rsidP="00CE57AF">
      <w:pPr>
        <w:spacing w:before="200" w:after="80" w:line="360" w:lineRule="auto"/>
        <w:jc w:val="both"/>
        <w:rPr>
          <w:rFonts w:ascii="Times New Roman" w:hAnsi="Times New Roman" w:cs="Times New Roman"/>
        </w:rPr>
      </w:pPr>
      <w:r w:rsidRPr="009A5483">
        <w:rPr>
          <w:rFonts w:ascii="Times New Roman" w:hAnsi="Times New Roman" w:cs="Times New Roman"/>
          <w:b/>
          <w:sz w:val="24"/>
        </w:rPr>
        <w:t>4.1 Evaluation Metrics</w:t>
      </w:r>
    </w:p>
    <w:p w14:paraId="7EC20BD9"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MEDRICE hardware implementation is evaluated on a set of greyscale benchmark images using the following metrics:</w:t>
      </w:r>
    </w:p>
    <w:p w14:paraId="0209D552"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Compression Ratio (CR):</w:t>
      </w:r>
    </w:p>
    <w:p w14:paraId="371789DA" w14:textId="2B554A22"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ratio of the original file size to the compressed file size. Higher CR indicates better compression.</w:t>
      </w:r>
    </w:p>
    <w:p w14:paraId="1D104F6E" w14:textId="0A27DF96" w:rsidR="00067380" w:rsidRPr="009A5483" w:rsidRDefault="00F753D1" w:rsidP="00CE57AF">
      <w:pPr>
        <w:spacing w:after="80" w:line="360" w:lineRule="auto"/>
        <w:jc w:val="both"/>
        <w:rPr>
          <w:rFonts w:ascii="Times New Roman" w:hAnsi="Times New Roman" w:cs="Times New Roman"/>
          <w:sz w:val="24"/>
        </w:rPr>
      </w:pPr>
      <m:oMathPara>
        <m:oMath>
          <m:r>
            <w:rPr>
              <w:rFonts w:ascii="Cambria Math" w:hAnsi="Cambria Math" w:cs="Times New Roman"/>
              <w:sz w:val="24"/>
            </w:rPr>
            <m:t>CR = (W × H × 8) / (Compressed Bits).</m:t>
          </m:r>
        </m:oMath>
      </m:oMathPara>
    </w:p>
    <w:p w14:paraId="743A0E69" w14:textId="1878BBCA" w:rsidR="00F753D1" w:rsidRPr="009A5483" w:rsidRDefault="00F753D1" w:rsidP="00CE57AF">
      <w:pPr>
        <w:spacing w:after="80" w:line="360" w:lineRule="auto"/>
        <w:jc w:val="right"/>
        <w:rPr>
          <w:rFonts w:ascii="Times New Roman" w:hAnsi="Times New Roman" w:cs="Times New Roman"/>
          <w:sz w:val="24"/>
        </w:rPr>
      </w:pPr>
      <w:r w:rsidRPr="009A5483">
        <w:rPr>
          <w:rFonts w:ascii="Times New Roman" w:hAnsi="Times New Roman" w:cs="Times New Roman"/>
          <w:sz w:val="24"/>
        </w:rPr>
        <w:t>(</w:t>
      </w:r>
      <w:r w:rsidR="00E86957">
        <w:rPr>
          <w:rFonts w:ascii="Times New Roman" w:hAnsi="Times New Roman" w:cs="Times New Roman"/>
          <w:sz w:val="24"/>
        </w:rPr>
        <w:t>4.1</w:t>
      </w:r>
      <w:r w:rsidRPr="009A5483">
        <w:rPr>
          <w:rFonts w:ascii="Times New Roman" w:hAnsi="Times New Roman" w:cs="Times New Roman"/>
          <w:sz w:val="24"/>
        </w:rPr>
        <w:t>)</w:t>
      </w:r>
    </w:p>
    <w:p w14:paraId="1B7DC413"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Bits Per Pixel (BPP):</w:t>
      </w:r>
    </w:p>
    <w:p w14:paraId="1BCC1B12" w14:textId="320C4347"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average number of bits used to encode each pixel after compression. An uncompressed 8-bit greyscale image has BPP = 8.</w:t>
      </w:r>
    </w:p>
    <w:p w14:paraId="00374461" w14:textId="36B9256E" w:rsidR="00067380" w:rsidRPr="009A5483" w:rsidRDefault="00F753D1" w:rsidP="00CE57AF">
      <w:pPr>
        <w:spacing w:after="80" w:line="360" w:lineRule="auto"/>
        <w:jc w:val="both"/>
        <w:rPr>
          <w:rFonts w:ascii="Times New Roman" w:hAnsi="Times New Roman" w:cs="Times New Roman"/>
          <w:sz w:val="24"/>
        </w:rPr>
      </w:pPr>
      <m:oMathPara>
        <m:oMath>
          <m:r>
            <w:rPr>
              <w:rFonts w:ascii="Cambria Math" w:hAnsi="Cambria Math" w:cs="Times New Roman"/>
              <w:sz w:val="24"/>
            </w:rPr>
            <m:t>BPP = Compressed Bits / (W × H).</m:t>
          </m:r>
        </m:oMath>
      </m:oMathPara>
    </w:p>
    <w:p w14:paraId="146F8F6A" w14:textId="2F2620C3" w:rsidR="00F753D1" w:rsidRPr="009A5483" w:rsidRDefault="00F753D1" w:rsidP="00CE57AF">
      <w:pPr>
        <w:spacing w:after="80" w:line="360" w:lineRule="auto"/>
        <w:jc w:val="right"/>
        <w:rPr>
          <w:rFonts w:ascii="Times New Roman" w:hAnsi="Times New Roman" w:cs="Times New Roman"/>
          <w:sz w:val="24"/>
        </w:rPr>
      </w:pPr>
      <w:r w:rsidRPr="009A5483">
        <w:rPr>
          <w:rFonts w:ascii="Times New Roman" w:hAnsi="Times New Roman" w:cs="Times New Roman"/>
          <w:sz w:val="24"/>
        </w:rPr>
        <w:t>(</w:t>
      </w:r>
      <w:r w:rsidR="00E86957">
        <w:rPr>
          <w:rFonts w:ascii="Times New Roman" w:hAnsi="Times New Roman" w:cs="Times New Roman"/>
          <w:sz w:val="24"/>
        </w:rPr>
        <w:t>4.2</w:t>
      </w:r>
      <w:r w:rsidRPr="009A5483">
        <w:rPr>
          <w:rFonts w:ascii="Times New Roman" w:hAnsi="Times New Roman" w:cs="Times New Roman"/>
          <w:sz w:val="24"/>
        </w:rPr>
        <w:t>)</w:t>
      </w:r>
    </w:p>
    <w:p w14:paraId="43E3D0A6"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Processing Time (ns):</w:t>
      </w:r>
    </w:p>
    <w:p w14:paraId="33AFEC9A" w14:textId="769B6E4F" w:rsidR="00067380" w:rsidRPr="009A5483" w:rsidRDefault="00446025" w:rsidP="00CE57AF">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total clock cycles passed from the first pixel input to the last compressed byte output in nanoseconds.</w:t>
      </w:r>
    </w:p>
    <w:p w14:paraId="6F05DC9A" w14:textId="77777777" w:rsidR="00F753D1" w:rsidRPr="009A5483" w:rsidRDefault="00446025" w:rsidP="00CE57AF">
      <w:pPr>
        <w:pStyle w:val="ListParagraph"/>
        <w:numPr>
          <w:ilvl w:val="0"/>
          <w:numId w:val="14"/>
        </w:numPr>
        <w:spacing w:after="80" w:line="360" w:lineRule="auto"/>
        <w:jc w:val="both"/>
        <w:rPr>
          <w:rFonts w:ascii="Times New Roman" w:hAnsi="Times New Roman" w:cs="Times New Roman"/>
          <w:bCs/>
        </w:rPr>
      </w:pPr>
      <w:r w:rsidRPr="009A5483">
        <w:rPr>
          <w:rFonts w:ascii="Times New Roman" w:hAnsi="Times New Roman" w:cs="Times New Roman"/>
          <w:bCs/>
          <w:sz w:val="24"/>
        </w:rPr>
        <w:t>Throughput:</w:t>
      </w:r>
    </w:p>
    <w:p w14:paraId="572F90C7" w14:textId="3E0F60EB" w:rsidR="00067380" w:rsidRPr="009A5483" w:rsidRDefault="00446025" w:rsidP="00CE57AF">
      <w:pPr>
        <w:pStyle w:val="ListParagraph"/>
        <w:spacing w:after="80" w:line="360" w:lineRule="auto"/>
        <w:jc w:val="both"/>
        <w:rPr>
          <w:rFonts w:ascii="Times New Roman" w:hAnsi="Times New Roman" w:cs="Times New Roman"/>
          <w:bCs/>
        </w:rPr>
      </w:pPr>
      <w:r w:rsidRPr="009A5483">
        <w:rPr>
          <w:rFonts w:ascii="Times New Roman" w:hAnsi="Times New Roman" w:cs="Times New Roman"/>
          <w:sz w:val="24"/>
        </w:rPr>
        <w:t>Computed as Total Pixels / Processing Time (ns), expressed in Mpixels/s, indicating the sustained pixel processing rate of the hardware.</w:t>
      </w:r>
    </w:p>
    <w:p w14:paraId="0EA68317" w14:textId="77777777" w:rsidR="00974930" w:rsidRPr="009A5483" w:rsidRDefault="00974930" w:rsidP="00CE57AF">
      <w:pPr>
        <w:spacing w:before="200" w:after="80" w:line="360" w:lineRule="auto"/>
        <w:rPr>
          <w:rFonts w:ascii="Times New Roman" w:hAnsi="Times New Roman" w:cs="Times New Roman"/>
          <w:b/>
          <w:sz w:val="24"/>
        </w:rPr>
      </w:pPr>
    </w:p>
    <w:p w14:paraId="56D1F889" w14:textId="7218B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4.2 Benchmark Dataset</w:t>
      </w:r>
    </w:p>
    <w:p w14:paraId="5EF8AE88" w14:textId="623B714D" w:rsidR="00067380" w:rsidRPr="009A5483" w:rsidRDefault="00446025" w:rsidP="00CE57AF">
      <w:pPr>
        <w:spacing w:after="120" w:line="360" w:lineRule="auto"/>
        <w:jc w:val="both"/>
        <w:rPr>
          <w:rFonts w:ascii="Times New Roman" w:hAnsi="Times New Roman" w:cs="Times New Roman"/>
          <w:sz w:val="24"/>
        </w:rPr>
      </w:pPr>
      <w:r w:rsidRPr="009A5483">
        <w:rPr>
          <w:rFonts w:ascii="Times New Roman" w:hAnsi="Times New Roman" w:cs="Times New Roman"/>
          <w:sz w:val="24"/>
        </w:rPr>
        <w:t xml:space="preserve">The compression performance of the hardware core is evaluated on a set of 12 greyscale images. The images span a range of resolutions and content types, including smooth natural images, aerial photographs, and </w:t>
      </w:r>
      <w:r w:rsidR="00C252FF" w:rsidRPr="009A5483">
        <w:rPr>
          <w:rFonts w:ascii="Times New Roman" w:hAnsi="Times New Roman" w:cs="Times New Roman"/>
          <w:sz w:val="24"/>
        </w:rPr>
        <w:t>high-resolution</w:t>
      </w:r>
      <w:r w:rsidRPr="009A5483">
        <w:rPr>
          <w:rFonts w:ascii="Times New Roman" w:hAnsi="Times New Roman" w:cs="Times New Roman"/>
          <w:sz w:val="24"/>
        </w:rPr>
        <w:t xml:space="preserve"> images.</w:t>
      </w:r>
      <w:r w:rsidR="00CE57AF" w:rsidRPr="00CE57AF">
        <w:t xml:space="preserve"> </w:t>
      </w:r>
      <w:r w:rsidR="00CE57AF" w:rsidRPr="00CE57AF">
        <w:rPr>
          <w:rFonts w:ascii="Times New Roman" w:hAnsi="Times New Roman" w:cs="Times New Roman"/>
          <w:sz w:val="24"/>
        </w:rPr>
        <w:t>The benchmark images are obtained from the USC-SIPI image database [1</w:t>
      </w:r>
      <w:r w:rsidR="00CE57AF">
        <w:rPr>
          <w:rFonts w:ascii="Times New Roman" w:hAnsi="Times New Roman" w:cs="Times New Roman"/>
          <w:sz w:val="24"/>
        </w:rPr>
        <w:t>3</w:t>
      </w:r>
      <w:r w:rsidR="00CE57AF" w:rsidRPr="00CE57AF">
        <w:rPr>
          <w:rFonts w:ascii="Times New Roman" w:hAnsi="Times New Roman" w:cs="Times New Roman"/>
          <w:sz w:val="24"/>
        </w:rPr>
        <w:t>].</w:t>
      </w:r>
      <w:r w:rsidRPr="009A5483">
        <w:rPr>
          <w:rFonts w:ascii="Times New Roman" w:hAnsi="Times New Roman" w:cs="Times New Roman"/>
          <w:sz w:val="24"/>
        </w:rPr>
        <w:t xml:space="preserve"> The benchmark dataset is tabularized in Table </w:t>
      </w:r>
      <w:r w:rsidR="00CE57AF">
        <w:rPr>
          <w:rFonts w:ascii="Times New Roman" w:hAnsi="Times New Roman" w:cs="Times New Roman"/>
          <w:sz w:val="24"/>
        </w:rPr>
        <w:t>4.</w:t>
      </w:r>
      <w:r w:rsidRPr="009A5483">
        <w:rPr>
          <w:rFonts w:ascii="Times New Roman" w:hAnsi="Times New Roman" w:cs="Times New Roman"/>
          <w:sz w:val="24"/>
        </w:rPr>
        <w:t>1.</w:t>
      </w:r>
    </w:p>
    <w:p w14:paraId="054C72BF" w14:textId="5111DB85"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lastRenderedPageBreak/>
        <w:t xml:space="preserve">Table </w:t>
      </w:r>
      <w:r w:rsidR="00E101F6" w:rsidRPr="009A5483">
        <w:rPr>
          <w:rFonts w:ascii="Times New Roman" w:hAnsi="Times New Roman" w:cs="Times New Roman"/>
          <w:b/>
          <w:sz w:val="24"/>
          <w:szCs w:val="24"/>
        </w:rPr>
        <w:t>4.1</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Benchmark dataset — image names, resolutions, and pixel counts.</w:t>
      </w:r>
    </w:p>
    <w:tbl>
      <w:tblPr>
        <w:tblStyle w:val="TableGrid"/>
        <w:tblW w:w="9000" w:type="dxa"/>
        <w:jc w:val="center"/>
        <w:tblLayout w:type="fixed"/>
        <w:tblLook w:val="04A0" w:firstRow="1" w:lastRow="0" w:firstColumn="1" w:lastColumn="0" w:noHBand="0" w:noVBand="1"/>
      </w:tblPr>
      <w:tblGrid>
        <w:gridCol w:w="3000"/>
        <w:gridCol w:w="3000"/>
        <w:gridCol w:w="3000"/>
      </w:tblGrid>
      <w:tr w:rsidR="00067380" w:rsidRPr="009A5483" w14:paraId="693DEF82" w14:textId="77777777">
        <w:trPr>
          <w:jc w:val="center"/>
        </w:trPr>
        <w:tc>
          <w:tcPr>
            <w:tcW w:w="3000" w:type="dxa"/>
          </w:tcPr>
          <w:p w14:paraId="60DACCF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Image</w:t>
            </w:r>
          </w:p>
        </w:tc>
        <w:tc>
          <w:tcPr>
            <w:tcW w:w="3000" w:type="dxa"/>
          </w:tcPr>
          <w:p w14:paraId="44F6402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Resolution</w:t>
            </w:r>
          </w:p>
        </w:tc>
        <w:tc>
          <w:tcPr>
            <w:tcW w:w="3000" w:type="dxa"/>
          </w:tcPr>
          <w:p w14:paraId="3607EDE3"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Total Pixels</w:t>
            </w:r>
          </w:p>
        </w:tc>
      </w:tr>
      <w:tr w:rsidR="00067380" w:rsidRPr="009A5483" w14:paraId="29D41901" w14:textId="77777777">
        <w:trPr>
          <w:jc w:val="center"/>
        </w:trPr>
        <w:tc>
          <w:tcPr>
            <w:tcW w:w="3000" w:type="dxa"/>
          </w:tcPr>
          <w:p w14:paraId="081A4A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3000" w:type="dxa"/>
          </w:tcPr>
          <w:p w14:paraId="73A74A7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3E16B0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05A11C8" w14:textId="77777777">
        <w:trPr>
          <w:jc w:val="center"/>
        </w:trPr>
        <w:tc>
          <w:tcPr>
            <w:tcW w:w="3000" w:type="dxa"/>
          </w:tcPr>
          <w:p w14:paraId="48D0020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3000" w:type="dxa"/>
          </w:tcPr>
          <w:p w14:paraId="6EEA5EA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303EB2B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6E80E1B9" w14:textId="77777777">
        <w:trPr>
          <w:jc w:val="center"/>
        </w:trPr>
        <w:tc>
          <w:tcPr>
            <w:tcW w:w="3000" w:type="dxa"/>
          </w:tcPr>
          <w:p w14:paraId="4A690B8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3000" w:type="dxa"/>
          </w:tcPr>
          <w:p w14:paraId="3AED47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3BEF82F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26C11472" w14:textId="77777777">
        <w:trPr>
          <w:jc w:val="center"/>
        </w:trPr>
        <w:tc>
          <w:tcPr>
            <w:tcW w:w="3000" w:type="dxa"/>
          </w:tcPr>
          <w:p w14:paraId="616070C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3000" w:type="dxa"/>
          </w:tcPr>
          <w:p w14:paraId="4BD3D58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18B3048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234CA1CA" w14:textId="77777777">
        <w:trPr>
          <w:jc w:val="center"/>
        </w:trPr>
        <w:tc>
          <w:tcPr>
            <w:tcW w:w="3000" w:type="dxa"/>
          </w:tcPr>
          <w:p w14:paraId="583A20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3000" w:type="dxa"/>
          </w:tcPr>
          <w:p w14:paraId="4907163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2FEC9CE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29E798BC" w14:textId="77777777">
        <w:trPr>
          <w:jc w:val="center"/>
        </w:trPr>
        <w:tc>
          <w:tcPr>
            <w:tcW w:w="3000" w:type="dxa"/>
          </w:tcPr>
          <w:p w14:paraId="4DE7819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3000" w:type="dxa"/>
          </w:tcPr>
          <w:p w14:paraId="4564964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3EE6737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5DE8C961" w14:textId="77777777">
        <w:trPr>
          <w:jc w:val="center"/>
        </w:trPr>
        <w:tc>
          <w:tcPr>
            <w:tcW w:w="3000" w:type="dxa"/>
          </w:tcPr>
          <w:p w14:paraId="34DB203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3000" w:type="dxa"/>
          </w:tcPr>
          <w:p w14:paraId="5570A9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5E3622F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072A8EF6" w14:textId="77777777">
        <w:trPr>
          <w:jc w:val="center"/>
        </w:trPr>
        <w:tc>
          <w:tcPr>
            <w:tcW w:w="3000" w:type="dxa"/>
          </w:tcPr>
          <w:p w14:paraId="4682720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3000" w:type="dxa"/>
          </w:tcPr>
          <w:p w14:paraId="155DE7B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E900C0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1DE5B9D2" w14:textId="77777777">
        <w:trPr>
          <w:jc w:val="center"/>
        </w:trPr>
        <w:tc>
          <w:tcPr>
            <w:tcW w:w="3000" w:type="dxa"/>
          </w:tcPr>
          <w:p w14:paraId="06BB371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3000" w:type="dxa"/>
          </w:tcPr>
          <w:p w14:paraId="573DC21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74B46B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FDCE9A4" w14:textId="77777777">
        <w:trPr>
          <w:jc w:val="center"/>
        </w:trPr>
        <w:tc>
          <w:tcPr>
            <w:tcW w:w="3000" w:type="dxa"/>
          </w:tcPr>
          <w:p w14:paraId="11167C3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3000" w:type="dxa"/>
          </w:tcPr>
          <w:p w14:paraId="26A721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4BE9E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5A473BF" w14:textId="77777777">
        <w:trPr>
          <w:jc w:val="center"/>
        </w:trPr>
        <w:tc>
          <w:tcPr>
            <w:tcW w:w="3000" w:type="dxa"/>
          </w:tcPr>
          <w:p w14:paraId="68FC13E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3000" w:type="dxa"/>
          </w:tcPr>
          <w:p w14:paraId="2994E1F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FAD47B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60637A4" w14:textId="77777777">
        <w:trPr>
          <w:jc w:val="center"/>
        </w:trPr>
        <w:tc>
          <w:tcPr>
            <w:tcW w:w="3000" w:type="dxa"/>
          </w:tcPr>
          <w:p w14:paraId="50F9386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img12</w:t>
            </w:r>
          </w:p>
        </w:tc>
        <w:tc>
          <w:tcPr>
            <w:tcW w:w="3000" w:type="dxa"/>
          </w:tcPr>
          <w:p w14:paraId="03F6D03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2E9DC7C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bl>
    <w:p w14:paraId="679195AC" w14:textId="77777777" w:rsidR="00067380" w:rsidRPr="009A5483" w:rsidRDefault="00067380" w:rsidP="00CE57AF">
      <w:pPr>
        <w:spacing w:line="360" w:lineRule="auto"/>
        <w:rPr>
          <w:rFonts w:ascii="Times New Roman" w:hAnsi="Times New Roman" w:cs="Times New Roman"/>
        </w:rPr>
      </w:pPr>
    </w:p>
    <w:p w14:paraId="5727D481"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4.3 Compression Results</w:t>
      </w:r>
    </w:p>
    <w:p w14:paraId="2E103DB8" w14:textId="576FB7C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compression results for all 12 benchmark images are presented in Table </w:t>
      </w:r>
      <w:r w:rsidR="00CE57AF">
        <w:rPr>
          <w:rFonts w:ascii="Times New Roman" w:hAnsi="Times New Roman" w:cs="Times New Roman"/>
          <w:sz w:val="24"/>
        </w:rPr>
        <w:t>4.</w:t>
      </w:r>
      <w:r w:rsidRPr="009A5483">
        <w:rPr>
          <w:rFonts w:ascii="Times New Roman" w:hAnsi="Times New Roman" w:cs="Times New Roman"/>
          <w:sz w:val="24"/>
        </w:rPr>
        <w:t>2, ranked by Compression Ratio in descending order. The best compression is achieved on img25 (512×512), which attains a compression ratio of 3.9977 and a BPP</w:t>
      </w:r>
      <w:r w:rsidR="006B453F">
        <w:rPr>
          <w:rFonts w:ascii="Times New Roman" w:hAnsi="Times New Roman" w:cs="Times New Roman"/>
          <w:sz w:val="24"/>
        </w:rPr>
        <w:t xml:space="preserve"> </w:t>
      </w:r>
      <w:r w:rsidRPr="009A5483">
        <w:rPr>
          <w:rFonts w:ascii="Times New Roman" w:hAnsi="Times New Roman" w:cs="Times New Roman"/>
          <w:sz w:val="24"/>
        </w:rPr>
        <w:t xml:space="preserve">(bits per pixel) of 2.001, indicating that only 2 bits are required per pixel on average. This result is consistent with the smooth and low entropy images. The </w:t>
      </w:r>
      <w:r w:rsidR="006B453F" w:rsidRPr="009A5483">
        <w:rPr>
          <w:rFonts w:ascii="Times New Roman" w:hAnsi="Times New Roman" w:cs="Times New Roman"/>
          <w:sz w:val="24"/>
        </w:rPr>
        <w:t>high-resolution</w:t>
      </w:r>
      <w:r w:rsidRPr="009A5483">
        <w:rPr>
          <w:rFonts w:ascii="Times New Roman" w:hAnsi="Times New Roman" w:cs="Times New Roman"/>
          <w:sz w:val="24"/>
        </w:rPr>
        <w:t xml:space="preserve"> image img2 (3072×4080) achieves a CR of 3.1795 with BPP = 2.516.</w:t>
      </w:r>
    </w:p>
    <w:p w14:paraId="42A58211" w14:textId="604545D9" w:rsidR="00735A95" w:rsidRDefault="00446025" w:rsidP="00CE57AF">
      <w:pPr>
        <w:spacing w:after="120" w:line="360" w:lineRule="auto"/>
        <w:jc w:val="both"/>
        <w:rPr>
          <w:rFonts w:ascii="Times New Roman" w:hAnsi="Times New Roman" w:cs="Times New Roman"/>
          <w:b/>
        </w:rPr>
      </w:pPr>
      <w:r w:rsidRPr="009A5483">
        <w:rPr>
          <w:rFonts w:ascii="Times New Roman" w:hAnsi="Times New Roman" w:cs="Times New Roman"/>
          <w:sz w:val="24"/>
        </w:rPr>
        <w:t>Images with complex textures and higher spatial frequencies, such as img12, img16, and img7, yield BPP values approaching 7.0. The average BPP across the benchmark is 4.74, compared to the theoretical maximum of 8.0 for uncompressed 8-bit greyscale, corresponding to an average compression ratio of approximately 1.69 times. These results are consistent with reported LOCO-I performance on similar reports and papers.</w:t>
      </w:r>
    </w:p>
    <w:p w14:paraId="57853B17" w14:textId="77777777" w:rsidR="000906F4" w:rsidRDefault="000906F4" w:rsidP="00CE57AF">
      <w:pPr>
        <w:spacing w:before="200" w:after="80" w:line="360" w:lineRule="auto"/>
        <w:rPr>
          <w:rFonts w:ascii="Times New Roman" w:hAnsi="Times New Roman" w:cs="Times New Roman"/>
          <w:b/>
        </w:rPr>
      </w:pPr>
    </w:p>
    <w:p w14:paraId="330022BB" w14:textId="77777777" w:rsidR="000906F4" w:rsidRDefault="000906F4" w:rsidP="00CE57AF">
      <w:pPr>
        <w:spacing w:before="200" w:after="80" w:line="360" w:lineRule="auto"/>
        <w:rPr>
          <w:rFonts w:ascii="Times New Roman" w:hAnsi="Times New Roman" w:cs="Times New Roman"/>
          <w:b/>
        </w:rPr>
      </w:pPr>
    </w:p>
    <w:p w14:paraId="20B60E22" w14:textId="5D26C27D"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rPr>
        <w:lastRenderedPageBreak/>
        <w:t xml:space="preserve">Table </w:t>
      </w:r>
      <w:r w:rsidR="00E101F6" w:rsidRPr="009A5483">
        <w:rPr>
          <w:rFonts w:ascii="Times New Roman" w:hAnsi="Times New Roman" w:cs="Times New Roman"/>
          <w:b/>
        </w:rPr>
        <w:t>4.2</w:t>
      </w:r>
      <w:r w:rsidRPr="009A5483">
        <w:rPr>
          <w:rFonts w:ascii="Times New Roman" w:hAnsi="Times New Roman" w:cs="Times New Roman"/>
          <w:b/>
        </w:rPr>
        <w:t xml:space="preserve"> </w:t>
      </w:r>
      <w:r w:rsidRPr="009A5483">
        <w:rPr>
          <w:rFonts w:ascii="Times New Roman" w:hAnsi="Times New Roman" w:cs="Times New Roman"/>
        </w:rPr>
        <w:t>Compression results for all 12 benchmark images.</w:t>
      </w:r>
    </w:p>
    <w:tbl>
      <w:tblPr>
        <w:tblStyle w:val="TableGrid"/>
        <w:tblW w:w="5000" w:type="pct"/>
        <w:jc w:val="center"/>
        <w:tblLook w:val="04A0" w:firstRow="1" w:lastRow="0" w:firstColumn="1" w:lastColumn="0" w:noHBand="0" w:noVBand="1"/>
      </w:tblPr>
      <w:tblGrid>
        <w:gridCol w:w="603"/>
        <w:gridCol w:w="659"/>
        <w:gridCol w:w="974"/>
        <w:gridCol w:w="1005"/>
        <w:gridCol w:w="1088"/>
        <w:gridCol w:w="1093"/>
        <w:gridCol w:w="1093"/>
        <w:gridCol w:w="673"/>
        <w:gridCol w:w="590"/>
        <w:gridCol w:w="1212"/>
      </w:tblGrid>
      <w:tr w:rsidR="00067380" w:rsidRPr="009A5483" w14:paraId="79D501F7" w14:textId="77777777" w:rsidTr="0060370A">
        <w:trPr>
          <w:jc w:val="center"/>
        </w:trPr>
        <w:tc>
          <w:tcPr>
            <w:tcW w:w="335" w:type="pct"/>
          </w:tcPr>
          <w:p w14:paraId="0348E6ED"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Rank</w:t>
            </w:r>
          </w:p>
        </w:tc>
        <w:tc>
          <w:tcPr>
            <w:tcW w:w="366" w:type="pct"/>
          </w:tcPr>
          <w:p w14:paraId="1ECFCAE5"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Image</w:t>
            </w:r>
          </w:p>
        </w:tc>
        <w:tc>
          <w:tcPr>
            <w:tcW w:w="542" w:type="pct"/>
          </w:tcPr>
          <w:p w14:paraId="24A780E5"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Resolution</w:t>
            </w:r>
          </w:p>
        </w:tc>
        <w:tc>
          <w:tcPr>
            <w:tcW w:w="559" w:type="pct"/>
          </w:tcPr>
          <w:p w14:paraId="4908A98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Pixels</w:t>
            </w:r>
          </w:p>
        </w:tc>
        <w:tc>
          <w:tcPr>
            <w:tcW w:w="606" w:type="pct"/>
          </w:tcPr>
          <w:p w14:paraId="6C5CA62A"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Original</w:t>
            </w:r>
            <w:r w:rsidRPr="009A5483">
              <w:rPr>
                <w:rFonts w:ascii="Times New Roman" w:eastAsia="MS Mincho" w:hAnsi="Times New Roman" w:cs="Times New Roman"/>
                <w:b/>
                <w:sz w:val="24"/>
                <w:szCs w:val="24"/>
              </w:rPr>
              <w:br/>
              <w:t>Bits</w:t>
            </w:r>
          </w:p>
        </w:tc>
        <w:tc>
          <w:tcPr>
            <w:tcW w:w="608" w:type="pct"/>
          </w:tcPr>
          <w:p w14:paraId="395F785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Compressed</w:t>
            </w:r>
            <w:r w:rsidRPr="009A5483">
              <w:rPr>
                <w:rFonts w:ascii="Times New Roman" w:eastAsia="MS Mincho" w:hAnsi="Times New Roman" w:cs="Times New Roman"/>
                <w:b/>
                <w:sz w:val="24"/>
                <w:szCs w:val="24"/>
              </w:rPr>
              <w:br/>
              <w:t>Bits</w:t>
            </w:r>
          </w:p>
        </w:tc>
        <w:tc>
          <w:tcPr>
            <w:tcW w:w="608" w:type="pct"/>
          </w:tcPr>
          <w:p w14:paraId="1E988EC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Compressed</w:t>
            </w:r>
            <w:r w:rsidRPr="009A5483">
              <w:rPr>
                <w:rFonts w:ascii="Times New Roman" w:eastAsia="MS Mincho" w:hAnsi="Times New Roman" w:cs="Times New Roman"/>
                <w:b/>
                <w:sz w:val="24"/>
                <w:szCs w:val="24"/>
              </w:rPr>
              <w:br/>
              <w:t>Bytes</w:t>
            </w:r>
          </w:p>
        </w:tc>
        <w:tc>
          <w:tcPr>
            <w:tcW w:w="374" w:type="pct"/>
          </w:tcPr>
          <w:p w14:paraId="5DAA34B8"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CR</w:t>
            </w:r>
          </w:p>
        </w:tc>
        <w:tc>
          <w:tcPr>
            <w:tcW w:w="326" w:type="pct"/>
          </w:tcPr>
          <w:p w14:paraId="65B55B2C"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BPP</w:t>
            </w:r>
          </w:p>
        </w:tc>
        <w:tc>
          <w:tcPr>
            <w:tcW w:w="676" w:type="pct"/>
          </w:tcPr>
          <w:p w14:paraId="79778923"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Time (ns)</w:t>
            </w:r>
          </w:p>
        </w:tc>
      </w:tr>
      <w:tr w:rsidR="00067380" w:rsidRPr="009A5483" w14:paraId="6AA16E58" w14:textId="77777777" w:rsidTr="0060370A">
        <w:trPr>
          <w:jc w:val="center"/>
        </w:trPr>
        <w:tc>
          <w:tcPr>
            <w:tcW w:w="335" w:type="pct"/>
          </w:tcPr>
          <w:p w14:paraId="7BB9637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w:t>
            </w:r>
          </w:p>
        </w:tc>
        <w:tc>
          <w:tcPr>
            <w:tcW w:w="366" w:type="pct"/>
          </w:tcPr>
          <w:p w14:paraId="122A3E2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542" w:type="pct"/>
          </w:tcPr>
          <w:p w14:paraId="79A00BC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BEFC8E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08FBEF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441E40A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5,24,596</w:t>
            </w:r>
          </w:p>
        </w:tc>
        <w:tc>
          <w:tcPr>
            <w:tcW w:w="608" w:type="pct"/>
          </w:tcPr>
          <w:p w14:paraId="57A34F1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65,575</w:t>
            </w:r>
          </w:p>
        </w:tc>
        <w:tc>
          <w:tcPr>
            <w:tcW w:w="374" w:type="pct"/>
          </w:tcPr>
          <w:p w14:paraId="2F1EDC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3.9977</w:t>
            </w:r>
          </w:p>
        </w:tc>
        <w:tc>
          <w:tcPr>
            <w:tcW w:w="326" w:type="pct"/>
          </w:tcPr>
          <w:p w14:paraId="4DFC54F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c>
          <w:tcPr>
            <w:tcW w:w="676" w:type="pct"/>
          </w:tcPr>
          <w:p w14:paraId="64534C4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18,353,815</w:t>
            </w:r>
          </w:p>
        </w:tc>
      </w:tr>
      <w:tr w:rsidR="00067380" w:rsidRPr="009A5483" w14:paraId="6B51CA7D" w14:textId="77777777" w:rsidTr="0060370A">
        <w:trPr>
          <w:jc w:val="center"/>
        </w:trPr>
        <w:tc>
          <w:tcPr>
            <w:tcW w:w="335" w:type="pct"/>
          </w:tcPr>
          <w:p w14:paraId="4E13152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w:t>
            </w:r>
          </w:p>
        </w:tc>
        <w:tc>
          <w:tcPr>
            <w:tcW w:w="366" w:type="pct"/>
          </w:tcPr>
          <w:p w14:paraId="4D1FB5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542" w:type="pct"/>
          </w:tcPr>
          <w:p w14:paraId="54701C3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559" w:type="pct"/>
          </w:tcPr>
          <w:p w14:paraId="6BF83C6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606" w:type="pct"/>
          </w:tcPr>
          <w:p w14:paraId="2D3333D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608" w:type="pct"/>
          </w:tcPr>
          <w:p w14:paraId="205947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3,15,36,838</w:t>
            </w:r>
          </w:p>
        </w:tc>
        <w:tc>
          <w:tcPr>
            <w:tcW w:w="608" w:type="pct"/>
          </w:tcPr>
          <w:p w14:paraId="1C2B1F7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39,42,105</w:t>
            </w:r>
          </w:p>
        </w:tc>
        <w:tc>
          <w:tcPr>
            <w:tcW w:w="374" w:type="pct"/>
          </w:tcPr>
          <w:p w14:paraId="3D638D7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3.1795</w:t>
            </w:r>
          </w:p>
        </w:tc>
        <w:tc>
          <w:tcPr>
            <w:tcW w:w="326" w:type="pct"/>
          </w:tcPr>
          <w:p w14:paraId="2F3721F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2.516</w:t>
            </w:r>
          </w:p>
        </w:tc>
        <w:tc>
          <w:tcPr>
            <w:tcW w:w="676" w:type="pct"/>
          </w:tcPr>
          <w:p w14:paraId="711FC83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9,42,056,545</w:t>
            </w:r>
          </w:p>
        </w:tc>
      </w:tr>
      <w:tr w:rsidR="00067380" w:rsidRPr="009A5483" w14:paraId="1C2A80F9" w14:textId="77777777" w:rsidTr="0060370A">
        <w:trPr>
          <w:jc w:val="center"/>
        </w:trPr>
        <w:tc>
          <w:tcPr>
            <w:tcW w:w="335" w:type="pct"/>
          </w:tcPr>
          <w:p w14:paraId="3BD200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p>
        </w:tc>
        <w:tc>
          <w:tcPr>
            <w:tcW w:w="366" w:type="pct"/>
          </w:tcPr>
          <w:p w14:paraId="0277137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542" w:type="pct"/>
          </w:tcPr>
          <w:p w14:paraId="2D31C00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689F93B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4CF2006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7B059EF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7,56,664</w:t>
            </w:r>
          </w:p>
        </w:tc>
        <w:tc>
          <w:tcPr>
            <w:tcW w:w="608" w:type="pct"/>
          </w:tcPr>
          <w:p w14:paraId="21AF809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94,583</w:t>
            </w:r>
          </w:p>
        </w:tc>
        <w:tc>
          <w:tcPr>
            <w:tcW w:w="374" w:type="pct"/>
          </w:tcPr>
          <w:p w14:paraId="64E59A4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2.7716</w:t>
            </w:r>
          </w:p>
        </w:tc>
        <w:tc>
          <w:tcPr>
            <w:tcW w:w="326" w:type="pct"/>
          </w:tcPr>
          <w:p w14:paraId="575CFCD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2.886</w:t>
            </w:r>
          </w:p>
        </w:tc>
        <w:tc>
          <w:tcPr>
            <w:tcW w:w="676" w:type="pct"/>
          </w:tcPr>
          <w:p w14:paraId="255DD7B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2,06,74,435</w:t>
            </w:r>
          </w:p>
        </w:tc>
      </w:tr>
      <w:tr w:rsidR="00067380" w:rsidRPr="009A5483" w14:paraId="7C803220" w14:textId="77777777" w:rsidTr="0060370A">
        <w:trPr>
          <w:jc w:val="center"/>
        </w:trPr>
        <w:tc>
          <w:tcPr>
            <w:tcW w:w="335" w:type="pct"/>
          </w:tcPr>
          <w:p w14:paraId="25A287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w:t>
            </w:r>
          </w:p>
        </w:tc>
        <w:tc>
          <w:tcPr>
            <w:tcW w:w="366" w:type="pct"/>
          </w:tcPr>
          <w:p w14:paraId="6747728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542" w:type="pct"/>
          </w:tcPr>
          <w:p w14:paraId="3B00EC9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2D82723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00649BC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2EB7BA3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2,20,531</w:t>
            </w:r>
          </w:p>
        </w:tc>
        <w:tc>
          <w:tcPr>
            <w:tcW w:w="608" w:type="pct"/>
          </w:tcPr>
          <w:p w14:paraId="596FA2E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27,567</w:t>
            </w:r>
          </w:p>
        </w:tc>
        <w:tc>
          <w:tcPr>
            <w:tcW w:w="374" w:type="pct"/>
          </w:tcPr>
          <w:p w14:paraId="2ACA493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2.3774</w:t>
            </w:r>
          </w:p>
        </w:tc>
        <w:tc>
          <w:tcPr>
            <w:tcW w:w="326" w:type="pct"/>
          </w:tcPr>
          <w:p w14:paraId="2D68C5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3.365</w:t>
            </w:r>
          </w:p>
        </w:tc>
        <w:tc>
          <w:tcPr>
            <w:tcW w:w="676" w:type="pct"/>
          </w:tcPr>
          <w:p w14:paraId="2780350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54,82,775</w:t>
            </w:r>
          </w:p>
        </w:tc>
      </w:tr>
      <w:tr w:rsidR="00067380" w:rsidRPr="009A5483" w14:paraId="20FAEC50" w14:textId="77777777" w:rsidTr="0060370A">
        <w:trPr>
          <w:jc w:val="center"/>
        </w:trPr>
        <w:tc>
          <w:tcPr>
            <w:tcW w:w="335" w:type="pct"/>
          </w:tcPr>
          <w:p w14:paraId="5D0FDFD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w:t>
            </w:r>
          </w:p>
        </w:tc>
        <w:tc>
          <w:tcPr>
            <w:tcW w:w="366" w:type="pct"/>
          </w:tcPr>
          <w:p w14:paraId="450C5DB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542" w:type="pct"/>
          </w:tcPr>
          <w:p w14:paraId="0674A21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559" w:type="pct"/>
          </w:tcPr>
          <w:p w14:paraId="437BB11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606" w:type="pct"/>
          </w:tcPr>
          <w:p w14:paraId="7B466E1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608" w:type="pct"/>
          </w:tcPr>
          <w:p w14:paraId="57F9556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4,79,42,123</w:t>
            </w:r>
          </w:p>
        </w:tc>
        <w:tc>
          <w:tcPr>
            <w:tcW w:w="608" w:type="pct"/>
          </w:tcPr>
          <w:p w14:paraId="134EE295"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59,92,765</w:t>
            </w:r>
          </w:p>
        </w:tc>
        <w:tc>
          <w:tcPr>
            <w:tcW w:w="374" w:type="pct"/>
          </w:tcPr>
          <w:p w14:paraId="5457398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2.0915</w:t>
            </w:r>
          </w:p>
        </w:tc>
        <w:tc>
          <w:tcPr>
            <w:tcW w:w="326" w:type="pct"/>
          </w:tcPr>
          <w:p w14:paraId="3145FFB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3.825</w:t>
            </w:r>
          </w:p>
        </w:tc>
        <w:tc>
          <w:tcPr>
            <w:tcW w:w="676" w:type="pct"/>
          </w:tcPr>
          <w:p w14:paraId="657051B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1,10,61,09,355</w:t>
            </w:r>
          </w:p>
        </w:tc>
      </w:tr>
      <w:tr w:rsidR="00067380" w:rsidRPr="009A5483" w14:paraId="1736098A" w14:textId="77777777" w:rsidTr="0060370A">
        <w:trPr>
          <w:jc w:val="center"/>
        </w:trPr>
        <w:tc>
          <w:tcPr>
            <w:tcW w:w="335" w:type="pct"/>
          </w:tcPr>
          <w:p w14:paraId="554879F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366" w:type="pct"/>
          </w:tcPr>
          <w:p w14:paraId="587B44A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542" w:type="pct"/>
          </w:tcPr>
          <w:p w14:paraId="0C05B1A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517D3E9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4CD708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706A910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3,40,209</w:t>
            </w:r>
          </w:p>
        </w:tc>
        <w:tc>
          <w:tcPr>
            <w:tcW w:w="608" w:type="pct"/>
          </w:tcPr>
          <w:p w14:paraId="434A1D5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42,526</w:t>
            </w:r>
          </w:p>
        </w:tc>
        <w:tc>
          <w:tcPr>
            <w:tcW w:w="374" w:type="pct"/>
          </w:tcPr>
          <w:p w14:paraId="0D5593F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1.5411</w:t>
            </w:r>
          </w:p>
        </w:tc>
        <w:tc>
          <w:tcPr>
            <w:tcW w:w="326" w:type="pct"/>
          </w:tcPr>
          <w:p w14:paraId="271A250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5.191</w:t>
            </w:r>
          </w:p>
        </w:tc>
        <w:tc>
          <w:tcPr>
            <w:tcW w:w="676" w:type="pct"/>
          </w:tcPr>
          <w:p w14:paraId="310B3D2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66,79,475</w:t>
            </w:r>
          </w:p>
        </w:tc>
      </w:tr>
      <w:tr w:rsidR="00067380" w:rsidRPr="009A5483" w14:paraId="54B4E288" w14:textId="77777777" w:rsidTr="0060370A">
        <w:trPr>
          <w:jc w:val="center"/>
        </w:trPr>
        <w:tc>
          <w:tcPr>
            <w:tcW w:w="335" w:type="pct"/>
          </w:tcPr>
          <w:p w14:paraId="0F18BD1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366" w:type="pct"/>
          </w:tcPr>
          <w:p w14:paraId="431AD98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542" w:type="pct"/>
          </w:tcPr>
          <w:p w14:paraId="7818A08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559" w:type="pct"/>
          </w:tcPr>
          <w:p w14:paraId="63D4597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606" w:type="pct"/>
          </w:tcPr>
          <w:p w14:paraId="64797AC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608" w:type="pct"/>
          </w:tcPr>
          <w:p w14:paraId="23672B5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3,51,984</w:t>
            </w:r>
          </w:p>
        </w:tc>
        <w:tc>
          <w:tcPr>
            <w:tcW w:w="608" w:type="pct"/>
          </w:tcPr>
          <w:p w14:paraId="47F73BD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43,998</w:t>
            </w:r>
          </w:p>
        </w:tc>
        <w:tc>
          <w:tcPr>
            <w:tcW w:w="374" w:type="pct"/>
          </w:tcPr>
          <w:p w14:paraId="72BEA12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1.4895</w:t>
            </w:r>
          </w:p>
        </w:tc>
        <w:tc>
          <w:tcPr>
            <w:tcW w:w="326" w:type="pct"/>
          </w:tcPr>
          <w:p w14:paraId="163877E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5.371</w:t>
            </w:r>
          </w:p>
        </w:tc>
        <w:tc>
          <w:tcPr>
            <w:tcW w:w="676" w:type="pct"/>
          </w:tcPr>
          <w:p w14:paraId="0F5BED8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67,97,215</w:t>
            </w:r>
          </w:p>
        </w:tc>
      </w:tr>
      <w:tr w:rsidR="00067380" w:rsidRPr="009A5483" w14:paraId="59804CFD" w14:textId="77777777" w:rsidTr="0060370A">
        <w:trPr>
          <w:jc w:val="center"/>
        </w:trPr>
        <w:tc>
          <w:tcPr>
            <w:tcW w:w="335" w:type="pct"/>
          </w:tcPr>
          <w:p w14:paraId="3A6370F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366" w:type="pct"/>
          </w:tcPr>
          <w:p w14:paraId="13F1B3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542" w:type="pct"/>
          </w:tcPr>
          <w:p w14:paraId="3A8809E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FF008D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069086A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718AD7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14,78,912</w:t>
            </w:r>
          </w:p>
        </w:tc>
        <w:tc>
          <w:tcPr>
            <w:tcW w:w="608" w:type="pct"/>
          </w:tcPr>
          <w:p w14:paraId="768244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1,84,864</w:t>
            </w:r>
          </w:p>
        </w:tc>
        <w:tc>
          <w:tcPr>
            <w:tcW w:w="374" w:type="pct"/>
          </w:tcPr>
          <w:p w14:paraId="7E8C8A3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1.418</w:t>
            </w:r>
          </w:p>
        </w:tc>
        <w:tc>
          <w:tcPr>
            <w:tcW w:w="326" w:type="pct"/>
          </w:tcPr>
          <w:p w14:paraId="709E8A2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5.642</w:t>
            </w:r>
          </w:p>
        </w:tc>
        <w:tc>
          <w:tcPr>
            <w:tcW w:w="676" w:type="pct"/>
          </w:tcPr>
          <w:p w14:paraId="0D282E2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2,78,96,925</w:t>
            </w:r>
          </w:p>
        </w:tc>
      </w:tr>
      <w:tr w:rsidR="00067380" w:rsidRPr="009A5483" w14:paraId="1F7D5AF5" w14:textId="77777777" w:rsidTr="0060370A">
        <w:trPr>
          <w:jc w:val="center"/>
        </w:trPr>
        <w:tc>
          <w:tcPr>
            <w:tcW w:w="335" w:type="pct"/>
          </w:tcPr>
          <w:p w14:paraId="2A165B2E"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w:t>
            </w:r>
          </w:p>
        </w:tc>
        <w:tc>
          <w:tcPr>
            <w:tcW w:w="366" w:type="pct"/>
          </w:tcPr>
          <w:p w14:paraId="36B4C25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542" w:type="pct"/>
          </w:tcPr>
          <w:p w14:paraId="4F8F3F4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457BFDF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40CB68F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5685A8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17,61,688</w:t>
            </w:r>
          </w:p>
        </w:tc>
        <w:tc>
          <w:tcPr>
            <w:tcW w:w="608" w:type="pct"/>
          </w:tcPr>
          <w:p w14:paraId="609C9892"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2,20,211</w:t>
            </w:r>
          </w:p>
        </w:tc>
        <w:tc>
          <w:tcPr>
            <w:tcW w:w="374" w:type="pct"/>
          </w:tcPr>
          <w:p w14:paraId="729613D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1.1904</w:t>
            </w:r>
          </w:p>
        </w:tc>
        <w:tc>
          <w:tcPr>
            <w:tcW w:w="326" w:type="pct"/>
          </w:tcPr>
          <w:p w14:paraId="02843A8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6.72</w:t>
            </w:r>
          </w:p>
        </w:tc>
        <w:tc>
          <w:tcPr>
            <w:tcW w:w="676" w:type="pct"/>
          </w:tcPr>
          <w:p w14:paraId="25C55C9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3,07,24,705</w:t>
            </w:r>
          </w:p>
        </w:tc>
      </w:tr>
      <w:tr w:rsidR="00067380" w:rsidRPr="009A5483" w14:paraId="59322CA0" w14:textId="77777777" w:rsidTr="0060370A">
        <w:trPr>
          <w:jc w:val="center"/>
        </w:trPr>
        <w:tc>
          <w:tcPr>
            <w:tcW w:w="335" w:type="pct"/>
          </w:tcPr>
          <w:p w14:paraId="2717348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w:t>
            </w:r>
          </w:p>
        </w:tc>
        <w:tc>
          <w:tcPr>
            <w:tcW w:w="366" w:type="pct"/>
          </w:tcPr>
          <w:p w14:paraId="404722D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542" w:type="pct"/>
          </w:tcPr>
          <w:p w14:paraId="04107F5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07F2731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7B36198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657F8B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17,83,024</w:t>
            </w:r>
          </w:p>
        </w:tc>
        <w:tc>
          <w:tcPr>
            <w:tcW w:w="608" w:type="pct"/>
          </w:tcPr>
          <w:p w14:paraId="6924B1E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2,22,878</w:t>
            </w:r>
          </w:p>
        </w:tc>
        <w:tc>
          <w:tcPr>
            <w:tcW w:w="374" w:type="pct"/>
          </w:tcPr>
          <w:p w14:paraId="3FCA2CAF"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1.1762</w:t>
            </w:r>
          </w:p>
        </w:tc>
        <w:tc>
          <w:tcPr>
            <w:tcW w:w="326" w:type="pct"/>
          </w:tcPr>
          <w:p w14:paraId="4A2104C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6.802</w:t>
            </w:r>
          </w:p>
        </w:tc>
        <w:tc>
          <w:tcPr>
            <w:tcW w:w="676" w:type="pct"/>
          </w:tcPr>
          <w:p w14:paraId="6FC0F98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3,09,38,015</w:t>
            </w:r>
          </w:p>
        </w:tc>
      </w:tr>
      <w:tr w:rsidR="00067380" w:rsidRPr="009A5483" w14:paraId="6857DC58" w14:textId="77777777" w:rsidTr="0060370A">
        <w:trPr>
          <w:jc w:val="center"/>
        </w:trPr>
        <w:tc>
          <w:tcPr>
            <w:tcW w:w="335" w:type="pct"/>
          </w:tcPr>
          <w:p w14:paraId="74E6DBF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w:t>
            </w:r>
          </w:p>
        </w:tc>
        <w:tc>
          <w:tcPr>
            <w:tcW w:w="366" w:type="pct"/>
          </w:tcPr>
          <w:p w14:paraId="5790F3B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542" w:type="pct"/>
          </w:tcPr>
          <w:p w14:paraId="6EE25F7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559" w:type="pct"/>
          </w:tcPr>
          <w:p w14:paraId="7D75239B"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606" w:type="pct"/>
          </w:tcPr>
          <w:p w14:paraId="11E3E75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608" w:type="pct"/>
          </w:tcPr>
          <w:p w14:paraId="6F2E11EC"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18,31,744</w:t>
            </w:r>
          </w:p>
        </w:tc>
        <w:tc>
          <w:tcPr>
            <w:tcW w:w="608" w:type="pct"/>
          </w:tcPr>
          <w:p w14:paraId="5572827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2,28,968</w:t>
            </w:r>
          </w:p>
        </w:tc>
        <w:tc>
          <w:tcPr>
            <w:tcW w:w="374" w:type="pct"/>
          </w:tcPr>
          <w:p w14:paraId="250419A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1.1449</w:t>
            </w:r>
          </w:p>
        </w:tc>
        <w:tc>
          <w:tcPr>
            <w:tcW w:w="326" w:type="pct"/>
          </w:tcPr>
          <w:p w14:paraId="2957D569"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6.988</w:t>
            </w:r>
          </w:p>
        </w:tc>
        <w:tc>
          <w:tcPr>
            <w:tcW w:w="676" w:type="pct"/>
          </w:tcPr>
          <w:p w14:paraId="29A2DF28"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3,14,25,245</w:t>
            </w:r>
          </w:p>
        </w:tc>
      </w:tr>
      <w:tr w:rsidR="00067380" w:rsidRPr="009A5483" w14:paraId="27F04C90" w14:textId="77777777" w:rsidTr="0060370A">
        <w:trPr>
          <w:jc w:val="center"/>
        </w:trPr>
        <w:tc>
          <w:tcPr>
            <w:tcW w:w="335" w:type="pct"/>
          </w:tcPr>
          <w:p w14:paraId="0DACFB81"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w:t>
            </w:r>
          </w:p>
        </w:tc>
        <w:tc>
          <w:tcPr>
            <w:tcW w:w="366" w:type="pct"/>
          </w:tcPr>
          <w:p w14:paraId="40394E0B" w14:textId="12E6D10B" w:rsidR="00067380" w:rsidRPr="009A5483" w:rsidRDefault="005F191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i</w:t>
            </w:r>
            <w:r w:rsidR="00446025" w:rsidRPr="009A5483">
              <w:rPr>
                <w:rFonts w:ascii="Times New Roman" w:eastAsia="MS Mincho" w:hAnsi="Times New Roman" w:cs="Times New Roman"/>
                <w:sz w:val="24"/>
                <w:szCs w:val="24"/>
              </w:rPr>
              <w:t>mg</w:t>
            </w:r>
            <w:r>
              <w:rPr>
                <w:rFonts w:ascii="Times New Roman" w:eastAsia="MS Mincho" w:hAnsi="Times New Roman" w:cs="Times New Roman"/>
                <w:sz w:val="24"/>
                <w:szCs w:val="24"/>
              </w:rPr>
              <w:t>12</w:t>
            </w:r>
          </w:p>
        </w:tc>
        <w:tc>
          <w:tcPr>
            <w:tcW w:w="542" w:type="pct"/>
          </w:tcPr>
          <w:p w14:paraId="7173CF17" w14:textId="30CC95B6"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w:t>
            </w:r>
            <w:r w:rsidR="00AF3E8F">
              <w:rPr>
                <w:rFonts w:ascii="Times New Roman" w:eastAsia="MS Mincho" w:hAnsi="Times New Roman" w:cs="Times New Roman"/>
                <w:sz w:val="24"/>
                <w:szCs w:val="24"/>
              </w:rPr>
              <w:t>2</w:t>
            </w:r>
          </w:p>
        </w:tc>
        <w:tc>
          <w:tcPr>
            <w:tcW w:w="559" w:type="pct"/>
          </w:tcPr>
          <w:p w14:paraId="02DC900F" w14:textId="33982682"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w:t>
            </w:r>
            <w:r w:rsidR="00AF3E8F">
              <w:rPr>
                <w:rFonts w:ascii="Times New Roman" w:eastAsia="MS Mincho" w:hAnsi="Times New Roman" w:cs="Times New Roman"/>
                <w:sz w:val="24"/>
                <w:szCs w:val="24"/>
              </w:rPr>
              <w:t>4</w:t>
            </w:r>
          </w:p>
        </w:tc>
        <w:tc>
          <w:tcPr>
            <w:tcW w:w="606" w:type="pct"/>
          </w:tcPr>
          <w:p w14:paraId="628F35BC" w14:textId="778AA1B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w:t>
            </w:r>
            <w:r w:rsidR="00AF3E8F">
              <w:rPr>
                <w:rFonts w:ascii="Times New Roman" w:eastAsia="MS Mincho" w:hAnsi="Times New Roman" w:cs="Times New Roman"/>
                <w:sz w:val="24"/>
                <w:szCs w:val="24"/>
              </w:rPr>
              <w:t>2</w:t>
            </w:r>
          </w:p>
        </w:tc>
        <w:tc>
          <w:tcPr>
            <w:tcW w:w="608" w:type="pct"/>
          </w:tcPr>
          <w:p w14:paraId="2B0D6689" w14:textId="1C6AE3B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18,34,34</w:t>
            </w:r>
            <w:r w:rsidR="00AF3E8F">
              <w:rPr>
                <w:rFonts w:ascii="Times New Roman" w:eastAsia="MS Mincho" w:hAnsi="Times New Roman" w:cs="Times New Roman"/>
                <w:sz w:val="24"/>
                <w:szCs w:val="24"/>
              </w:rPr>
              <w:t>4</w:t>
            </w:r>
          </w:p>
        </w:tc>
        <w:tc>
          <w:tcPr>
            <w:tcW w:w="608" w:type="pct"/>
          </w:tcPr>
          <w:p w14:paraId="3C235C3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2,29,293</w:t>
            </w:r>
          </w:p>
        </w:tc>
        <w:tc>
          <w:tcPr>
            <w:tcW w:w="374" w:type="pct"/>
          </w:tcPr>
          <w:p w14:paraId="339506D7" w14:textId="62DF02E4"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w:t>
            </w:r>
            <w:r w:rsidR="00AF3E8F">
              <w:rPr>
                <w:rFonts w:ascii="Times New Roman" w:eastAsia="MS Mincho" w:hAnsi="Times New Roman" w:cs="Times New Roman"/>
                <w:sz w:val="24"/>
                <w:szCs w:val="24"/>
              </w:rPr>
              <w:t>33</w:t>
            </w:r>
          </w:p>
        </w:tc>
        <w:tc>
          <w:tcPr>
            <w:tcW w:w="326" w:type="pct"/>
          </w:tcPr>
          <w:p w14:paraId="773438AC" w14:textId="3E0B8241"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w:t>
            </w:r>
            <w:r w:rsidR="00AF3E8F">
              <w:rPr>
                <w:rFonts w:ascii="Times New Roman" w:eastAsia="MS Mincho" w:hAnsi="Times New Roman" w:cs="Times New Roman"/>
                <w:sz w:val="24"/>
                <w:szCs w:val="24"/>
              </w:rPr>
              <w:t>98</w:t>
            </w:r>
          </w:p>
        </w:tc>
        <w:tc>
          <w:tcPr>
            <w:tcW w:w="676" w:type="pct"/>
          </w:tcPr>
          <w:p w14:paraId="296F2522" w14:textId="5A90BEDE"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3,14,51,24</w:t>
            </w:r>
            <w:r w:rsidR="00AF3E8F">
              <w:rPr>
                <w:rFonts w:ascii="Times New Roman" w:eastAsia="MS Mincho" w:hAnsi="Times New Roman" w:cs="Times New Roman"/>
                <w:sz w:val="24"/>
                <w:szCs w:val="24"/>
              </w:rPr>
              <w:t>5</w:t>
            </w:r>
          </w:p>
        </w:tc>
      </w:tr>
    </w:tbl>
    <w:p w14:paraId="46CBA0ED" w14:textId="70274D3F" w:rsidR="00F63EC6" w:rsidRDefault="00F63EC6" w:rsidP="00CE57AF">
      <w:pPr>
        <w:pStyle w:val="NormalWeb"/>
        <w:spacing w:line="360" w:lineRule="auto"/>
        <w:rPr>
          <w:noProof/>
        </w:rPr>
      </w:pPr>
    </w:p>
    <w:p w14:paraId="74D34EE2" w14:textId="189FE32A" w:rsidR="00F63EC6" w:rsidRDefault="000906F4" w:rsidP="00CE57AF">
      <w:pPr>
        <w:pStyle w:val="NormalWeb"/>
        <w:spacing w:line="360" w:lineRule="auto"/>
        <w:jc w:val="center"/>
        <w:rPr>
          <w:noProof/>
        </w:rPr>
      </w:pPr>
      <w:r>
        <w:rPr>
          <w:noProof/>
        </w:rPr>
        <w:lastRenderedPageBreak/>
        <w:drawing>
          <wp:inline distT="0" distB="0" distL="0" distR="0" wp14:anchorId="70F52040" wp14:editId="79B23ED3">
            <wp:extent cx="2590800" cy="2590800"/>
            <wp:effectExtent l="19050" t="19050" r="19050" b="19050"/>
            <wp:docPr id="292276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solidFill>
                        <a:schemeClr val="tx1"/>
                      </a:solidFill>
                    </a:ln>
                  </pic:spPr>
                </pic:pic>
              </a:graphicData>
            </a:graphic>
          </wp:inline>
        </w:drawing>
      </w:r>
      <w:r w:rsidR="0049798D">
        <w:rPr>
          <w:noProof/>
        </w:rPr>
        <w:t xml:space="preserve">       </w:t>
      </w:r>
      <w:r w:rsidR="00152922">
        <w:rPr>
          <w:noProof/>
        </w:rPr>
        <w:drawing>
          <wp:inline distT="0" distB="0" distL="0" distR="0" wp14:anchorId="228B0676" wp14:editId="512BAB9F">
            <wp:extent cx="2590800" cy="2590800"/>
            <wp:effectExtent l="19050" t="19050" r="19050" b="19050"/>
            <wp:docPr id="1186390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solidFill>
                        <a:schemeClr val="tx1"/>
                      </a:solidFill>
                    </a:ln>
                  </pic:spPr>
                </pic:pic>
              </a:graphicData>
            </a:graphic>
          </wp:inline>
        </w:drawing>
      </w:r>
    </w:p>
    <w:p w14:paraId="0A7A10C7" w14:textId="585D4170" w:rsidR="0060370A" w:rsidRDefault="0060370A"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1</w:t>
      </w:r>
      <w:r w:rsidRPr="009A5483">
        <w:rPr>
          <w:rFonts w:ascii="Times New Roman" w:hAnsi="Times New Roman" w:cs="Times New Roman"/>
          <w:b/>
          <w:sz w:val="24"/>
          <w:szCs w:val="28"/>
        </w:rPr>
        <w:t xml:space="preserve"> </w:t>
      </w:r>
      <w:r w:rsidR="005F1910">
        <w:rPr>
          <w:rFonts w:ascii="Times New Roman" w:hAnsi="Times New Roman" w:cs="Times New Roman"/>
          <w:sz w:val="24"/>
          <w:szCs w:val="28"/>
        </w:rPr>
        <w:t>Sample Image 1 (img12 – Worst case)</w:t>
      </w:r>
      <w:r w:rsidR="0049798D">
        <w:rPr>
          <w:rFonts w:ascii="Times New Roman" w:hAnsi="Times New Roman" w:cs="Times New Roman"/>
          <w:sz w:val="24"/>
          <w:szCs w:val="28"/>
        </w:rPr>
        <w:t xml:space="preserve">  </w:t>
      </w:r>
      <w:r w:rsidRPr="009A5483">
        <w:rPr>
          <w:rFonts w:ascii="Times New Roman" w:hAnsi="Times New Roman" w:cs="Times New Roman"/>
          <w:b/>
          <w:sz w:val="24"/>
          <w:szCs w:val="28"/>
        </w:rPr>
        <w:t>Fig. 4.</w:t>
      </w:r>
      <w:r>
        <w:rPr>
          <w:rFonts w:ascii="Times New Roman" w:hAnsi="Times New Roman" w:cs="Times New Roman"/>
          <w:b/>
          <w:sz w:val="24"/>
          <w:szCs w:val="28"/>
        </w:rPr>
        <w:t>2</w:t>
      </w:r>
      <w:r w:rsidRPr="009A5483">
        <w:rPr>
          <w:rFonts w:ascii="Times New Roman" w:hAnsi="Times New Roman" w:cs="Times New Roman"/>
          <w:b/>
          <w:sz w:val="24"/>
          <w:szCs w:val="28"/>
        </w:rPr>
        <w:t xml:space="preserve"> </w:t>
      </w:r>
      <w:r>
        <w:rPr>
          <w:rFonts w:ascii="Times New Roman" w:hAnsi="Times New Roman" w:cs="Times New Roman"/>
          <w:sz w:val="24"/>
          <w:szCs w:val="28"/>
        </w:rPr>
        <w:t>Sample Image 2</w:t>
      </w:r>
      <w:r w:rsidR="005F1910">
        <w:rPr>
          <w:rFonts w:ascii="Times New Roman" w:hAnsi="Times New Roman" w:cs="Times New Roman"/>
          <w:sz w:val="24"/>
          <w:szCs w:val="28"/>
        </w:rPr>
        <w:t xml:space="preserve"> (img25 – Best case)</w:t>
      </w:r>
    </w:p>
    <w:p w14:paraId="5F713310" w14:textId="77777777" w:rsidR="00DD068F" w:rsidRDefault="00DD068F" w:rsidP="00CE57AF">
      <w:pPr>
        <w:spacing w:before="40" w:line="360" w:lineRule="auto"/>
        <w:jc w:val="center"/>
        <w:rPr>
          <w:rFonts w:ascii="Times New Roman" w:hAnsi="Times New Roman" w:cs="Times New Roman"/>
          <w:sz w:val="24"/>
          <w:szCs w:val="28"/>
        </w:rPr>
      </w:pPr>
    </w:p>
    <w:p w14:paraId="3491EE36" w14:textId="3F03A913" w:rsidR="00F63EC6" w:rsidRPr="0060370A" w:rsidRDefault="000906F4" w:rsidP="00CE57AF">
      <w:pPr>
        <w:spacing w:before="40" w:line="360" w:lineRule="auto"/>
        <w:jc w:val="center"/>
        <w:rPr>
          <w:rFonts w:ascii="Times New Roman" w:hAnsi="Times New Roman" w:cs="Times New Roman"/>
          <w:sz w:val="28"/>
          <w:szCs w:val="28"/>
        </w:rPr>
      </w:pPr>
      <w:r>
        <w:rPr>
          <w:noProof/>
        </w:rPr>
        <w:drawing>
          <wp:inline distT="0" distB="0" distL="0" distR="0" wp14:anchorId="06E456AD" wp14:editId="1D096BAF">
            <wp:extent cx="5631180" cy="2708910"/>
            <wp:effectExtent l="19050" t="19050" r="26670" b="15240"/>
            <wp:docPr id="123485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1180" cy="2708910"/>
                    </a:xfrm>
                    <a:prstGeom prst="rect">
                      <a:avLst/>
                    </a:prstGeom>
                    <a:noFill/>
                    <a:ln>
                      <a:solidFill>
                        <a:schemeClr val="tx1"/>
                      </a:solidFill>
                    </a:ln>
                  </pic:spPr>
                </pic:pic>
              </a:graphicData>
            </a:graphic>
          </wp:inline>
        </w:drawing>
      </w:r>
    </w:p>
    <w:p w14:paraId="06FC77DC" w14:textId="6A051974" w:rsidR="00DD068F" w:rsidRDefault="000906F4"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3</w:t>
      </w:r>
      <w:r w:rsidRPr="009A5483">
        <w:rPr>
          <w:rFonts w:ascii="Times New Roman" w:hAnsi="Times New Roman" w:cs="Times New Roman"/>
          <w:b/>
          <w:sz w:val="24"/>
          <w:szCs w:val="28"/>
        </w:rPr>
        <w:t xml:space="preserve"> </w:t>
      </w:r>
      <w:r>
        <w:rPr>
          <w:rFonts w:ascii="Times New Roman" w:hAnsi="Times New Roman" w:cs="Times New Roman"/>
          <w:sz w:val="24"/>
          <w:szCs w:val="28"/>
        </w:rPr>
        <w:t>Output of the LOCOI Hardware for Sample Image 1</w:t>
      </w:r>
      <w:r w:rsidR="005F1910">
        <w:rPr>
          <w:rFonts w:ascii="Times New Roman" w:hAnsi="Times New Roman" w:cs="Times New Roman"/>
          <w:sz w:val="24"/>
          <w:szCs w:val="28"/>
        </w:rPr>
        <w:t xml:space="preserve"> (img</w:t>
      </w:r>
      <w:r w:rsidR="0049798D">
        <w:rPr>
          <w:rFonts w:ascii="Times New Roman" w:hAnsi="Times New Roman" w:cs="Times New Roman"/>
          <w:sz w:val="24"/>
          <w:szCs w:val="28"/>
        </w:rPr>
        <w:t>1</w:t>
      </w:r>
      <w:r w:rsidR="005F1910">
        <w:rPr>
          <w:rFonts w:ascii="Times New Roman" w:hAnsi="Times New Roman" w:cs="Times New Roman"/>
          <w:sz w:val="24"/>
          <w:szCs w:val="28"/>
        </w:rPr>
        <w:t xml:space="preserve">2 – Worst case)  </w:t>
      </w:r>
    </w:p>
    <w:p w14:paraId="33642C5A" w14:textId="77777777" w:rsidR="00DD068F" w:rsidRPr="00DD068F" w:rsidRDefault="00DD068F" w:rsidP="00CE57AF">
      <w:pPr>
        <w:spacing w:before="40" w:line="360" w:lineRule="auto"/>
        <w:jc w:val="center"/>
      </w:pPr>
    </w:p>
    <w:p w14:paraId="20A3145D" w14:textId="60AE655C" w:rsidR="000906F4" w:rsidRPr="0060370A" w:rsidRDefault="0060370A" w:rsidP="00CE57AF">
      <w:pPr>
        <w:spacing w:before="40" w:line="360" w:lineRule="auto"/>
        <w:jc w:val="center"/>
        <w:rPr>
          <w:rFonts w:ascii="Times New Roman" w:hAnsi="Times New Roman" w:cs="Times New Roman"/>
          <w:bCs/>
          <w:sz w:val="24"/>
          <w:szCs w:val="28"/>
        </w:rPr>
      </w:pPr>
      <w:r>
        <w:rPr>
          <w:rFonts w:ascii="Times New Roman" w:hAnsi="Times New Roman" w:cs="Times New Roman"/>
          <w:b/>
          <w:noProof/>
          <w:sz w:val="24"/>
          <w:szCs w:val="28"/>
        </w:rPr>
        <w:lastRenderedPageBreak/>
        <w:drawing>
          <wp:inline distT="0" distB="0" distL="0" distR="0" wp14:anchorId="593A22D3" wp14:editId="7F7ADC90">
            <wp:extent cx="5699760" cy="2669540"/>
            <wp:effectExtent l="19050" t="19050" r="15240" b="16510"/>
            <wp:docPr id="818962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9760" cy="2669540"/>
                    </a:xfrm>
                    <a:prstGeom prst="rect">
                      <a:avLst/>
                    </a:prstGeom>
                    <a:noFill/>
                    <a:ln>
                      <a:solidFill>
                        <a:schemeClr val="tx1"/>
                      </a:solidFill>
                    </a:ln>
                  </pic:spPr>
                </pic:pic>
              </a:graphicData>
            </a:graphic>
          </wp:inline>
        </w:drawing>
      </w:r>
      <w:r w:rsidR="000906F4" w:rsidRPr="00735A95">
        <w:rPr>
          <w:rFonts w:ascii="Times New Roman" w:hAnsi="Times New Roman" w:cs="Times New Roman"/>
          <w:b/>
          <w:sz w:val="24"/>
          <w:szCs w:val="28"/>
        </w:rPr>
        <w:t>Fig. 4.</w:t>
      </w:r>
      <w:r w:rsidR="000906F4">
        <w:rPr>
          <w:rFonts w:ascii="Times New Roman" w:hAnsi="Times New Roman" w:cs="Times New Roman"/>
          <w:b/>
          <w:sz w:val="24"/>
          <w:szCs w:val="28"/>
        </w:rPr>
        <w:t>4</w:t>
      </w:r>
      <w:r w:rsidR="000906F4" w:rsidRPr="00735A95">
        <w:rPr>
          <w:rFonts w:ascii="Times New Roman" w:hAnsi="Times New Roman" w:cs="Times New Roman"/>
          <w:bCs/>
          <w:sz w:val="24"/>
          <w:szCs w:val="28"/>
        </w:rPr>
        <w:t xml:space="preserve"> Output </w:t>
      </w:r>
      <w:r w:rsidR="000906F4">
        <w:rPr>
          <w:rFonts w:ascii="Times New Roman" w:hAnsi="Times New Roman" w:cs="Times New Roman"/>
          <w:bCs/>
          <w:sz w:val="24"/>
          <w:szCs w:val="28"/>
        </w:rPr>
        <w:t>of</w:t>
      </w:r>
      <w:r w:rsidR="000906F4" w:rsidRPr="00735A95">
        <w:rPr>
          <w:rFonts w:ascii="Times New Roman" w:hAnsi="Times New Roman" w:cs="Times New Roman"/>
          <w:bCs/>
          <w:sz w:val="24"/>
          <w:szCs w:val="28"/>
        </w:rPr>
        <w:t xml:space="preserve"> the LOCOI Hardware for </w:t>
      </w:r>
      <w:r w:rsidR="000906F4">
        <w:rPr>
          <w:rFonts w:ascii="Times New Roman" w:hAnsi="Times New Roman" w:cs="Times New Roman"/>
          <w:bCs/>
          <w:sz w:val="24"/>
          <w:szCs w:val="28"/>
        </w:rPr>
        <w:t>S</w:t>
      </w:r>
      <w:r w:rsidR="000906F4" w:rsidRPr="00735A95">
        <w:rPr>
          <w:rFonts w:ascii="Times New Roman" w:hAnsi="Times New Roman" w:cs="Times New Roman"/>
          <w:bCs/>
          <w:sz w:val="24"/>
          <w:szCs w:val="28"/>
        </w:rPr>
        <w:t xml:space="preserve">ample Image </w:t>
      </w:r>
      <w:r w:rsidR="000906F4">
        <w:rPr>
          <w:rFonts w:ascii="Times New Roman" w:hAnsi="Times New Roman" w:cs="Times New Roman"/>
          <w:bCs/>
          <w:sz w:val="24"/>
          <w:szCs w:val="28"/>
        </w:rPr>
        <w:t>2</w:t>
      </w:r>
      <w:r w:rsidR="005F1910">
        <w:rPr>
          <w:rFonts w:ascii="Times New Roman" w:hAnsi="Times New Roman" w:cs="Times New Roman"/>
          <w:bCs/>
          <w:sz w:val="24"/>
          <w:szCs w:val="28"/>
        </w:rPr>
        <w:t xml:space="preserve"> </w:t>
      </w:r>
      <w:r w:rsidR="005F1910">
        <w:rPr>
          <w:rFonts w:ascii="Times New Roman" w:hAnsi="Times New Roman" w:cs="Times New Roman"/>
          <w:sz w:val="24"/>
          <w:szCs w:val="28"/>
        </w:rPr>
        <w:t>(img25 – Best case)</w:t>
      </w:r>
    </w:p>
    <w:p w14:paraId="260BA210" w14:textId="7C95D13E" w:rsidR="00F63EC6" w:rsidRDefault="00F63EC6" w:rsidP="00CE57AF">
      <w:pPr>
        <w:spacing w:before="40" w:line="360" w:lineRule="auto"/>
        <w:rPr>
          <w:rFonts w:ascii="Times New Roman" w:hAnsi="Times New Roman" w:cs="Times New Roman"/>
          <w:b/>
          <w:sz w:val="24"/>
          <w:szCs w:val="28"/>
        </w:rPr>
      </w:pPr>
    </w:p>
    <w:p w14:paraId="0898ABBB" w14:textId="24195D76" w:rsidR="00F63EC6" w:rsidRDefault="00DD068F" w:rsidP="00CE57AF">
      <w:pPr>
        <w:spacing w:before="40" w:line="360" w:lineRule="auto"/>
        <w:jc w:val="center"/>
        <w:rPr>
          <w:rFonts w:ascii="Times New Roman" w:hAnsi="Times New Roman" w:cs="Times New Roman"/>
          <w:b/>
          <w:sz w:val="24"/>
          <w:szCs w:val="28"/>
        </w:rPr>
      </w:pPr>
      <w:r w:rsidRPr="00DD068F">
        <w:rPr>
          <w:rFonts w:ascii="Times New Roman" w:hAnsi="Times New Roman" w:cs="Times New Roman"/>
          <w:b/>
          <w:noProof/>
          <w:sz w:val="24"/>
          <w:szCs w:val="28"/>
        </w:rPr>
        <w:drawing>
          <wp:inline distT="0" distB="0" distL="0" distR="0" wp14:anchorId="50B48800" wp14:editId="2670B737">
            <wp:extent cx="5715000" cy="2675890"/>
            <wp:effectExtent l="0" t="0" r="0" b="0"/>
            <wp:docPr id="150620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0622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675890"/>
                    </a:xfrm>
                    <a:prstGeom prst="rect">
                      <a:avLst/>
                    </a:prstGeom>
                  </pic:spPr>
                </pic:pic>
              </a:graphicData>
            </a:graphic>
          </wp:inline>
        </w:drawing>
      </w:r>
    </w:p>
    <w:p w14:paraId="11068CBA" w14:textId="1D735BAE" w:rsidR="00DD068F" w:rsidRDefault="00DD068F"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5</w:t>
      </w:r>
      <w:r w:rsidRPr="009A5483">
        <w:rPr>
          <w:rFonts w:ascii="Times New Roman" w:hAnsi="Times New Roman" w:cs="Times New Roman"/>
          <w:b/>
          <w:sz w:val="24"/>
          <w:szCs w:val="28"/>
        </w:rPr>
        <w:t xml:space="preserve"> </w:t>
      </w:r>
      <w:r>
        <w:rPr>
          <w:rFonts w:ascii="Times New Roman" w:hAnsi="Times New Roman" w:cs="Times New Roman"/>
          <w:sz w:val="24"/>
          <w:szCs w:val="28"/>
        </w:rPr>
        <w:t>Compressed .bin file in txt format for Sample Image 1</w:t>
      </w:r>
      <w:r w:rsidR="005F1910">
        <w:rPr>
          <w:rFonts w:ascii="Times New Roman" w:hAnsi="Times New Roman" w:cs="Times New Roman"/>
          <w:sz w:val="24"/>
          <w:szCs w:val="28"/>
        </w:rPr>
        <w:t xml:space="preserve"> (img12 – Worst case)  </w:t>
      </w:r>
    </w:p>
    <w:p w14:paraId="7C06E10E" w14:textId="77777777" w:rsidR="00DD068F" w:rsidRPr="009A5483" w:rsidRDefault="00DD068F" w:rsidP="00CE57AF">
      <w:pPr>
        <w:spacing w:before="40" w:line="360" w:lineRule="auto"/>
        <w:jc w:val="center"/>
        <w:rPr>
          <w:rFonts w:ascii="Times New Roman" w:hAnsi="Times New Roman" w:cs="Times New Roman"/>
          <w:sz w:val="28"/>
          <w:szCs w:val="28"/>
        </w:rPr>
      </w:pPr>
    </w:p>
    <w:p w14:paraId="0CF442EB" w14:textId="2F15B8A5" w:rsidR="00F63EC6" w:rsidRDefault="00DD068F" w:rsidP="00CE57AF">
      <w:pPr>
        <w:spacing w:before="40" w:line="360" w:lineRule="auto"/>
        <w:jc w:val="center"/>
        <w:rPr>
          <w:rFonts w:ascii="Times New Roman" w:hAnsi="Times New Roman" w:cs="Times New Roman"/>
          <w:b/>
          <w:sz w:val="24"/>
          <w:szCs w:val="28"/>
        </w:rPr>
      </w:pPr>
      <w:r w:rsidRPr="00DD068F">
        <w:rPr>
          <w:rFonts w:ascii="Times New Roman" w:hAnsi="Times New Roman" w:cs="Times New Roman"/>
          <w:b/>
          <w:noProof/>
          <w:sz w:val="24"/>
          <w:szCs w:val="28"/>
        </w:rPr>
        <w:lastRenderedPageBreak/>
        <w:drawing>
          <wp:inline distT="0" distB="0" distL="0" distR="0" wp14:anchorId="6F594E42" wp14:editId="3AD8A406">
            <wp:extent cx="5715000" cy="2663190"/>
            <wp:effectExtent l="0" t="0" r="0" b="3810"/>
            <wp:docPr id="5566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6588" name=""/>
                    <pic:cNvPicPr/>
                  </pic:nvPicPr>
                  <pic:blipFill>
                    <a:blip r:embed="rId20"/>
                    <a:stretch>
                      <a:fillRect/>
                    </a:stretch>
                  </pic:blipFill>
                  <pic:spPr>
                    <a:xfrm>
                      <a:off x="0" y="0"/>
                      <a:ext cx="5715000" cy="2663190"/>
                    </a:xfrm>
                    <a:prstGeom prst="rect">
                      <a:avLst/>
                    </a:prstGeom>
                  </pic:spPr>
                </pic:pic>
              </a:graphicData>
            </a:graphic>
          </wp:inline>
        </w:drawing>
      </w:r>
    </w:p>
    <w:p w14:paraId="78C713A5" w14:textId="6D90F335" w:rsidR="00E86957" w:rsidRDefault="00DD068F" w:rsidP="00CE57AF">
      <w:pPr>
        <w:spacing w:before="40" w:line="360" w:lineRule="auto"/>
        <w:jc w:val="center"/>
        <w:rPr>
          <w:rFonts w:ascii="Times New Roman" w:hAnsi="Times New Roman" w:cs="Times New Roman"/>
          <w:bCs/>
          <w:sz w:val="24"/>
          <w:szCs w:val="28"/>
        </w:rPr>
      </w:pPr>
      <w:r w:rsidRPr="00735A95">
        <w:rPr>
          <w:rFonts w:ascii="Times New Roman" w:hAnsi="Times New Roman" w:cs="Times New Roman"/>
          <w:b/>
          <w:sz w:val="24"/>
          <w:szCs w:val="28"/>
        </w:rPr>
        <w:t>Fig. 4.</w:t>
      </w:r>
      <w:r>
        <w:rPr>
          <w:rFonts w:ascii="Times New Roman" w:hAnsi="Times New Roman" w:cs="Times New Roman"/>
          <w:bCs/>
          <w:sz w:val="24"/>
          <w:szCs w:val="28"/>
        </w:rPr>
        <w:t>6</w:t>
      </w:r>
      <w:r w:rsidRPr="00735A95">
        <w:rPr>
          <w:rFonts w:ascii="Times New Roman" w:hAnsi="Times New Roman" w:cs="Times New Roman"/>
          <w:bCs/>
          <w:sz w:val="24"/>
          <w:szCs w:val="28"/>
        </w:rPr>
        <w:t xml:space="preserve"> Compressed .bin file in txt format for Sample Image </w:t>
      </w:r>
      <w:r>
        <w:rPr>
          <w:rFonts w:ascii="Times New Roman" w:hAnsi="Times New Roman" w:cs="Times New Roman"/>
          <w:bCs/>
          <w:sz w:val="24"/>
          <w:szCs w:val="28"/>
        </w:rPr>
        <w:t>2</w:t>
      </w:r>
      <w:r w:rsidR="005F1910">
        <w:rPr>
          <w:rFonts w:ascii="Times New Roman" w:hAnsi="Times New Roman" w:cs="Times New Roman"/>
          <w:bCs/>
          <w:sz w:val="24"/>
          <w:szCs w:val="28"/>
        </w:rPr>
        <w:t xml:space="preserve"> </w:t>
      </w:r>
      <w:r w:rsidR="005F1910">
        <w:rPr>
          <w:rFonts w:ascii="Times New Roman" w:hAnsi="Times New Roman" w:cs="Times New Roman"/>
          <w:sz w:val="24"/>
          <w:szCs w:val="28"/>
        </w:rPr>
        <w:t>(img25 – Best case)</w:t>
      </w:r>
    </w:p>
    <w:p w14:paraId="09E90F17" w14:textId="77777777" w:rsidR="00E86957" w:rsidRDefault="00E86957" w:rsidP="00CE57AF">
      <w:pPr>
        <w:spacing w:before="40" w:line="360" w:lineRule="auto"/>
        <w:jc w:val="center"/>
        <w:rPr>
          <w:rFonts w:ascii="Times New Roman" w:hAnsi="Times New Roman" w:cs="Times New Roman"/>
          <w:bCs/>
          <w:sz w:val="24"/>
          <w:szCs w:val="28"/>
        </w:rPr>
      </w:pPr>
    </w:p>
    <w:p w14:paraId="0ED7EEE8" w14:textId="77777777" w:rsidR="00E86957" w:rsidRDefault="00E86957" w:rsidP="00CE57AF">
      <w:pPr>
        <w:spacing w:before="40" w:line="360" w:lineRule="auto"/>
        <w:jc w:val="center"/>
        <w:rPr>
          <w:rFonts w:ascii="Times New Roman" w:hAnsi="Times New Roman" w:cs="Times New Roman"/>
          <w:bCs/>
          <w:sz w:val="24"/>
          <w:szCs w:val="28"/>
        </w:rPr>
      </w:pPr>
      <w:r>
        <w:rPr>
          <w:noProof/>
        </w:rPr>
        <w:drawing>
          <wp:inline distT="0" distB="0" distL="0" distR="0" wp14:anchorId="2FF8F934" wp14:editId="7D7CF9E1">
            <wp:extent cx="2645229" cy="3008289"/>
            <wp:effectExtent l="0" t="0" r="3175" b="1905"/>
            <wp:docPr id="1930646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5229" cy="3008289"/>
                    </a:xfrm>
                    <a:prstGeom prst="rect">
                      <a:avLst/>
                    </a:prstGeom>
                    <a:noFill/>
                    <a:ln>
                      <a:noFill/>
                    </a:ln>
                  </pic:spPr>
                </pic:pic>
              </a:graphicData>
            </a:graphic>
          </wp:inline>
        </w:drawing>
      </w:r>
    </w:p>
    <w:p w14:paraId="2AEA81CE" w14:textId="6CCF1FA7" w:rsidR="00E86957" w:rsidRDefault="00DD068F" w:rsidP="00CE57AF">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4.</w:t>
      </w:r>
      <w:r>
        <w:rPr>
          <w:rFonts w:ascii="Times New Roman" w:hAnsi="Times New Roman" w:cs="Times New Roman"/>
          <w:b/>
          <w:sz w:val="24"/>
          <w:szCs w:val="28"/>
        </w:rPr>
        <w:t>7</w:t>
      </w:r>
      <w:r w:rsidRPr="009A5483">
        <w:rPr>
          <w:rFonts w:ascii="Times New Roman" w:hAnsi="Times New Roman" w:cs="Times New Roman"/>
          <w:b/>
          <w:sz w:val="24"/>
          <w:szCs w:val="28"/>
        </w:rPr>
        <w:t xml:space="preserve"> </w:t>
      </w:r>
      <w:r>
        <w:rPr>
          <w:rFonts w:ascii="Times New Roman" w:hAnsi="Times New Roman" w:cs="Times New Roman"/>
          <w:sz w:val="24"/>
          <w:szCs w:val="28"/>
        </w:rPr>
        <w:t>Output of the</w:t>
      </w:r>
      <w:r w:rsidRPr="009A5483">
        <w:rPr>
          <w:rFonts w:ascii="Times New Roman" w:hAnsi="Times New Roman" w:cs="Times New Roman"/>
          <w:sz w:val="24"/>
          <w:szCs w:val="28"/>
        </w:rPr>
        <w:t xml:space="preserve"> </w:t>
      </w:r>
      <w:r>
        <w:rPr>
          <w:rFonts w:ascii="Times New Roman" w:hAnsi="Times New Roman" w:cs="Times New Roman"/>
          <w:sz w:val="24"/>
          <w:szCs w:val="28"/>
        </w:rPr>
        <w:t>LOCOI in Software for Sample Image 1</w:t>
      </w:r>
      <w:r w:rsidR="005F1910">
        <w:rPr>
          <w:rFonts w:ascii="Times New Roman" w:hAnsi="Times New Roman" w:cs="Times New Roman"/>
          <w:sz w:val="24"/>
          <w:szCs w:val="28"/>
        </w:rPr>
        <w:t xml:space="preserve"> (img12 – Worst case)</w:t>
      </w:r>
    </w:p>
    <w:p w14:paraId="08E02918" w14:textId="77777777" w:rsidR="00E86957" w:rsidRDefault="00E86957" w:rsidP="00CE57AF">
      <w:pPr>
        <w:spacing w:before="40" w:line="360" w:lineRule="auto"/>
        <w:jc w:val="center"/>
        <w:rPr>
          <w:rFonts w:ascii="Times New Roman" w:hAnsi="Times New Roman" w:cs="Times New Roman"/>
          <w:sz w:val="24"/>
          <w:szCs w:val="28"/>
        </w:rPr>
      </w:pPr>
    </w:p>
    <w:p w14:paraId="7CF4BFF9" w14:textId="0CF4EB10" w:rsidR="00DD068F" w:rsidRPr="00E86957" w:rsidRDefault="00E86957" w:rsidP="00CE57AF">
      <w:pPr>
        <w:spacing w:before="40" w:line="360" w:lineRule="auto"/>
        <w:jc w:val="center"/>
        <w:rPr>
          <w:rFonts w:ascii="Times New Roman" w:hAnsi="Times New Roman" w:cs="Times New Roman"/>
          <w:bCs/>
          <w:sz w:val="24"/>
          <w:szCs w:val="28"/>
        </w:rPr>
      </w:pPr>
      <w:r>
        <w:rPr>
          <w:rFonts w:ascii="Times New Roman" w:hAnsi="Times New Roman" w:cs="Times New Roman"/>
          <w:noProof/>
        </w:rPr>
        <w:lastRenderedPageBreak/>
        <w:drawing>
          <wp:inline distT="0" distB="0" distL="0" distR="0" wp14:anchorId="61628785" wp14:editId="1BF5ED75">
            <wp:extent cx="2767965" cy="3001015"/>
            <wp:effectExtent l="0" t="0" r="0" b="8890"/>
            <wp:docPr id="1393002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0738" cy="3004022"/>
                    </a:xfrm>
                    <a:prstGeom prst="rect">
                      <a:avLst/>
                    </a:prstGeom>
                    <a:noFill/>
                  </pic:spPr>
                </pic:pic>
              </a:graphicData>
            </a:graphic>
          </wp:inline>
        </w:drawing>
      </w:r>
    </w:p>
    <w:p w14:paraId="48495F7D" w14:textId="60FE3CFB" w:rsidR="00DD068F" w:rsidRPr="009A5483" w:rsidRDefault="00DD068F" w:rsidP="00CE57AF">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Fig. 4.</w:t>
      </w:r>
      <w:r>
        <w:rPr>
          <w:rFonts w:ascii="Times New Roman" w:hAnsi="Times New Roman" w:cs="Times New Roman"/>
          <w:b/>
          <w:sz w:val="24"/>
          <w:szCs w:val="28"/>
        </w:rPr>
        <w:t>8</w:t>
      </w:r>
      <w:r w:rsidRPr="009A5483">
        <w:rPr>
          <w:rFonts w:ascii="Times New Roman" w:hAnsi="Times New Roman" w:cs="Times New Roman"/>
          <w:b/>
          <w:sz w:val="24"/>
          <w:szCs w:val="28"/>
        </w:rPr>
        <w:t xml:space="preserve"> </w:t>
      </w:r>
      <w:r w:rsidRPr="00735A95">
        <w:rPr>
          <w:rFonts w:ascii="Times New Roman" w:hAnsi="Times New Roman" w:cs="Times New Roman"/>
          <w:sz w:val="24"/>
          <w:szCs w:val="28"/>
        </w:rPr>
        <w:t xml:space="preserve">Output of </w:t>
      </w:r>
      <w:r w:rsidR="005F1910" w:rsidRPr="00735A95">
        <w:rPr>
          <w:rFonts w:ascii="Times New Roman" w:hAnsi="Times New Roman" w:cs="Times New Roman"/>
          <w:sz w:val="24"/>
          <w:szCs w:val="28"/>
        </w:rPr>
        <w:t>the LOCOI</w:t>
      </w:r>
      <w:r w:rsidRPr="00735A95">
        <w:rPr>
          <w:rFonts w:ascii="Times New Roman" w:hAnsi="Times New Roman" w:cs="Times New Roman"/>
          <w:sz w:val="24"/>
          <w:szCs w:val="28"/>
        </w:rPr>
        <w:t xml:space="preserve"> in Software for Sample Image </w:t>
      </w:r>
      <w:r>
        <w:rPr>
          <w:rFonts w:ascii="Times New Roman" w:hAnsi="Times New Roman" w:cs="Times New Roman"/>
          <w:sz w:val="24"/>
          <w:szCs w:val="28"/>
        </w:rPr>
        <w:t>2</w:t>
      </w:r>
      <w:r w:rsidR="005F1910">
        <w:rPr>
          <w:rFonts w:ascii="Times New Roman" w:hAnsi="Times New Roman" w:cs="Times New Roman"/>
          <w:sz w:val="24"/>
          <w:szCs w:val="28"/>
        </w:rPr>
        <w:t xml:space="preserve"> (img25 – Best case)</w:t>
      </w:r>
    </w:p>
    <w:p w14:paraId="62FB6065" w14:textId="5475BAED" w:rsidR="00152922" w:rsidRDefault="00152922" w:rsidP="00CE57AF">
      <w:pPr>
        <w:spacing w:before="200" w:after="80" w:line="360" w:lineRule="auto"/>
        <w:rPr>
          <w:rFonts w:ascii="Times New Roman" w:hAnsi="Times New Roman" w:cs="Times New Roman"/>
          <w:b/>
          <w:sz w:val="24"/>
        </w:rPr>
      </w:pPr>
    </w:p>
    <w:p w14:paraId="68312C79" w14:textId="32D4999B" w:rsidR="00E86957" w:rsidRDefault="00E86957" w:rsidP="00CE57AF">
      <w:pPr>
        <w:spacing w:before="200" w:after="80" w:line="360" w:lineRule="auto"/>
        <w:rPr>
          <w:rFonts w:ascii="Times New Roman" w:hAnsi="Times New Roman" w:cs="Times New Roman"/>
          <w:bCs/>
          <w:sz w:val="24"/>
        </w:rPr>
      </w:pPr>
      <w:r w:rsidRPr="00E86957">
        <w:rPr>
          <w:rFonts w:ascii="Times New Roman" w:hAnsi="Times New Roman" w:cs="Times New Roman"/>
          <w:bCs/>
          <w:sz w:val="24"/>
        </w:rPr>
        <w:t>The sample images are shown in Fig. 4.1 and Fig. 4.2, and the corresponding hardware and software outputs are presented in Fig. 4.3 to Fig. 4.8.</w:t>
      </w:r>
    </w:p>
    <w:p w14:paraId="4695BD0C" w14:textId="77777777" w:rsidR="00CE57AF" w:rsidRPr="005B7338" w:rsidRDefault="00CE57AF" w:rsidP="00CE57AF">
      <w:pPr>
        <w:spacing w:before="200" w:after="80" w:line="360" w:lineRule="auto"/>
        <w:rPr>
          <w:rFonts w:ascii="Times New Roman" w:hAnsi="Times New Roman" w:cs="Times New Roman"/>
          <w:bCs/>
          <w:sz w:val="24"/>
        </w:rPr>
      </w:pPr>
    </w:p>
    <w:p w14:paraId="44DED962" w14:textId="60ADF1BC"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4.4 Throughput and Timing Analysis</w:t>
      </w:r>
    </w:p>
    <w:p w14:paraId="344670A6" w14:textId="2757F28D"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The processing time for each image is measured from when the start signal is on to the assertion of the done flag, sampled at the hardware clock frequency. As shown in Table 2, processing time scales proportionally with the number of pixels, confirming the linear complexity of the streaming architecture. The smallest image (img5, 256×256) is compressed in approximately 5.48 ms, while the largest image (img1, 3072×4080) requires approximately 1.11 s. The sustained hardware throughput is computed as:</w:t>
      </w:r>
    </w:p>
    <w:p w14:paraId="0D5C674D" w14:textId="1B1AEAA5" w:rsidR="00067380" w:rsidRDefault="00446025" w:rsidP="00CE57AF">
      <w:pPr>
        <w:spacing w:line="360" w:lineRule="auto"/>
        <w:jc w:val="center"/>
        <w:rPr>
          <w:rFonts w:ascii="Times New Roman" w:hAnsi="Times New Roman" w:cs="Times New Roman"/>
          <w:i/>
        </w:rPr>
      </w:pPr>
      <w:r w:rsidRPr="009A5483">
        <w:rPr>
          <w:rFonts w:ascii="Times New Roman" w:hAnsi="Times New Roman" w:cs="Times New Roman"/>
          <w:i/>
        </w:rPr>
        <w:t>Throughput = Total Pixels / Processing Time (</w:t>
      </w:r>
      <w:r w:rsidR="0049798D" w:rsidRPr="009A5483">
        <w:rPr>
          <w:rFonts w:ascii="Times New Roman" w:hAnsi="Times New Roman" w:cs="Times New Roman"/>
          <w:i/>
        </w:rPr>
        <w:t>ns) [</w:t>
      </w:r>
      <w:r w:rsidRPr="009A5483">
        <w:rPr>
          <w:rFonts w:ascii="Times New Roman" w:hAnsi="Times New Roman" w:cs="Times New Roman"/>
          <w:i/>
        </w:rPr>
        <w:t>Mpixels/s]</w:t>
      </w:r>
    </w:p>
    <w:p w14:paraId="3E049B6D" w14:textId="47965792" w:rsidR="00E86957" w:rsidRPr="00E86957" w:rsidRDefault="00E86957" w:rsidP="00CE57AF">
      <w:pPr>
        <w:spacing w:line="360" w:lineRule="auto"/>
        <w:jc w:val="right"/>
        <w:rPr>
          <w:rFonts w:ascii="Times New Roman" w:hAnsi="Times New Roman" w:cs="Times New Roman"/>
          <w:iCs/>
        </w:rPr>
      </w:pPr>
      <w:r>
        <w:rPr>
          <w:rFonts w:ascii="Times New Roman" w:hAnsi="Times New Roman" w:cs="Times New Roman"/>
          <w:iCs/>
        </w:rPr>
        <w:t>(4.3)</w:t>
      </w:r>
    </w:p>
    <w:p w14:paraId="27CDE9FD" w14:textId="219654D2" w:rsidR="00C252FF" w:rsidRPr="00C252FF" w:rsidRDefault="00446025" w:rsidP="00C252FF">
      <w:pPr>
        <w:spacing w:after="120" w:line="360" w:lineRule="auto"/>
        <w:jc w:val="both"/>
        <w:rPr>
          <w:rFonts w:ascii="Times New Roman" w:hAnsi="Times New Roman" w:cs="Times New Roman"/>
          <w:sz w:val="28"/>
          <w:szCs w:val="28"/>
        </w:rPr>
      </w:pPr>
      <w:r w:rsidRPr="009A5483">
        <w:rPr>
          <w:rFonts w:ascii="Times New Roman" w:hAnsi="Times New Roman" w:cs="Times New Roman"/>
          <w:sz w:val="24"/>
        </w:rPr>
        <w:t>Throughput is approximately constant across all image sizes, validating the streaming pipeline design</w:t>
      </w:r>
      <w:r w:rsidR="00C229E5">
        <w:rPr>
          <w:rFonts w:ascii="Times New Roman" w:hAnsi="Times New Roman" w:cs="Times New Roman"/>
          <w:sz w:val="24"/>
        </w:rPr>
        <w:t>.</w:t>
      </w:r>
    </w:p>
    <w:p w14:paraId="0ABBE1E3" w14:textId="21B806B0"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4.5 FPGA Resource Utilization</w:t>
      </w:r>
    </w:p>
    <w:p w14:paraId="7C898E47" w14:textId="061B8D7C" w:rsidR="00CE57AF"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rPr>
        <w:t xml:space="preserve">The hardware logic is </w:t>
      </w:r>
      <w:r w:rsidR="0049798D" w:rsidRPr="009A5483">
        <w:rPr>
          <w:rFonts w:ascii="Times New Roman" w:hAnsi="Times New Roman" w:cs="Times New Roman"/>
          <w:sz w:val="24"/>
        </w:rPr>
        <w:t>synthesized</w:t>
      </w:r>
      <w:r w:rsidRPr="009A5483">
        <w:rPr>
          <w:rFonts w:ascii="Times New Roman" w:hAnsi="Times New Roman" w:cs="Times New Roman"/>
          <w:sz w:val="24"/>
        </w:rPr>
        <w:t xml:space="preserve"> and implemented on the Zynq 7000 (xc7z020clg400-1) device. Implemented resource utilization is </w:t>
      </w:r>
      <w:r w:rsidR="0049798D" w:rsidRPr="009A5483">
        <w:rPr>
          <w:rFonts w:ascii="Times New Roman" w:hAnsi="Times New Roman" w:cs="Times New Roman"/>
          <w:sz w:val="24"/>
        </w:rPr>
        <w:t>summarized</w:t>
      </w:r>
      <w:r w:rsidRPr="009A5483">
        <w:rPr>
          <w:rFonts w:ascii="Times New Roman" w:hAnsi="Times New Roman" w:cs="Times New Roman"/>
          <w:sz w:val="24"/>
        </w:rPr>
        <w:t xml:space="preserve"> in Table </w:t>
      </w:r>
      <w:r w:rsidR="00CE57AF">
        <w:rPr>
          <w:rFonts w:ascii="Times New Roman" w:hAnsi="Times New Roman" w:cs="Times New Roman"/>
          <w:sz w:val="24"/>
        </w:rPr>
        <w:t>4.</w:t>
      </w:r>
      <w:r w:rsidRPr="009A5483">
        <w:rPr>
          <w:rFonts w:ascii="Times New Roman" w:hAnsi="Times New Roman" w:cs="Times New Roman"/>
          <w:sz w:val="24"/>
        </w:rPr>
        <w:t xml:space="preserve">3. The design </w:t>
      </w:r>
      <w:r w:rsidR="0049798D" w:rsidRPr="009A5483">
        <w:rPr>
          <w:rFonts w:ascii="Times New Roman" w:hAnsi="Times New Roman" w:cs="Times New Roman"/>
          <w:sz w:val="24"/>
        </w:rPr>
        <w:t>utilizes</w:t>
      </w:r>
      <w:r w:rsidRPr="009A5483">
        <w:rPr>
          <w:rFonts w:ascii="Times New Roman" w:hAnsi="Times New Roman" w:cs="Times New Roman"/>
          <w:sz w:val="24"/>
        </w:rPr>
        <w:t xml:space="preserve"> a small fraction of the available logic resources, confirming its suitable for all </w:t>
      </w:r>
      <w:r w:rsidR="0049798D" w:rsidRPr="009A5483">
        <w:rPr>
          <w:rFonts w:ascii="Times New Roman" w:hAnsi="Times New Roman" w:cs="Times New Roman"/>
          <w:sz w:val="24"/>
        </w:rPr>
        <w:t>low-end</w:t>
      </w:r>
      <w:r w:rsidRPr="009A5483">
        <w:rPr>
          <w:rFonts w:ascii="Times New Roman" w:hAnsi="Times New Roman" w:cs="Times New Roman"/>
          <w:sz w:val="24"/>
        </w:rPr>
        <w:t xml:space="preserve"> devices.</w:t>
      </w:r>
      <w:r w:rsidR="00CE57AF">
        <w:rPr>
          <w:rFonts w:ascii="Times New Roman" w:hAnsi="Times New Roman" w:cs="Times New Roman"/>
          <w:sz w:val="24"/>
        </w:rPr>
        <w:t xml:space="preserve"> </w:t>
      </w:r>
      <w:r w:rsidR="00CE57AF" w:rsidRPr="00CE57AF">
        <w:rPr>
          <w:rFonts w:ascii="Times New Roman" w:hAnsi="Times New Roman" w:cs="Times New Roman"/>
          <w:sz w:val="24"/>
          <w:szCs w:val="24"/>
        </w:rPr>
        <w:t>The estimated power consumption and thermal characteristics are presented in Table 4.4.</w:t>
      </w:r>
    </w:p>
    <w:p w14:paraId="125884B6" w14:textId="77777777" w:rsidR="00C252FF" w:rsidRPr="00CE57AF" w:rsidRDefault="00C252FF" w:rsidP="00CE57AF">
      <w:pPr>
        <w:spacing w:after="120" w:line="360" w:lineRule="auto"/>
        <w:jc w:val="both"/>
        <w:rPr>
          <w:rFonts w:ascii="Times New Roman" w:hAnsi="Times New Roman" w:cs="Times New Roman"/>
          <w:sz w:val="24"/>
        </w:rPr>
      </w:pPr>
    </w:p>
    <w:p w14:paraId="6C3BEFFD" w14:textId="77DCF945"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4.3</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 xml:space="preserve">FPGA resource utilization of the hardware core on Zynq-7000 </w:t>
      </w:r>
    </w:p>
    <w:tbl>
      <w:tblPr>
        <w:tblStyle w:val="TableGrid"/>
        <w:tblW w:w="9000" w:type="dxa"/>
        <w:jc w:val="center"/>
        <w:tblLayout w:type="fixed"/>
        <w:tblLook w:val="04A0" w:firstRow="1" w:lastRow="0" w:firstColumn="1" w:lastColumn="0" w:noHBand="0" w:noVBand="1"/>
      </w:tblPr>
      <w:tblGrid>
        <w:gridCol w:w="2250"/>
        <w:gridCol w:w="2250"/>
        <w:gridCol w:w="2250"/>
        <w:gridCol w:w="2250"/>
      </w:tblGrid>
      <w:tr w:rsidR="00067380" w:rsidRPr="009A5483" w14:paraId="4C83A80C" w14:textId="77777777">
        <w:trPr>
          <w:jc w:val="center"/>
        </w:trPr>
        <w:tc>
          <w:tcPr>
            <w:tcW w:w="2250" w:type="dxa"/>
          </w:tcPr>
          <w:p w14:paraId="5272A25D"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Resource</w:t>
            </w:r>
          </w:p>
        </w:tc>
        <w:tc>
          <w:tcPr>
            <w:tcW w:w="2250" w:type="dxa"/>
          </w:tcPr>
          <w:p w14:paraId="12CBA187"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Used</w:t>
            </w:r>
          </w:p>
        </w:tc>
        <w:tc>
          <w:tcPr>
            <w:tcW w:w="2250" w:type="dxa"/>
          </w:tcPr>
          <w:p w14:paraId="2900866B"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Available</w:t>
            </w:r>
          </w:p>
        </w:tc>
        <w:tc>
          <w:tcPr>
            <w:tcW w:w="2250" w:type="dxa"/>
          </w:tcPr>
          <w:p w14:paraId="14319090" w14:textId="77777777" w:rsidR="00067380" w:rsidRPr="009A5483" w:rsidRDefault="00446025"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Utilization (%)</w:t>
            </w:r>
          </w:p>
        </w:tc>
      </w:tr>
      <w:tr w:rsidR="00067380" w:rsidRPr="009A5483" w14:paraId="072F5D7F" w14:textId="77777777">
        <w:trPr>
          <w:jc w:val="center"/>
        </w:trPr>
        <w:tc>
          <w:tcPr>
            <w:tcW w:w="2250" w:type="dxa"/>
          </w:tcPr>
          <w:p w14:paraId="71D2B5F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LUT</w:t>
            </w:r>
          </w:p>
        </w:tc>
        <w:tc>
          <w:tcPr>
            <w:tcW w:w="2250" w:type="dxa"/>
          </w:tcPr>
          <w:p w14:paraId="3B9C9EC0" w14:textId="3B9D1264"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300</w:t>
            </w:r>
          </w:p>
        </w:tc>
        <w:tc>
          <w:tcPr>
            <w:tcW w:w="2250" w:type="dxa"/>
          </w:tcPr>
          <w:p w14:paraId="0282FEB3"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53,200</w:t>
            </w:r>
          </w:p>
        </w:tc>
        <w:tc>
          <w:tcPr>
            <w:tcW w:w="2250" w:type="dxa"/>
          </w:tcPr>
          <w:p w14:paraId="7671CF6C" w14:textId="4392A928"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0.56</w:t>
            </w:r>
          </w:p>
        </w:tc>
      </w:tr>
      <w:tr w:rsidR="00067380" w:rsidRPr="009A5483" w14:paraId="71295D25" w14:textId="77777777">
        <w:trPr>
          <w:jc w:val="center"/>
        </w:trPr>
        <w:tc>
          <w:tcPr>
            <w:tcW w:w="2250" w:type="dxa"/>
          </w:tcPr>
          <w:p w14:paraId="3F2293E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FF</w:t>
            </w:r>
          </w:p>
        </w:tc>
        <w:tc>
          <w:tcPr>
            <w:tcW w:w="2250" w:type="dxa"/>
          </w:tcPr>
          <w:p w14:paraId="2C90B253" w14:textId="13D74F3D"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c>
          <w:tcPr>
            <w:tcW w:w="2250" w:type="dxa"/>
          </w:tcPr>
          <w:p w14:paraId="4615F6D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1,06,400</w:t>
            </w:r>
          </w:p>
        </w:tc>
        <w:tc>
          <w:tcPr>
            <w:tcW w:w="2250" w:type="dxa"/>
          </w:tcPr>
          <w:p w14:paraId="53AB6408" w14:textId="5A95E69D"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r>
      <w:tr w:rsidR="00067380" w:rsidRPr="009A5483" w14:paraId="37FA9E8B" w14:textId="77777777">
        <w:trPr>
          <w:jc w:val="center"/>
        </w:trPr>
        <w:tc>
          <w:tcPr>
            <w:tcW w:w="2250" w:type="dxa"/>
          </w:tcPr>
          <w:p w14:paraId="5AE75744"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BRAM (36K)</w:t>
            </w:r>
          </w:p>
        </w:tc>
        <w:tc>
          <w:tcPr>
            <w:tcW w:w="2250" w:type="dxa"/>
          </w:tcPr>
          <w:p w14:paraId="780BAB3C" w14:textId="46078085"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1</w:t>
            </w:r>
          </w:p>
        </w:tc>
        <w:tc>
          <w:tcPr>
            <w:tcW w:w="2250" w:type="dxa"/>
          </w:tcPr>
          <w:p w14:paraId="72B50D56"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140</w:t>
            </w:r>
          </w:p>
        </w:tc>
        <w:tc>
          <w:tcPr>
            <w:tcW w:w="2250" w:type="dxa"/>
          </w:tcPr>
          <w:p w14:paraId="26CD95DA" w14:textId="13B303F4"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0.71</w:t>
            </w:r>
          </w:p>
        </w:tc>
      </w:tr>
      <w:tr w:rsidR="00067380" w:rsidRPr="009A5483" w14:paraId="1D8224B2" w14:textId="77777777">
        <w:trPr>
          <w:jc w:val="center"/>
        </w:trPr>
        <w:tc>
          <w:tcPr>
            <w:tcW w:w="2250" w:type="dxa"/>
          </w:tcPr>
          <w:p w14:paraId="24A105E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DSP48</w:t>
            </w:r>
          </w:p>
        </w:tc>
        <w:tc>
          <w:tcPr>
            <w:tcW w:w="2250" w:type="dxa"/>
          </w:tcPr>
          <w:p w14:paraId="506B31E0" w14:textId="28DA5259"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c>
          <w:tcPr>
            <w:tcW w:w="2250" w:type="dxa"/>
          </w:tcPr>
          <w:p w14:paraId="3B652D80"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w:t>
            </w:r>
          </w:p>
        </w:tc>
        <w:tc>
          <w:tcPr>
            <w:tcW w:w="2250" w:type="dxa"/>
          </w:tcPr>
          <w:p w14:paraId="338F5A26" w14:textId="43BCFD69" w:rsidR="00067380"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r>
    </w:tbl>
    <w:p w14:paraId="036AB959" w14:textId="77777777" w:rsidR="00E86957" w:rsidRDefault="00E86957" w:rsidP="00CE57AF">
      <w:pPr>
        <w:spacing w:before="200" w:after="80" w:line="360" w:lineRule="auto"/>
        <w:rPr>
          <w:rFonts w:ascii="Times New Roman" w:hAnsi="Times New Roman" w:cs="Times New Roman"/>
          <w:b/>
          <w:sz w:val="24"/>
          <w:szCs w:val="24"/>
        </w:rPr>
      </w:pPr>
    </w:p>
    <w:p w14:paraId="6E1D06D5" w14:textId="5FBFB130"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Table 4.</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Power consumption</w:t>
      </w:r>
      <w:r w:rsidR="00AA7D00">
        <w:rPr>
          <w:rFonts w:ascii="Times New Roman" w:hAnsi="Times New Roman" w:cs="Times New Roman"/>
          <w:sz w:val="24"/>
          <w:szCs w:val="24"/>
        </w:rPr>
        <w:t xml:space="preserve"> and Temperature</w:t>
      </w:r>
      <w:r w:rsidRPr="009A5483">
        <w:rPr>
          <w:rFonts w:ascii="Times New Roman" w:hAnsi="Times New Roman" w:cs="Times New Roman"/>
          <w:sz w:val="24"/>
          <w:szCs w:val="24"/>
        </w:rPr>
        <w:t xml:space="preserve"> summary (post-implementation, Vivado Power Estimator).</w:t>
      </w:r>
    </w:p>
    <w:tbl>
      <w:tblPr>
        <w:tblStyle w:val="TableGrid"/>
        <w:tblW w:w="9000" w:type="dxa"/>
        <w:jc w:val="center"/>
        <w:tblLayout w:type="fixed"/>
        <w:tblLook w:val="04A0" w:firstRow="1" w:lastRow="0" w:firstColumn="1" w:lastColumn="0" w:noHBand="0" w:noVBand="1"/>
      </w:tblPr>
      <w:tblGrid>
        <w:gridCol w:w="4500"/>
        <w:gridCol w:w="4500"/>
      </w:tblGrid>
      <w:tr w:rsidR="00067380" w:rsidRPr="009A5483" w14:paraId="72580AC8" w14:textId="77777777">
        <w:trPr>
          <w:jc w:val="center"/>
        </w:trPr>
        <w:tc>
          <w:tcPr>
            <w:tcW w:w="4500" w:type="dxa"/>
          </w:tcPr>
          <w:p w14:paraId="6A9C044D"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Parameter</w:t>
            </w:r>
          </w:p>
        </w:tc>
        <w:tc>
          <w:tcPr>
            <w:tcW w:w="4500" w:type="dxa"/>
          </w:tcPr>
          <w:p w14:paraId="7E5DDF9A"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Value</w:t>
            </w:r>
          </w:p>
        </w:tc>
      </w:tr>
      <w:tr w:rsidR="00067380" w:rsidRPr="009A5483" w14:paraId="7CAD6189" w14:textId="77777777">
        <w:trPr>
          <w:jc w:val="center"/>
        </w:trPr>
        <w:tc>
          <w:tcPr>
            <w:tcW w:w="4500" w:type="dxa"/>
          </w:tcPr>
          <w:p w14:paraId="36A293F7" w14:textId="77777777" w:rsidR="00067380" w:rsidRPr="009A5483" w:rsidRDefault="00446025"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Total On-Chip Power</w:t>
            </w:r>
          </w:p>
        </w:tc>
        <w:tc>
          <w:tcPr>
            <w:tcW w:w="4500" w:type="dxa"/>
          </w:tcPr>
          <w:p w14:paraId="16134792" w14:textId="62F0D601"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0.0118 W</w:t>
            </w:r>
          </w:p>
        </w:tc>
      </w:tr>
      <w:tr w:rsidR="00AA7D00" w:rsidRPr="009A5483" w14:paraId="62FB97C2" w14:textId="77777777">
        <w:trPr>
          <w:jc w:val="center"/>
        </w:trPr>
        <w:tc>
          <w:tcPr>
            <w:tcW w:w="4500" w:type="dxa"/>
          </w:tcPr>
          <w:p w14:paraId="27996F3D" w14:textId="169BFF39" w:rsidR="00AA7D0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Power Supplied to off -chip devices</w:t>
            </w:r>
          </w:p>
        </w:tc>
        <w:tc>
          <w:tcPr>
            <w:tcW w:w="4500" w:type="dxa"/>
          </w:tcPr>
          <w:p w14:paraId="444D4277" w14:textId="4C4ED1AF" w:rsidR="00AA7D00"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 W</w:t>
            </w:r>
          </w:p>
        </w:tc>
      </w:tr>
      <w:tr w:rsidR="00067380" w:rsidRPr="009A5483" w14:paraId="7B0A8E85" w14:textId="77777777">
        <w:trPr>
          <w:jc w:val="center"/>
        </w:trPr>
        <w:tc>
          <w:tcPr>
            <w:tcW w:w="4500" w:type="dxa"/>
          </w:tcPr>
          <w:p w14:paraId="2283B923" w14:textId="30C8476F"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Junction Temperature</w:t>
            </w:r>
          </w:p>
        </w:tc>
        <w:tc>
          <w:tcPr>
            <w:tcW w:w="4500" w:type="dxa"/>
          </w:tcPr>
          <w:p w14:paraId="32622AA3" w14:textId="54D31F2C"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25.0 ℃</w:t>
            </w:r>
          </w:p>
        </w:tc>
      </w:tr>
      <w:tr w:rsidR="00067380" w:rsidRPr="009A5483" w14:paraId="07C4978D" w14:textId="77777777">
        <w:trPr>
          <w:jc w:val="center"/>
        </w:trPr>
        <w:tc>
          <w:tcPr>
            <w:tcW w:w="4500" w:type="dxa"/>
          </w:tcPr>
          <w:p w14:paraId="5F0A8651" w14:textId="799F913E"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Thermal Margin</w:t>
            </w:r>
          </w:p>
        </w:tc>
        <w:tc>
          <w:tcPr>
            <w:tcW w:w="4500" w:type="dxa"/>
          </w:tcPr>
          <w:p w14:paraId="31CFB0F6" w14:textId="64A9FA63" w:rsidR="00067380" w:rsidRPr="009A5483" w:rsidRDefault="00AA7D00"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58.6℃</w:t>
            </w:r>
          </w:p>
        </w:tc>
      </w:tr>
    </w:tbl>
    <w:p w14:paraId="154AF11E" w14:textId="77777777" w:rsidR="00C252FF" w:rsidRDefault="00C252FF" w:rsidP="00CE57AF">
      <w:pPr>
        <w:pStyle w:val="NormalWeb"/>
        <w:spacing w:line="360" w:lineRule="auto"/>
        <w:jc w:val="center"/>
      </w:pPr>
    </w:p>
    <w:p w14:paraId="056652CF" w14:textId="77777777" w:rsidR="00C252FF" w:rsidRDefault="00AA7D00" w:rsidP="00C252FF">
      <w:pPr>
        <w:pStyle w:val="NormalWeb"/>
        <w:spacing w:line="360" w:lineRule="auto"/>
        <w:jc w:val="center"/>
        <w:rPr>
          <w:b/>
        </w:rPr>
      </w:pPr>
      <w:r>
        <w:rPr>
          <w:noProof/>
        </w:rPr>
        <w:lastRenderedPageBreak/>
        <w:drawing>
          <wp:inline distT="0" distB="0" distL="0" distR="0" wp14:anchorId="6AC27077" wp14:editId="1BA7AA5D">
            <wp:extent cx="4353037" cy="3034066"/>
            <wp:effectExtent l="19050" t="19050" r="28575" b="13970"/>
            <wp:docPr id="1931156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8627" cy="3044933"/>
                    </a:xfrm>
                    <a:prstGeom prst="rect">
                      <a:avLst/>
                    </a:prstGeom>
                    <a:noFill/>
                    <a:ln>
                      <a:solidFill>
                        <a:schemeClr val="tx1"/>
                      </a:solidFill>
                    </a:ln>
                  </pic:spPr>
                </pic:pic>
              </a:graphicData>
            </a:graphic>
          </wp:inline>
        </w:drawing>
      </w:r>
    </w:p>
    <w:p w14:paraId="016B2FD8" w14:textId="5741765B" w:rsidR="00AA7D00" w:rsidRDefault="00446025" w:rsidP="00C252FF">
      <w:pPr>
        <w:pStyle w:val="NormalWeb"/>
        <w:spacing w:line="360" w:lineRule="auto"/>
        <w:jc w:val="center"/>
      </w:pPr>
      <w:r w:rsidRPr="009A5483">
        <w:rPr>
          <w:b/>
        </w:rPr>
        <w:t xml:space="preserve">Fig. </w:t>
      </w:r>
      <w:r w:rsidR="00E101F6" w:rsidRPr="009A5483">
        <w:rPr>
          <w:b/>
        </w:rPr>
        <w:t>4.</w:t>
      </w:r>
      <w:r w:rsidR="00EF5F8E">
        <w:rPr>
          <w:b/>
        </w:rPr>
        <w:t>9</w:t>
      </w:r>
      <w:r w:rsidRPr="009A5483">
        <w:rPr>
          <w:b/>
        </w:rPr>
        <w:t xml:space="preserve"> </w:t>
      </w:r>
      <w:r w:rsidRPr="009A5483">
        <w:t>Vivado post-implementation resource utilization summary for the hardware on xc7z020clg400-1.</w:t>
      </w:r>
    </w:p>
    <w:p w14:paraId="4F633360" w14:textId="77777777" w:rsidR="00E86957" w:rsidRDefault="00E86957" w:rsidP="00CE57AF">
      <w:pPr>
        <w:spacing w:before="40" w:line="360" w:lineRule="auto"/>
        <w:jc w:val="center"/>
        <w:rPr>
          <w:rFonts w:ascii="Times New Roman" w:hAnsi="Times New Roman" w:cs="Times New Roman"/>
          <w:b/>
          <w:sz w:val="24"/>
          <w:szCs w:val="24"/>
        </w:rPr>
      </w:pPr>
    </w:p>
    <w:p w14:paraId="7C5F12D2" w14:textId="31255CF0"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4.6 Comparison with Existing Implementations</w:t>
      </w:r>
    </w:p>
    <w:p w14:paraId="66620902" w14:textId="7E21CD59" w:rsidR="00067380"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Table </w:t>
      </w:r>
      <w:r w:rsidR="00CE57AF">
        <w:rPr>
          <w:rFonts w:ascii="Times New Roman" w:hAnsi="Times New Roman" w:cs="Times New Roman"/>
          <w:sz w:val="24"/>
          <w:szCs w:val="24"/>
        </w:rPr>
        <w:t>4.</w:t>
      </w:r>
      <w:r w:rsidRPr="009A5483">
        <w:rPr>
          <w:rFonts w:ascii="Times New Roman" w:hAnsi="Times New Roman" w:cs="Times New Roman"/>
          <w:sz w:val="24"/>
          <w:szCs w:val="24"/>
        </w:rPr>
        <w:t>5 presents a comparison of the proposed MEDRICE hardware implementation with selected existing lossless image compression hardware implementations reported in the literature. The comparison covers compression ratio (or BPP), throughput, and target platform.</w:t>
      </w:r>
    </w:p>
    <w:p w14:paraId="6E330D44" w14:textId="77777777" w:rsidR="00C252FF" w:rsidRPr="009A5483" w:rsidRDefault="00C252FF" w:rsidP="00CE57AF">
      <w:pPr>
        <w:spacing w:after="120" w:line="360" w:lineRule="auto"/>
        <w:jc w:val="both"/>
        <w:rPr>
          <w:rFonts w:ascii="Times New Roman" w:hAnsi="Times New Roman" w:cs="Times New Roman"/>
          <w:sz w:val="24"/>
          <w:szCs w:val="24"/>
        </w:rPr>
      </w:pPr>
    </w:p>
    <w:p w14:paraId="5A008258" w14:textId="604F0093"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5 </w:t>
      </w:r>
      <w:r w:rsidRPr="009A5483">
        <w:rPr>
          <w:rFonts w:ascii="Times New Roman" w:hAnsi="Times New Roman" w:cs="Times New Roman"/>
          <w:sz w:val="24"/>
          <w:szCs w:val="24"/>
        </w:rPr>
        <w:t>Comparison of the proposed MEDRICE implementation with existing lossless compression hardware architectures.</w:t>
      </w:r>
    </w:p>
    <w:tbl>
      <w:tblPr>
        <w:tblStyle w:val="TableGrid"/>
        <w:tblW w:w="7614" w:type="dxa"/>
        <w:jc w:val="center"/>
        <w:tblLayout w:type="fixed"/>
        <w:tblLook w:val="04A0" w:firstRow="1" w:lastRow="0" w:firstColumn="1" w:lastColumn="0" w:noHBand="0" w:noVBand="1"/>
      </w:tblPr>
      <w:tblGrid>
        <w:gridCol w:w="1500"/>
        <w:gridCol w:w="1499"/>
        <w:gridCol w:w="1501"/>
        <w:gridCol w:w="1611"/>
        <w:gridCol w:w="1503"/>
      </w:tblGrid>
      <w:tr w:rsidR="00B40ACB" w:rsidRPr="009A5483" w14:paraId="014DD7AB" w14:textId="77777777" w:rsidTr="005B7338">
        <w:trPr>
          <w:jc w:val="center"/>
        </w:trPr>
        <w:tc>
          <w:tcPr>
            <w:tcW w:w="1500" w:type="dxa"/>
          </w:tcPr>
          <w:p w14:paraId="60954408"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Work</w:t>
            </w:r>
          </w:p>
        </w:tc>
        <w:tc>
          <w:tcPr>
            <w:tcW w:w="1499" w:type="dxa"/>
          </w:tcPr>
          <w:p w14:paraId="595FCD7B"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Algorithm</w:t>
            </w:r>
          </w:p>
        </w:tc>
        <w:tc>
          <w:tcPr>
            <w:tcW w:w="1501" w:type="dxa"/>
          </w:tcPr>
          <w:p w14:paraId="4B5ADB13"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Platform</w:t>
            </w:r>
          </w:p>
        </w:tc>
        <w:tc>
          <w:tcPr>
            <w:tcW w:w="1611" w:type="dxa"/>
          </w:tcPr>
          <w:p w14:paraId="65BB79CD"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Avg. BPP</w:t>
            </w:r>
          </w:p>
        </w:tc>
        <w:tc>
          <w:tcPr>
            <w:tcW w:w="1503" w:type="dxa"/>
          </w:tcPr>
          <w:p w14:paraId="643C8882" w14:textId="77777777" w:rsidR="00B40ACB" w:rsidRPr="009A5483" w:rsidRDefault="00B40ACB" w:rsidP="00CE57AF">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Year</w:t>
            </w:r>
          </w:p>
        </w:tc>
      </w:tr>
      <w:tr w:rsidR="00B40ACB" w:rsidRPr="009A5483" w14:paraId="0D396872" w14:textId="77777777" w:rsidTr="005B7338">
        <w:trPr>
          <w:jc w:val="center"/>
        </w:trPr>
        <w:tc>
          <w:tcPr>
            <w:tcW w:w="1500" w:type="dxa"/>
          </w:tcPr>
          <w:p w14:paraId="225778F0"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1499" w:type="dxa"/>
          </w:tcPr>
          <w:p w14:paraId="10C76369"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JPEG-LS</w:t>
            </w:r>
          </w:p>
        </w:tc>
        <w:tc>
          <w:tcPr>
            <w:tcW w:w="1501" w:type="dxa"/>
          </w:tcPr>
          <w:p w14:paraId="4C3D786A" w14:textId="52216B50"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ASIC</w:t>
            </w:r>
            <w:r w:rsidR="005B7338">
              <w:rPr>
                <w:rFonts w:ascii="Times New Roman" w:eastAsia="MS Mincho" w:hAnsi="Times New Roman" w:cs="Times New Roman"/>
                <w:sz w:val="24"/>
                <w:szCs w:val="24"/>
              </w:rPr>
              <w:t>.</w:t>
            </w:r>
            <w:r w:rsidRPr="009A5483">
              <w:rPr>
                <w:rFonts w:ascii="Times New Roman" w:eastAsia="MS Mincho" w:hAnsi="Times New Roman" w:cs="Times New Roman"/>
                <w:sz w:val="24"/>
                <w:szCs w:val="24"/>
              </w:rPr>
              <w:t>18</w:t>
            </w:r>
            <w:r w:rsidR="005B7338">
              <w:rPr>
                <w:rFonts w:ascii="Times New Roman" w:eastAsia="MS Mincho" w:hAnsi="Times New Roman" w:cs="Times New Roman"/>
                <w:sz w:val="24"/>
                <w:szCs w:val="24"/>
              </w:rPr>
              <w:t xml:space="preserve"> µm</w:t>
            </w:r>
          </w:p>
        </w:tc>
        <w:tc>
          <w:tcPr>
            <w:tcW w:w="1611" w:type="dxa"/>
          </w:tcPr>
          <w:p w14:paraId="00C1BFB7" w14:textId="3EDEF0A5"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6.7</w:t>
            </w:r>
          </w:p>
        </w:tc>
        <w:tc>
          <w:tcPr>
            <w:tcW w:w="1503" w:type="dxa"/>
          </w:tcPr>
          <w:p w14:paraId="23E46D1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r>
      <w:tr w:rsidR="00B40ACB" w:rsidRPr="009A5483" w14:paraId="07B85EF0" w14:textId="77777777" w:rsidTr="005B7338">
        <w:trPr>
          <w:jc w:val="center"/>
        </w:trPr>
        <w:tc>
          <w:tcPr>
            <w:tcW w:w="1500" w:type="dxa"/>
          </w:tcPr>
          <w:p w14:paraId="6E6883AA"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1499" w:type="dxa"/>
          </w:tcPr>
          <w:p w14:paraId="3A8FF35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Context-based</w:t>
            </w:r>
          </w:p>
        </w:tc>
        <w:tc>
          <w:tcPr>
            <w:tcW w:w="1501" w:type="dxa"/>
          </w:tcPr>
          <w:p w14:paraId="3F76A23A"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Virtex-4 FPGA</w:t>
            </w:r>
          </w:p>
        </w:tc>
        <w:tc>
          <w:tcPr>
            <w:tcW w:w="1611" w:type="dxa"/>
          </w:tcPr>
          <w:p w14:paraId="69BD0D27" w14:textId="65F017F3"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5.2</w:t>
            </w:r>
          </w:p>
        </w:tc>
        <w:tc>
          <w:tcPr>
            <w:tcW w:w="1503" w:type="dxa"/>
          </w:tcPr>
          <w:p w14:paraId="14AE8F33"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2007</w:t>
            </w:r>
          </w:p>
        </w:tc>
      </w:tr>
      <w:tr w:rsidR="00B40ACB" w:rsidRPr="009A5483" w14:paraId="02FD510A" w14:textId="77777777" w:rsidTr="005B7338">
        <w:trPr>
          <w:jc w:val="center"/>
        </w:trPr>
        <w:tc>
          <w:tcPr>
            <w:tcW w:w="1500" w:type="dxa"/>
          </w:tcPr>
          <w:p w14:paraId="471ED4A2"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1499" w:type="dxa"/>
          </w:tcPr>
          <w:p w14:paraId="04D03494"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LOCO-I</w:t>
            </w:r>
          </w:p>
        </w:tc>
        <w:tc>
          <w:tcPr>
            <w:tcW w:w="1501" w:type="dxa"/>
          </w:tcPr>
          <w:p w14:paraId="427DD08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w:t>
            </w:r>
          </w:p>
        </w:tc>
        <w:tc>
          <w:tcPr>
            <w:tcW w:w="1611" w:type="dxa"/>
          </w:tcPr>
          <w:p w14:paraId="4FFDA60B" w14:textId="6B2B23A2" w:rsidR="00B40ACB" w:rsidRPr="009A5483" w:rsidRDefault="00B40ACB" w:rsidP="00CE57AF">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6.4</w:t>
            </w:r>
          </w:p>
        </w:tc>
        <w:tc>
          <w:tcPr>
            <w:tcW w:w="1503" w:type="dxa"/>
          </w:tcPr>
          <w:p w14:paraId="50D7D46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2019</w:t>
            </w:r>
          </w:p>
        </w:tc>
      </w:tr>
      <w:tr w:rsidR="00B40ACB" w:rsidRPr="009A5483" w14:paraId="15ED7665" w14:textId="77777777" w:rsidTr="005B7338">
        <w:trPr>
          <w:jc w:val="center"/>
        </w:trPr>
        <w:tc>
          <w:tcPr>
            <w:tcW w:w="1500" w:type="dxa"/>
          </w:tcPr>
          <w:p w14:paraId="4B1A8E46"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lastRenderedPageBreak/>
              <w:t>This work</w:t>
            </w:r>
          </w:p>
        </w:tc>
        <w:tc>
          <w:tcPr>
            <w:tcW w:w="1499" w:type="dxa"/>
          </w:tcPr>
          <w:p w14:paraId="54D102A0"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MEDRICE</w:t>
            </w:r>
          </w:p>
        </w:tc>
        <w:tc>
          <w:tcPr>
            <w:tcW w:w="1501" w:type="dxa"/>
          </w:tcPr>
          <w:p w14:paraId="715E93E1"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 (PYNQ-Z2)</w:t>
            </w:r>
          </w:p>
        </w:tc>
        <w:tc>
          <w:tcPr>
            <w:tcW w:w="1611" w:type="dxa"/>
          </w:tcPr>
          <w:p w14:paraId="6DE50C3E"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4.74 (avg)</w:t>
            </w:r>
          </w:p>
        </w:tc>
        <w:tc>
          <w:tcPr>
            <w:tcW w:w="1503" w:type="dxa"/>
          </w:tcPr>
          <w:p w14:paraId="07139951" w14:textId="77777777" w:rsidR="00B40ACB" w:rsidRPr="009A5483" w:rsidRDefault="00B40ACB" w:rsidP="00CE57AF">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2025</w:t>
            </w:r>
          </w:p>
        </w:tc>
      </w:tr>
    </w:tbl>
    <w:p w14:paraId="51E3BC7C" w14:textId="77777777" w:rsidR="00067380" w:rsidRPr="009A5483" w:rsidRDefault="00067380" w:rsidP="00CE57AF">
      <w:pPr>
        <w:spacing w:line="360" w:lineRule="auto"/>
        <w:rPr>
          <w:rFonts w:ascii="Times New Roman" w:hAnsi="Times New Roman" w:cs="Times New Roman"/>
          <w:sz w:val="24"/>
          <w:szCs w:val="24"/>
        </w:rPr>
      </w:pPr>
    </w:p>
    <w:p w14:paraId="28C2B8F1" w14:textId="77777777"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4.7 Discussion of Results</w:t>
      </w:r>
    </w:p>
    <w:p w14:paraId="513DAB80"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compression results confirm that the MEDRICE hardware core achieves performance consistent with the LOCO-I software standard. The significant variation in BPP across images (2.001 to 6.998) reflects the diversity of image content in the benchmark. Images with smooth gradients and low spatial frequency content (img25, img20) gets the most from the MED predictor, which accurately predicts pixel values with small residuals that are efficiently coded by Rice codes with small k values.</w:t>
      </w:r>
    </w:p>
    <w:p w14:paraId="45E91EF2"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Conversely, images with fine textures, sharp edges, or noise exhibit larger prediction residuals with larger Rice codes and resulting in BPP values close to 7. This behaviour is inherent to lossless compression and is consistent with the LOCO-I specification. The adaptive k mechanism partially compensates for this by selecting larger k values in high residual regions, but the fundamental limit is imposed by the entropy of the image content.</w:t>
      </w:r>
    </w:p>
    <w:p w14:paraId="1B5514C4" w14:textId="3932155C"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The FPGA implementation results demonstrate that the MEDRICE core occupies a small fraction of the Zynq-7000 logic resources, leaving most of the resources for application logic such as image acquisition, </w:t>
      </w:r>
      <w:r w:rsidR="0049798D" w:rsidRPr="009A5483">
        <w:rPr>
          <w:rFonts w:ascii="Times New Roman" w:hAnsi="Times New Roman" w:cs="Times New Roman"/>
          <w:sz w:val="24"/>
          <w:szCs w:val="24"/>
        </w:rPr>
        <w:t>preprocessing</w:t>
      </w:r>
      <w:r w:rsidRPr="009A5483">
        <w:rPr>
          <w:rFonts w:ascii="Times New Roman" w:hAnsi="Times New Roman" w:cs="Times New Roman"/>
          <w:sz w:val="24"/>
          <w:szCs w:val="24"/>
        </w:rPr>
        <w:t xml:space="preserve">, or communication stacks. The streaming pipeline architecture ensures that resource </w:t>
      </w:r>
      <w:r w:rsidR="0049798D" w:rsidRPr="009A5483">
        <w:rPr>
          <w:rFonts w:ascii="Times New Roman" w:hAnsi="Times New Roman" w:cs="Times New Roman"/>
          <w:sz w:val="24"/>
          <w:szCs w:val="24"/>
        </w:rPr>
        <w:t>utilization</w:t>
      </w:r>
      <w:r w:rsidRPr="009A5483">
        <w:rPr>
          <w:rFonts w:ascii="Times New Roman" w:hAnsi="Times New Roman" w:cs="Times New Roman"/>
          <w:sz w:val="24"/>
          <w:szCs w:val="24"/>
        </w:rPr>
        <w:t xml:space="preserve"> is independent of image size, providing a fixed hardware output regardless of the input resolution.</w:t>
      </w:r>
    </w:p>
    <w:p w14:paraId="66FC2B61" w14:textId="77777777" w:rsidR="00974930" w:rsidRPr="009A5483" w:rsidRDefault="00974930" w:rsidP="00CE57AF">
      <w:pPr>
        <w:spacing w:before="200" w:after="80" w:line="360" w:lineRule="auto"/>
        <w:rPr>
          <w:rFonts w:ascii="Times New Roman" w:hAnsi="Times New Roman" w:cs="Times New Roman"/>
          <w:b/>
          <w:sz w:val="24"/>
          <w:szCs w:val="24"/>
        </w:rPr>
      </w:pPr>
    </w:p>
    <w:p w14:paraId="2A0A576E" w14:textId="5FF8CDCD"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4.8 Design Trade Off Analysis</w:t>
      </w:r>
    </w:p>
    <w:p w14:paraId="69C8E196" w14:textId="714B983B"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 xml:space="preserve">The primary design trade-off in this architecture is between the Rice parameter adaptation speed and compression performance. A faster k adaptation (more aggressive tracking) reduces the average BPP on spatially varying images but increases the complexity of the k update logic and may cause oscillation on noisy images. The current implementation uses the LOCO-I standard adaptation rate, which provides a balanced </w:t>
      </w:r>
      <w:r w:rsidR="0049798D" w:rsidRPr="009A5483">
        <w:rPr>
          <w:rFonts w:ascii="Times New Roman" w:hAnsi="Times New Roman" w:cs="Times New Roman"/>
          <w:sz w:val="24"/>
          <w:szCs w:val="24"/>
        </w:rPr>
        <w:t>tradeoff</w:t>
      </w:r>
      <w:r w:rsidRPr="009A5483">
        <w:rPr>
          <w:rFonts w:ascii="Times New Roman" w:hAnsi="Times New Roman" w:cs="Times New Roman"/>
          <w:sz w:val="24"/>
          <w:szCs w:val="24"/>
        </w:rPr>
        <w:t xml:space="preserve"> between adaptation speed and stability.</w:t>
      </w:r>
    </w:p>
    <w:p w14:paraId="247C87E4" w14:textId="0A3F7C7E" w:rsidR="00974930"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lastRenderedPageBreak/>
        <w:t>A secondary trade off exists between BRAM line buffer width and maximum supported image width. The current implementation supports up to 4096 pixels per line, consuming a fixed BRAM allocation. Reducing this parameter decreases BRAM usage at the cost of a lower maximum supported resolution.</w:t>
      </w:r>
    </w:p>
    <w:p w14:paraId="4B5C329F" w14:textId="77777777" w:rsidR="00C252FF" w:rsidRPr="00E86957" w:rsidRDefault="00C252FF" w:rsidP="00CE57AF">
      <w:pPr>
        <w:spacing w:after="120" w:line="360" w:lineRule="auto"/>
        <w:jc w:val="both"/>
        <w:rPr>
          <w:rFonts w:ascii="Times New Roman" w:hAnsi="Times New Roman" w:cs="Times New Roman"/>
          <w:sz w:val="24"/>
          <w:szCs w:val="24"/>
        </w:rPr>
      </w:pPr>
    </w:p>
    <w:p w14:paraId="767DFF06" w14:textId="73191661" w:rsidR="00067380" w:rsidRPr="009A5483" w:rsidRDefault="00446025" w:rsidP="00CE57AF">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4.9 Limitations</w:t>
      </w:r>
    </w:p>
    <w:p w14:paraId="5AAD7E71" w14:textId="77777777" w:rsidR="00067380" w:rsidRPr="009A5483" w:rsidRDefault="00446025" w:rsidP="00CE57AF">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current implementation supports 8-bit greyscale input images only. Extension to colour (RGB) images would require either pre-processing the colour channels independently or modifying the MED predictor to exploit inter channel correlation. Additionally, the current design does not implement the exact lossless mode of JPEG-LS, which allows a controlled maximum reconstruction error and can achieve significantly lower BPP values at the cost of not being strictly lossless.</w:t>
      </w:r>
    </w:p>
    <w:p w14:paraId="4CD8993B" w14:textId="77777777" w:rsidR="00067380" w:rsidRPr="009A5483" w:rsidRDefault="00446025" w:rsidP="00CE57AF">
      <w:pPr>
        <w:spacing w:line="360" w:lineRule="auto"/>
        <w:rPr>
          <w:rFonts w:ascii="Times New Roman" w:hAnsi="Times New Roman" w:cs="Times New Roman"/>
          <w:sz w:val="24"/>
          <w:szCs w:val="24"/>
        </w:rPr>
      </w:pPr>
      <w:r w:rsidRPr="009A5483">
        <w:rPr>
          <w:rFonts w:ascii="Times New Roman" w:hAnsi="Times New Roman" w:cs="Times New Roman"/>
          <w:sz w:val="24"/>
          <w:szCs w:val="24"/>
        </w:rPr>
        <w:br w:type="page"/>
      </w:r>
    </w:p>
    <w:p w14:paraId="2C7B40A8"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5</w:t>
      </w:r>
    </w:p>
    <w:p w14:paraId="0F6C26CE" w14:textId="77777777" w:rsidR="00067380" w:rsidRPr="009A5483" w:rsidRDefault="00446025" w:rsidP="00CE57AF">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CONCLUSION &amp; FUTURE WORK</w:t>
      </w:r>
    </w:p>
    <w:p w14:paraId="43196209" w14:textId="77777777" w:rsidR="00067380" w:rsidRPr="009A5483" w:rsidRDefault="00446025" w:rsidP="00CE57AF">
      <w:pPr>
        <w:spacing w:before="200" w:after="80" w:line="360" w:lineRule="auto"/>
        <w:rPr>
          <w:rFonts w:ascii="Times New Roman" w:hAnsi="Times New Roman" w:cs="Times New Roman"/>
        </w:rPr>
      </w:pPr>
      <w:r w:rsidRPr="009A5483">
        <w:rPr>
          <w:rFonts w:ascii="Times New Roman" w:hAnsi="Times New Roman" w:cs="Times New Roman"/>
          <w:b/>
          <w:sz w:val="24"/>
        </w:rPr>
        <w:t>5.1 Conclusion</w:t>
      </w:r>
    </w:p>
    <w:p w14:paraId="3FD2CBC3" w14:textId="182EACFC"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This work presents the design and hardware implementation of lossless image compression algorithm on the Xilinx Zynq 7000 SoC using the PYNQ-Z1 development platform. The proposed architecture employs the Median Edge Detector (MED) for spatial prediction and an adaptive Golomb-Rice entropy coder for efficient binary encoding of prediction residuals. A fully streaming RTL pipeline is </w:t>
      </w:r>
      <w:r w:rsidR="006B453F" w:rsidRPr="009A5483">
        <w:rPr>
          <w:rFonts w:ascii="Times New Roman" w:hAnsi="Times New Roman" w:cs="Times New Roman"/>
          <w:sz w:val="24"/>
        </w:rPr>
        <w:t>realized</w:t>
      </w:r>
      <w:r w:rsidRPr="009A5483">
        <w:rPr>
          <w:rFonts w:ascii="Times New Roman" w:hAnsi="Times New Roman" w:cs="Times New Roman"/>
          <w:sz w:val="24"/>
        </w:rPr>
        <w:t xml:space="preserve"> in Verilog HDL.</w:t>
      </w:r>
    </w:p>
    <w:p w14:paraId="14DFBF2D" w14:textId="3F468382"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design is packaged as a reusable Vivado IP core and validated on hardware via the PYNQ framework. Compression results on a 12-image greyscale benchmark demonstrate compression ratios from 1.14 to 3.99 (average BPP = 4.74), consistent with the LOCO-I standard. Processing time scales linearly with image size, confirming the O(N) streaming architecture. FPGA resource </w:t>
      </w:r>
      <w:r w:rsidR="006B453F" w:rsidRPr="009A5483">
        <w:rPr>
          <w:rFonts w:ascii="Times New Roman" w:hAnsi="Times New Roman" w:cs="Times New Roman"/>
          <w:sz w:val="24"/>
        </w:rPr>
        <w:t>utilization</w:t>
      </w:r>
      <w:r w:rsidRPr="009A5483">
        <w:rPr>
          <w:rFonts w:ascii="Times New Roman" w:hAnsi="Times New Roman" w:cs="Times New Roman"/>
          <w:sz w:val="24"/>
        </w:rPr>
        <w:t xml:space="preserve"> is low, establishing the viability of the design for deployment on resource-constrained embedded platforms.</w:t>
      </w:r>
    </w:p>
    <w:p w14:paraId="66B5D1D3"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In summary, the proposed MEDRICE hardware IP core provides a hardware efficient, low latency lossless image compression solution suitable for integration into real-time embedded imaging pipelines.</w:t>
      </w:r>
    </w:p>
    <w:p w14:paraId="4391ACD0" w14:textId="77777777" w:rsidR="00974930" w:rsidRPr="009A5483" w:rsidRDefault="00974930" w:rsidP="00CE57AF">
      <w:pPr>
        <w:spacing w:before="200" w:after="80" w:line="360" w:lineRule="auto"/>
        <w:jc w:val="both"/>
        <w:rPr>
          <w:rFonts w:ascii="Times New Roman" w:hAnsi="Times New Roman" w:cs="Times New Roman"/>
          <w:b/>
          <w:sz w:val="24"/>
        </w:rPr>
      </w:pPr>
    </w:p>
    <w:p w14:paraId="683F797F" w14:textId="58760B05" w:rsidR="00067380" w:rsidRPr="009A5483" w:rsidRDefault="00446025" w:rsidP="00CE57AF">
      <w:pPr>
        <w:spacing w:before="200" w:after="80" w:line="360" w:lineRule="auto"/>
        <w:jc w:val="both"/>
        <w:rPr>
          <w:rFonts w:ascii="Times New Roman" w:hAnsi="Times New Roman" w:cs="Times New Roman"/>
        </w:rPr>
      </w:pPr>
      <w:r w:rsidRPr="009A5483">
        <w:rPr>
          <w:rFonts w:ascii="Times New Roman" w:hAnsi="Times New Roman" w:cs="Times New Roman"/>
          <w:b/>
          <w:sz w:val="24"/>
        </w:rPr>
        <w:t>5.2 Future Work</w:t>
      </w:r>
    </w:p>
    <w:p w14:paraId="6624E1EA" w14:textId="77777777" w:rsidR="00067380" w:rsidRPr="009A5483" w:rsidRDefault="00446025" w:rsidP="00CE57AF">
      <w:pPr>
        <w:spacing w:after="120" w:line="360" w:lineRule="auto"/>
        <w:jc w:val="both"/>
        <w:rPr>
          <w:rFonts w:ascii="Times New Roman" w:hAnsi="Times New Roman" w:cs="Times New Roman"/>
        </w:rPr>
      </w:pPr>
      <w:r w:rsidRPr="009A5483">
        <w:rPr>
          <w:rFonts w:ascii="Times New Roman" w:hAnsi="Times New Roman" w:cs="Times New Roman"/>
          <w:sz w:val="24"/>
        </w:rPr>
        <w:t>Several extensions to the current work are envisioned to enhance its capability and applicability:</w:t>
      </w:r>
    </w:p>
    <w:p w14:paraId="2FFBB39D"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Color Image Support: </w:t>
      </w:r>
      <w:r w:rsidRPr="009A5483">
        <w:rPr>
          <w:rFonts w:ascii="Times New Roman" w:hAnsi="Times New Roman" w:cs="Times New Roman"/>
          <w:sz w:val="24"/>
        </w:rPr>
        <w:t>Extend the MED predictor and Rice encoder to process three channel RGB images independently per channel or with inter channel decorrelation to exploit chromatic redundancy.</w:t>
      </w:r>
    </w:p>
    <w:p w14:paraId="66264D33" w14:textId="71A02708"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Near Lossless Mode: </w:t>
      </w:r>
      <w:r w:rsidRPr="009A5483">
        <w:rPr>
          <w:rFonts w:ascii="Times New Roman" w:hAnsi="Times New Roman" w:cs="Times New Roman"/>
          <w:sz w:val="24"/>
        </w:rPr>
        <w:t>Implement the JPEG-LS near-</w:t>
      </w:r>
      <w:r w:rsidR="00CE57AF">
        <w:rPr>
          <w:rFonts w:ascii="Times New Roman" w:hAnsi="Times New Roman" w:cs="Times New Roman"/>
          <w:sz w:val="24"/>
        </w:rPr>
        <w:t>l</w:t>
      </w:r>
      <w:r w:rsidRPr="009A5483">
        <w:rPr>
          <w:rFonts w:ascii="Times New Roman" w:hAnsi="Times New Roman" w:cs="Times New Roman"/>
          <w:sz w:val="24"/>
        </w:rPr>
        <w:t>ossless mode, which bounds the maximum reconstruction error to a user-specified value, enabling significantly lower BPP.</w:t>
      </w:r>
    </w:p>
    <w:p w14:paraId="666C7C16" w14:textId="3BAB636B"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lastRenderedPageBreak/>
        <w:t xml:space="preserve">Higher Throughput Architecture: </w:t>
      </w:r>
      <w:r w:rsidRPr="009A5483">
        <w:rPr>
          <w:rFonts w:ascii="Times New Roman" w:hAnsi="Times New Roman" w:cs="Times New Roman"/>
          <w:sz w:val="24"/>
        </w:rPr>
        <w:t xml:space="preserve">Trying multiple pixels per clock architectures to increase throughput beyond 1 pixel per clock, enabling compression of </w:t>
      </w:r>
      <w:r w:rsidR="006B453F" w:rsidRPr="009A5483">
        <w:rPr>
          <w:rFonts w:ascii="Times New Roman" w:hAnsi="Times New Roman" w:cs="Times New Roman"/>
          <w:sz w:val="24"/>
        </w:rPr>
        <w:t>high-resolution</w:t>
      </w:r>
      <w:r w:rsidRPr="009A5483">
        <w:rPr>
          <w:rFonts w:ascii="Times New Roman" w:hAnsi="Times New Roman" w:cs="Times New Roman"/>
          <w:sz w:val="24"/>
        </w:rPr>
        <w:t xml:space="preserve"> video streams in real time.</w:t>
      </w:r>
    </w:p>
    <w:p w14:paraId="6AE13AAC"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On-Chip Integration with Image Sensor Interface: </w:t>
      </w:r>
      <w:r w:rsidRPr="009A5483">
        <w:rPr>
          <w:rFonts w:ascii="Times New Roman" w:hAnsi="Times New Roman" w:cs="Times New Roman"/>
          <w:sz w:val="24"/>
        </w:rPr>
        <w:t>Integrate the MEDRICE core directly with a MIPI CSI-2 or parallel CMOS sensor interface IP core to form a complete on chip image acquisition and compression pipeline.</w:t>
      </w:r>
    </w:p>
    <w:p w14:paraId="5D94BACA"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Hardware Decompression Core: </w:t>
      </w:r>
      <w:r w:rsidRPr="009A5483">
        <w:rPr>
          <w:rFonts w:ascii="Times New Roman" w:hAnsi="Times New Roman" w:cs="Times New Roman"/>
          <w:sz w:val="24"/>
        </w:rPr>
        <w:t>Design and implement a corresponding MEDRICE decompressor in RTL to enable full on chip lossless compression and decompression for symmetric communication applications.</w:t>
      </w:r>
    </w:p>
    <w:p w14:paraId="2DCEBD36" w14:textId="77777777" w:rsidR="00067380" w:rsidRPr="009A5483" w:rsidRDefault="00446025" w:rsidP="00CE57AF">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Adaptive Context Modeling: </w:t>
      </w:r>
      <w:r w:rsidRPr="009A5483">
        <w:rPr>
          <w:rFonts w:ascii="Times New Roman" w:hAnsi="Times New Roman" w:cs="Times New Roman"/>
          <w:sz w:val="24"/>
        </w:rPr>
        <w:t>Investigate the addition of a context modeling stage based on the LOCO-I context regularization scheme to further reduce the average BPP on challenging high entropy images.</w:t>
      </w:r>
    </w:p>
    <w:p w14:paraId="31C9C530" w14:textId="7F6A2740" w:rsidR="000E112F" w:rsidRPr="00FB758A" w:rsidRDefault="000E112F" w:rsidP="00FB758A">
      <w:pPr>
        <w:spacing w:line="360" w:lineRule="auto"/>
        <w:jc w:val="both"/>
        <w:rPr>
          <w:rFonts w:ascii="Times New Roman" w:hAnsi="Times New Roman" w:cs="Times New Roman"/>
        </w:rPr>
      </w:pPr>
    </w:p>
    <w:sectPr w:rsidR="000E112F" w:rsidRPr="00FB758A" w:rsidSect="000906F4">
      <w:pgSz w:w="12240" w:h="15840"/>
      <w:pgMar w:top="1440" w:right="1440" w:bottom="1440" w:left="1800" w:header="0" w:footer="964"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CE51E" w14:textId="77777777" w:rsidR="000916A8" w:rsidRDefault="000916A8" w:rsidP="00912A86">
      <w:pPr>
        <w:spacing w:after="0" w:line="240" w:lineRule="auto"/>
      </w:pPr>
      <w:r>
        <w:separator/>
      </w:r>
    </w:p>
  </w:endnote>
  <w:endnote w:type="continuationSeparator" w:id="0">
    <w:p w14:paraId="20F3977D" w14:textId="77777777" w:rsidR="000916A8" w:rsidRDefault="000916A8" w:rsidP="0091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833798"/>
      <w:docPartObj>
        <w:docPartGallery w:val="Page Numbers (Bottom of Page)"/>
        <w:docPartUnique/>
      </w:docPartObj>
    </w:sdtPr>
    <w:sdtEndPr>
      <w:rPr>
        <w:noProof/>
      </w:rPr>
    </w:sdtEndPr>
    <w:sdtContent>
      <w:p w14:paraId="6513EC93" w14:textId="7ECACC8B" w:rsidR="00912A86" w:rsidRDefault="00912A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E16FE2" w14:textId="77777777" w:rsidR="00912A86" w:rsidRDefault="00912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AFBC" w14:textId="77777777" w:rsidR="000916A8" w:rsidRDefault="000916A8" w:rsidP="00912A86">
      <w:pPr>
        <w:spacing w:after="0" w:line="240" w:lineRule="auto"/>
      </w:pPr>
      <w:r>
        <w:separator/>
      </w:r>
    </w:p>
  </w:footnote>
  <w:footnote w:type="continuationSeparator" w:id="0">
    <w:p w14:paraId="2AE7C5A1" w14:textId="77777777" w:rsidR="000916A8" w:rsidRDefault="000916A8" w:rsidP="00912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A63A82"/>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9A66A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AF4192"/>
    <w:multiLevelType w:val="multilevel"/>
    <w:tmpl w:val="9394FEF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506440F"/>
    <w:multiLevelType w:val="multilevel"/>
    <w:tmpl w:val="4CBA0B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A13BDC"/>
    <w:multiLevelType w:val="hybridMultilevel"/>
    <w:tmpl w:val="F3EC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B92124"/>
    <w:multiLevelType w:val="multilevel"/>
    <w:tmpl w:val="3788BC9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2235054"/>
    <w:multiLevelType w:val="multilevel"/>
    <w:tmpl w:val="E7D6C246"/>
    <w:lvl w:ilvl="0">
      <w:start w:val="1"/>
      <w:numFmt w:val="bullet"/>
      <w:pStyle w:val="ListNumber"/>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0F1096"/>
    <w:multiLevelType w:val="hybridMultilevel"/>
    <w:tmpl w:val="0390E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A9745B"/>
    <w:multiLevelType w:val="multilevel"/>
    <w:tmpl w:val="2FC2742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2EA0F65"/>
    <w:multiLevelType w:val="multilevel"/>
    <w:tmpl w:val="75FA6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E6F20EC"/>
    <w:multiLevelType w:val="multilevel"/>
    <w:tmpl w:val="78F82F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12F1B87"/>
    <w:multiLevelType w:val="multilevel"/>
    <w:tmpl w:val="844267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911798F"/>
    <w:multiLevelType w:val="multilevel"/>
    <w:tmpl w:val="6914B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9B86C4F"/>
    <w:multiLevelType w:val="multilevel"/>
    <w:tmpl w:val="A2F2990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51547649">
    <w:abstractNumId w:val="13"/>
  </w:num>
  <w:num w:numId="2" w16cid:durableId="1552768575">
    <w:abstractNumId w:val="11"/>
  </w:num>
  <w:num w:numId="3" w16cid:durableId="453597425">
    <w:abstractNumId w:val="8"/>
  </w:num>
  <w:num w:numId="4" w16cid:durableId="828641593">
    <w:abstractNumId w:val="6"/>
  </w:num>
  <w:num w:numId="5" w16cid:durableId="1975021803">
    <w:abstractNumId w:val="2"/>
  </w:num>
  <w:num w:numId="6" w16cid:durableId="1798402671">
    <w:abstractNumId w:val="10"/>
  </w:num>
  <w:num w:numId="7" w16cid:durableId="1092163219">
    <w:abstractNumId w:val="3"/>
  </w:num>
  <w:num w:numId="8" w16cid:durableId="1552764208">
    <w:abstractNumId w:val="5"/>
  </w:num>
  <w:num w:numId="9" w16cid:durableId="1794713795">
    <w:abstractNumId w:val="12"/>
  </w:num>
  <w:num w:numId="10" w16cid:durableId="1515151813">
    <w:abstractNumId w:val="9"/>
  </w:num>
  <w:num w:numId="11" w16cid:durableId="919364348">
    <w:abstractNumId w:val="1"/>
  </w:num>
  <w:num w:numId="12" w16cid:durableId="437680466">
    <w:abstractNumId w:val="0"/>
  </w:num>
  <w:num w:numId="13" w16cid:durableId="1525633313">
    <w:abstractNumId w:val="7"/>
  </w:num>
  <w:num w:numId="14" w16cid:durableId="1589735298">
    <w:abstractNumId w:val="4"/>
  </w:num>
  <w:num w:numId="15" w16cid:durableId="14813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80"/>
    <w:rsid w:val="00067380"/>
    <w:rsid w:val="000906F4"/>
    <w:rsid w:val="000916A8"/>
    <w:rsid w:val="000D47DC"/>
    <w:rsid w:val="000E112F"/>
    <w:rsid w:val="000E293E"/>
    <w:rsid w:val="00113C33"/>
    <w:rsid w:val="00151FB4"/>
    <w:rsid w:val="00152922"/>
    <w:rsid w:val="00164337"/>
    <w:rsid w:val="001D0EDD"/>
    <w:rsid w:val="00224340"/>
    <w:rsid w:val="002F3C1D"/>
    <w:rsid w:val="002F44B2"/>
    <w:rsid w:val="003217FA"/>
    <w:rsid w:val="00343590"/>
    <w:rsid w:val="003C5740"/>
    <w:rsid w:val="00446025"/>
    <w:rsid w:val="0046340D"/>
    <w:rsid w:val="0049798D"/>
    <w:rsid w:val="004C742A"/>
    <w:rsid w:val="004D190A"/>
    <w:rsid w:val="00505081"/>
    <w:rsid w:val="005B7338"/>
    <w:rsid w:val="005F1910"/>
    <w:rsid w:val="0060370A"/>
    <w:rsid w:val="006B453F"/>
    <w:rsid w:val="00735A95"/>
    <w:rsid w:val="00794C62"/>
    <w:rsid w:val="007C7059"/>
    <w:rsid w:val="00885A54"/>
    <w:rsid w:val="00912A86"/>
    <w:rsid w:val="009711E2"/>
    <w:rsid w:val="00974930"/>
    <w:rsid w:val="009A5483"/>
    <w:rsid w:val="009E4663"/>
    <w:rsid w:val="00AA7D00"/>
    <w:rsid w:val="00AE61AA"/>
    <w:rsid w:val="00AF3E8F"/>
    <w:rsid w:val="00B40ACB"/>
    <w:rsid w:val="00C07C17"/>
    <w:rsid w:val="00C229E5"/>
    <w:rsid w:val="00C252FF"/>
    <w:rsid w:val="00C51216"/>
    <w:rsid w:val="00CB20E8"/>
    <w:rsid w:val="00CC716E"/>
    <w:rsid w:val="00CE57AF"/>
    <w:rsid w:val="00D20B80"/>
    <w:rsid w:val="00DD068F"/>
    <w:rsid w:val="00DD242D"/>
    <w:rsid w:val="00E101F6"/>
    <w:rsid w:val="00E6653B"/>
    <w:rsid w:val="00E66E54"/>
    <w:rsid w:val="00E674FB"/>
    <w:rsid w:val="00E72DFF"/>
    <w:rsid w:val="00E86957"/>
    <w:rsid w:val="00EB0DF8"/>
    <w:rsid w:val="00ED78FD"/>
    <w:rsid w:val="00EF5F8E"/>
    <w:rsid w:val="00F13860"/>
    <w:rsid w:val="00F20B92"/>
    <w:rsid w:val="00F63EC6"/>
    <w:rsid w:val="00F753D1"/>
    <w:rsid w:val="00FB758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01FE"/>
  <w15:docId w15:val="{733D25C2-52FE-4566-9E96-231932AA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F8E"/>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9A5483"/>
  </w:style>
  <w:style w:type="paragraph" w:styleId="NormalWeb">
    <w:name w:val="Normal (Web)"/>
    <w:basedOn w:val="Normal"/>
    <w:uiPriority w:val="99"/>
    <w:unhideWhenUsed/>
    <w:rsid w:val="00AA7D0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E112F"/>
    <w:rPr>
      <w:color w:val="0000FF" w:themeColor="hyperlink"/>
      <w:u w:val="single"/>
    </w:rPr>
  </w:style>
  <w:style w:type="character" w:styleId="UnresolvedMention">
    <w:name w:val="Unresolved Mention"/>
    <w:basedOn w:val="DefaultParagraphFont"/>
    <w:uiPriority w:val="99"/>
    <w:semiHidden/>
    <w:unhideWhenUsed/>
    <w:rsid w:val="000E1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4835</Words>
  <Characters>27565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Deepan Raj</cp:lastModifiedBy>
  <cp:revision>3</cp:revision>
  <cp:lastPrinted>2026-05-02T17:20:00Z</cp:lastPrinted>
  <dcterms:created xsi:type="dcterms:W3CDTF">2026-05-06T08:30:00Z</dcterms:created>
  <dcterms:modified xsi:type="dcterms:W3CDTF">2026-05-06T08:30:00Z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e9cc0559-89f0-499b-a1ab-aa1444f18ea0</vt:lpwstr>
  </property>
</Properties>
</file>