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B5DBB" w14:textId="30A95E03" w:rsidR="0012213D" w:rsidRPr="004879C2" w:rsidRDefault="004879C2" w:rsidP="00206DEF">
      <w:pPr>
        <w:spacing w:line="276" w:lineRule="auto"/>
        <w:jc w:val="both"/>
        <w:rPr>
          <w:rFonts w:ascii="Times New Roman" w:hAnsi="Times New Roman" w:cs="Times New Roman"/>
          <w:sz w:val="24"/>
          <w:szCs w:val="24"/>
        </w:rPr>
      </w:pPr>
      <w:r w:rsidRPr="004879C2">
        <w:rPr>
          <w:rFonts w:ascii="Times New Roman" w:hAnsi="Times New Roman" w:cs="Times New Roman"/>
          <w:b/>
          <w:bCs/>
          <w:sz w:val="32"/>
          <w:szCs w:val="32"/>
        </w:rPr>
        <w:t>INTRODUCTION</w:t>
      </w:r>
      <w:r w:rsidRPr="004879C2">
        <w:rPr>
          <w:rFonts w:ascii="Times New Roman" w:hAnsi="Times New Roman" w:cs="Times New Roman"/>
          <w:sz w:val="24"/>
          <w:szCs w:val="24"/>
        </w:rPr>
        <w:t xml:space="preserve"> </w:t>
      </w:r>
    </w:p>
    <w:p w14:paraId="3285575B" w14:textId="77777777" w:rsidR="007544C2" w:rsidRPr="0028070A" w:rsidRDefault="007544C2" w:rsidP="00F2275B">
      <w:pPr>
        <w:spacing w:line="276" w:lineRule="auto"/>
        <w:jc w:val="both"/>
        <w:rPr>
          <w:rFonts w:ascii="Times New Roman" w:hAnsi="Times New Roman" w:cs="Times New Roman"/>
        </w:rPr>
      </w:pPr>
      <w:r w:rsidRPr="0028070A">
        <w:rPr>
          <w:rFonts w:ascii="Times New Roman" w:hAnsi="Times New Roman" w:cs="Times New Roman"/>
          <w:sz w:val="24"/>
          <w:szCs w:val="24"/>
        </w:rPr>
        <w:t>Neuromuscular disorders comprise a diverse array of conditions that adversely affect the nerves, muscles, and the intricate communication pathways between them. These disorders can lead to a spectrum of challenges, including progressive muscle weakness, chronic pain, and significant difficulties in movement and coordination. Unlike temporary muscle fatigue, which often resolves with rest, neuromuscular diseases are typically chronic in nature, with potential for gradual worsening over time if not adequately managed. Common symptoms encompass muscle weakness, numbness, loss of balance and coordination, difficulty swallowing or breathing, chronic pain, and muscle atrophy</w:t>
      </w:r>
    </w:p>
    <w:p w14:paraId="2EFFB119" w14:textId="77777777" w:rsidR="0059092E" w:rsidRDefault="007544C2" w:rsidP="00F2275B">
      <w:pPr>
        <w:spacing w:line="276" w:lineRule="auto"/>
        <w:jc w:val="both"/>
        <w:rPr>
          <w:rFonts w:ascii="Times New Roman" w:hAnsi="Times New Roman" w:cs="Times New Roman"/>
          <w:sz w:val="24"/>
          <w:szCs w:val="24"/>
        </w:rPr>
      </w:pPr>
      <w:r w:rsidRPr="0028070A">
        <w:rPr>
          <w:rFonts w:ascii="Times New Roman" w:hAnsi="Times New Roman" w:cs="Times New Roman"/>
          <w:sz w:val="24"/>
          <w:szCs w:val="24"/>
        </w:rPr>
        <w:t xml:space="preserve">The </w:t>
      </w:r>
      <w:proofErr w:type="spellStart"/>
      <w:r w:rsidRPr="0028070A">
        <w:rPr>
          <w:rFonts w:ascii="Times New Roman" w:hAnsi="Times New Roman" w:cs="Times New Roman"/>
          <w:sz w:val="24"/>
          <w:szCs w:val="24"/>
        </w:rPr>
        <w:t>etiologies</w:t>
      </w:r>
      <w:proofErr w:type="spellEnd"/>
      <w:r w:rsidRPr="0028070A">
        <w:rPr>
          <w:rFonts w:ascii="Times New Roman" w:hAnsi="Times New Roman" w:cs="Times New Roman"/>
          <w:sz w:val="24"/>
          <w:szCs w:val="24"/>
        </w:rPr>
        <w:t xml:space="preserve"> of neuromuscular disorders are multifactorial, arising from a complex interplay of genetic, autoimmune, metabolic, and degenerative factors. For example, genetic conditions like muscular dystrophy are inherited and result in progressive muscle degeneration due to mutations affecting muscle proteins. In contrast, autoimmune disorders such as myasthenia gravis arise when the body’s immune system mistakenly targets the neuromuscular junction, disrupting the communication between nerves and muscles. Diseases like amyotrophic lateral sclerosis (ALS) involve the progressive degeneration of motor neurons, leading to profound disability and impacting not only physical functions but also respiratory capabilities. Environmental factors, including exposure to certain toxins, drugs, or viruses, can also play a critical role in the onset and progression of these disorders.</w:t>
      </w:r>
    </w:p>
    <w:p w14:paraId="63A4AC72" w14:textId="2239EB8B" w:rsidR="007544C2" w:rsidRPr="0028070A" w:rsidRDefault="007544C2" w:rsidP="00F2275B">
      <w:pPr>
        <w:spacing w:line="276" w:lineRule="auto"/>
        <w:jc w:val="both"/>
        <w:rPr>
          <w:rFonts w:ascii="Times New Roman" w:hAnsi="Times New Roman" w:cs="Times New Roman"/>
        </w:rPr>
      </w:pPr>
      <w:r w:rsidRPr="0028070A">
        <w:rPr>
          <w:rFonts w:ascii="Times New Roman" w:hAnsi="Times New Roman" w:cs="Times New Roman"/>
          <w:sz w:val="24"/>
          <w:szCs w:val="24"/>
        </w:rPr>
        <w:t xml:space="preserve"> The impact of neuromuscular disorders is substantial, affecting millions of individuals globally and carrying far-reaching implications for both patients and society as a whole. Many affected individuals experience severe disabilities that impede their ability to engage in daily activities, thereby diminishing their overall quality of life and independence. If left untreated, these conditions can lead to further physical decline, reducing the ability to work, participate in social interactions, and maintain a fulfilling lifestyle. Comprehensive management often requires long-term medical care, physical therapy, the use of assistive devices, and rehabilitative services to alleviate symptoms and maintain function</w:t>
      </w:r>
    </w:p>
    <w:p w14:paraId="3F787A77" w14:textId="77777777" w:rsidR="007544C2" w:rsidRPr="0028070A" w:rsidRDefault="007544C2" w:rsidP="00F2275B">
      <w:pPr>
        <w:spacing w:line="276" w:lineRule="auto"/>
        <w:jc w:val="both"/>
        <w:rPr>
          <w:rFonts w:ascii="Times New Roman" w:hAnsi="Times New Roman" w:cs="Times New Roman"/>
        </w:rPr>
      </w:pPr>
      <w:r w:rsidRPr="0028070A">
        <w:rPr>
          <w:rFonts w:ascii="Times New Roman" w:hAnsi="Times New Roman" w:cs="Times New Roman"/>
          <w:sz w:val="24"/>
          <w:szCs w:val="24"/>
        </w:rPr>
        <w:t xml:space="preserve">These disorders can manifest at any age, impacting both </w:t>
      </w:r>
      <w:proofErr w:type="spellStart"/>
      <w:r w:rsidRPr="0028070A">
        <w:rPr>
          <w:rFonts w:ascii="Times New Roman" w:hAnsi="Times New Roman" w:cs="Times New Roman"/>
          <w:sz w:val="24"/>
          <w:szCs w:val="24"/>
        </w:rPr>
        <w:t>pediatric</w:t>
      </w:r>
      <w:proofErr w:type="spellEnd"/>
      <w:r w:rsidRPr="0028070A">
        <w:rPr>
          <w:rFonts w:ascii="Times New Roman" w:hAnsi="Times New Roman" w:cs="Times New Roman"/>
          <w:sz w:val="24"/>
          <w:szCs w:val="24"/>
        </w:rPr>
        <w:t xml:space="preserve"> and adult populations. Certain conditions, however, show distinct age-related prevalence; for instance, Duchenne muscular dystrophy primarily affects young boys, while conditions such as ALS and peripheral neuropathy are more frequently diagnosed in the aging population. Among those affected, complications involving muscle and nerve function are not uncommon, leading to joint issues and secondary problems stemming from prolonged muscle weakness and immobility.</w:t>
      </w:r>
    </w:p>
    <w:p w14:paraId="0BFEF409" w14:textId="77777777" w:rsidR="007544C2" w:rsidRPr="0028070A" w:rsidRDefault="007544C2" w:rsidP="00F2275B">
      <w:pPr>
        <w:spacing w:line="276" w:lineRule="auto"/>
        <w:jc w:val="both"/>
        <w:rPr>
          <w:rFonts w:ascii="Times New Roman" w:hAnsi="Times New Roman" w:cs="Times New Roman"/>
        </w:rPr>
      </w:pPr>
      <w:r w:rsidRPr="0028070A">
        <w:rPr>
          <w:rFonts w:ascii="Times New Roman" w:hAnsi="Times New Roman" w:cs="Times New Roman"/>
          <w:sz w:val="24"/>
          <w:szCs w:val="24"/>
        </w:rPr>
        <w:t xml:space="preserve">The muscle groups most commonly impacted by neuromuscular diseases include those in the hips, thighs, shoulders, and upper arms—regions critical for mobility and stability. In conditions like Guillain-Barré syndrome and Charcot-Marie-Tooth disease, peripheral nerves become compromised, resulting in symptoms such as numbness, tingling, and weakness, which can further complicate everyday tasks. Additionally, the neuromuscular junctions, where muscle </w:t>
      </w:r>
      <w:proofErr w:type="spellStart"/>
      <w:r w:rsidRPr="0028070A">
        <w:rPr>
          <w:rFonts w:ascii="Times New Roman" w:hAnsi="Times New Roman" w:cs="Times New Roman"/>
          <w:sz w:val="24"/>
          <w:szCs w:val="24"/>
        </w:rPr>
        <w:t>fibers</w:t>
      </w:r>
      <w:proofErr w:type="spellEnd"/>
      <w:r w:rsidRPr="0028070A">
        <w:rPr>
          <w:rFonts w:ascii="Times New Roman" w:hAnsi="Times New Roman" w:cs="Times New Roman"/>
          <w:sz w:val="24"/>
          <w:szCs w:val="24"/>
        </w:rPr>
        <w:t xml:space="preserve"> and nerves connect, are often disrupted, leading to further complications in muscular control. While joint problems are typically not the primary concern in neuromuscular </w:t>
      </w:r>
      <w:r w:rsidRPr="0028070A">
        <w:rPr>
          <w:rFonts w:ascii="Times New Roman" w:hAnsi="Times New Roman" w:cs="Times New Roman"/>
          <w:sz w:val="24"/>
          <w:szCs w:val="24"/>
        </w:rPr>
        <w:lastRenderedPageBreak/>
        <w:t>disorders, they can develop due to protracted periods of muscle weakness, causing stiffness, pain, and eventual deformities over time.</w:t>
      </w:r>
    </w:p>
    <w:p w14:paraId="4EE4B7B7" w14:textId="77777777" w:rsidR="007544C2" w:rsidRPr="0028070A" w:rsidRDefault="007544C2" w:rsidP="00F2275B">
      <w:pPr>
        <w:spacing w:line="276" w:lineRule="auto"/>
        <w:jc w:val="both"/>
        <w:rPr>
          <w:rFonts w:ascii="Times New Roman" w:hAnsi="Times New Roman" w:cs="Times New Roman"/>
        </w:rPr>
      </w:pPr>
      <w:r w:rsidRPr="0028070A">
        <w:rPr>
          <w:rFonts w:ascii="Times New Roman" w:hAnsi="Times New Roman" w:cs="Times New Roman"/>
          <w:sz w:val="24"/>
          <w:szCs w:val="24"/>
        </w:rPr>
        <w:t>Early diagnosis and timely intervention are crucial in managing neuromuscular disorders effectively. Healthcare professionals employ a battery of diagnostic tools, including genetic testing, electromyography (EMG), nerve conduction studies, and muscle biopsies, to identify the specific condition and guide treatment. While many neuromuscular disorders currently lack a definitive cure, a variety of treatment options—such as pharmacological interventions, physical therapy, occupational therapy, and adaptive equipment—can significantly improve patients' quality of life and help slow the progression of the disease.   Emerging research in gene therapy and regenerative medicine holds promise for future breakthroughs in treatment</w:t>
      </w:r>
    </w:p>
    <w:p w14:paraId="3768B508" w14:textId="77777777" w:rsidR="007544C2" w:rsidRPr="00F2275B" w:rsidRDefault="007544C2" w:rsidP="00F2275B">
      <w:pPr>
        <w:spacing w:line="276" w:lineRule="auto"/>
        <w:jc w:val="both"/>
        <w:rPr>
          <w:rFonts w:ascii="Times New Roman" w:hAnsi="Times New Roman" w:cs="Times New Roman"/>
        </w:rPr>
      </w:pPr>
      <w:r w:rsidRPr="0028070A">
        <w:rPr>
          <w:rFonts w:ascii="Times New Roman" w:hAnsi="Times New Roman" w:cs="Times New Roman"/>
          <w:sz w:val="24"/>
          <w:szCs w:val="24"/>
        </w:rPr>
        <w:t xml:space="preserve"> neuromuscular disorders present a considerable health challenge, contributing to progressive muscle weakness, nerve damage, and mobility challenges for millions. Despite these hurdles, advancements in medical research and patient-</w:t>
      </w:r>
      <w:proofErr w:type="spellStart"/>
      <w:r w:rsidRPr="0028070A">
        <w:rPr>
          <w:rFonts w:ascii="Times New Roman" w:hAnsi="Times New Roman" w:cs="Times New Roman"/>
          <w:sz w:val="24"/>
          <w:szCs w:val="24"/>
        </w:rPr>
        <w:t>centered</w:t>
      </w:r>
      <w:proofErr w:type="spellEnd"/>
      <w:r w:rsidRPr="0028070A">
        <w:rPr>
          <w:rFonts w:ascii="Times New Roman" w:hAnsi="Times New Roman" w:cs="Times New Roman"/>
          <w:sz w:val="24"/>
          <w:szCs w:val="24"/>
        </w:rPr>
        <w:t xml:space="preserve"> care continue to enhance the outlook for those affected. With early intervention, tailored management strategies, and ongoing scientific innovation, there exists hope for improved treatments and a better quality of life for individuals grappling with neuromuscular disorders.</w:t>
      </w:r>
    </w:p>
    <w:p w14:paraId="5B1D1E63" w14:textId="1B5D8DD9" w:rsidR="003F6F33" w:rsidRPr="00D96294" w:rsidRDefault="003F6F33" w:rsidP="00206DEF">
      <w:pPr>
        <w:spacing w:line="276" w:lineRule="auto"/>
        <w:jc w:val="both"/>
        <w:rPr>
          <w:rFonts w:ascii="Times New Roman" w:hAnsi="Times New Roman" w:cs="Times New Roman"/>
          <w:b/>
          <w:bCs/>
          <w:sz w:val="28"/>
          <w:szCs w:val="28"/>
        </w:rPr>
      </w:pPr>
      <w:r w:rsidRPr="00D96294">
        <w:rPr>
          <w:rFonts w:ascii="Times New Roman" w:hAnsi="Times New Roman" w:cs="Times New Roman"/>
          <w:b/>
          <w:bCs/>
          <w:sz w:val="28"/>
          <w:szCs w:val="28"/>
        </w:rPr>
        <w:t>History of Neuromuscular Disorders</w:t>
      </w:r>
    </w:p>
    <w:p w14:paraId="6EAE5731" w14:textId="77777777" w:rsidR="00246D89" w:rsidRPr="0028070A" w:rsidRDefault="00246D89" w:rsidP="009772F9">
      <w:pPr>
        <w:spacing w:line="276" w:lineRule="auto"/>
        <w:jc w:val="both"/>
        <w:rPr>
          <w:rFonts w:ascii="Times New Roman" w:hAnsi="Times New Roman" w:cs="Times New Roman"/>
        </w:rPr>
      </w:pPr>
      <w:r w:rsidRPr="0028070A">
        <w:rPr>
          <w:rFonts w:ascii="Times New Roman" w:hAnsi="Times New Roman" w:cs="Times New Roman"/>
          <w:sz w:val="24"/>
          <w:szCs w:val="24"/>
        </w:rPr>
        <w:t>Neuromuscular disorders are a diverse group of medical conditions that affect the muscles and the nerves that control them, significantly impacting motor function and overall quality of life. The exploration of these complex disorders began in the early 19th century when pioneering neurologists and physiologists laid the groundwork for our understanding of muscle physiology and the nervous system's role in motor control.</w:t>
      </w:r>
    </w:p>
    <w:p w14:paraId="3153E90A" w14:textId="77777777" w:rsidR="00246D89" w:rsidRPr="0028070A" w:rsidRDefault="00246D89" w:rsidP="009772F9">
      <w:pPr>
        <w:spacing w:line="276" w:lineRule="auto"/>
        <w:jc w:val="both"/>
        <w:rPr>
          <w:rFonts w:ascii="Times New Roman" w:hAnsi="Times New Roman" w:cs="Times New Roman"/>
        </w:rPr>
      </w:pPr>
      <w:r w:rsidRPr="0028070A">
        <w:rPr>
          <w:rFonts w:ascii="Times New Roman" w:hAnsi="Times New Roman" w:cs="Times New Roman"/>
          <w:sz w:val="24"/>
          <w:szCs w:val="24"/>
        </w:rPr>
        <w:t xml:space="preserve">One of the first significant contributions to this field was made by </w:t>
      </w:r>
      <w:r w:rsidRPr="00AE43F8">
        <w:rPr>
          <w:rFonts w:ascii="Times New Roman" w:hAnsi="Times New Roman" w:cs="Times New Roman"/>
          <w:b/>
          <w:bCs/>
          <w:sz w:val="24"/>
          <w:szCs w:val="24"/>
        </w:rPr>
        <w:t>Sir Charles Bell</w:t>
      </w:r>
      <w:r w:rsidRPr="0028070A">
        <w:rPr>
          <w:rFonts w:ascii="Times New Roman" w:hAnsi="Times New Roman" w:cs="Times New Roman"/>
          <w:sz w:val="24"/>
          <w:szCs w:val="24"/>
        </w:rPr>
        <w:t xml:space="preserve">, a British anatomist and surgeon, who, in the early 1800s, identified the critical link between nerve injuries and resulting muscle weakness. His work marked a turning point in the study of neuromuscular relationships, asserting that damage to peripheral nerves can lead to observable impairments in muscle function. Over the remainder of the 19th century, notable figures such </w:t>
      </w:r>
      <w:r w:rsidRPr="009236C7">
        <w:rPr>
          <w:rFonts w:ascii="Times New Roman" w:hAnsi="Times New Roman" w:cs="Times New Roman"/>
          <w:b/>
          <w:bCs/>
          <w:sz w:val="24"/>
          <w:szCs w:val="24"/>
        </w:rPr>
        <w:t>as Jean-Martin Charcot—often referred to as the father of modern neurology—and William Gowers</w:t>
      </w:r>
      <w:r w:rsidRPr="0028070A">
        <w:rPr>
          <w:rFonts w:ascii="Times New Roman" w:hAnsi="Times New Roman" w:cs="Times New Roman"/>
          <w:sz w:val="24"/>
          <w:szCs w:val="24"/>
        </w:rPr>
        <w:t xml:space="preserve"> enhanced our understanding by classifying various neuromuscular diseases and elucidating the characteristics of motor neuron diseases like amyotrophic lateral sclerosis (ALS).</w:t>
      </w:r>
    </w:p>
    <w:p w14:paraId="1355D1F2" w14:textId="5E700947" w:rsidR="00246D89" w:rsidRPr="009772F9" w:rsidRDefault="00246D89" w:rsidP="009772F9">
      <w:pPr>
        <w:spacing w:line="276" w:lineRule="auto"/>
        <w:jc w:val="both"/>
        <w:rPr>
          <w:rFonts w:ascii="Times New Roman" w:hAnsi="Times New Roman" w:cs="Times New Roman"/>
        </w:rPr>
      </w:pPr>
      <w:r w:rsidRPr="0028070A">
        <w:rPr>
          <w:rFonts w:ascii="Times New Roman" w:hAnsi="Times New Roman" w:cs="Times New Roman"/>
          <w:sz w:val="24"/>
          <w:szCs w:val="24"/>
        </w:rPr>
        <w:t xml:space="preserve">As medical science advanced into the 20th century, the field began to benefit from technological developments that improved diagnostic capabilities. The evolution of electrophysiology, particularly the adoption of electromyography (EMG), proved invaluable in assessing the electrical activity of muscles and diagnosing neuromuscular disorders with greater precision. This era also witnessed the identification of genetic mutations linked to hereditary neuromuscular diseases, including various forms of muscular dystrophy and myopathy. These discoveries allowed researchers to delve deeper into the molecular pathophysiology of these conditions, fostering a clearer understanding of the underlying mechanisms that drive muscle degeneration and dysfunction.  The late 20th century and early </w:t>
      </w:r>
      <w:r w:rsidRPr="0028070A">
        <w:rPr>
          <w:rFonts w:ascii="Times New Roman" w:hAnsi="Times New Roman" w:cs="Times New Roman"/>
          <w:sz w:val="24"/>
          <w:szCs w:val="24"/>
        </w:rPr>
        <w:lastRenderedPageBreak/>
        <w:t>21st century ushered in a revolutionary era in medicine with advancements in molecular biology and genetic testing. This evolution dramatically transformed approaches to diagnosing neuromuscular disorders, enabling the identification of specific genetic markers and mutations that are responsible for many hereditary conditions. Additionally, these developments have paved the way for innovations in treatment options, including gene therapies targeting the root causes of disorders and personalized medicine approaches tailored to the individual genetic profile of patients.  Today, researchers are at the forefront of an exciting phase of investigation into the genetic, biochemical, and immunological factors contributing to neuromuscular disorders. With ongoing studies aimed at discovering targeted therapies, the hope is to not only improve patient outcomes but also enhance the quality of life for individuals affected by these challenging conditions. The collaborative efforts across various fields, including genetics, neurology, and rehabilitation science, continue to hold promise for breakthroughs that could change the landscape of treatment and management for neuromuscular disorders.</w:t>
      </w:r>
    </w:p>
    <w:p w14:paraId="7BA32CDE" w14:textId="6F17DA4D" w:rsidR="00294255" w:rsidRPr="002949E1" w:rsidRDefault="00294255" w:rsidP="00206DEF">
      <w:pPr>
        <w:spacing w:line="276" w:lineRule="auto"/>
        <w:jc w:val="both"/>
        <w:rPr>
          <w:rFonts w:ascii="Times New Roman" w:hAnsi="Times New Roman" w:cs="Times New Roman"/>
          <w:b/>
          <w:bCs/>
          <w:sz w:val="28"/>
          <w:szCs w:val="28"/>
        </w:rPr>
      </w:pPr>
      <w:r w:rsidRPr="002949E1">
        <w:rPr>
          <w:rFonts w:ascii="Times New Roman" w:hAnsi="Times New Roman" w:cs="Times New Roman"/>
          <w:sz w:val="28"/>
          <w:szCs w:val="28"/>
        </w:rPr>
        <w:t xml:space="preserve"> </w:t>
      </w:r>
      <w:r w:rsidR="002949E1" w:rsidRPr="002949E1">
        <w:rPr>
          <w:rFonts w:ascii="Times New Roman" w:hAnsi="Times New Roman" w:cs="Times New Roman"/>
          <w:b/>
          <w:bCs/>
          <w:sz w:val="28"/>
          <w:szCs w:val="28"/>
        </w:rPr>
        <w:t>Prevalence and Influencing Factors of Neuromuscular Disorders</w:t>
      </w:r>
    </w:p>
    <w:p w14:paraId="66AFB247" w14:textId="77777777" w:rsidR="00563B01" w:rsidRDefault="000629CF" w:rsidP="00B30B0F">
      <w:pPr>
        <w:spacing w:line="276" w:lineRule="auto"/>
        <w:jc w:val="both"/>
        <w:rPr>
          <w:rFonts w:ascii="Times New Roman" w:hAnsi="Times New Roman" w:cs="Times New Roman"/>
          <w:sz w:val="24"/>
          <w:szCs w:val="24"/>
        </w:rPr>
      </w:pPr>
      <w:r w:rsidRPr="0028070A">
        <w:rPr>
          <w:rFonts w:ascii="Times New Roman" w:hAnsi="Times New Roman" w:cs="Times New Roman"/>
          <w:sz w:val="24"/>
          <w:szCs w:val="24"/>
        </w:rPr>
        <w:t xml:space="preserve">Neuromuscular disorders encompass a wide variety of conditions that can affect individuals of all ages, genders, and backgrounds, significantly impacting muscle function and overall health. These disorders can arise in any population; however, certain types exhibit a higher prevalence and distinct characteristics based on demographic factors such as age, genetics, and hormonal influences.  For instance, Duchenne muscular dystrophy (DMD)—a severe and progressive form of muscular dystrophy—typically manifests in early childhood, predominantly affecting males due to its X-linked genetic inheritance. DMD is characterized by gradual muscle weakness and degeneration, which can lead to profound mobility challenges and a decreased quality of life as the condition progresses. As affected children grow, they may experience difficulties with activities such as walking and eventually require wheelchairs, greatly impacting their physical health and independence.  In contrast, disorders like amyotrophic lateral sclerosis (ALS), a progressive neurodegenerative disease that affects motor neurons in the brain and spinal cord, usually manifest in adults, with onset typically ranging from middle age to </w:t>
      </w:r>
      <w:proofErr w:type="gramStart"/>
      <w:r w:rsidRPr="0028070A">
        <w:rPr>
          <w:rFonts w:ascii="Times New Roman" w:hAnsi="Times New Roman" w:cs="Times New Roman"/>
          <w:sz w:val="24"/>
          <w:szCs w:val="24"/>
        </w:rPr>
        <w:t>later  ALS</w:t>
      </w:r>
      <w:proofErr w:type="gramEnd"/>
      <w:r w:rsidRPr="0028070A">
        <w:rPr>
          <w:rFonts w:ascii="Times New Roman" w:hAnsi="Times New Roman" w:cs="Times New Roman"/>
          <w:sz w:val="24"/>
          <w:szCs w:val="24"/>
        </w:rPr>
        <w:t xml:space="preserve"> affects both men and women, epidemiological studies have shown that men are diagnosed more frequently than women, highlighting potential gender-specific risk factors.</w:t>
      </w:r>
    </w:p>
    <w:p w14:paraId="4B714EB9" w14:textId="51DB5744" w:rsidR="000629CF" w:rsidRPr="0028070A" w:rsidRDefault="000629CF" w:rsidP="00B30B0F">
      <w:pPr>
        <w:spacing w:line="276" w:lineRule="auto"/>
        <w:jc w:val="both"/>
        <w:rPr>
          <w:rFonts w:ascii="Times New Roman" w:hAnsi="Times New Roman" w:cs="Times New Roman"/>
        </w:rPr>
      </w:pPr>
      <w:r w:rsidRPr="0028070A">
        <w:rPr>
          <w:rFonts w:ascii="Times New Roman" w:hAnsi="Times New Roman" w:cs="Times New Roman"/>
          <w:sz w:val="24"/>
          <w:szCs w:val="24"/>
        </w:rPr>
        <w:t xml:space="preserve">  Notably, gender differences significantly influence the prevalence and clinical presentation of various neuromuscular diseases. Myasthenia gravis, an autoimmune disorder characterized by weakness and rapid fatigue of voluntary muscles, is more frequently diagnosed in females, particularly among younger women. Despite its higher incidence in this demographic, the disorder can also affect older individuals and males, indicating a complex interplay of factors that determines its distribution across different populations.  Additionally, genetic disorders such as myotonic dystrophy, which affects both males and females, can present with different patterns of severity and age of onset based on gender.</w:t>
      </w:r>
    </w:p>
    <w:p w14:paraId="54E5E7C5" w14:textId="77777777" w:rsidR="000629CF" w:rsidRPr="00B30B0F" w:rsidRDefault="000629CF" w:rsidP="00B30B0F">
      <w:pPr>
        <w:spacing w:line="276" w:lineRule="auto"/>
        <w:jc w:val="both"/>
        <w:rPr>
          <w:rFonts w:ascii="Times New Roman" w:hAnsi="Times New Roman" w:cs="Times New Roman"/>
        </w:rPr>
      </w:pPr>
      <w:r w:rsidRPr="0028070A">
        <w:rPr>
          <w:rFonts w:ascii="Times New Roman" w:hAnsi="Times New Roman" w:cs="Times New Roman"/>
          <w:sz w:val="24"/>
          <w:szCs w:val="24"/>
        </w:rPr>
        <w:t xml:space="preserve"> Research suggests that males often exhibit symptoms earlier and with greater intensity than their female counterparts, underscoring the importance of considering both genetic predispositions and gender in the evaluation of neuromuscular conditions.  Genetic susceptibility plays a crucial role in the development of many neuromuscular disorders, </w:t>
      </w:r>
      <w:r w:rsidRPr="0028070A">
        <w:rPr>
          <w:rFonts w:ascii="Times New Roman" w:hAnsi="Times New Roman" w:cs="Times New Roman"/>
          <w:sz w:val="24"/>
          <w:szCs w:val="24"/>
        </w:rPr>
        <w:lastRenderedPageBreak/>
        <w:t xml:space="preserve">especially hereditary forms like various muscular dystrophies. Individuals with a family history of these conditions are often at a significantly heightened risk, and genetic </w:t>
      </w:r>
      <w:proofErr w:type="spellStart"/>
      <w:r w:rsidRPr="0028070A">
        <w:rPr>
          <w:rFonts w:ascii="Times New Roman" w:hAnsi="Times New Roman" w:cs="Times New Roman"/>
          <w:sz w:val="24"/>
          <w:szCs w:val="24"/>
        </w:rPr>
        <w:t>counseling</w:t>
      </w:r>
      <w:proofErr w:type="spellEnd"/>
      <w:r w:rsidRPr="0028070A">
        <w:rPr>
          <w:rFonts w:ascii="Times New Roman" w:hAnsi="Times New Roman" w:cs="Times New Roman"/>
          <w:sz w:val="24"/>
          <w:szCs w:val="24"/>
        </w:rPr>
        <w:t xml:space="preserve"> may provide essential insights for those affected or at risk. Beyond genetic factors, environmental influences are also pivotal in the onset of acquired neuromuscular diseases. Exposure to toxic substances, such as heavy metals or certain chemicals, physical trauma from accidents, and viral infections can serve as triggers for these conditions, complicating the landscape of diagnosis and prognosis.  Ultimately, the interplay of age, gender, genetic predisposition, and environmental factors creates a multifaceted framework that healthcare professionals must navigate when diagnosing and treating neuromuscular disorders. Gaining a deeper understanding of these nuances is essential for providing targeted interventions that not only address the specific needs of patients but also improve overall outcomes and quality of life for those living with neuromuscular conditions.</w:t>
      </w:r>
    </w:p>
    <w:p w14:paraId="4D64D699" w14:textId="77777777" w:rsidR="00084610" w:rsidRDefault="00294255" w:rsidP="00206DEF">
      <w:pPr>
        <w:spacing w:line="276" w:lineRule="auto"/>
        <w:jc w:val="both"/>
        <w:rPr>
          <w:rFonts w:ascii="Times New Roman" w:hAnsi="Times New Roman" w:cs="Times New Roman"/>
          <w:sz w:val="24"/>
          <w:szCs w:val="24"/>
        </w:rPr>
      </w:pPr>
      <w:r w:rsidRPr="0028070A">
        <w:rPr>
          <w:rFonts w:ascii="Times New Roman" w:hAnsi="Times New Roman" w:cs="Times New Roman"/>
          <w:sz w:val="24"/>
          <w:szCs w:val="24"/>
        </w:rPr>
        <w:t>.</w:t>
      </w:r>
    </w:p>
    <w:p w14:paraId="58A458BB" w14:textId="33FB5E7E" w:rsidR="00D714C2" w:rsidRPr="00084610" w:rsidRDefault="00985FD3" w:rsidP="00206DEF">
      <w:pPr>
        <w:spacing w:line="276" w:lineRule="auto"/>
        <w:jc w:val="both"/>
        <w:rPr>
          <w:rFonts w:ascii="Times New Roman" w:hAnsi="Times New Roman" w:cs="Times New Roman"/>
          <w:sz w:val="24"/>
          <w:szCs w:val="24"/>
        </w:rPr>
      </w:pPr>
      <w:r w:rsidRPr="002949E1">
        <w:rPr>
          <w:rFonts w:ascii="Times New Roman" w:hAnsi="Times New Roman" w:cs="Times New Roman"/>
          <w:b/>
          <w:bCs/>
          <w:sz w:val="28"/>
          <w:szCs w:val="28"/>
        </w:rPr>
        <w:t>Factors Influencing the Prevalence of Neuromuscular Disorders</w:t>
      </w:r>
    </w:p>
    <w:p w14:paraId="0E44265F" w14:textId="77777777" w:rsidR="005902C5" w:rsidRPr="00281473" w:rsidRDefault="005902C5" w:rsidP="00281473">
      <w:pPr>
        <w:spacing w:line="276" w:lineRule="auto"/>
        <w:jc w:val="both"/>
        <w:rPr>
          <w:rFonts w:ascii="Times New Roman" w:hAnsi="Times New Roman" w:cs="Times New Roman"/>
        </w:rPr>
      </w:pPr>
      <w:r w:rsidRPr="0028070A">
        <w:rPr>
          <w:rFonts w:ascii="Times New Roman" w:hAnsi="Times New Roman" w:cs="Times New Roman"/>
          <w:sz w:val="24"/>
          <w:szCs w:val="24"/>
        </w:rPr>
        <w:t>Neuromuscular disorders can affect people of all ages, backgrounds, and genders, leading to a variety of symptoms such as muscle weakness and loss of coordination. While these conditions can arise in anyone, certain disorders may be more prevalent in specific demographic groups due to genetic factors or age. For example, spinal muscular atrophy (SMA) and muscular dystrophy often occur more frequently in populations with particular genetic predispositions, while age-related conditions like amyotrophic lateral sclerosis (ALS) are typically seen in middle-aged adults. Recognizing these patterns is crucial for early detection and tailored care.</w:t>
      </w:r>
    </w:p>
    <w:p w14:paraId="38465445" w14:textId="77777777" w:rsidR="0086583A" w:rsidRPr="005E062A" w:rsidRDefault="0086583A" w:rsidP="005E062A">
      <w:pPr>
        <w:pStyle w:val="ListParagraph"/>
        <w:numPr>
          <w:ilvl w:val="0"/>
          <w:numId w:val="4"/>
        </w:numPr>
        <w:spacing w:line="276" w:lineRule="auto"/>
        <w:jc w:val="both"/>
        <w:rPr>
          <w:rFonts w:ascii="Times New Roman" w:hAnsi="Times New Roman" w:cs="Times New Roman"/>
        </w:rPr>
      </w:pPr>
      <w:r w:rsidRPr="009F6E8C">
        <w:rPr>
          <w:rFonts w:ascii="Times New Roman" w:hAnsi="Times New Roman" w:cs="Times New Roman"/>
          <w:b/>
          <w:bCs/>
          <w:sz w:val="24"/>
          <w:szCs w:val="24"/>
        </w:rPr>
        <w:t>Genetic Factors:</w:t>
      </w:r>
      <w:r w:rsidRPr="009F6E8C">
        <w:rPr>
          <w:rFonts w:ascii="Times New Roman" w:hAnsi="Times New Roman" w:cs="Times New Roman"/>
          <w:sz w:val="24"/>
          <w:szCs w:val="24"/>
        </w:rPr>
        <w:t xml:space="preserve"> Numerous neuromuscular disorders have a hereditary component, indicating that they can be transmitted through familial lines. Specific genetic mutations are responsible for a variety of conditions, including the well-known muscular dystrophies. For instance, Duchenne muscular dystrophy predominantly impacts males and is marked by progressive muscle degeneration, while myotonic dystrophy presents a range of symptoms, including muscle weakness and stiffness. Families with a history of these disorders often experience a ripple effect, witnessing the impact of these conditions across several generations, as the genetic predisposition increases the likelihood of multiple family members being affected.</w:t>
      </w:r>
    </w:p>
    <w:p w14:paraId="5E232E01" w14:textId="2053CE3E" w:rsidR="005B4B6C" w:rsidRPr="00692420" w:rsidRDefault="00E74B66" w:rsidP="00692420">
      <w:pPr>
        <w:pStyle w:val="ListParagraph"/>
        <w:numPr>
          <w:ilvl w:val="0"/>
          <w:numId w:val="4"/>
        </w:numPr>
        <w:spacing w:line="276" w:lineRule="auto"/>
        <w:jc w:val="both"/>
        <w:rPr>
          <w:rFonts w:ascii="Times New Roman" w:hAnsi="Times New Roman" w:cs="Times New Roman"/>
        </w:rPr>
      </w:pPr>
      <w:proofErr w:type="gramStart"/>
      <w:r w:rsidRPr="00E74B66">
        <w:rPr>
          <w:rFonts w:ascii="Times New Roman" w:hAnsi="Times New Roman" w:cs="Times New Roman"/>
          <w:b/>
          <w:bCs/>
          <w:sz w:val="24"/>
          <w:szCs w:val="24"/>
        </w:rPr>
        <w:t>Age :</w:t>
      </w:r>
      <w:proofErr w:type="gramEnd"/>
      <w:r>
        <w:rPr>
          <w:rFonts w:ascii="Times New Roman" w:hAnsi="Times New Roman" w:cs="Times New Roman"/>
          <w:sz w:val="24"/>
          <w:szCs w:val="24"/>
        </w:rPr>
        <w:t xml:space="preserve"> </w:t>
      </w:r>
      <w:r w:rsidR="005B4B6C" w:rsidRPr="009F6E8C">
        <w:rPr>
          <w:rFonts w:ascii="Times New Roman" w:hAnsi="Times New Roman" w:cs="Times New Roman"/>
          <w:sz w:val="24"/>
          <w:szCs w:val="24"/>
        </w:rPr>
        <w:t xml:space="preserve">Neuromuscular disorders can affect individuals across the entire lifespan, demonstrating a remarkable variability in age of onset. For instance, Duchenne muscular dystrophy, a genetic condition characterized by rapid muscle degeneration, typically manifests during early childhood, often before the age of five. In contrast, amyotrophic lateral sclerosis (ALS), a progressive neurodegenerative disease that impacts motor neurons, generally presents itself in middle adulthood, usually between the ages of 40 and 70. Furthermore, conditions like myasthenia gravis, which leads to fluctuating muscle weakness due to an autoimmune response, are noteworthy for their ability to affect individuals of all ages, although they are most commonly diagnosed in adults. This spectrum of age-related onset highlights the complex nature of </w:t>
      </w:r>
      <w:r w:rsidR="005B4B6C" w:rsidRPr="009F6E8C">
        <w:rPr>
          <w:rFonts w:ascii="Times New Roman" w:hAnsi="Times New Roman" w:cs="Times New Roman"/>
          <w:sz w:val="24"/>
          <w:szCs w:val="24"/>
        </w:rPr>
        <w:lastRenderedPageBreak/>
        <w:t>neuromuscular disorders and the diverse challenges they pose to patients and their families.</w:t>
      </w:r>
    </w:p>
    <w:p w14:paraId="4134C214" w14:textId="63237E0C" w:rsidR="00516743" w:rsidRPr="000B5F57" w:rsidRDefault="00516743" w:rsidP="000B5F57">
      <w:pPr>
        <w:pStyle w:val="ListParagraph"/>
        <w:numPr>
          <w:ilvl w:val="0"/>
          <w:numId w:val="4"/>
        </w:numPr>
        <w:spacing w:line="276" w:lineRule="auto"/>
        <w:jc w:val="both"/>
        <w:rPr>
          <w:rFonts w:ascii="Times New Roman" w:hAnsi="Times New Roman" w:cs="Times New Roman"/>
        </w:rPr>
      </w:pPr>
      <w:proofErr w:type="gramStart"/>
      <w:r w:rsidRPr="00216DEE">
        <w:rPr>
          <w:rFonts w:ascii="Times New Roman" w:hAnsi="Times New Roman" w:cs="Times New Roman"/>
          <w:b/>
          <w:bCs/>
          <w:sz w:val="24"/>
          <w:szCs w:val="24"/>
        </w:rPr>
        <w:t xml:space="preserve">Gender </w:t>
      </w:r>
      <w:r w:rsidR="00216DEE" w:rsidRPr="00216DEE">
        <w:rPr>
          <w:rFonts w:ascii="Times New Roman" w:hAnsi="Times New Roman" w:cs="Times New Roman"/>
          <w:b/>
          <w:bCs/>
          <w:sz w:val="24"/>
          <w:szCs w:val="24"/>
        </w:rPr>
        <w:t>:</w:t>
      </w:r>
      <w:proofErr w:type="gramEnd"/>
      <w:r w:rsidR="00216DEE">
        <w:rPr>
          <w:rFonts w:ascii="Times New Roman" w:hAnsi="Times New Roman" w:cs="Times New Roman"/>
          <w:sz w:val="24"/>
          <w:szCs w:val="24"/>
        </w:rPr>
        <w:t xml:space="preserve"> </w:t>
      </w:r>
      <w:r w:rsidRPr="009F6E8C">
        <w:rPr>
          <w:rFonts w:ascii="Times New Roman" w:hAnsi="Times New Roman" w:cs="Times New Roman"/>
          <w:sz w:val="24"/>
          <w:szCs w:val="24"/>
        </w:rPr>
        <w:t>plays a significant role in the prevalence of various neuromuscular disorders, with notable differences observed between males and females. For example, Duchenne muscular dystrophy predominantly affects boys, a phenomenon attributed to its X-linked inheritance pattern, which means the defective gene responsible for the condition is located on the X chromosome. As a result, males, who have only one X chromosome, are more severely impacted. In contrast, disorders such as myasthenia gravis are more frequently diagnosed in females, highlighting the gender disparities in the presentation and diagnosis of these conditions. This variation underscores the importance of considering gender as a critical factor in understanding and addressing neuromuscular disorders.</w:t>
      </w:r>
    </w:p>
    <w:p w14:paraId="5CC176C8" w14:textId="77777777" w:rsidR="00D53B67" w:rsidRPr="00D53B67" w:rsidRDefault="00D53B67" w:rsidP="00515553">
      <w:pPr>
        <w:pStyle w:val="ListParagraph"/>
        <w:numPr>
          <w:ilvl w:val="0"/>
          <w:numId w:val="4"/>
        </w:numPr>
        <w:spacing w:line="276" w:lineRule="auto"/>
        <w:jc w:val="both"/>
        <w:rPr>
          <w:rFonts w:ascii="Times New Roman" w:hAnsi="Times New Roman" w:cs="Times New Roman"/>
        </w:rPr>
      </w:pPr>
      <w:r w:rsidRPr="009F6E8C">
        <w:rPr>
          <w:rFonts w:ascii="Times New Roman" w:hAnsi="Times New Roman" w:cs="Times New Roman"/>
          <w:b/>
          <w:bCs/>
          <w:sz w:val="24"/>
          <w:szCs w:val="24"/>
        </w:rPr>
        <w:t xml:space="preserve">Environmental and Lifestyle Factors: </w:t>
      </w:r>
      <w:r w:rsidRPr="009F6E8C">
        <w:rPr>
          <w:rFonts w:ascii="Times New Roman" w:hAnsi="Times New Roman" w:cs="Times New Roman"/>
          <w:sz w:val="24"/>
          <w:szCs w:val="24"/>
        </w:rPr>
        <w:t xml:space="preserve">While genetics undeniably contribute significantly to the development of neuromuscular disorders, various environmental elements can also play a crucial role in their onset and progression. For instance, prolonged exposure to environmental toxins, such as heavy metals or industrial chemicals, can result in toxic myopathies, where muscle </w:t>
      </w:r>
      <w:proofErr w:type="spellStart"/>
      <w:r w:rsidRPr="009F6E8C">
        <w:rPr>
          <w:rFonts w:ascii="Times New Roman" w:hAnsi="Times New Roman" w:cs="Times New Roman"/>
          <w:sz w:val="24"/>
          <w:szCs w:val="24"/>
        </w:rPr>
        <w:t>fibers</w:t>
      </w:r>
      <w:proofErr w:type="spellEnd"/>
      <w:r w:rsidRPr="009F6E8C">
        <w:rPr>
          <w:rFonts w:ascii="Times New Roman" w:hAnsi="Times New Roman" w:cs="Times New Roman"/>
          <w:sz w:val="24"/>
          <w:szCs w:val="24"/>
        </w:rPr>
        <w:t xml:space="preserve"> are damaged and lead to muscle weakness. Additionally, viral infections may trigger autoimmune responses that can culminate in conditions like polymyositis, where the body’s immune system mistakenly attacks its own muscle tissue. Certain medications, particularly those that are cytotoxic or have neurotoxic properties, can also contribute to acquired neuromuscular disorders, thereby underscoring the importance of understanding both environmental and lifestyle influences in the context of neuromuscular health.</w:t>
      </w:r>
    </w:p>
    <w:p w14:paraId="622979BE" w14:textId="77777777" w:rsidR="00D53B67" w:rsidRPr="00515553" w:rsidRDefault="00D53B67" w:rsidP="00D53B67">
      <w:pPr>
        <w:pStyle w:val="ListParagraph"/>
        <w:spacing w:line="276" w:lineRule="auto"/>
        <w:jc w:val="both"/>
        <w:rPr>
          <w:rFonts w:ascii="Times New Roman" w:hAnsi="Times New Roman" w:cs="Times New Roman"/>
        </w:rPr>
      </w:pPr>
    </w:p>
    <w:p w14:paraId="510BC48B" w14:textId="77777777" w:rsidR="002E19D0" w:rsidRPr="002E6AD9" w:rsidRDefault="002E19D0" w:rsidP="002E6AD9">
      <w:pPr>
        <w:pStyle w:val="ListParagraph"/>
        <w:numPr>
          <w:ilvl w:val="0"/>
          <w:numId w:val="4"/>
        </w:numPr>
        <w:spacing w:line="276" w:lineRule="auto"/>
        <w:jc w:val="both"/>
        <w:rPr>
          <w:rFonts w:ascii="Times New Roman" w:hAnsi="Times New Roman" w:cs="Times New Roman"/>
        </w:rPr>
      </w:pPr>
      <w:r w:rsidRPr="009F6E8C">
        <w:rPr>
          <w:rFonts w:ascii="Times New Roman" w:hAnsi="Times New Roman" w:cs="Times New Roman"/>
          <w:b/>
          <w:bCs/>
          <w:sz w:val="24"/>
          <w:szCs w:val="24"/>
        </w:rPr>
        <w:t xml:space="preserve">Autoimmune Conditions: </w:t>
      </w:r>
      <w:r w:rsidRPr="009F6E8C">
        <w:rPr>
          <w:rFonts w:ascii="Times New Roman" w:hAnsi="Times New Roman" w:cs="Times New Roman"/>
          <w:sz w:val="24"/>
          <w:szCs w:val="24"/>
        </w:rPr>
        <w:t>A number of neuromuscular diseases arise from autoimmune reactions, where the body’s immune system erroneously targets and attacks its own tissues. Notable conditions within this spectrum include myasthenia gravis, characterized by weakness and rapid fatigue of voluntary muscles, and Guillain-Barré syndrome, which often begins with weakness and tingling in the legs and can rapidly progress to more severe motor impairment. These disorders can manifest in individuals of any age, but certain autoimmune neuromuscular conditions are observed to occur more frequently among women or older adults. The unpredictable nature of these diseases often poses unique challenges, impacting patients’ daily lives and requiring comprehensive medical management.</w:t>
      </w:r>
    </w:p>
    <w:p w14:paraId="68EE99B9" w14:textId="23B14F42" w:rsidR="001C37D0" w:rsidRPr="002949E1" w:rsidRDefault="00EA79E9" w:rsidP="00206DEF">
      <w:pPr>
        <w:spacing w:line="276" w:lineRule="auto"/>
        <w:jc w:val="both"/>
        <w:rPr>
          <w:rFonts w:ascii="Times New Roman" w:hAnsi="Times New Roman" w:cs="Times New Roman"/>
          <w:b/>
          <w:bCs/>
          <w:sz w:val="28"/>
          <w:szCs w:val="28"/>
        </w:rPr>
      </w:pPr>
      <w:r w:rsidRPr="002949E1">
        <w:rPr>
          <w:rFonts w:ascii="Times New Roman" w:hAnsi="Times New Roman" w:cs="Times New Roman"/>
          <w:b/>
          <w:bCs/>
          <w:sz w:val="28"/>
          <w:szCs w:val="28"/>
        </w:rPr>
        <w:t>Impact of Neuromuscular Disorders on Individuals</w:t>
      </w:r>
    </w:p>
    <w:p w14:paraId="5CC671AF" w14:textId="77777777" w:rsidR="00DE684D" w:rsidRPr="00C639AA" w:rsidRDefault="00DE684D" w:rsidP="00C639AA">
      <w:pPr>
        <w:spacing w:line="276" w:lineRule="auto"/>
        <w:jc w:val="both"/>
        <w:rPr>
          <w:rFonts w:ascii="Times New Roman" w:hAnsi="Times New Roman" w:cs="Times New Roman"/>
        </w:rPr>
      </w:pPr>
      <w:r w:rsidRPr="0028070A">
        <w:rPr>
          <w:rFonts w:ascii="Times New Roman" w:hAnsi="Times New Roman" w:cs="Times New Roman"/>
          <w:sz w:val="24"/>
          <w:szCs w:val="24"/>
        </w:rPr>
        <w:t xml:space="preserve">Neuromuscular disorders significantly affect individuals by disrupting the intricate interplay between muscles and the nervous system, leading to difficulties in muscle contraction and movement. These conditions can arise from a variety of factors, including dysfunctions within the muscle </w:t>
      </w:r>
      <w:proofErr w:type="spellStart"/>
      <w:r w:rsidRPr="0028070A">
        <w:rPr>
          <w:rFonts w:ascii="Times New Roman" w:hAnsi="Times New Roman" w:cs="Times New Roman"/>
          <w:sz w:val="24"/>
          <w:szCs w:val="24"/>
        </w:rPr>
        <w:t>fibers</w:t>
      </w:r>
      <w:proofErr w:type="spellEnd"/>
      <w:r w:rsidRPr="0028070A">
        <w:rPr>
          <w:rFonts w:ascii="Times New Roman" w:hAnsi="Times New Roman" w:cs="Times New Roman"/>
          <w:sz w:val="24"/>
          <w:szCs w:val="24"/>
        </w:rPr>
        <w:t xml:space="preserve"> themselves, problems with the peripheral nerves that send signals to these muscles, or issues at the neuromuscular junctions—the critical sites where nerve impulses are transmitted to initiate muscle action. The consequences of these disorders can vary widely, impacting mobility, strength, and overall quality of life in profound ways. Individuals may experience muscle weakness, cramps, spasms, and fatigue, making simple tasks challenging </w:t>
      </w:r>
      <w:r w:rsidRPr="0028070A">
        <w:rPr>
          <w:rFonts w:ascii="Times New Roman" w:hAnsi="Times New Roman" w:cs="Times New Roman"/>
          <w:sz w:val="24"/>
          <w:szCs w:val="24"/>
        </w:rPr>
        <w:lastRenderedPageBreak/>
        <w:t>and often leading to a decline in independence. Moreover, the emotional and psychological toll of coping with such conditions can further complicate the experiences of those affected.</w:t>
      </w:r>
    </w:p>
    <w:p w14:paraId="454F0A35" w14:textId="77777777" w:rsidR="00040CF1" w:rsidRPr="00432B5D" w:rsidRDefault="00040CF1" w:rsidP="007F5088">
      <w:pPr>
        <w:pStyle w:val="ListParagraph"/>
        <w:numPr>
          <w:ilvl w:val="0"/>
          <w:numId w:val="3"/>
        </w:numPr>
        <w:spacing w:line="276" w:lineRule="auto"/>
        <w:jc w:val="both"/>
        <w:rPr>
          <w:rFonts w:ascii="Times New Roman" w:hAnsi="Times New Roman" w:cs="Times New Roman"/>
        </w:rPr>
      </w:pPr>
      <w:r w:rsidRPr="009F6E8C">
        <w:rPr>
          <w:rFonts w:ascii="Times New Roman" w:hAnsi="Times New Roman" w:cs="Times New Roman"/>
          <w:b/>
          <w:bCs/>
          <w:sz w:val="24"/>
          <w:szCs w:val="24"/>
        </w:rPr>
        <w:t>Muscle Weakness and Atrophy:</w:t>
      </w:r>
      <w:r w:rsidRPr="009F6E8C">
        <w:rPr>
          <w:rFonts w:ascii="Times New Roman" w:hAnsi="Times New Roman" w:cs="Times New Roman"/>
          <w:sz w:val="24"/>
          <w:szCs w:val="24"/>
        </w:rPr>
        <w:t xml:space="preserve"> Numerous neuromuscular disorders result in progressive muscle weakness, leading to a gradual decline in strength and function. This weakening can significantly impact daily activities such as walking, lifting, or even breathing. For example, in conditions like muscular dystrophy, muscle </w:t>
      </w:r>
      <w:proofErr w:type="spellStart"/>
      <w:r w:rsidRPr="009F6E8C">
        <w:rPr>
          <w:rFonts w:ascii="Times New Roman" w:hAnsi="Times New Roman" w:cs="Times New Roman"/>
          <w:sz w:val="24"/>
          <w:szCs w:val="24"/>
        </w:rPr>
        <w:t>fibers</w:t>
      </w:r>
      <w:proofErr w:type="spellEnd"/>
      <w:r w:rsidRPr="009F6E8C">
        <w:rPr>
          <w:rFonts w:ascii="Times New Roman" w:hAnsi="Times New Roman" w:cs="Times New Roman"/>
          <w:sz w:val="24"/>
          <w:szCs w:val="24"/>
        </w:rPr>
        <w:t xml:space="preserve"> are gradually damaged over time, resulting in both weakness and atrophy (muscle wasting).</w:t>
      </w:r>
    </w:p>
    <w:p w14:paraId="3B0F962D" w14:textId="77777777" w:rsidR="00432B5D" w:rsidRPr="007F5088" w:rsidRDefault="00432B5D" w:rsidP="00432B5D">
      <w:pPr>
        <w:pStyle w:val="ListParagraph"/>
        <w:spacing w:line="276" w:lineRule="auto"/>
        <w:jc w:val="both"/>
        <w:rPr>
          <w:rFonts w:ascii="Times New Roman" w:hAnsi="Times New Roman" w:cs="Times New Roman"/>
        </w:rPr>
      </w:pPr>
    </w:p>
    <w:p w14:paraId="007E087C" w14:textId="6FE8A07F" w:rsidR="001C37D0" w:rsidRPr="009F6E8C" w:rsidRDefault="001C37D0" w:rsidP="009F6E8C">
      <w:pPr>
        <w:pStyle w:val="ListParagraph"/>
        <w:numPr>
          <w:ilvl w:val="0"/>
          <w:numId w:val="3"/>
        </w:numPr>
        <w:spacing w:line="276" w:lineRule="auto"/>
        <w:jc w:val="both"/>
        <w:rPr>
          <w:rFonts w:ascii="Times New Roman" w:hAnsi="Times New Roman" w:cs="Times New Roman"/>
          <w:sz w:val="24"/>
          <w:szCs w:val="24"/>
        </w:rPr>
      </w:pPr>
      <w:r w:rsidRPr="009F6E8C">
        <w:rPr>
          <w:rFonts w:ascii="Times New Roman" w:hAnsi="Times New Roman" w:cs="Times New Roman"/>
          <w:b/>
          <w:bCs/>
          <w:sz w:val="24"/>
          <w:szCs w:val="24"/>
        </w:rPr>
        <w:t>Movement Difficulties:</w:t>
      </w:r>
      <w:r w:rsidRPr="009F6E8C">
        <w:rPr>
          <w:rFonts w:ascii="Times New Roman" w:hAnsi="Times New Roman" w:cs="Times New Roman"/>
          <w:sz w:val="24"/>
          <w:szCs w:val="24"/>
        </w:rPr>
        <w:t xml:space="preserve"> Neuromuscular disorders often impair the coordination and control of voluntary movements. For example, individuals with amyotrophic lateral sclerosis (ALS) may find it challenging to perform basic motor functions like speaking, swallowing, and walking due to the progressive degeneration of motor neurons that transmit signals from the brain to the muscles.</w:t>
      </w:r>
    </w:p>
    <w:p w14:paraId="2238F233" w14:textId="33AB51F1" w:rsidR="001C37D0" w:rsidRPr="009F6E8C" w:rsidRDefault="001C37D0" w:rsidP="009F6E8C">
      <w:pPr>
        <w:pStyle w:val="ListParagraph"/>
        <w:numPr>
          <w:ilvl w:val="0"/>
          <w:numId w:val="3"/>
        </w:numPr>
        <w:spacing w:line="276" w:lineRule="auto"/>
        <w:jc w:val="both"/>
        <w:rPr>
          <w:rFonts w:ascii="Times New Roman" w:hAnsi="Times New Roman" w:cs="Times New Roman"/>
          <w:sz w:val="24"/>
          <w:szCs w:val="24"/>
        </w:rPr>
      </w:pPr>
      <w:r w:rsidRPr="009F6E8C">
        <w:rPr>
          <w:rFonts w:ascii="Times New Roman" w:hAnsi="Times New Roman" w:cs="Times New Roman"/>
          <w:b/>
          <w:bCs/>
          <w:sz w:val="24"/>
          <w:szCs w:val="24"/>
        </w:rPr>
        <w:t>Fatigue:</w:t>
      </w:r>
      <w:r w:rsidRPr="009F6E8C">
        <w:rPr>
          <w:rFonts w:ascii="Times New Roman" w:hAnsi="Times New Roman" w:cs="Times New Roman"/>
          <w:sz w:val="24"/>
          <w:szCs w:val="24"/>
        </w:rPr>
        <w:t xml:space="preserve"> People with neuromuscular diseases often experience significant fatigue, as their muscles struggle to sustain the energy needed for normal movement and function. This can make everyday tasks feel exhausting, even if they are not physically demanding.</w:t>
      </w:r>
    </w:p>
    <w:p w14:paraId="668B4635" w14:textId="6521C41F" w:rsidR="001C37D0" w:rsidRPr="009F6E8C" w:rsidRDefault="001C37D0" w:rsidP="009F6E8C">
      <w:pPr>
        <w:pStyle w:val="ListParagraph"/>
        <w:numPr>
          <w:ilvl w:val="0"/>
          <w:numId w:val="3"/>
        </w:numPr>
        <w:spacing w:line="276" w:lineRule="auto"/>
        <w:jc w:val="both"/>
        <w:rPr>
          <w:rFonts w:ascii="Times New Roman" w:hAnsi="Times New Roman" w:cs="Times New Roman"/>
          <w:sz w:val="24"/>
          <w:szCs w:val="24"/>
        </w:rPr>
      </w:pPr>
      <w:r w:rsidRPr="009F6E8C">
        <w:rPr>
          <w:rFonts w:ascii="Times New Roman" w:hAnsi="Times New Roman" w:cs="Times New Roman"/>
          <w:b/>
          <w:bCs/>
          <w:sz w:val="24"/>
          <w:szCs w:val="24"/>
        </w:rPr>
        <w:t>Respiratory Problems:</w:t>
      </w:r>
      <w:r w:rsidRPr="009F6E8C">
        <w:rPr>
          <w:rFonts w:ascii="Times New Roman" w:hAnsi="Times New Roman" w:cs="Times New Roman"/>
          <w:sz w:val="24"/>
          <w:szCs w:val="24"/>
        </w:rPr>
        <w:t xml:space="preserve"> In severe cases of neuromuscular disorders, such as ALS or muscular dystrophies, individuals may face respiratory complications. Weakness in the muscles responsible for breathing can lead to difficulties in maintaining adequate lung function, which may necessitate mechanical support such as ventilators to assist with breathing.</w:t>
      </w:r>
    </w:p>
    <w:p w14:paraId="79DEC1A3" w14:textId="3F2A6FF9" w:rsidR="001C37D0" w:rsidRPr="009F6E8C" w:rsidRDefault="001C37D0" w:rsidP="009F6E8C">
      <w:pPr>
        <w:pStyle w:val="ListParagraph"/>
        <w:numPr>
          <w:ilvl w:val="0"/>
          <w:numId w:val="3"/>
        </w:numPr>
        <w:spacing w:line="276" w:lineRule="auto"/>
        <w:jc w:val="both"/>
        <w:rPr>
          <w:rFonts w:ascii="Times New Roman" w:hAnsi="Times New Roman" w:cs="Times New Roman"/>
          <w:sz w:val="24"/>
          <w:szCs w:val="24"/>
        </w:rPr>
      </w:pPr>
      <w:r w:rsidRPr="009F6E8C">
        <w:rPr>
          <w:rFonts w:ascii="Times New Roman" w:hAnsi="Times New Roman" w:cs="Times New Roman"/>
          <w:b/>
          <w:bCs/>
          <w:sz w:val="24"/>
          <w:szCs w:val="24"/>
        </w:rPr>
        <w:t>Pain and Discomfort:</w:t>
      </w:r>
      <w:r w:rsidRPr="009F6E8C">
        <w:rPr>
          <w:rFonts w:ascii="Times New Roman" w:hAnsi="Times New Roman" w:cs="Times New Roman"/>
          <w:sz w:val="24"/>
          <w:szCs w:val="24"/>
        </w:rPr>
        <w:t xml:space="preserve"> Certain neuromuscular disorders, like myopathies or neuropathies, can cause muscle pain, cramping, or soreness. This pain can be constant or may flare up during specific activities, contributing to overall discomfort.</w:t>
      </w:r>
    </w:p>
    <w:p w14:paraId="607F73A2" w14:textId="1FEB81AE" w:rsidR="001C37D0" w:rsidRPr="009F6E8C" w:rsidRDefault="001C37D0" w:rsidP="009F6E8C">
      <w:pPr>
        <w:pStyle w:val="ListParagraph"/>
        <w:numPr>
          <w:ilvl w:val="0"/>
          <w:numId w:val="3"/>
        </w:numPr>
        <w:spacing w:line="276" w:lineRule="auto"/>
        <w:jc w:val="both"/>
        <w:rPr>
          <w:rFonts w:ascii="Times New Roman" w:hAnsi="Times New Roman" w:cs="Times New Roman"/>
          <w:sz w:val="24"/>
          <w:szCs w:val="24"/>
        </w:rPr>
      </w:pPr>
      <w:r w:rsidRPr="009F6E8C">
        <w:rPr>
          <w:rFonts w:ascii="Times New Roman" w:hAnsi="Times New Roman" w:cs="Times New Roman"/>
          <w:b/>
          <w:bCs/>
          <w:sz w:val="24"/>
          <w:szCs w:val="24"/>
        </w:rPr>
        <w:t>Sensory Impairments:</w:t>
      </w:r>
      <w:r w:rsidRPr="009F6E8C">
        <w:rPr>
          <w:rFonts w:ascii="Times New Roman" w:hAnsi="Times New Roman" w:cs="Times New Roman"/>
          <w:sz w:val="24"/>
          <w:szCs w:val="24"/>
        </w:rPr>
        <w:t xml:space="preserve"> Conditions such as peripheral neuropathy can damage the nerves that transmit sensory information from the skin, muscles, and joints to the brain, leading to sensations of tingling, numbness, or loss of feeling in certain body parts.</w:t>
      </w:r>
    </w:p>
    <w:p w14:paraId="6B43EFBD" w14:textId="3E55376E" w:rsidR="001C37D0" w:rsidRPr="009F6E8C" w:rsidRDefault="001C37D0" w:rsidP="009F6E8C">
      <w:pPr>
        <w:pStyle w:val="ListParagraph"/>
        <w:numPr>
          <w:ilvl w:val="0"/>
          <w:numId w:val="3"/>
        </w:numPr>
        <w:spacing w:line="276" w:lineRule="auto"/>
        <w:jc w:val="both"/>
        <w:rPr>
          <w:rFonts w:ascii="Times New Roman" w:hAnsi="Times New Roman" w:cs="Times New Roman"/>
          <w:sz w:val="24"/>
          <w:szCs w:val="24"/>
        </w:rPr>
      </w:pPr>
      <w:r w:rsidRPr="009F6E8C">
        <w:rPr>
          <w:rFonts w:ascii="Times New Roman" w:hAnsi="Times New Roman" w:cs="Times New Roman"/>
          <w:b/>
          <w:bCs/>
          <w:sz w:val="24"/>
          <w:szCs w:val="24"/>
        </w:rPr>
        <w:t>Gait and Posture Problems:</w:t>
      </w:r>
      <w:r w:rsidRPr="009F6E8C">
        <w:rPr>
          <w:rFonts w:ascii="Times New Roman" w:hAnsi="Times New Roman" w:cs="Times New Roman"/>
          <w:sz w:val="24"/>
          <w:szCs w:val="24"/>
        </w:rPr>
        <w:t xml:space="preserve"> Weakness in leg muscles or loss of coordination can impact walking, balance, and posture. Individuals with neuromuscular disorders may experience difficulty walking, an altered gait, or may need mobility aids such as canes or wheelchairs for assistance.</w:t>
      </w:r>
    </w:p>
    <w:p w14:paraId="26BC9351" w14:textId="31541DDF" w:rsidR="001C37D0" w:rsidRPr="009F6E8C" w:rsidRDefault="001C37D0" w:rsidP="009F6E8C">
      <w:pPr>
        <w:pStyle w:val="ListParagraph"/>
        <w:numPr>
          <w:ilvl w:val="0"/>
          <w:numId w:val="3"/>
        </w:numPr>
        <w:spacing w:line="276" w:lineRule="auto"/>
        <w:jc w:val="both"/>
        <w:rPr>
          <w:rFonts w:ascii="Times New Roman" w:hAnsi="Times New Roman" w:cs="Times New Roman"/>
          <w:sz w:val="24"/>
          <w:szCs w:val="24"/>
        </w:rPr>
      </w:pPr>
      <w:r w:rsidRPr="009F6E8C">
        <w:rPr>
          <w:rFonts w:ascii="Times New Roman" w:hAnsi="Times New Roman" w:cs="Times New Roman"/>
          <w:b/>
          <w:bCs/>
          <w:sz w:val="24"/>
          <w:szCs w:val="24"/>
        </w:rPr>
        <w:t xml:space="preserve">Cognitive and Speech Impairments: </w:t>
      </w:r>
      <w:r w:rsidRPr="009F6E8C">
        <w:rPr>
          <w:rFonts w:ascii="Times New Roman" w:hAnsi="Times New Roman" w:cs="Times New Roman"/>
          <w:sz w:val="24"/>
          <w:szCs w:val="24"/>
        </w:rPr>
        <w:t>Some neuromuscular disorders, including ALS, can also affect cognitive and speech functions. Individuals may struggle with forming words or controlling the muscles used in speech, making communication challenging. Cognitive changes can occur in some cases of ALS, although they are less common.</w:t>
      </w:r>
    </w:p>
    <w:p w14:paraId="5DBF89D8" w14:textId="4AF04694" w:rsidR="001C37D0" w:rsidRPr="009F6E8C" w:rsidRDefault="001C37D0" w:rsidP="009F6E8C">
      <w:pPr>
        <w:pStyle w:val="ListParagraph"/>
        <w:numPr>
          <w:ilvl w:val="0"/>
          <w:numId w:val="3"/>
        </w:numPr>
        <w:spacing w:line="276" w:lineRule="auto"/>
        <w:jc w:val="both"/>
        <w:rPr>
          <w:rFonts w:ascii="Times New Roman" w:hAnsi="Times New Roman" w:cs="Times New Roman"/>
          <w:sz w:val="24"/>
          <w:szCs w:val="24"/>
        </w:rPr>
      </w:pPr>
      <w:r w:rsidRPr="009F6E8C">
        <w:rPr>
          <w:rFonts w:ascii="Times New Roman" w:hAnsi="Times New Roman" w:cs="Times New Roman"/>
          <w:b/>
          <w:bCs/>
          <w:sz w:val="24"/>
          <w:szCs w:val="24"/>
        </w:rPr>
        <w:t>Loss of Independence:</w:t>
      </w:r>
      <w:r w:rsidRPr="009F6E8C">
        <w:rPr>
          <w:rFonts w:ascii="Times New Roman" w:hAnsi="Times New Roman" w:cs="Times New Roman"/>
          <w:sz w:val="24"/>
          <w:szCs w:val="24"/>
        </w:rPr>
        <w:t xml:space="preserve"> Over time, as the disorder progresses and symptoms worsen, individuals may experience a significant loss of independence. They may require assistance with daily activities such as dressing, bathing, and eating.</w:t>
      </w:r>
    </w:p>
    <w:p w14:paraId="6BE4AB4A" w14:textId="77777777" w:rsidR="001C37D0" w:rsidRPr="0028070A" w:rsidRDefault="001C37D0" w:rsidP="00206DEF">
      <w:pPr>
        <w:spacing w:line="276" w:lineRule="auto"/>
        <w:jc w:val="both"/>
        <w:rPr>
          <w:rFonts w:ascii="Times New Roman" w:hAnsi="Times New Roman" w:cs="Times New Roman"/>
          <w:sz w:val="24"/>
          <w:szCs w:val="24"/>
        </w:rPr>
      </w:pPr>
    </w:p>
    <w:p w14:paraId="64B9806B" w14:textId="77777777" w:rsidR="008C6255" w:rsidRPr="008C6255" w:rsidRDefault="008C6255" w:rsidP="008C6255">
      <w:pPr>
        <w:spacing w:line="276" w:lineRule="auto"/>
        <w:jc w:val="both"/>
        <w:rPr>
          <w:rFonts w:ascii="Times New Roman" w:hAnsi="Times New Roman" w:cs="Times New Roman"/>
          <w:sz w:val="28"/>
          <w:szCs w:val="28"/>
        </w:rPr>
      </w:pPr>
      <w:r w:rsidRPr="008C6255">
        <w:rPr>
          <w:rFonts w:ascii="Times New Roman" w:hAnsi="Times New Roman" w:cs="Times New Roman"/>
          <w:b/>
          <w:bCs/>
          <w:sz w:val="28"/>
          <w:szCs w:val="28"/>
        </w:rPr>
        <w:t>Types of Neuromuscular Disorders</w:t>
      </w:r>
    </w:p>
    <w:p w14:paraId="05C1C65F" w14:textId="77777777" w:rsidR="00B11E7B" w:rsidRDefault="00B11E7B" w:rsidP="008C6255">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Neuromuscular disorders (NMDs) encompass a wide range of conditions that affect the functioning of muscles and the nerves controlling them. These disorders can be classified based on their origin—either genetic or acquired—and their impact on muscle function. They vary in severity, from mild to severe, and may result in progressive disability. Below is a comprehensive overview of different types of neuromuscular disorders, including their curability, potential for early-stage treatment, specific treatment approaches, and methods for identification based on symptoms.</w:t>
      </w:r>
    </w:p>
    <w:p w14:paraId="4B7C6211" w14:textId="5FF466A3" w:rsidR="008C6255" w:rsidRDefault="00B11E7B" w:rsidP="008C6255">
      <w:pPr>
        <w:spacing w:line="276" w:lineRule="auto"/>
        <w:jc w:val="both"/>
        <w:rPr>
          <w:rFonts w:ascii="Times New Roman" w:hAnsi="Times New Roman" w:cs="Times New Roman"/>
          <w:sz w:val="24"/>
          <w:szCs w:val="24"/>
        </w:rPr>
      </w:pPr>
      <w:r>
        <w:rPr>
          <w:rFonts w:ascii="Times New Roman" w:hAnsi="Times New Roman" w:cs="Times New Roman"/>
          <w:sz w:val="24"/>
          <w:szCs w:val="24"/>
        </w:rPr>
        <w:t>Muscular dystrophies are a group of genetic disorders characterized by progressive weakness and degeneration of skeletal muscles. These disorders predominantly affect males, as most forms are X-linked. Examples include Duchenne Muscular Dystrophy (DMD), Becker Muscular Dystrophy (BMD), Myotonic Dystrophy, and Facioscapulohumeral Muscular Dystrophy (FSHD). Although these conditions are incurable, management options are available, such as physical therapy, corticosteroids, and experimental gene therapies. Common symptoms include muscle weakness, difficulty walking, delays in motor skill development, and respiratory complications in later stages.</w:t>
      </w:r>
    </w:p>
    <w:p w14:paraId="21DE71E0" w14:textId="7C90440E" w:rsidR="003D58AD" w:rsidRPr="00741C59" w:rsidRDefault="00684E31" w:rsidP="00741C59">
      <w:pPr>
        <w:pStyle w:val="ListParagraph"/>
        <w:numPr>
          <w:ilvl w:val="0"/>
          <w:numId w:val="5"/>
        </w:numPr>
        <w:spacing w:line="276" w:lineRule="auto"/>
        <w:jc w:val="both"/>
        <w:rPr>
          <w:rFonts w:ascii="Times New Roman" w:hAnsi="Times New Roman" w:cs="Times New Roman"/>
          <w:b/>
          <w:bCs/>
          <w:sz w:val="24"/>
          <w:szCs w:val="24"/>
        </w:rPr>
      </w:pPr>
      <w:r w:rsidRPr="003D58AD">
        <w:rPr>
          <w:rFonts w:ascii="Times New Roman" w:hAnsi="Times New Roman" w:cs="Times New Roman"/>
          <w:b/>
          <w:bCs/>
          <w:sz w:val="24"/>
          <w:szCs w:val="24"/>
        </w:rPr>
        <w:t>Amyotrophic Lateral Sclerosis</w:t>
      </w:r>
      <w:r w:rsidR="004958F1" w:rsidRPr="003D58AD">
        <w:rPr>
          <w:rFonts w:ascii="Times New Roman" w:hAnsi="Times New Roman" w:cs="Times New Roman"/>
          <w:b/>
          <w:bCs/>
          <w:sz w:val="24"/>
          <w:szCs w:val="24"/>
        </w:rPr>
        <w:t xml:space="preserve"> </w:t>
      </w:r>
      <w:r w:rsidRPr="003D58AD">
        <w:rPr>
          <w:rFonts w:ascii="Times New Roman" w:hAnsi="Times New Roman" w:cs="Times New Roman"/>
          <w:b/>
          <w:bCs/>
          <w:sz w:val="24"/>
          <w:szCs w:val="24"/>
        </w:rPr>
        <w:t>(</w:t>
      </w:r>
      <w:proofErr w:type="gramStart"/>
      <w:r w:rsidRPr="003D58AD">
        <w:rPr>
          <w:rFonts w:ascii="Times New Roman" w:hAnsi="Times New Roman" w:cs="Times New Roman"/>
          <w:b/>
          <w:bCs/>
          <w:sz w:val="24"/>
          <w:szCs w:val="24"/>
        </w:rPr>
        <w:t>ALS)</w:t>
      </w:r>
      <w:r w:rsidR="00D92D3D" w:rsidRPr="003D58AD">
        <w:rPr>
          <w:rFonts w:ascii="Times New Roman" w:hAnsi="Times New Roman" w:cs="Times New Roman"/>
          <w:b/>
          <w:bCs/>
          <w:sz w:val="24"/>
          <w:szCs w:val="24"/>
        </w:rPr>
        <w:t xml:space="preserve"> </w:t>
      </w:r>
      <w:r w:rsidR="004958F1" w:rsidRPr="003D58AD">
        <w:rPr>
          <w:rFonts w:ascii="Times New Roman" w:hAnsi="Times New Roman" w:cs="Times New Roman"/>
          <w:sz w:val="24"/>
          <w:szCs w:val="24"/>
        </w:rPr>
        <w:t xml:space="preserve"> </w:t>
      </w:r>
      <w:r w:rsidRPr="003D58AD">
        <w:rPr>
          <w:rFonts w:ascii="Times New Roman" w:hAnsi="Times New Roman" w:cs="Times New Roman"/>
          <w:sz w:val="24"/>
          <w:szCs w:val="24"/>
        </w:rPr>
        <w:t>is</w:t>
      </w:r>
      <w:proofErr w:type="gramEnd"/>
      <w:r w:rsidRPr="003D58AD">
        <w:rPr>
          <w:rFonts w:ascii="Times New Roman" w:hAnsi="Times New Roman" w:cs="Times New Roman"/>
          <w:sz w:val="24"/>
          <w:szCs w:val="24"/>
        </w:rPr>
        <w:t xml:space="preserve"> a progressive neurodegenerative disorder that affects motor neurons, resulting in a loss of voluntary muscle control. It primarily affects adults, with a higher incidence in males over the age of 40. Although there is currently no known cure, medications such as </w:t>
      </w:r>
      <w:proofErr w:type="spellStart"/>
      <w:r w:rsidRPr="003D58AD">
        <w:rPr>
          <w:rFonts w:ascii="Times New Roman" w:hAnsi="Times New Roman" w:cs="Times New Roman"/>
          <w:sz w:val="24"/>
          <w:szCs w:val="24"/>
        </w:rPr>
        <w:t>Riluzole</w:t>
      </w:r>
      <w:proofErr w:type="spellEnd"/>
      <w:r w:rsidRPr="003D58AD">
        <w:rPr>
          <w:rFonts w:ascii="Times New Roman" w:hAnsi="Times New Roman" w:cs="Times New Roman"/>
          <w:sz w:val="24"/>
          <w:szCs w:val="24"/>
        </w:rPr>
        <w:t xml:space="preserve"> and </w:t>
      </w:r>
      <w:proofErr w:type="spellStart"/>
      <w:r w:rsidRPr="003D58AD">
        <w:rPr>
          <w:rFonts w:ascii="Times New Roman" w:hAnsi="Times New Roman" w:cs="Times New Roman"/>
          <w:sz w:val="24"/>
          <w:szCs w:val="24"/>
        </w:rPr>
        <w:t>Edaravone</w:t>
      </w:r>
      <w:proofErr w:type="spellEnd"/>
      <w:r w:rsidRPr="003D58AD">
        <w:rPr>
          <w:rFonts w:ascii="Times New Roman" w:hAnsi="Times New Roman" w:cs="Times New Roman"/>
          <w:sz w:val="24"/>
          <w:szCs w:val="24"/>
        </w:rPr>
        <w:t xml:space="preserve"> may help slow the progression of the disease. Supportive therapies, including breathing assistance and speech therapy, can aid in managing symptoms, which may include muscle stiffness, weakness, difficulty speaking and swallowing, and ultimately, respiratory </w:t>
      </w:r>
      <w:proofErr w:type="gramStart"/>
      <w:r w:rsidRPr="003D58AD">
        <w:rPr>
          <w:rFonts w:ascii="Times New Roman" w:hAnsi="Times New Roman" w:cs="Times New Roman"/>
          <w:sz w:val="24"/>
          <w:szCs w:val="24"/>
        </w:rPr>
        <w:t>failure.</w:t>
      </w:r>
      <w:r w:rsidR="008C6255" w:rsidRPr="003D58AD">
        <w:rPr>
          <w:rFonts w:ascii="Times New Roman" w:hAnsi="Times New Roman" w:cs="Times New Roman"/>
          <w:sz w:val="24"/>
          <w:szCs w:val="24"/>
        </w:rPr>
        <w:t>.</w:t>
      </w:r>
      <w:proofErr w:type="gramEnd"/>
    </w:p>
    <w:p w14:paraId="71CEF3F9" w14:textId="10D7EC2A" w:rsidR="008C6255" w:rsidRDefault="00DE2755" w:rsidP="003D58AD">
      <w:pPr>
        <w:pStyle w:val="ListParagraph"/>
        <w:numPr>
          <w:ilvl w:val="0"/>
          <w:numId w:val="5"/>
        </w:numPr>
        <w:spacing w:line="276" w:lineRule="auto"/>
        <w:jc w:val="both"/>
        <w:rPr>
          <w:rFonts w:ascii="Times New Roman" w:hAnsi="Times New Roman" w:cs="Times New Roman"/>
          <w:sz w:val="24"/>
          <w:szCs w:val="24"/>
        </w:rPr>
      </w:pPr>
      <w:r w:rsidRPr="003D58AD">
        <w:rPr>
          <w:rFonts w:ascii="Times New Roman" w:hAnsi="Times New Roman" w:cs="Times New Roman"/>
          <w:b/>
          <w:bCs/>
          <w:sz w:val="24"/>
          <w:szCs w:val="24"/>
        </w:rPr>
        <w:t xml:space="preserve">Spinal Muscular Atrophy (SMA) </w:t>
      </w:r>
      <w:r w:rsidRPr="003D58AD">
        <w:rPr>
          <w:rFonts w:ascii="Times New Roman" w:hAnsi="Times New Roman" w:cs="Times New Roman"/>
          <w:sz w:val="24"/>
          <w:szCs w:val="24"/>
        </w:rPr>
        <w:t xml:space="preserve">is a genetic disorder that leads to the loss of motor neurons, resulting in progressive muscle weakness and wasting. While it predominantly affects infants and children, it can also occur in adults. SMA is classified into different types based on severity, with Type 1 being the most severe and Type 4 typically presenting in adulthood. Although there is no cure for SMA, early treatment with gene therapies such as </w:t>
      </w:r>
      <w:proofErr w:type="spellStart"/>
      <w:r w:rsidRPr="003D58AD">
        <w:rPr>
          <w:rFonts w:ascii="Times New Roman" w:hAnsi="Times New Roman" w:cs="Times New Roman"/>
          <w:sz w:val="24"/>
          <w:szCs w:val="24"/>
        </w:rPr>
        <w:t>Spinraza</w:t>
      </w:r>
      <w:proofErr w:type="spellEnd"/>
      <w:r w:rsidRPr="003D58AD">
        <w:rPr>
          <w:rFonts w:ascii="Times New Roman" w:hAnsi="Times New Roman" w:cs="Times New Roman"/>
          <w:sz w:val="24"/>
          <w:szCs w:val="24"/>
        </w:rPr>
        <w:t xml:space="preserve"> and </w:t>
      </w:r>
      <w:proofErr w:type="spellStart"/>
      <w:r w:rsidRPr="003D58AD">
        <w:rPr>
          <w:rFonts w:ascii="Times New Roman" w:hAnsi="Times New Roman" w:cs="Times New Roman"/>
          <w:sz w:val="24"/>
          <w:szCs w:val="24"/>
        </w:rPr>
        <w:t>Zolgensma</w:t>
      </w:r>
      <w:proofErr w:type="spellEnd"/>
      <w:r w:rsidRPr="003D58AD">
        <w:rPr>
          <w:rFonts w:ascii="Times New Roman" w:hAnsi="Times New Roman" w:cs="Times New Roman"/>
          <w:sz w:val="24"/>
          <w:szCs w:val="24"/>
        </w:rPr>
        <w:t xml:space="preserve"> can significantly improve outcomes. Common symptoms of SMA include muscle weakness, difficulty swallowing, respiratory infections, and delays in motor development.</w:t>
      </w:r>
    </w:p>
    <w:p w14:paraId="40708571" w14:textId="77777777" w:rsidR="003D58AD" w:rsidRPr="003D58AD" w:rsidRDefault="003D58AD" w:rsidP="003D58AD">
      <w:pPr>
        <w:pStyle w:val="ListParagraph"/>
        <w:rPr>
          <w:rFonts w:ascii="Times New Roman" w:hAnsi="Times New Roman" w:cs="Times New Roman"/>
          <w:sz w:val="24"/>
          <w:szCs w:val="24"/>
        </w:rPr>
      </w:pPr>
    </w:p>
    <w:p w14:paraId="791F4A41" w14:textId="77777777" w:rsidR="003D58AD" w:rsidRPr="003D58AD" w:rsidRDefault="003D58AD" w:rsidP="003D58AD">
      <w:pPr>
        <w:pStyle w:val="ListParagraph"/>
        <w:spacing w:line="276" w:lineRule="auto"/>
        <w:jc w:val="both"/>
        <w:rPr>
          <w:rFonts w:ascii="Times New Roman" w:hAnsi="Times New Roman" w:cs="Times New Roman"/>
          <w:sz w:val="24"/>
          <w:szCs w:val="24"/>
        </w:rPr>
      </w:pPr>
    </w:p>
    <w:p w14:paraId="2B728E85" w14:textId="79C75CF4" w:rsidR="008C6255" w:rsidRPr="003D58AD" w:rsidRDefault="00D45751" w:rsidP="003D58AD">
      <w:pPr>
        <w:pStyle w:val="ListParagraph"/>
        <w:numPr>
          <w:ilvl w:val="0"/>
          <w:numId w:val="5"/>
        </w:numPr>
        <w:spacing w:line="276" w:lineRule="auto"/>
        <w:jc w:val="both"/>
        <w:rPr>
          <w:rFonts w:ascii="Times New Roman" w:hAnsi="Times New Roman" w:cs="Times New Roman"/>
          <w:sz w:val="24"/>
          <w:szCs w:val="24"/>
        </w:rPr>
      </w:pPr>
      <w:r w:rsidRPr="003D58AD">
        <w:rPr>
          <w:rFonts w:ascii="Times New Roman" w:hAnsi="Times New Roman" w:cs="Times New Roman"/>
          <w:b/>
          <w:bCs/>
          <w:sz w:val="24"/>
          <w:szCs w:val="24"/>
        </w:rPr>
        <w:t xml:space="preserve">Myasthenia Gravis (MG) </w:t>
      </w:r>
      <w:r w:rsidRPr="003D58AD">
        <w:rPr>
          <w:rFonts w:ascii="Times New Roman" w:hAnsi="Times New Roman" w:cs="Times New Roman"/>
          <w:sz w:val="24"/>
          <w:szCs w:val="24"/>
        </w:rPr>
        <w:t>is an autoimmune disorder in which the immune system mistakenly attacks the neuromuscular junction, resulting in muscle weakness. This condition can affect individuals of all ages, but it is more commonly seen in young women and older men. While there is currently no cure for MG, it can be effectively managed with medications such as acetylcholinesterase inhibitors and immunosuppressants. Common symptoms include muscle fatigue, drooping eyelids, and difficulty breathing and swallowing, which may worsen with physical exertion</w:t>
      </w:r>
      <w:r w:rsidRPr="003D58AD">
        <w:rPr>
          <w:rFonts w:ascii="Times New Roman" w:hAnsi="Times New Roman" w:cs="Times New Roman"/>
          <w:b/>
          <w:bCs/>
          <w:sz w:val="24"/>
          <w:szCs w:val="24"/>
        </w:rPr>
        <w:t>.</w:t>
      </w:r>
    </w:p>
    <w:p w14:paraId="13FABCD9" w14:textId="77777777" w:rsidR="003D58AD" w:rsidRPr="003D58AD" w:rsidRDefault="003D58AD" w:rsidP="003D58AD">
      <w:pPr>
        <w:pStyle w:val="ListParagraph"/>
        <w:spacing w:line="276" w:lineRule="auto"/>
        <w:jc w:val="both"/>
        <w:rPr>
          <w:rFonts w:ascii="Times New Roman" w:hAnsi="Times New Roman" w:cs="Times New Roman"/>
          <w:sz w:val="24"/>
          <w:szCs w:val="24"/>
        </w:rPr>
      </w:pPr>
    </w:p>
    <w:p w14:paraId="7F64B6D7" w14:textId="4C37ABBF" w:rsidR="00741C59" w:rsidRDefault="00331A66" w:rsidP="00741C59">
      <w:pPr>
        <w:pStyle w:val="ListParagraph"/>
        <w:numPr>
          <w:ilvl w:val="0"/>
          <w:numId w:val="5"/>
        </w:numPr>
        <w:spacing w:line="276" w:lineRule="auto"/>
        <w:jc w:val="both"/>
        <w:rPr>
          <w:rFonts w:ascii="Times New Roman" w:hAnsi="Times New Roman" w:cs="Times New Roman"/>
          <w:sz w:val="24"/>
          <w:szCs w:val="24"/>
        </w:rPr>
      </w:pPr>
      <w:r w:rsidRPr="003D58AD">
        <w:rPr>
          <w:rFonts w:ascii="Times New Roman" w:hAnsi="Times New Roman" w:cs="Times New Roman"/>
          <w:b/>
          <w:bCs/>
          <w:sz w:val="24"/>
          <w:szCs w:val="24"/>
        </w:rPr>
        <w:t>Charcot-Marie-Tooth Disease (CMT)</w:t>
      </w:r>
      <w:r w:rsidRPr="003D58AD">
        <w:rPr>
          <w:rFonts w:ascii="Times New Roman" w:hAnsi="Times New Roman" w:cs="Times New Roman"/>
          <w:sz w:val="24"/>
          <w:szCs w:val="24"/>
        </w:rPr>
        <w:t xml:space="preserve"> is a hereditary disorder that affects the peripheral nerves, leading to muscle weakness and sensory loss. It can manifest in either childhood or adulthood and affects both genders equally. Although there is currently no </w:t>
      </w:r>
      <w:r w:rsidRPr="003D58AD">
        <w:rPr>
          <w:rFonts w:ascii="Times New Roman" w:hAnsi="Times New Roman" w:cs="Times New Roman"/>
          <w:sz w:val="24"/>
          <w:szCs w:val="24"/>
        </w:rPr>
        <w:lastRenderedPageBreak/>
        <w:t>cure for CMT, symptoms can be managed through physical therapy, the use of orthotic devices, and pain management strategies. Common symptoms include foot deformities, muscle atrophy, difficulty walking, and loss of sensation in the extremities.</w:t>
      </w:r>
    </w:p>
    <w:p w14:paraId="3BB4DD64" w14:textId="77777777" w:rsidR="00741C59" w:rsidRPr="00741C59" w:rsidRDefault="00741C59" w:rsidP="00741C59">
      <w:pPr>
        <w:pStyle w:val="ListParagraph"/>
        <w:rPr>
          <w:rFonts w:ascii="Times New Roman" w:hAnsi="Times New Roman" w:cs="Times New Roman"/>
          <w:sz w:val="24"/>
          <w:szCs w:val="24"/>
        </w:rPr>
      </w:pPr>
    </w:p>
    <w:p w14:paraId="2904E43E" w14:textId="77777777" w:rsidR="00741C59" w:rsidRPr="00741C59" w:rsidRDefault="00741C59" w:rsidP="00741C59">
      <w:pPr>
        <w:pStyle w:val="ListParagraph"/>
        <w:spacing w:line="276" w:lineRule="auto"/>
        <w:jc w:val="both"/>
        <w:rPr>
          <w:rFonts w:ascii="Times New Roman" w:hAnsi="Times New Roman" w:cs="Times New Roman"/>
          <w:sz w:val="24"/>
          <w:szCs w:val="24"/>
        </w:rPr>
      </w:pPr>
    </w:p>
    <w:p w14:paraId="7350CEC6" w14:textId="55D8B96A" w:rsidR="008C6255" w:rsidRDefault="00331A66" w:rsidP="003D58AD">
      <w:pPr>
        <w:pStyle w:val="ListParagraph"/>
        <w:numPr>
          <w:ilvl w:val="0"/>
          <w:numId w:val="5"/>
        </w:numPr>
        <w:spacing w:line="276" w:lineRule="auto"/>
        <w:jc w:val="both"/>
        <w:rPr>
          <w:rFonts w:ascii="Times New Roman" w:hAnsi="Times New Roman" w:cs="Times New Roman"/>
          <w:sz w:val="24"/>
          <w:szCs w:val="24"/>
        </w:rPr>
      </w:pPr>
      <w:r w:rsidRPr="003D58AD">
        <w:rPr>
          <w:rFonts w:ascii="Times New Roman" w:hAnsi="Times New Roman" w:cs="Times New Roman"/>
          <w:b/>
          <w:bCs/>
          <w:sz w:val="24"/>
          <w:szCs w:val="24"/>
        </w:rPr>
        <w:t>Guillain-Barré Syndrome (GBS)</w:t>
      </w:r>
      <w:r w:rsidRPr="003D58AD">
        <w:rPr>
          <w:rFonts w:ascii="Times New Roman" w:hAnsi="Times New Roman" w:cs="Times New Roman"/>
          <w:sz w:val="24"/>
          <w:szCs w:val="24"/>
        </w:rPr>
        <w:t xml:space="preserve"> is an autoimmune disorder in which the immune system attacks the peripheral nerves, resulting in paralysis. It can affect individuals of all ages but is more commonly seen in adults, particularly males. Unlike many other neuromuscular disorders, GBS often allows for complete recovery, especially when treated early with options such as intravenous immunoglobulin (IVIG) and plasma exchange. Symptoms typically include sudden weakness, tingling sensations, paralysis, and difficulty breathing, which can develop rapidly over the course of days or weeks.</w:t>
      </w:r>
    </w:p>
    <w:p w14:paraId="092EE540" w14:textId="77777777" w:rsidR="003D58AD" w:rsidRPr="003D58AD" w:rsidRDefault="003D58AD" w:rsidP="003D58AD">
      <w:pPr>
        <w:pStyle w:val="ListParagraph"/>
        <w:spacing w:line="276" w:lineRule="auto"/>
        <w:jc w:val="both"/>
        <w:rPr>
          <w:rFonts w:ascii="Times New Roman" w:hAnsi="Times New Roman" w:cs="Times New Roman"/>
          <w:sz w:val="24"/>
          <w:szCs w:val="24"/>
        </w:rPr>
      </w:pPr>
    </w:p>
    <w:p w14:paraId="6F883E1B" w14:textId="6117AE23" w:rsidR="003D58AD" w:rsidRDefault="00331A66" w:rsidP="00741C59">
      <w:pPr>
        <w:pStyle w:val="ListParagraph"/>
        <w:numPr>
          <w:ilvl w:val="0"/>
          <w:numId w:val="5"/>
        </w:numPr>
        <w:spacing w:line="276" w:lineRule="auto"/>
        <w:jc w:val="both"/>
        <w:rPr>
          <w:rFonts w:ascii="Times New Roman" w:hAnsi="Times New Roman" w:cs="Times New Roman"/>
          <w:sz w:val="24"/>
          <w:szCs w:val="24"/>
        </w:rPr>
      </w:pPr>
      <w:r w:rsidRPr="003D58AD">
        <w:rPr>
          <w:rFonts w:ascii="Times New Roman" w:hAnsi="Times New Roman" w:cs="Times New Roman"/>
          <w:b/>
          <w:bCs/>
          <w:sz w:val="24"/>
          <w:szCs w:val="24"/>
        </w:rPr>
        <w:t>Inclusion Body Myositis (IBM</w:t>
      </w:r>
      <w:r w:rsidRPr="003D58AD">
        <w:rPr>
          <w:rFonts w:ascii="Times New Roman" w:hAnsi="Times New Roman" w:cs="Times New Roman"/>
          <w:sz w:val="24"/>
          <w:szCs w:val="24"/>
        </w:rPr>
        <w:t>) is an inflammatory muscle disease characterized by progressive muscle weakness. It mainly affects older adults, typically those over 50 years of age, and is more prevalent in men. While there is no cure for this condition, physical therapy may help slow its progression. Patients often experience muscle atrophy, difficulty gripping objects, and issues with swallowing, which can make daily activities increasingly challenging.</w:t>
      </w:r>
    </w:p>
    <w:p w14:paraId="5DD66B8E" w14:textId="77777777" w:rsidR="00741C59" w:rsidRPr="00741C59" w:rsidRDefault="00741C59" w:rsidP="00741C59">
      <w:pPr>
        <w:pStyle w:val="ListParagraph"/>
        <w:rPr>
          <w:rFonts w:ascii="Times New Roman" w:hAnsi="Times New Roman" w:cs="Times New Roman"/>
          <w:sz w:val="24"/>
          <w:szCs w:val="24"/>
        </w:rPr>
      </w:pPr>
    </w:p>
    <w:p w14:paraId="2A0D5DDB" w14:textId="77777777" w:rsidR="00741C59" w:rsidRPr="00741C59" w:rsidRDefault="00741C59" w:rsidP="00741C59">
      <w:pPr>
        <w:pStyle w:val="ListParagraph"/>
        <w:spacing w:line="276" w:lineRule="auto"/>
        <w:jc w:val="both"/>
        <w:rPr>
          <w:rFonts w:ascii="Times New Roman" w:hAnsi="Times New Roman" w:cs="Times New Roman"/>
          <w:sz w:val="24"/>
          <w:szCs w:val="24"/>
        </w:rPr>
      </w:pPr>
    </w:p>
    <w:p w14:paraId="302CCBEF" w14:textId="613E556A" w:rsidR="008C6255" w:rsidRDefault="007E1851" w:rsidP="003D58AD">
      <w:pPr>
        <w:pStyle w:val="ListParagraph"/>
        <w:numPr>
          <w:ilvl w:val="0"/>
          <w:numId w:val="5"/>
        </w:numPr>
        <w:spacing w:line="276" w:lineRule="auto"/>
        <w:jc w:val="both"/>
        <w:rPr>
          <w:rFonts w:ascii="Times New Roman" w:hAnsi="Times New Roman" w:cs="Times New Roman"/>
          <w:sz w:val="24"/>
          <w:szCs w:val="24"/>
        </w:rPr>
      </w:pPr>
      <w:r w:rsidRPr="003D58AD">
        <w:rPr>
          <w:rFonts w:ascii="Times New Roman" w:hAnsi="Times New Roman" w:cs="Times New Roman"/>
          <w:b/>
          <w:bCs/>
          <w:sz w:val="24"/>
          <w:szCs w:val="24"/>
        </w:rPr>
        <w:t>Lambert-Eaton Myasthenic Syndrome (LEMS)</w:t>
      </w:r>
      <w:r w:rsidRPr="003D58AD">
        <w:rPr>
          <w:rFonts w:ascii="Times New Roman" w:hAnsi="Times New Roman" w:cs="Times New Roman"/>
          <w:sz w:val="24"/>
          <w:szCs w:val="24"/>
        </w:rPr>
        <w:t xml:space="preserve"> is an autoimmune disorder that disrupts communication between nerves and muscles. It is often associated with small-cell lung cancer and primarily affects middle-aged and older adults. Although there is no cure for LEMS, medications such as 3,4-Diaminopyridine (3,4-DAP) can help improve symptoms. Additionally, immunosuppressants and physiotherapy can assist in managing the condition. The symptoms include muscle weakness, difficulty standing, dry mouth, and excessive fatigue.</w:t>
      </w:r>
    </w:p>
    <w:p w14:paraId="1C5D3B2E" w14:textId="77777777" w:rsidR="003D58AD" w:rsidRPr="003D58AD" w:rsidRDefault="003D58AD" w:rsidP="003D58AD">
      <w:pPr>
        <w:pStyle w:val="ListParagraph"/>
        <w:spacing w:line="276" w:lineRule="auto"/>
        <w:jc w:val="both"/>
        <w:rPr>
          <w:rFonts w:ascii="Times New Roman" w:hAnsi="Times New Roman" w:cs="Times New Roman"/>
          <w:sz w:val="24"/>
          <w:szCs w:val="24"/>
        </w:rPr>
      </w:pPr>
    </w:p>
    <w:p w14:paraId="793C85D4" w14:textId="0D9C805E" w:rsidR="003D58AD" w:rsidRDefault="007E1851" w:rsidP="003D58AD">
      <w:pPr>
        <w:pStyle w:val="ListParagraph"/>
        <w:numPr>
          <w:ilvl w:val="0"/>
          <w:numId w:val="5"/>
        </w:numPr>
        <w:spacing w:line="276" w:lineRule="auto"/>
        <w:jc w:val="both"/>
        <w:rPr>
          <w:rFonts w:ascii="Times New Roman" w:hAnsi="Times New Roman" w:cs="Times New Roman"/>
          <w:sz w:val="24"/>
          <w:szCs w:val="24"/>
        </w:rPr>
      </w:pPr>
      <w:r w:rsidRPr="003D58AD">
        <w:rPr>
          <w:rFonts w:ascii="Times New Roman" w:hAnsi="Times New Roman" w:cs="Times New Roman"/>
          <w:b/>
          <w:bCs/>
          <w:sz w:val="24"/>
          <w:szCs w:val="24"/>
        </w:rPr>
        <w:t>Friedreich's Ataxia (FA)</w:t>
      </w:r>
      <w:r w:rsidRPr="003D58AD">
        <w:rPr>
          <w:rFonts w:ascii="Times New Roman" w:hAnsi="Times New Roman" w:cs="Times New Roman"/>
          <w:sz w:val="24"/>
          <w:szCs w:val="24"/>
        </w:rPr>
        <w:t xml:space="preserve"> is a genetic disorder that impacts the nervous system and leads to difficulties with muscle coordination. It typically manifests in childhood or adolescence and affects both genders equally. While there is no cure for FA, physical therapy and cardiac medications can help manage its symptoms. Patients often face challenges such as lack of coordination, speech difficulties, scoliosis, and heart </w:t>
      </w:r>
      <w:proofErr w:type="gramStart"/>
      <w:r w:rsidRPr="003D58AD">
        <w:rPr>
          <w:rFonts w:ascii="Times New Roman" w:hAnsi="Times New Roman" w:cs="Times New Roman"/>
          <w:sz w:val="24"/>
          <w:szCs w:val="24"/>
        </w:rPr>
        <w:t>disease.</w:t>
      </w:r>
      <w:r w:rsidR="008C6255" w:rsidRPr="003D58AD">
        <w:rPr>
          <w:rFonts w:ascii="Times New Roman" w:hAnsi="Times New Roman" w:cs="Times New Roman"/>
          <w:sz w:val="24"/>
          <w:szCs w:val="24"/>
        </w:rPr>
        <w:t>.</w:t>
      </w:r>
      <w:proofErr w:type="gramEnd"/>
    </w:p>
    <w:p w14:paraId="31DCCA92" w14:textId="77777777" w:rsidR="00741C59" w:rsidRPr="00741C59" w:rsidRDefault="00741C59" w:rsidP="00741C59">
      <w:pPr>
        <w:pStyle w:val="ListParagraph"/>
        <w:rPr>
          <w:rFonts w:ascii="Times New Roman" w:hAnsi="Times New Roman" w:cs="Times New Roman"/>
          <w:sz w:val="24"/>
          <w:szCs w:val="24"/>
        </w:rPr>
      </w:pPr>
    </w:p>
    <w:p w14:paraId="2AA5B350" w14:textId="77777777" w:rsidR="00741C59" w:rsidRPr="00741C59" w:rsidRDefault="00741C59" w:rsidP="00741C59">
      <w:pPr>
        <w:pStyle w:val="ListParagraph"/>
        <w:spacing w:line="276" w:lineRule="auto"/>
        <w:jc w:val="both"/>
        <w:rPr>
          <w:rFonts w:ascii="Times New Roman" w:hAnsi="Times New Roman" w:cs="Times New Roman"/>
          <w:sz w:val="24"/>
          <w:szCs w:val="24"/>
        </w:rPr>
      </w:pPr>
    </w:p>
    <w:p w14:paraId="03B664FA" w14:textId="24A52276" w:rsidR="003D58AD" w:rsidRDefault="007E1851" w:rsidP="008C6255">
      <w:pPr>
        <w:pStyle w:val="ListParagraph"/>
        <w:numPr>
          <w:ilvl w:val="0"/>
          <w:numId w:val="5"/>
        </w:numPr>
        <w:spacing w:line="276" w:lineRule="auto"/>
        <w:jc w:val="both"/>
        <w:rPr>
          <w:rFonts w:ascii="Times New Roman" w:hAnsi="Times New Roman" w:cs="Times New Roman"/>
          <w:sz w:val="24"/>
          <w:szCs w:val="24"/>
        </w:rPr>
      </w:pPr>
      <w:r w:rsidRPr="003D58AD">
        <w:rPr>
          <w:rFonts w:ascii="Times New Roman" w:hAnsi="Times New Roman" w:cs="Times New Roman"/>
          <w:b/>
          <w:bCs/>
          <w:sz w:val="24"/>
          <w:szCs w:val="24"/>
        </w:rPr>
        <w:t>Chronic Inflammatory Demyelinating Polyneuropathy (CIDP)</w:t>
      </w:r>
      <w:r w:rsidRPr="003D58AD">
        <w:rPr>
          <w:rFonts w:ascii="Times New Roman" w:hAnsi="Times New Roman" w:cs="Times New Roman"/>
          <w:sz w:val="24"/>
          <w:szCs w:val="24"/>
        </w:rPr>
        <w:t xml:space="preserve"> is an autoimmune disorder that causes damage to the nerves and leads to muscle weakness. Although it can affect individuals of any age, it is more common in adults, particularly males. While there is no cure for CIDP, treatments such as intravenous immunoglobulin (IVIG), corticosteroids, and plasma exchange can lead to remission in some patients. Common symptoms include numbness, tingling, progressive weakness, and a loss of reflexes, which can significantly impair mobility over time.</w:t>
      </w:r>
    </w:p>
    <w:p w14:paraId="0A8D32CD" w14:textId="77777777" w:rsidR="00F2247E" w:rsidRPr="00F2247E" w:rsidRDefault="00F2247E" w:rsidP="00F2247E">
      <w:pPr>
        <w:pStyle w:val="ListParagraph"/>
        <w:spacing w:line="276" w:lineRule="auto"/>
        <w:jc w:val="both"/>
        <w:rPr>
          <w:rFonts w:ascii="Times New Roman" w:hAnsi="Times New Roman" w:cs="Times New Roman"/>
          <w:sz w:val="24"/>
          <w:szCs w:val="24"/>
        </w:rPr>
      </w:pPr>
    </w:p>
    <w:p w14:paraId="351A74FF" w14:textId="6FAFC70A" w:rsidR="00DA76D2" w:rsidRDefault="00E828DF" w:rsidP="00F2247E">
      <w:pPr>
        <w:pStyle w:val="ListParagraph"/>
        <w:numPr>
          <w:ilvl w:val="0"/>
          <w:numId w:val="6"/>
        </w:numPr>
        <w:spacing w:line="276" w:lineRule="auto"/>
        <w:jc w:val="both"/>
        <w:rPr>
          <w:rFonts w:ascii="Times New Roman" w:hAnsi="Times New Roman" w:cs="Times New Roman"/>
          <w:sz w:val="24"/>
          <w:szCs w:val="24"/>
        </w:rPr>
      </w:pPr>
      <w:r w:rsidRPr="00F2247E">
        <w:rPr>
          <w:rFonts w:ascii="Times New Roman" w:hAnsi="Times New Roman" w:cs="Times New Roman"/>
          <w:b/>
          <w:bCs/>
          <w:sz w:val="24"/>
          <w:szCs w:val="24"/>
        </w:rPr>
        <w:lastRenderedPageBreak/>
        <w:t>Duchenne Muscular Dystrophy (DMD)</w:t>
      </w:r>
      <w:r w:rsidRPr="00F2247E">
        <w:rPr>
          <w:rFonts w:ascii="Times New Roman" w:hAnsi="Times New Roman" w:cs="Times New Roman"/>
          <w:sz w:val="24"/>
          <w:szCs w:val="24"/>
        </w:rPr>
        <w:t xml:space="preserve"> is a severe genetic disorder that primarily affects young boys, leading to progressive muscle degeneration due to a deficiency of dystrophin, an essential muscle protein. The disease results in a gradual loss of mobility, respiratory failure, and cardiac complications, often leading to early mortality. Although there is currently no cure, corticosteroids and emerging gene therapies may help slow the progression of the disease. Common symptoms of DMD include frequent falls, difficulty walking, muscle weakness, and breathing difficulties.</w:t>
      </w:r>
    </w:p>
    <w:p w14:paraId="41461573" w14:textId="77777777" w:rsidR="00F2247E" w:rsidRPr="00F2247E" w:rsidRDefault="00F2247E" w:rsidP="00F2247E">
      <w:pPr>
        <w:pStyle w:val="ListParagraph"/>
        <w:spacing w:line="276" w:lineRule="auto"/>
        <w:jc w:val="both"/>
        <w:rPr>
          <w:rFonts w:ascii="Times New Roman" w:hAnsi="Times New Roman" w:cs="Times New Roman"/>
          <w:sz w:val="24"/>
          <w:szCs w:val="24"/>
        </w:rPr>
      </w:pPr>
    </w:p>
    <w:p w14:paraId="53530213" w14:textId="22122CDA" w:rsidR="00DA76D2" w:rsidRDefault="00E828DF" w:rsidP="00F2247E">
      <w:pPr>
        <w:pStyle w:val="ListParagraph"/>
        <w:numPr>
          <w:ilvl w:val="0"/>
          <w:numId w:val="6"/>
        </w:numPr>
        <w:spacing w:line="276" w:lineRule="auto"/>
        <w:jc w:val="both"/>
        <w:rPr>
          <w:rFonts w:ascii="Times New Roman" w:hAnsi="Times New Roman" w:cs="Times New Roman"/>
          <w:sz w:val="24"/>
          <w:szCs w:val="24"/>
        </w:rPr>
      </w:pPr>
      <w:r w:rsidRPr="00F2247E">
        <w:rPr>
          <w:rFonts w:ascii="Times New Roman" w:hAnsi="Times New Roman" w:cs="Times New Roman"/>
          <w:b/>
          <w:bCs/>
          <w:sz w:val="24"/>
          <w:szCs w:val="24"/>
        </w:rPr>
        <w:t>Becker Muscular Dystrophy (BMD)</w:t>
      </w:r>
      <w:r w:rsidRPr="00F2247E">
        <w:rPr>
          <w:rFonts w:ascii="Times New Roman" w:hAnsi="Times New Roman" w:cs="Times New Roman"/>
          <w:sz w:val="24"/>
          <w:szCs w:val="24"/>
        </w:rPr>
        <w:t xml:space="preserve"> is a milder form of Duchenne Muscular Dystrophy (DMD), with symptoms typically appearing later in adolescence or adulthood. It leads to progressive muscle weakness, primarily affecting the legs and pelvis, but this occurs at a slower pace compared to DMD. Although there is no cure for BMD, treatment options such as physical therapy, steroids, and mobility aids can help manage symptoms. Patients may face difficulties in walking, experience muscle cramps, and encounter cardiac complications in the later stages of the condition.</w:t>
      </w:r>
    </w:p>
    <w:p w14:paraId="78F64A7C" w14:textId="77777777" w:rsidR="00F2247E" w:rsidRPr="00F2247E" w:rsidRDefault="00F2247E" w:rsidP="00F2247E">
      <w:pPr>
        <w:pStyle w:val="ListParagraph"/>
        <w:rPr>
          <w:rFonts w:ascii="Times New Roman" w:hAnsi="Times New Roman" w:cs="Times New Roman"/>
          <w:sz w:val="24"/>
          <w:szCs w:val="24"/>
        </w:rPr>
      </w:pPr>
    </w:p>
    <w:p w14:paraId="13532D1C" w14:textId="77777777" w:rsidR="00F2247E" w:rsidRPr="00F2247E" w:rsidRDefault="00F2247E" w:rsidP="00F2247E">
      <w:pPr>
        <w:pStyle w:val="ListParagraph"/>
        <w:spacing w:line="276" w:lineRule="auto"/>
        <w:jc w:val="both"/>
        <w:rPr>
          <w:rFonts w:ascii="Times New Roman" w:hAnsi="Times New Roman" w:cs="Times New Roman"/>
          <w:sz w:val="24"/>
          <w:szCs w:val="24"/>
        </w:rPr>
      </w:pPr>
    </w:p>
    <w:p w14:paraId="76B32968" w14:textId="629B28A0" w:rsidR="00DA76D2" w:rsidRDefault="002C52AC" w:rsidP="00F2247E">
      <w:pPr>
        <w:pStyle w:val="ListParagraph"/>
        <w:numPr>
          <w:ilvl w:val="0"/>
          <w:numId w:val="6"/>
        </w:numPr>
        <w:spacing w:line="276" w:lineRule="auto"/>
        <w:jc w:val="both"/>
        <w:rPr>
          <w:rFonts w:ascii="Times New Roman" w:hAnsi="Times New Roman" w:cs="Times New Roman"/>
          <w:sz w:val="24"/>
          <w:szCs w:val="24"/>
        </w:rPr>
      </w:pPr>
      <w:r w:rsidRPr="00F2247E">
        <w:rPr>
          <w:rFonts w:ascii="Times New Roman" w:hAnsi="Times New Roman" w:cs="Times New Roman"/>
          <w:b/>
          <w:bCs/>
          <w:sz w:val="24"/>
          <w:szCs w:val="24"/>
        </w:rPr>
        <w:t>Facioscapulohumeral Muscular Dystrophy (FSHD)</w:t>
      </w:r>
      <w:r w:rsidRPr="00F2247E">
        <w:rPr>
          <w:rFonts w:ascii="Times New Roman" w:hAnsi="Times New Roman" w:cs="Times New Roman"/>
          <w:sz w:val="24"/>
          <w:szCs w:val="24"/>
        </w:rPr>
        <w:t xml:space="preserve"> is a genetic disorder that leads to weakness in the muscles of the face, shoulders, and upper arms. Symptoms usually begin in early adulthood and progress slowly over time. Although there is no cure for FSHD, physical therapy, exercise, and the use of assistive devices can help enhance mobility. Common symptoms include difficulty lifting the arms, weakness in the facial muscles, and scapular winging.</w:t>
      </w:r>
    </w:p>
    <w:p w14:paraId="30D00EE2" w14:textId="77777777" w:rsidR="00F2247E" w:rsidRPr="00F2247E" w:rsidRDefault="00F2247E" w:rsidP="00F2247E">
      <w:pPr>
        <w:pStyle w:val="ListParagraph"/>
        <w:spacing w:line="276" w:lineRule="auto"/>
        <w:jc w:val="both"/>
        <w:rPr>
          <w:rFonts w:ascii="Times New Roman" w:hAnsi="Times New Roman" w:cs="Times New Roman"/>
          <w:sz w:val="24"/>
          <w:szCs w:val="24"/>
        </w:rPr>
      </w:pPr>
    </w:p>
    <w:p w14:paraId="6C569769" w14:textId="727C7019" w:rsidR="00F2247E" w:rsidRDefault="002C52AC" w:rsidP="00741C59">
      <w:pPr>
        <w:pStyle w:val="ListParagraph"/>
        <w:numPr>
          <w:ilvl w:val="0"/>
          <w:numId w:val="6"/>
        </w:numPr>
        <w:spacing w:line="276" w:lineRule="auto"/>
        <w:jc w:val="both"/>
        <w:rPr>
          <w:rFonts w:ascii="Times New Roman" w:hAnsi="Times New Roman" w:cs="Times New Roman"/>
          <w:sz w:val="24"/>
          <w:szCs w:val="24"/>
        </w:rPr>
      </w:pPr>
      <w:r w:rsidRPr="00F2247E">
        <w:rPr>
          <w:rFonts w:ascii="Times New Roman" w:hAnsi="Times New Roman" w:cs="Times New Roman"/>
          <w:b/>
          <w:bCs/>
          <w:sz w:val="24"/>
          <w:szCs w:val="24"/>
        </w:rPr>
        <w:t>Congenital myopathies</w:t>
      </w:r>
      <w:r w:rsidRPr="00F2247E">
        <w:rPr>
          <w:rFonts w:ascii="Times New Roman" w:hAnsi="Times New Roman" w:cs="Times New Roman"/>
          <w:sz w:val="24"/>
          <w:szCs w:val="24"/>
        </w:rPr>
        <w:t xml:space="preserve"> are a group of inherited muscle disorders that affect individuals from birth. These disorders typically lead to low muscle tone (hypotonia), weakness, and delayed motor development. The severity of symptoms varies depending on the specific subtype of the condition. Although there is no cure for congenital myopathies, treatment focuses on managing symptoms. This may include physical therapy, respiratory support, and nutritional care.</w:t>
      </w:r>
    </w:p>
    <w:p w14:paraId="18A51EBB" w14:textId="77777777" w:rsidR="00741C59" w:rsidRPr="00741C59" w:rsidRDefault="00741C59" w:rsidP="00741C59">
      <w:pPr>
        <w:pStyle w:val="ListParagraph"/>
        <w:rPr>
          <w:rFonts w:ascii="Times New Roman" w:hAnsi="Times New Roman" w:cs="Times New Roman"/>
          <w:sz w:val="24"/>
          <w:szCs w:val="24"/>
        </w:rPr>
      </w:pPr>
    </w:p>
    <w:p w14:paraId="3F0AB3EB" w14:textId="77777777" w:rsidR="00741C59" w:rsidRPr="00741C59" w:rsidRDefault="00741C59" w:rsidP="00741C59">
      <w:pPr>
        <w:pStyle w:val="ListParagraph"/>
        <w:spacing w:line="276" w:lineRule="auto"/>
        <w:jc w:val="both"/>
        <w:rPr>
          <w:rFonts w:ascii="Times New Roman" w:hAnsi="Times New Roman" w:cs="Times New Roman"/>
          <w:sz w:val="24"/>
          <w:szCs w:val="24"/>
        </w:rPr>
      </w:pPr>
    </w:p>
    <w:p w14:paraId="5BA3ABDE" w14:textId="3CC41BDF" w:rsidR="00DA76D2" w:rsidRDefault="002C52AC" w:rsidP="00F2247E">
      <w:pPr>
        <w:pStyle w:val="ListParagraph"/>
        <w:numPr>
          <w:ilvl w:val="0"/>
          <w:numId w:val="6"/>
        </w:numPr>
        <w:spacing w:line="276" w:lineRule="auto"/>
        <w:jc w:val="both"/>
        <w:rPr>
          <w:rFonts w:ascii="Times New Roman" w:hAnsi="Times New Roman" w:cs="Times New Roman"/>
          <w:sz w:val="24"/>
          <w:szCs w:val="24"/>
        </w:rPr>
      </w:pPr>
      <w:r w:rsidRPr="00F2247E">
        <w:rPr>
          <w:rFonts w:ascii="Times New Roman" w:hAnsi="Times New Roman" w:cs="Times New Roman"/>
          <w:b/>
          <w:bCs/>
          <w:sz w:val="24"/>
          <w:szCs w:val="24"/>
        </w:rPr>
        <w:t>Dermatomyositis</w:t>
      </w:r>
      <w:r w:rsidRPr="00F2247E">
        <w:rPr>
          <w:rFonts w:ascii="Times New Roman" w:hAnsi="Times New Roman" w:cs="Times New Roman"/>
          <w:sz w:val="24"/>
          <w:szCs w:val="24"/>
        </w:rPr>
        <w:t xml:space="preserve"> is an inflammatory muscle disease marked by muscle weakness and a distinctive skin rash. It can affect both children and adults, but it is more common in women. This condition is often linked to autoimmune responses and, in some instances, cancer. Treatment typically involves corticosteroids, immunosuppressants, and physical therapy. Common symptoms include muscle weakness, difficulty swallowing, fatigue, and changes in skin </w:t>
      </w:r>
      <w:proofErr w:type="spellStart"/>
      <w:r w:rsidRPr="00F2247E">
        <w:rPr>
          <w:rFonts w:ascii="Times New Roman" w:hAnsi="Times New Roman" w:cs="Times New Roman"/>
          <w:sz w:val="24"/>
          <w:szCs w:val="24"/>
        </w:rPr>
        <w:t>color</w:t>
      </w:r>
      <w:proofErr w:type="spellEnd"/>
      <w:r w:rsidRPr="00F2247E">
        <w:rPr>
          <w:rFonts w:ascii="Times New Roman" w:hAnsi="Times New Roman" w:cs="Times New Roman"/>
          <w:sz w:val="24"/>
          <w:szCs w:val="24"/>
        </w:rPr>
        <w:t>.</w:t>
      </w:r>
    </w:p>
    <w:p w14:paraId="5F1DC0C0" w14:textId="77777777" w:rsidR="00F2247E" w:rsidRPr="00F2247E" w:rsidRDefault="00F2247E" w:rsidP="00F2247E">
      <w:pPr>
        <w:pStyle w:val="ListParagraph"/>
        <w:spacing w:line="276" w:lineRule="auto"/>
        <w:jc w:val="both"/>
        <w:rPr>
          <w:rFonts w:ascii="Times New Roman" w:hAnsi="Times New Roman" w:cs="Times New Roman"/>
          <w:sz w:val="24"/>
          <w:szCs w:val="24"/>
        </w:rPr>
      </w:pPr>
    </w:p>
    <w:p w14:paraId="32006B7A" w14:textId="15E3C614" w:rsidR="00DA76D2" w:rsidRDefault="001D568F" w:rsidP="00F2247E">
      <w:pPr>
        <w:pStyle w:val="ListParagraph"/>
        <w:numPr>
          <w:ilvl w:val="0"/>
          <w:numId w:val="6"/>
        </w:numPr>
        <w:spacing w:line="276" w:lineRule="auto"/>
        <w:jc w:val="both"/>
        <w:rPr>
          <w:rFonts w:ascii="Times New Roman" w:hAnsi="Times New Roman" w:cs="Times New Roman"/>
          <w:sz w:val="24"/>
          <w:szCs w:val="24"/>
        </w:rPr>
      </w:pPr>
      <w:r w:rsidRPr="00F2247E">
        <w:rPr>
          <w:rFonts w:ascii="Times New Roman" w:hAnsi="Times New Roman" w:cs="Times New Roman"/>
          <w:b/>
          <w:bCs/>
          <w:sz w:val="24"/>
          <w:szCs w:val="24"/>
        </w:rPr>
        <w:t>Polymyositis</w:t>
      </w:r>
      <w:r w:rsidRPr="00F2247E">
        <w:rPr>
          <w:rFonts w:ascii="Times New Roman" w:hAnsi="Times New Roman" w:cs="Times New Roman"/>
          <w:sz w:val="24"/>
          <w:szCs w:val="24"/>
        </w:rPr>
        <w:t xml:space="preserve"> is a chronic inflammatory disorder that leads to progressive muscle weakness, especially in the shoulders, hips, and neck. This condition primarily affects adults and is believed to be autoimmune in nature. Although there is no cure for polymyositis, treatments such as corticosteroids, immunosuppressants, and physical </w:t>
      </w:r>
      <w:r w:rsidRPr="00F2247E">
        <w:rPr>
          <w:rFonts w:ascii="Times New Roman" w:hAnsi="Times New Roman" w:cs="Times New Roman"/>
          <w:sz w:val="24"/>
          <w:szCs w:val="24"/>
        </w:rPr>
        <w:lastRenderedPageBreak/>
        <w:t>therapy can help manage symptoms. Patients often face challenges with activities like climbing stairs, lifting objects, and swallowing.</w:t>
      </w:r>
    </w:p>
    <w:p w14:paraId="61DB2233" w14:textId="77777777" w:rsidR="00F2247E" w:rsidRPr="00F2247E" w:rsidRDefault="00F2247E" w:rsidP="00F2247E">
      <w:pPr>
        <w:pStyle w:val="ListParagraph"/>
        <w:rPr>
          <w:rFonts w:ascii="Times New Roman" w:hAnsi="Times New Roman" w:cs="Times New Roman"/>
          <w:sz w:val="24"/>
          <w:szCs w:val="24"/>
        </w:rPr>
      </w:pPr>
    </w:p>
    <w:p w14:paraId="0D53C5E2" w14:textId="77777777" w:rsidR="00F2247E" w:rsidRPr="00F2247E" w:rsidRDefault="00F2247E" w:rsidP="00F2247E">
      <w:pPr>
        <w:pStyle w:val="ListParagraph"/>
        <w:spacing w:line="276" w:lineRule="auto"/>
        <w:jc w:val="both"/>
        <w:rPr>
          <w:rFonts w:ascii="Times New Roman" w:hAnsi="Times New Roman" w:cs="Times New Roman"/>
          <w:sz w:val="24"/>
          <w:szCs w:val="24"/>
        </w:rPr>
      </w:pPr>
    </w:p>
    <w:p w14:paraId="3A23993F" w14:textId="312EA749" w:rsidR="00DA76D2" w:rsidRDefault="001D568F" w:rsidP="00F2247E">
      <w:pPr>
        <w:pStyle w:val="ListParagraph"/>
        <w:numPr>
          <w:ilvl w:val="0"/>
          <w:numId w:val="6"/>
        </w:numPr>
        <w:spacing w:line="276" w:lineRule="auto"/>
        <w:jc w:val="both"/>
        <w:rPr>
          <w:rFonts w:ascii="Times New Roman" w:hAnsi="Times New Roman" w:cs="Times New Roman"/>
          <w:sz w:val="24"/>
          <w:szCs w:val="24"/>
        </w:rPr>
      </w:pPr>
      <w:r w:rsidRPr="00F2247E">
        <w:rPr>
          <w:rFonts w:ascii="Times New Roman" w:hAnsi="Times New Roman" w:cs="Times New Roman"/>
          <w:b/>
          <w:bCs/>
          <w:sz w:val="24"/>
          <w:szCs w:val="24"/>
        </w:rPr>
        <w:t>Metabolic myopathies</w:t>
      </w:r>
      <w:r w:rsidRPr="00F2247E">
        <w:rPr>
          <w:rFonts w:ascii="Times New Roman" w:hAnsi="Times New Roman" w:cs="Times New Roman"/>
          <w:sz w:val="24"/>
          <w:szCs w:val="24"/>
        </w:rPr>
        <w:t xml:space="preserve"> refer to a group of disorders resulting from enzyme deficiencies that impair muscle metabolism. For example, McArdle’s disease causes symptoms like exercise intolerance, muscle cramps, and weakness due to the body's inability to effectively utilize energy sources. Treatment primarily involves dietary adjustments, exercise management, and symptom control.</w:t>
      </w:r>
      <w:r w:rsidR="00B4134E" w:rsidRPr="00F2247E">
        <w:rPr>
          <w:rFonts w:ascii="Times New Roman" w:hAnsi="Times New Roman" w:cs="Times New Roman"/>
          <w:sz w:val="24"/>
          <w:szCs w:val="24"/>
        </w:rPr>
        <w:t xml:space="preserve"> </w:t>
      </w:r>
      <w:r w:rsidR="00705A08" w:rsidRPr="00F2247E">
        <w:rPr>
          <w:rFonts w:ascii="Times New Roman" w:hAnsi="Times New Roman" w:cs="Times New Roman"/>
          <w:sz w:val="24"/>
          <w:szCs w:val="24"/>
        </w:rPr>
        <w:t xml:space="preserve">Toxic myopathies occur when drug use, alcohol, or toxins damage muscle </w:t>
      </w:r>
      <w:proofErr w:type="spellStart"/>
      <w:r w:rsidR="00705A08" w:rsidRPr="00F2247E">
        <w:rPr>
          <w:rFonts w:ascii="Times New Roman" w:hAnsi="Times New Roman" w:cs="Times New Roman"/>
          <w:sz w:val="24"/>
          <w:szCs w:val="24"/>
        </w:rPr>
        <w:t>fibers</w:t>
      </w:r>
      <w:proofErr w:type="spellEnd"/>
      <w:r w:rsidR="00705A08" w:rsidRPr="00F2247E">
        <w:rPr>
          <w:rFonts w:ascii="Times New Roman" w:hAnsi="Times New Roman" w:cs="Times New Roman"/>
          <w:sz w:val="24"/>
          <w:szCs w:val="24"/>
        </w:rPr>
        <w:t>. Common causes include statins, corticosteroids, and excessive alcohol consumption. Symptoms may include muscle pain, weakness, and, in severe cases, muscle breakdown known as rhabdomyolysis. Treatment typically involves stopping the use of the harmful substance and providing supportive care.</w:t>
      </w:r>
      <w:r w:rsidR="00B4134E" w:rsidRPr="00F2247E">
        <w:rPr>
          <w:rFonts w:ascii="Times New Roman" w:hAnsi="Times New Roman" w:cs="Times New Roman"/>
          <w:sz w:val="24"/>
          <w:szCs w:val="24"/>
        </w:rPr>
        <w:t xml:space="preserve"> </w:t>
      </w:r>
      <w:r w:rsidR="00705A08" w:rsidRPr="00F2247E">
        <w:rPr>
          <w:rFonts w:ascii="Times New Roman" w:hAnsi="Times New Roman" w:cs="Times New Roman"/>
          <w:sz w:val="24"/>
          <w:szCs w:val="24"/>
        </w:rPr>
        <w:t xml:space="preserve">Periodic Paralysis refers to a group of rare genetic disorders that result in temporary episodes of muscle weakness or paralysis caused by fluctuations in potassium levels. The two main types are </w:t>
      </w:r>
      <w:proofErr w:type="spellStart"/>
      <w:r w:rsidR="00705A08" w:rsidRPr="00F2247E">
        <w:rPr>
          <w:rFonts w:ascii="Times New Roman" w:hAnsi="Times New Roman" w:cs="Times New Roman"/>
          <w:sz w:val="24"/>
          <w:szCs w:val="24"/>
        </w:rPr>
        <w:t>hypokalemic</w:t>
      </w:r>
      <w:proofErr w:type="spellEnd"/>
      <w:r w:rsidR="00705A08" w:rsidRPr="00F2247E">
        <w:rPr>
          <w:rFonts w:ascii="Times New Roman" w:hAnsi="Times New Roman" w:cs="Times New Roman"/>
          <w:sz w:val="24"/>
          <w:szCs w:val="24"/>
        </w:rPr>
        <w:t xml:space="preserve"> periodic paralysis and </w:t>
      </w:r>
      <w:proofErr w:type="spellStart"/>
      <w:r w:rsidR="00705A08" w:rsidRPr="00F2247E">
        <w:rPr>
          <w:rFonts w:ascii="Times New Roman" w:hAnsi="Times New Roman" w:cs="Times New Roman"/>
          <w:sz w:val="24"/>
          <w:szCs w:val="24"/>
        </w:rPr>
        <w:t>hyperkalemic</w:t>
      </w:r>
      <w:proofErr w:type="spellEnd"/>
      <w:r w:rsidR="00705A08" w:rsidRPr="00F2247E">
        <w:rPr>
          <w:rFonts w:ascii="Times New Roman" w:hAnsi="Times New Roman" w:cs="Times New Roman"/>
          <w:sz w:val="24"/>
          <w:szCs w:val="24"/>
        </w:rPr>
        <w:t xml:space="preserve"> periodic paralysis. Treatment typically involves dietary adjustments, potassium supplements, and medications to help stabilize ion channel function.</w:t>
      </w:r>
    </w:p>
    <w:p w14:paraId="5F8F4FF1" w14:textId="77777777" w:rsidR="001C4F51" w:rsidRPr="00F2247E" w:rsidRDefault="001C4F51" w:rsidP="001C4F51">
      <w:pPr>
        <w:pStyle w:val="ListParagraph"/>
        <w:spacing w:line="276" w:lineRule="auto"/>
        <w:jc w:val="both"/>
        <w:rPr>
          <w:rFonts w:ascii="Times New Roman" w:hAnsi="Times New Roman" w:cs="Times New Roman"/>
          <w:sz w:val="24"/>
          <w:szCs w:val="24"/>
        </w:rPr>
      </w:pPr>
    </w:p>
    <w:p w14:paraId="099DAB04" w14:textId="3674CC23" w:rsidR="001C4F51" w:rsidRDefault="00705A08" w:rsidP="001C4F51">
      <w:pPr>
        <w:pStyle w:val="ListParagraph"/>
        <w:numPr>
          <w:ilvl w:val="0"/>
          <w:numId w:val="6"/>
        </w:numPr>
        <w:spacing w:line="276" w:lineRule="auto"/>
        <w:jc w:val="both"/>
        <w:rPr>
          <w:rFonts w:ascii="Times New Roman" w:hAnsi="Times New Roman" w:cs="Times New Roman"/>
          <w:sz w:val="24"/>
          <w:szCs w:val="24"/>
        </w:rPr>
      </w:pPr>
      <w:r w:rsidRPr="00F2247E">
        <w:rPr>
          <w:rFonts w:ascii="Times New Roman" w:hAnsi="Times New Roman" w:cs="Times New Roman"/>
          <w:b/>
          <w:bCs/>
          <w:sz w:val="24"/>
          <w:szCs w:val="24"/>
        </w:rPr>
        <w:t>Stiff-Person Syndrome (SPS)</w:t>
      </w:r>
      <w:r w:rsidRPr="00F2247E">
        <w:rPr>
          <w:rFonts w:ascii="Times New Roman" w:hAnsi="Times New Roman" w:cs="Times New Roman"/>
          <w:sz w:val="24"/>
          <w:szCs w:val="24"/>
        </w:rPr>
        <w:t xml:space="preserve"> is a rare neurological disorder characterized by severe muscle stiffness and painful spasms, which are often triggered by stress or sudden movements. This condition is associated with autoimmune dysfunction and can significantly affect mobility. Treatment options include muscle relaxants, immunotherapy, and physical therapy. Common symptoms of SPS include rigid muscles, difficulty walking, and increased sensitivity to stimuli.</w:t>
      </w:r>
    </w:p>
    <w:p w14:paraId="4072C70A" w14:textId="77777777" w:rsidR="001C4F51" w:rsidRPr="001C4F51" w:rsidRDefault="001C4F51" w:rsidP="001C4F51">
      <w:pPr>
        <w:pStyle w:val="ListParagraph"/>
        <w:rPr>
          <w:rFonts w:ascii="Times New Roman" w:hAnsi="Times New Roman" w:cs="Times New Roman"/>
          <w:sz w:val="24"/>
          <w:szCs w:val="24"/>
        </w:rPr>
      </w:pPr>
    </w:p>
    <w:p w14:paraId="4C67AD5E" w14:textId="77777777" w:rsidR="001C4F51" w:rsidRPr="001C4F51" w:rsidRDefault="001C4F51" w:rsidP="001C4F51">
      <w:pPr>
        <w:pStyle w:val="ListParagraph"/>
        <w:spacing w:line="276" w:lineRule="auto"/>
        <w:jc w:val="both"/>
        <w:rPr>
          <w:rFonts w:ascii="Times New Roman" w:hAnsi="Times New Roman" w:cs="Times New Roman"/>
          <w:sz w:val="24"/>
          <w:szCs w:val="24"/>
        </w:rPr>
      </w:pPr>
    </w:p>
    <w:p w14:paraId="6DEC9097" w14:textId="1FDCA687" w:rsidR="00DA76D2" w:rsidRPr="00F2247E" w:rsidRDefault="00A40954" w:rsidP="00F2247E">
      <w:pPr>
        <w:pStyle w:val="ListParagraph"/>
        <w:numPr>
          <w:ilvl w:val="0"/>
          <w:numId w:val="6"/>
        </w:numPr>
        <w:spacing w:line="276" w:lineRule="auto"/>
        <w:jc w:val="both"/>
        <w:rPr>
          <w:rFonts w:ascii="Times New Roman" w:hAnsi="Times New Roman" w:cs="Times New Roman"/>
          <w:sz w:val="24"/>
          <w:szCs w:val="24"/>
        </w:rPr>
      </w:pPr>
      <w:r w:rsidRPr="00F2247E">
        <w:rPr>
          <w:rFonts w:ascii="Times New Roman" w:hAnsi="Times New Roman" w:cs="Times New Roman"/>
          <w:b/>
          <w:bCs/>
          <w:sz w:val="24"/>
          <w:szCs w:val="24"/>
        </w:rPr>
        <w:t>Mitochondrial myopathies</w:t>
      </w:r>
      <w:r w:rsidRPr="00F2247E">
        <w:rPr>
          <w:rFonts w:ascii="Times New Roman" w:hAnsi="Times New Roman" w:cs="Times New Roman"/>
          <w:sz w:val="24"/>
          <w:szCs w:val="24"/>
        </w:rPr>
        <w:t xml:space="preserve"> are caused by defects in mitochondria, which are the energy-producing structures within cells. These defects can lead to muscle weakness, difficulty with exercise, and complications affecting multiple organs. Although there is no cure for mitochondrial myopathies, supportive treatments such as physical therapy, nutritional supplements, and adjustments to exercise can help improve quality of life.</w:t>
      </w:r>
    </w:p>
    <w:p w14:paraId="213694C6" w14:textId="0CD55350" w:rsidR="00DA76D2" w:rsidRDefault="00A40954" w:rsidP="00F2247E">
      <w:pPr>
        <w:pStyle w:val="ListParagraph"/>
        <w:numPr>
          <w:ilvl w:val="0"/>
          <w:numId w:val="6"/>
        </w:numPr>
        <w:spacing w:line="276" w:lineRule="auto"/>
        <w:jc w:val="both"/>
        <w:rPr>
          <w:rFonts w:ascii="Times New Roman" w:hAnsi="Times New Roman" w:cs="Times New Roman"/>
          <w:sz w:val="24"/>
          <w:szCs w:val="24"/>
        </w:rPr>
      </w:pPr>
      <w:r w:rsidRPr="00F2247E">
        <w:rPr>
          <w:rFonts w:ascii="Times New Roman" w:hAnsi="Times New Roman" w:cs="Times New Roman"/>
          <w:b/>
          <w:bCs/>
          <w:sz w:val="24"/>
          <w:szCs w:val="24"/>
        </w:rPr>
        <w:t xml:space="preserve">Kennedy's Disease, </w:t>
      </w:r>
      <w:r w:rsidRPr="00F2247E">
        <w:rPr>
          <w:rFonts w:ascii="Times New Roman" w:hAnsi="Times New Roman" w:cs="Times New Roman"/>
          <w:sz w:val="24"/>
          <w:szCs w:val="24"/>
        </w:rPr>
        <w:t>also known as</w:t>
      </w:r>
      <w:r w:rsidRPr="00F2247E">
        <w:rPr>
          <w:rFonts w:ascii="Times New Roman" w:hAnsi="Times New Roman" w:cs="Times New Roman"/>
          <w:b/>
          <w:bCs/>
          <w:sz w:val="24"/>
          <w:szCs w:val="24"/>
        </w:rPr>
        <w:t xml:space="preserve"> Spinal and Bulbar Muscular Atrophy (SBMA)</w:t>
      </w:r>
      <w:r w:rsidRPr="00F2247E">
        <w:rPr>
          <w:rFonts w:ascii="Times New Roman" w:hAnsi="Times New Roman" w:cs="Times New Roman"/>
          <w:sz w:val="24"/>
          <w:szCs w:val="24"/>
        </w:rPr>
        <w:t>, is a genetic disorder that mainly affects males. It leads to progressive muscle weakness, tremors, and difficulties with swallowing and speaking. The condition is associated with mutations in the androgen receptor gene. Although there is currently no cure, physical therapy and other supportive treatments can help manage the symptoms. Common complications of the disease include muscle atrophy and hormonal imbalances.</w:t>
      </w:r>
    </w:p>
    <w:p w14:paraId="5CA29CFF" w14:textId="77777777" w:rsidR="001C4F51" w:rsidRPr="00F2247E" w:rsidRDefault="001C4F51" w:rsidP="001C4F51">
      <w:pPr>
        <w:pStyle w:val="ListParagraph"/>
        <w:spacing w:line="276" w:lineRule="auto"/>
        <w:jc w:val="both"/>
        <w:rPr>
          <w:rFonts w:ascii="Times New Roman" w:hAnsi="Times New Roman" w:cs="Times New Roman"/>
          <w:sz w:val="24"/>
          <w:szCs w:val="24"/>
        </w:rPr>
      </w:pPr>
    </w:p>
    <w:p w14:paraId="119BDD38" w14:textId="0FB9489A" w:rsidR="00DA76D2" w:rsidRPr="00F2247E" w:rsidRDefault="00A40954" w:rsidP="00F2247E">
      <w:pPr>
        <w:pStyle w:val="ListParagraph"/>
        <w:numPr>
          <w:ilvl w:val="0"/>
          <w:numId w:val="6"/>
        </w:numPr>
        <w:spacing w:line="276" w:lineRule="auto"/>
        <w:jc w:val="both"/>
        <w:rPr>
          <w:rFonts w:ascii="Times New Roman" w:hAnsi="Times New Roman" w:cs="Times New Roman"/>
          <w:sz w:val="24"/>
          <w:szCs w:val="24"/>
        </w:rPr>
      </w:pPr>
      <w:r w:rsidRPr="00F2247E">
        <w:rPr>
          <w:rFonts w:ascii="Times New Roman" w:hAnsi="Times New Roman" w:cs="Times New Roman"/>
          <w:b/>
          <w:bCs/>
          <w:sz w:val="24"/>
          <w:szCs w:val="24"/>
        </w:rPr>
        <w:t>Tay-Sachs Disease (Late-Onset Form)</w:t>
      </w:r>
      <w:r w:rsidRPr="00F2247E">
        <w:rPr>
          <w:rFonts w:ascii="Times New Roman" w:hAnsi="Times New Roman" w:cs="Times New Roman"/>
          <w:sz w:val="24"/>
          <w:szCs w:val="24"/>
        </w:rPr>
        <w:t xml:space="preserve"> is a rare inherited neurological disorder that causes progressive muscle weakness, motor decline, and cognitive impairments. It occurs due to enzyme deficiencies that impact lipid metabolism in nerve cells. While </w:t>
      </w:r>
      <w:r w:rsidRPr="00F2247E">
        <w:rPr>
          <w:rFonts w:ascii="Times New Roman" w:hAnsi="Times New Roman" w:cs="Times New Roman"/>
          <w:sz w:val="24"/>
          <w:szCs w:val="24"/>
        </w:rPr>
        <w:lastRenderedPageBreak/>
        <w:t>there is no cure for this condition, supportive therapies such as physical therapy and respiratory support can help manage symptoms.</w:t>
      </w:r>
    </w:p>
    <w:p w14:paraId="0CF05E06" w14:textId="77777777" w:rsidR="003163AB" w:rsidRDefault="003163AB" w:rsidP="00206DEF">
      <w:pPr>
        <w:spacing w:line="276" w:lineRule="auto"/>
        <w:jc w:val="both"/>
        <w:rPr>
          <w:rFonts w:ascii="Times New Roman" w:hAnsi="Times New Roman" w:cs="Times New Roman"/>
          <w:sz w:val="24"/>
          <w:szCs w:val="24"/>
        </w:rPr>
      </w:pPr>
    </w:p>
    <w:p w14:paraId="7B76AD27" w14:textId="77777777" w:rsidR="00C55C53" w:rsidRPr="00C55C53" w:rsidRDefault="00C55C53" w:rsidP="00C55C53">
      <w:pPr>
        <w:spacing w:line="276" w:lineRule="auto"/>
        <w:jc w:val="both"/>
        <w:rPr>
          <w:rFonts w:ascii="Times New Roman" w:hAnsi="Times New Roman" w:cs="Times New Roman"/>
          <w:b/>
          <w:bCs/>
          <w:sz w:val="24"/>
          <w:szCs w:val="24"/>
        </w:rPr>
      </w:pPr>
      <w:r w:rsidRPr="00C55C53">
        <w:rPr>
          <w:rFonts w:ascii="Times New Roman" w:hAnsi="Times New Roman" w:cs="Times New Roman"/>
          <w:b/>
          <w:bCs/>
          <w:sz w:val="24"/>
          <w:szCs w:val="24"/>
        </w:rPr>
        <w:t>Organizations and Institutions Supporting People with Neuromuscular Disorders</w:t>
      </w:r>
    </w:p>
    <w:p w14:paraId="29384C79" w14:textId="77777777" w:rsidR="00D87F33" w:rsidRDefault="00D87F33" w:rsidP="00FD1605">
      <w:pPr>
        <w:spacing w:line="276" w:lineRule="auto"/>
        <w:jc w:val="both"/>
        <w:rPr>
          <w:rFonts w:ascii="Times New Roman" w:hAnsi="Times New Roman" w:cs="Times New Roman"/>
          <w:sz w:val="24"/>
          <w:szCs w:val="24"/>
        </w:rPr>
      </w:pPr>
      <w:r w:rsidRPr="00C55C53">
        <w:rPr>
          <w:rFonts w:ascii="Times New Roman" w:hAnsi="Times New Roman" w:cs="Times New Roman"/>
          <w:sz w:val="24"/>
          <w:szCs w:val="24"/>
        </w:rPr>
        <w:t xml:space="preserve">Around the world, numerous organizations are dedicated to improving the quality of life for individuals affected by neuromuscular disorders. These organizations take a holistic approach, utilizing various strategies, including providing essential medical assistance, offering financial support to families, launching public awareness campaigns to educate communities, and funding innovative research aimed at developing new treatments and potential cures. </w:t>
      </w:r>
    </w:p>
    <w:p w14:paraId="2BC56F69" w14:textId="77777777" w:rsidR="00D87F33" w:rsidRDefault="00D87F33" w:rsidP="00FD1605">
      <w:pPr>
        <w:spacing w:line="276" w:lineRule="auto"/>
        <w:jc w:val="both"/>
        <w:rPr>
          <w:rFonts w:ascii="Times New Roman" w:hAnsi="Times New Roman" w:cs="Times New Roman"/>
          <w:sz w:val="24"/>
          <w:szCs w:val="24"/>
        </w:rPr>
      </w:pPr>
      <w:r w:rsidRPr="00C55C53">
        <w:rPr>
          <w:rFonts w:ascii="Times New Roman" w:hAnsi="Times New Roman" w:cs="Times New Roman"/>
          <w:sz w:val="24"/>
          <w:szCs w:val="24"/>
        </w:rPr>
        <w:t xml:space="preserve"> Among the key contributors in this field, several organizations excel in different areas, each providing unique resources and expertise. Some focus on directly assisting patients by offering vital medical resources, such as adaptive technologies and rehabilitation services, while others prioritize advocacy and legislative initiatives to push for improved healthcare policies. </w:t>
      </w:r>
    </w:p>
    <w:p w14:paraId="42889E44" w14:textId="6FDA7B9F" w:rsidR="00D87F33" w:rsidRPr="00FD1605" w:rsidRDefault="00D87F33" w:rsidP="00FD1605">
      <w:pPr>
        <w:spacing w:line="276" w:lineRule="auto"/>
        <w:jc w:val="both"/>
        <w:rPr>
          <w:rFonts w:ascii="Times New Roman" w:hAnsi="Times New Roman" w:cs="Times New Roman"/>
        </w:rPr>
      </w:pPr>
      <w:r w:rsidRPr="00C55C53">
        <w:rPr>
          <w:rFonts w:ascii="Times New Roman" w:hAnsi="Times New Roman" w:cs="Times New Roman"/>
          <w:sz w:val="24"/>
          <w:szCs w:val="24"/>
        </w:rPr>
        <w:t xml:space="preserve">  Additionally, many nonprofit organizations work actively to raise awareness about neuromuscular disorders, striving to inform both the public and healthcare professionals about the challenges faced by those living with these conditions. By fostering collaboration among researchers, healthcare providers, and patients, these organizations are making significant progress toward improving outcomes and enhancing the overall well-being of affected individuals and their families.</w:t>
      </w:r>
    </w:p>
    <w:p w14:paraId="6095468E" w14:textId="3C5D19A4" w:rsidR="00741C59" w:rsidRPr="00741C59" w:rsidRDefault="00C63636" w:rsidP="00741C59">
      <w:pPr>
        <w:pStyle w:val="ListParagraph"/>
        <w:numPr>
          <w:ilvl w:val="1"/>
          <w:numId w:val="15"/>
        </w:numPr>
        <w:spacing w:line="276" w:lineRule="auto"/>
        <w:jc w:val="both"/>
        <w:rPr>
          <w:rFonts w:ascii="Times New Roman" w:hAnsi="Times New Roman" w:cs="Times New Roman"/>
        </w:rPr>
      </w:pPr>
      <w:r w:rsidRPr="00FA5651">
        <w:rPr>
          <w:rFonts w:ascii="Times New Roman" w:hAnsi="Times New Roman" w:cs="Times New Roman"/>
          <w:b/>
          <w:bCs/>
          <w:sz w:val="24"/>
          <w:szCs w:val="24"/>
        </w:rPr>
        <w:t>Muscular Dystrophy Association (MDA)</w:t>
      </w:r>
      <w:r w:rsidRPr="00FA5651">
        <w:rPr>
          <w:rFonts w:ascii="Times New Roman" w:hAnsi="Times New Roman" w:cs="Times New Roman"/>
          <w:sz w:val="24"/>
          <w:szCs w:val="24"/>
        </w:rPr>
        <w:t xml:space="preserve"> funds innovative research, provides healthcare resources, and supports families through specialized clinics and educational programs. The organization also emphasizes public awareness and advocacy to promote policy changes that enhance healthcare accessibility for individuals with neuromuscular conditions.</w:t>
      </w:r>
    </w:p>
    <w:p w14:paraId="7F28D584" w14:textId="77777777" w:rsidR="00810AE4" w:rsidRPr="00FA5651" w:rsidRDefault="00810AE4" w:rsidP="00741C59">
      <w:pPr>
        <w:pStyle w:val="ListParagraph"/>
        <w:numPr>
          <w:ilvl w:val="1"/>
          <w:numId w:val="15"/>
        </w:numPr>
        <w:spacing w:line="276" w:lineRule="auto"/>
        <w:jc w:val="both"/>
        <w:rPr>
          <w:rFonts w:ascii="Times New Roman" w:hAnsi="Times New Roman" w:cs="Times New Roman"/>
        </w:rPr>
      </w:pPr>
      <w:r w:rsidRPr="00FA5651">
        <w:rPr>
          <w:rFonts w:ascii="Times New Roman" w:hAnsi="Times New Roman" w:cs="Times New Roman"/>
          <w:b/>
          <w:bCs/>
          <w:sz w:val="24"/>
          <w:szCs w:val="24"/>
        </w:rPr>
        <w:t>National Institute of Neurological Disorders and Stroke (NINDS)</w:t>
      </w:r>
      <w:r w:rsidRPr="00FA5651">
        <w:rPr>
          <w:rFonts w:ascii="Times New Roman" w:hAnsi="Times New Roman" w:cs="Times New Roman"/>
          <w:sz w:val="24"/>
          <w:szCs w:val="24"/>
        </w:rPr>
        <w:t xml:space="preserve"> is a division of the National Institutes of Health (NIH) that conducts and supports fundamental biomedical research focused on neurological disorders, including neuromuscular diseases. The institute provides research grants, collaborates with scientists globally, and helps develop innovative diagnostic tools and treatment strategies.</w:t>
      </w:r>
    </w:p>
    <w:p w14:paraId="32FF4DB7" w14:textId="77777777" w:rsidR="00810AE4" w:rsidRPr="00810AE4" w:rsidRDefault="00810AE4" w:rsidP="00FA5651">
      <w:pPr>
        <w:numPr>
          <w:ilvl w:val="0"/>
          <w:numId w:val="11"/>
        </w:numPr>
        <w:spacing w:line="276" w:lineRule="auto"/>
        <w:jc w:val="both"/>
        <w:rPr>
          <w:rFonts w:ascii="Times New Roman" w:hAnsi="Times New Roman" w:cs="Times New Roman"/>
        </w:rPr>
      </w:pPr>
      <w:r w:rsidRPr="00C55C53">
        <w:rPr>
          <w:rFonts w:ascii="Times New Roman" w:hAnsi="Times New Roman" w:cs="Times New Roman"/>
          <w:b/>
          <w:bCs/>
          <w:sz w:val="24"/>
          <w:szCs w:val="24"/>
        </w:rPr>
        <w:t>World Federation of Neurology (WFN)</w:t>
      </w:r>
      <w:r w:rsidRPr="00C55C53">
        <w:rPr>
          <w:rFonts w:ascii="Times New Roman" w:hAnsi="Times New Roman" w:cs="Times New Roman"/>
          <w:sz w:val="24"/>
          <w:szCs w:val="24"/>
        </w:rPr>
        <w:t xml:space="preserve"> is committed to advancing global education and research in neurology. It encourages collaboration among specialists worldwide and plays a vital role in sharing knowledge, supporting scientific progress, and organizing international conferences. These initiatives aim to enhance the management of neuromuscular disorders.</w:t>
      </w:r>
    </w:p>
    <w:p w14:paraId="291D9DE7" w14:textId="77777777" w:rsidR="00810AE4" w:rsidRPr="00DE3115" w:rsidRDefault="00810AE4" w:rsidP="00810AE4">
      <w:pPr>
        <w:spacing w:line="276" w:lineRule="auto"/>
        <w:ind w:left="720"/>
        <w:jc w:val="both"/>
        <w:rPr>
          <w:rFonts w:ascii="Times New Roman" w:hAnsi="Times New Roman" w:cs="Times New Roman"/>
        </w:rPr>
      </w:pPr>
    </w:p>
    <w:p w14:paraId="42555B1A" w14:textId="77777777" w:rsidR="0057645B" w:rsidRPr="00BC0D1B" w:rsidRDefault="0057645B" w:rsidP="00FA5651">
      <w:pPr>
        <w:numPr>
          <w:ilvl w:val="0"/>
          <w:numId w:val="11"/>
        </w:numPr>
        <w:spacing w:line="276" w:lineRule="auto"/>
        <w:jc w:val="both"/>
        <w:rPr>
          <w:rFonts w:ascii="Times New Roman" w:hAnsi="Times New Roman" w:cs="Times New Roman"/>
        </w:rPr>
      </w:pPr>
      <w:r w:rsidRPr="00C55C53">
        <w:rPr>
          <w:rFonts w:ascii="Times New Roman" w:hAnsi="Times New Roman" w:cs="Times New Roman"/>
          <w:b/>
          <w:bCs/>
          <w:sz w:val="24"/>
          <w:szCs w:val="24"/>
        </w:rPr>
        <w:t>European Neuromuscular Centre (ENMC)</w:t>
      </w:r>
      <w:r w:rsidRPr="00C55C53">
        <w:rPr>
          <w:rFonts w:ascii="Times New Roman" w:hAnsi="Times New Roman" w:cs="Times New Roman"/>
          <w:sz w:val="24"/>
          <w:szCs w:val="24"/>
        </w:rPr>
        <w:t xml:space="preserve"> is a collaborative research network focused on enhancing knowledge and treatment for neuromuscular disorders. ENMC organizes workshops, promotes knowledge sharing, and funds research projects within </w:t>
      </w:r>
      <w:r w:rsidRPr="00C55C53">
        <w:rPr>
          <w:rFonts w:ascii="Times New Roman" w:hAnsi="Times New Roman" w:cs="Times New Roman"/>
          <w:sz w:val="24"/>
          <w:szCs w:val="24"/>
        </w:rPr>
        <w:lastRenderedPageBreak/>
        <w:t>this field. By uniting scientists, clinicians, and patient organizations, ENMC helps connect research with practical clinical applications.</w:t>
      </w:r>
    </w:p>
    <w:p w14:paraId="0F61A574" w14:textId="77777777" w:rsidR="0057645B" w:rsidRPr="00604ED0" w:rsidRDefault="0057645B" w:rsidP="00FA5651">
      <w:pPr>
        <w:numPr>
          <w:ilvl w:val="0"/>
          <w:numId w:val="11"/>
        </w:numPr>
        <w:spacing w:line="276" w:lineRule="auto"/>
        <w:jc w:val="both"/>
        <w:rPr>
          <w:rFonts w:ascii="Times New Roman" w:hAnsi="Times New Roman" w:cs="Times New Roman"/>
        </w:rPr>
      </w:pPr>
      <w:r w:rsidRPr="00C55C53">
        <w:rPr>
          <w:rFonts w:ascii="Times New Roman" w:hAnsi="Times New Roman" w:cs="Times New Roman"/>
          <w:b/>
          <w:bCs/>
          <w:sz w:val="24"/>
          <w:szCs w:val="24"/>
        </w:rPr>
        <w:t>Patient Advocacy Groups</w:t>
      </w:r>
      <w:r w:rsidRPr="00C55C53">
        <w:rPr>
          <w:rFonts w:ascii="Times New Roman" w:hAnsi="Times New Roman" w:cs="Times New Roman"/>
          <w:sz w:val="24"/>
          <w:szCs w:val="24"/>
        </w:rPr>
        <w:t>: Many non-profit organizations, including Cure SMA, the ALS Association, and the Charcot-Marie-Tooth Association, focus on specific neuromuscular diseases. These organizations fund scientific research, provide resources for patients, organize support networks, and advocate for improved medical care policies on a global scale.</w:t>
      </w:r>
    </w:p>
    <w:p w14:paraId="752E2CF6" w14:textId="77777777" w:rsidR="00C55C53" w:rsidRPr="00C55C53" w:rsidRDefault="00C55C53" w:rsidP="00C55C53">
      <w:pPr>
        <w:spacing w:line="276" w:lineRule="auto"/>
        <w:jc w:val="both"/>
        <w:rPr>
          <w:rFonts w:ascii="Times New Roman" w:hAnsi="Times New Roman" w:cs="Times New Roman"/>
          <w:b/>
          <w:bCs/>
          <w:sz w:val="24"/>
          <w:szCs w:val="24"/>
        </w:rPr>
      </w:pPr>
      <w:r w:rsidRPr="00C55C53">
        <w:rPr>
          <w:rFonts w:ascii="Times New Roman" w:hAnsi="Times New Roman" w:cs="Times New Roman"/>
          <w:b/>
          <w:bCs/>
          <w:sz w:val="24"/>
          <w:szCs w:val="24"/>
        </w:rPr>
        <w:t>Providing Data for Global Research and Treatment Advancements</w:t>
      </w:r>
    </w:p>
    <w:p w14:paraId="67EA851B" w14:textId="77777777" w:rsidR="00835C94" w:rsidRPr="0088373C" w:rsidRDefault="00835C94" w:rsidP="0088373C">
      <w:pPr>
        <w:spacing w:line="276" w:lineRule="auto"/>
        <w:jc w:val="both"/>
        <w:rPr>
          <w:rFonts w:ascii="Times New Roman" w:hAnsi="Times New Roman" w:cs="Times New Roman"/>
        </w:rPr>
      </w:pPr>
      <w:r w:rsidRPr="00C55C53">
        <w:rPr>
          <w:rFonts w:ascii="Times New Roman" w:hAnsi="Times New Roman" w:cs="Times New Roman"/>
          <w:sz w:val="24"/>
          <w:szCs w:val="24"/>
        </w:rPr>
        <w:t>Data collection and analysis play a crucial role in refining the diagnosis, treatment, and long-term management of neuromuscular disorders. These complex conditions, which affect the nerves that control voluntary muscles, require precise and comprehensive data to improve patient outcomes. Numerous global initiatives have been established to increase the availability of high-quality datasets. By pooling information from diverse sources, these initiatives promote significant advancements in both medical practice and research. As a result, healthcare professionals can develop more effective treatment plans, while researchers gain valuable insights into the underlying mechanisms of these disorders, ultimately leading to improved therapies and support for affected individuals.</w:t>
      </w:r>
    </w:p>
    <w:p w14:paraId="4F2C4363" w14:textId="77777777" w:rsidR="00C55C53" w:rsidRPr="00C55C53" w:rsidRDefault="00C55C53" w:rsidP="00C55C53">
      <w:pPr>
        <w:spacing w:line="276" w:lineRule="auto"/>
        <w:jc w:val="both"/>
        <w:rPr>
          <w:rFonts w:ascii="Times New Roman" w:hAnsi="Times New Roman" w:cs="Times New Roman"/>
          <w:b/>
          <w:bCs/>
          <w:sz w:val="24"/>
          <w:szCs w:val="24"/>
        </w:rPr>
      </w:pPr>
      <w:r w:rsidRPr="00C55C53">
        <w:rPr>
          <w:rFonts w:ascii="Times New Roman" w:hAnsi="Times New Roman" w:cs="Times New Roman"/>
          <w:b/>
          <w:bCs/>
          <w:sz w:val="24"/>
          <w:szCs w:val="24"/>
        </w:rPr>
        <w:t>1. Clinical Registries and Biobanks</w:t>
      </w:r>
    </w:p>
    <w:p w14:paraId="514547D6" w14:textId="77777777" w:rsidR="00D21998" w:rsidRPr="008D5340" w:rsidRDefault="00D21998" w:rsidP="008D5340">
      <w:pPr>
        <w:spacing w:line="276" w:lineRule="auto"/>
        <w:jc w:val="both"/>
        <w:rPr>
          <w:rFonts w:ascii="Times New Roman" w:hAnsi="Times New Roman" w:cs="Times New Roman"/>
        </w:rPr>
      </w:pPr>
      <w:r w:rsidRPr="00C55C53">
        <w:rPr>
          <w:rFonts w:ascii="Times New Roman" w:hAnsi="Times New Roman" w:cs="Times New Roman"/>
          <w:sz w:val="24"/>
          <w:szCs w:val="24"/>
        </w:rPr>
        <w:t>Neuromuscular disease registries are vital resources that meticulously collect and organize extensive patient information. This includes genetic data, which reveals hereditary factors, along with a wide array of clinical characteristics that detail the symptoms and progression of the diseases. Additionally, these registries track treatment outcomes, providing insights into the effectiveness of various therapies and interventions. By consolidating this wealth of information, researchers can identify significant patterns, explore correlations between genetic and clinical factors, and unravel the complex mechanisms underlying disease progression. Among the prominent registries that serve this crucial role are:</w:t>
      </w:r>
    </w:p>
    <w:p w14:paraId="0788969D" w14:textId="77777777" w:rsidR="00D21998" w:rsidRPr="00B77405" w:rsidRDefault="00D21998" w:rsidP="00FA5651">
      <w:pPr>
        <w:numPr>
          <w:ilvl w:val="0"/>
          <w:numId w:val="12"/>
        </w:numPr>
        <w:spacing w:line="276" w:lineRule="auto"/>
        <w:jc w:val="both"/>
        <w:rPr>
          <w:rFonts w:ascii="Times New Roman" w:hAnsi="Times New Roman" w:cs="Times New Roman"/>
        </w:rPr>
      </w:pPr>
      <w:r w:rsidRPr="00C55C53">
        <w:rPr>
          <w:rFonts w:ascii="Times New Roman" w:hAnsi="Times New Roman" w:cs="Times New Roman"/>
          <w:b/>
          <w:bCs/>
          <w:sz w:val="24"/>
          <w:szCs w:val="24"/>
        </w:rPr>
        <w:t>TREAT-NMD Global Registry</w:t>
      </w:r>
      <w:r w:rsidRPr="00C55C53">
        <w:rPr>
          <w:rFonts w:ascii="Times New Roman" w:hAnsi="Times New Roman" w:cs="Times New Roman"/>
          <w:sz w:val="24"/>
          <w:szCs w:val="24"/>
        </w:rPr>
        <w:t xml:space="preserve"> is a global network of patient registries that gathers clinical and genetic data on neuromuscular diseases. Its purpose is to facilitate research studies and clinical trials. This registry supports pharmaceutical companies and research institutions in developing targeted therapies and assessing the effectiveness of treatments.</w:t>
      </w:r>
    </w:p>
    <w:p w14:paraId="402797B8" w14:textId="09E4DF02" w:rsidR="00C55C53" w:rsidRPr="00C55C53" w:rsidRDefault="003F12D4" w:rsidP="00FA5651">
      <w:pPr>
        <w:numPr>
          <w:ilvl w:val="0"/>
          <w:numId w:val="12"/>
        </w:numPr>
        <w:spacing w:line="276" w:lineRule="auto"/>
        <w:jc w:val="both"/>
        <w:rPr>
          <w:rFonts w:ascii="Times New Roman" w:hAnsi="Times New Roman" w:cs="Times New Roman"/>
          <w:sz w:val="24"/>
          <w:szCs w:val="24"/>
        </w:rPr>
      </w:pPr>
      <w:r w:rsidRPr="00C55C53">
        <w:rPr>
          <w:rFonts w:ascii="Times New Roman" w:hAnsi="Times New Roman" w:cs="Times New Roman"/>
          <w:b/>
          <w:bCs/>
          <w:sz w:val="24"/>
          <w:szCs w:val="24"/>
        </w:rPr>
        <w:t>The UK Biobank</w:t>
      </w:r>
      <w:r w:rsidRPr="00C55C53">
        <w:rPr>
          <w:rFonts w:ascii="Times New Roman" w:hAnsi="Times New Roman" w:cs="Times New Roman"/>
          <w:sz w:val="24"/>
          <w:szCs w:val="24"/>
        </w:rPr>
        <w:t xml:space="preserve"> is a large repository containing genetic and health data from thousands of individuals with neuromuscular disorders, supporting advanced research in disease mechanisms, biomarker discovery, and drug development.</w:t>
      </w:r>
    </w:p>
    <w:p w14:paraId="28F19597" w14:textId="77777777" w:rsidR="003F12D4" w:rsidRPr="00A33B40" w:rsidRDefault="003F12D4" w:rsidP="00FA5651">
      <w:pPr>
        <w:numPr>
          <w:ilvl w:val="0"/>
          <w:numId w:val="12"/>
        </w:numPr>
        <w:spacing w:line="276" w:lineRule="auto"/>
        <w:jc w:val="both"/>
        <w:rPr>
          <w:rFonts w:ascii="Times New Roman" w:hAnsi="Times New Roman" w:cs="Times New Roman"/>
        </w:rPr>
      </w:pPr>
      <w:r w:rsidRPr="00C55C53">
        <w:rPr>
          <w:rFonts w:ascii="Times New Roman" w:hAnsi="Times New Roman" w:cs="Times New Roman"/>
          <w:b/>
          <w:bCs/>
          <w:sz w:val="24"/>
          <w:szCs w:val="24"/>
        </w:rPr>
        <w:t>Rare Disease Clinical Research Network (RDCRN)</w:t>
      </w:r>
      <w:r w:rsidRPr="00C55C53">
        <w:rPr>
          <w:rFonts w:ascii="Times New Roman" w:hAnsi="Times New Roman" w:cs="Times New Roman"/>
          <w:sz w:val="24"/>
          <w:szCs w:val="24"/>
        </w:rPr>
        <w:t xml:space="preserve"> is supported by the NIH. This initiative maintains extensive patient registries and promotes collaboration among researchers, clinicians, and pharmaceutical companies to accelerate the development of new therapies for rare neuromuscular disorders.</w:t>
      </w:r>
    </w:p>
    <w:p w14:paraId="385E198E" w14:textId="77777777" w:rsidR="00C55C53" w:rsidRPr="00C55C53" w:rsidRDefault="00C55C53" w:rsidP="00C55C53">
      <w:pPr>
        <w:spacing w:line="276" w:lineRule="auto"/>
        <w:jc w:val="both"/>
        <w:rPr>
          <w:rFonts w:ascii="Times New Roman" w:hAnsi="Times New Roman" w:cs="Times New Roman"/>
          <w:b/>
          <w:bCs/>
          <w:sz w:val="24"/>
          <w:szCs w:val="24"/>
        </w:rPr>
      </w:pPr>
      <w:r w:rsidRPr="00C55C53">
        <w:rPr>
          <w:rFonts w:ascii="Times New Roman" w:hAnsi="Times New Roman" w:cs="Times New Roman"/>
          <w:b/>
          <w:bCs/>
          <w:sz w:val="24"/>
          <w:szCs w:val="24"/>
        </w:rPr>
        <w:t>2. Contributions to Medical Advancements</w:t>
      </w:r>
    </w:p>
    <w:p w14:paraId="00CCC4F8" w14:textId="77777777" w:rsidR="00401400" w:rsidRPr="00C15C1A" w:rsidRDefault="00401400" w:rsidP="00C15C1A">
      <w:pPr>
        <w:spacing w:line="276" w:lineRule="auto"/>
        <w:jc w:val="both"/>
        <w:rPr>
          <w:rFonts w:ascii="Times New Roman" w:hAnsi="Times New Roman" w:cs="Times New Roman"/>
        </w:rPr>
      </w:pPr>
      <w:r w:rsidRPr="00C55C53">
        <w:rPr>
          <w:rFonts w:ascii="Times New Roman" w:hAnsi="Times New Roman" w:cs="Times New Roman"/>
          <w:sz w:val="24"/>
          <w:szCs w:val="24"/>
        </w:rPr>
        <w:lastRenderedPageBreak/>
        <w:t>Data gathered from comprehensive clinical studies, detailed patient registries, and in-depth genetic research has played a pivotal role in advancing the creation of innovative treatments and therapeutic interventions. These efforts have led to the development of targeted medications and personalized therapies that address specific conditions more effectively, improving patient outcomes and enhancing the overall quality of care.</w:t>
      </w:r>
    </w:p>
    <w:p w14:paraId="5E659F89" w14:textId="77777777" w:rsidR="00912079" w:rsidRPr="00F41C45" w:rsidRDefault="00912079" w:rsidP="00FA5651">
      <w:pPr>
        <w:numPr>
          <w:ilvl w:val="0"/>
          <w:numId w:val="13"/>
        </w:numPr>
        <w:spacing w:line="276" w:lineRule="auto"/>
        <w:jc w:val="both"/>
        <w:rPr>
          <w:rFonts w:ascii="Times New Roman" w:hAnsi="Times New Roman" w:cs="Times New Roman"/>
        </w:rPr>
      </w:pPr>
      <w:r w:rsidRPr="00C55C53">
        <w:rPr>
          <w:rFonts w:ascii="Times New Roman" w:hAnsi="Times New Roman" w:cs="Times New Roman"/>
          <w:b/>
          <w:bCs/>
          <w:sz w:val="24"/>
          <w:szCs w:val="24"/>
        </w:rPr>
        <w:t>Gene Therapy</w:t>
      </w:r>
      <w:r w:rsidRPr="00C55C53">
        <w:rPr>
          <w:rFonts w:ascii="Times New Roman" w:hAnsi="Times New Roman" w:cs="Times New Roman"/>
          <w:sz w:val="24"/>
          <w:szCs w:val="24"/>
        </w:rPr>
        <w:t>: Advancements in gene-editing technologies, such as CRISPR, have led to revolutionary treatments for conditions like Duchenne Muscular Dystrophy (DMD) and Spinal Muscular Atrophy (SMA). Gene therapy focuses on correcting genetic mutations at their source, providing long-term solutions for conditions that were previously untreatable.</w:t>
      </w:r>
    </w:p>
    <w:p w14:paraId="5A224475" w14:textId="77777777" w:rsidR="00912079" w:rsidRPr="00B86A32" w:rsidRDefault="00912079" w:rsidP="00FA5651">
      <w:pPr>
        <w:numPr>
          <w:ilvl w:val="0"/>
          <w:numId w:val="13"/>
        </w:numPr>
        <w:spacing w:line="276" w:lineRule="auto"/>
        <w:jc w:val="both"/>
        <w:rPr>
          <w:rFonts w:ascii="Times New Roman" w:hAnsi="Times New Roman" w:cs="Times New Roman"/>
        </w:rPr>
      </w:pPr>
      <w:r w:rsidRPr="00C55C53">
        <w:rPr>
          <w:rFonts w:ascii="Times New Roman" w:hAnsi="Times New Roman" w:cs="Times New Roman"/>
          <w:b/>
          <w:bCs/>
          <w:sz w:val="24"/>
          <w:szCs w:val="24"/>
        </w:rPr>
        <w:t>Stem Cell Research</w:t>
      </w:r>
      <w:r w:rsidRPr="00C55C53">
        <w:rPr>
          <w:rFonts w:ascii="Times New Roman" w:hAnsi="Times New Roman" w:cs="Times New Roman"/>
          <w:sz w:val="24"/>
          <w:szCs w:val="24"/>
        </w:rPr>
        <w:t>: Clinical trials are currently exploring the use of stem cells for muscle regeneration in patients with neuromuscular diseases. These stem cell-based therapies have the potential to restore muscle function and improve the quality of life for those affected.</w:t>
      </w:r>
    </w:p>
    <w:p w14:paraId="62C74DAE" w14:textId="77777777" w:rsidR="00912079" w:rsidRPr="008F1F8C" w:rsidRDefault="00912079" w:rsidP="00FA5651">
      <w:pPr>
        <w:numPr>
          <w:ilvl w:val="0"/>
          <w:numId w:val="13"/>
        </w:numPr>
        <w:spacing w:line="276" w:lineRule="auto"/>
        <w:jc w:val="both"/>
        <w:rPr>
          <w:rFonts w:ascii="Times New Roman" w:hAnsi="Times New Roman" w:cs="Times New Roman"/>
        </w:rPr>
      </w:pPr>
      <w:r w:rsidRPr="00C55C53">
        <w:rPr>
          <w:rFonts w:ascii="Times New Roman" w:hAnsi="Times New Roman" w:cs="Times New Roman"/>
          <w:b/>
          <w:bCs/>
          <w:sz w:val="24"/>
          <w:szCs w:val="24"/>
        </w:rPr>
        <w:t>Precision medicine</w:t>
      </w:r>
      <w:r w:rsidRPr="00C55C53">
        <w:rPr>
          <w:rFonts w:ascii="Times New Roman" w:hAnsi="Times New Roman" w:cs="Times New Roman"/>
          <w:sz w:val="24"/>
          <w:szCs w:val="24"/>
        </w:rPr>
        <w:t xml:space="preserve"> involves personalized treatment strategies informed by genetic profiling and biomarker analysis. These tailored therapies target the specific molecular mechanisms behind each patient's condition, enhancing treatment effectiveness while minimizing adverse effects.</w:t>
      </w:r>
    </w:p>
    <w:p w14:paraId="4FB64E3E" w14:textId="77777777" w:rsidR="00C55C53" w:rsidRPr="00C55C53" w:rsidRDefault="00C55C53" w:rsidP="00C55C53">
      <w:pPr>
        <w:spacing w:line="276" w:lineRule="auto"/>
        <w:jc w:val="both"/>
        <w:rPr>
          <w:rFonts w:ascii="Times New Roman" w:hAnsi="Times New Roman" w:cs="Times New Roman"/>
          <w:b/>
          <w:bCs/>
          <w:sz w:val="24"/>
          <w:szCs w:val="24"/>
        </w:rPr>
      </w:pPr>
      <w:r w:rsidRPr="00C55C53">
        <w:rPr>
          <w:rFonts w:ascii="Times New Roman" w:hAnsi="Times New Roman" w:cs="Times New Roman"/>
          <w:b/>
          <w:bCs/>
          <w:sz w:val="24"/>
          <w:szCs w:val="24"/>
        </w:rPr>
        <w:t>3. Enhancing Medical and Treatment Applications</w:t>
      </w:r>
    </w:p>
    <w:p w14:paraId="3062A9F1" w14:textId="77777777" w:rsidR="0077313B" w:rsidRPr="004B71B0" w:rsidRDefault="0077313B" w:rsidP="004B71B0">
      <w:pPr>
        <w:spacing w:line="276" w:lineRule="auto"/>
        <w:jc w:val="both"/>
        <w:rPr>
          <w:rFonts w:ascii="Times New Roman" w:hAnsi="Times New Roman" w:cs="Times New Roman"/>
        </w:rPr>
      </w:pPr>
      <w:r w:rsidRPr="00C55C53">
        <w:rPr>
          <w:rFonts w:ascii="Times New Roman" w:hAnsi="Times New Roman" w:cs="Times New Roman"/>
          <w:sz w:val="24"/>
          <w:szCs w:val="24"/>
        </w:rPr>
        <w:t>The convergence of artificial intelligence (AI), machine learning, and big data analytics in the realm of neuromuscular disorder research has significantly transformed diagnostic precision and treatment outcomes. This innovative integration allows for the meticulous analysis of complex datasets, unveiling patterns and insights that were previously obscured. By leveraging advanced algorithms, researchers can enhance the accuracy of diagnoses, leading to more targeted and effective treatment strategies tailored to individual patient needs. Key contributions of this technological synergy include improved predictive models, personalized therapies, and a deeper understanding of the pathophysiology of various neuromuscular conditions, ultimately paving the way for groundbreaking advancements in patient care.</w:t>
      </w:r>
    </w:p>
    <w:p w14:paraId="1D33DC92" w14:textId="77777777" w:rsidR="00C55C53" w:rsidRPr="00C55C53" w:rsidRDefault="00C55C53" w:rsidP="00FA5651">
      <w:pPr>
        <w:numPr>
          <w:ilvl w:val="0"/>
          <w:numId w:val="14"/>
        </w:numPr>
        <w:spacing w:line="276" w:lineRule="auto"/>
        <w:jc w:val="both"/>
        <w:rPr>
          <w:rFonts w:ascii="Times New Roman" w:hAnsi="Times New Roman" w:cs="Times New Roman"/>
          <w:sz w:val="24"/>
          <w:szCs w:val="24"/>
        </w:rPr>
      </w:pPr>
      <w:r w:rsidRPr="00C55C53">
        <w:rPr>
          <w:rFonts w:ascii="Times New Roman" w:hAnsi="Times New Roman" w:cs="Times New Roman"/>
          <w:b/>
          <w:bCs/>
          <w:sz w:val="24"/>
          <w:szCs w:val="24"/>
        </w:rPr>
        <w:t>Early Diagnosis and Prediction Models</w:t>
      </w:r>
      <w:r w:rsidRPr="00C55C53">
        <w:rPr>
          <w:rFonts w:ascii="Times New Roman" w:hAnsi="Times New Roman" w:cs="Times New Roman"/>
          <w:sz w:val="24"/>
          <w:szCs w:val="24"/>
        </w:rPr>
        <w:t xml:space="preserve">: AI-driven tools </w:t>
      </w:r>
      <w:proofErr w:type="spellStart"/>
      <w:r w:rsidRPr="00C55C53">
        <w:rPr>
          <w:rFonts w:ascii="Times New Roman" w:hAnsi="Times New Roman" w:cs="Times New Roman"/>
          <w:sz w:val="24"/>
          <w:szCs w:val="24"/>
        </w:rPr>
        <w:t>analyze</w:t>
      </w:r>
      <w:proofErr w:type="spellEnd"/>
      <w:r w:rsidRPr="00C55C53">
        <w:rPr>
          <w:rFonts w:ascii="Times New Roman" w:hAnsi="Times New Roman" w:cs="Times New Roman"/>
          <w:sz w:val="24"/>
          <w:szCs w:val="24"/>
        </w:rPr>
        <w:t xml:space="preserve"> patient data, medical histories, and genetic profiles to detect early signs of neuromuscular disorders. Machine learning models help predict disease progression and optimize treatment planning.</w:t>
      </w:r>
    </w:p>
    <w:p w14:paraId="7C02518F" w14:textId="77777777" w:rsidR="00091A33" w:rsidRPr="007876A7" w:rsidRDefault="00091A33" w:rsidP="00FA5651">
      <w:pPr>
        <w:numPr>
          <w:ilvl w:val="0"/>
          <w:numId w:val="14"/>
        </w:numPr>
        <w:spacing w:line="276" w:lineRule="auto"/>
        <w:jc w:val="both"/>
        <w:rPr>
          <w:rFonts w:ascii="Times New Roman" w:hAnsi="Times New Roman" w:cs="Times New Roman"/>
        </w:rPr>
      </w:pPr>
      <w:r w:rsidRPr="00C55C53">
        <w:rPr>
          <w:rFonts w:ascii="Times New Roman" w:hAnsi="Times New Roman" w:cs="Times New Roman"/>
          <w:b/>
          <w:bCs/>
          <w:sz w:val="24"/>
          <w:szCs w:val="24"/>
        </w:rPr>
        <w:t>Wearable Health Technologies</w:t>
      </w:r>
      <w:r w:rsidRPr="00C55C53">
        <w:rPr>
          <w:rFonts w:ascii="Times New Roman" w:hAnsi="Times New Roman" w:cs="Times New Roman"/>
          <w:sz w:val="24"/>
          <w:szCs w:val="24"/>
        </w:rPr>
        <w:t>: Advanced wearable devices continuously monitor muscle function, movement patterns, and disease progression, providing real-time data to physicians and researchers. These innovations allow for more precise tracking of treatment outcomes and disease management.</w:t>
      </w:r>
    </w:p>
    <w:p w14:paraId="4672F56E" w14:textId="77777777" w:rsidR="00DB21FF" w:rsidRPr="00BC11F9" w:rsidRDefault="00DB21FF" w:rsidP="00FA5651">
      <w:pPr>
        <w:numPr>
          <w:ilvl w:val="0"/>
          <w:numId w:val="14"/>
        </w:numPr>
        <w:spacing w:line="276" w:lineRule="auto"/>
        <w:jc w:val="both"/>
        <w:rPr>
          <w:rFonts w:ascii="Times New Roman" w:hAnsi="Times New Roman" w:cs="Times New Roman"/>
        </w:rPr>
      </w:pPr>
      <w:r w:rsidRPr="00C55C53">
        <w:rPr>
          <w:rFonts w:ascii="Times New Roman" w:hAnsi="Times New Roman" w:cs="Times New Roman"/>
          <w:b/>
          <w:bCs/>
          <w:sz w:val="24"/>
          <w:szCs w:val="24"/>
        </w:rPr>
        <w:t>Telemedicine and Remote Monitoring</w:t>
      </w:r>
      <w:r w:rsidRPr="00C55C53">
        <w:rPr>
          <w:rFonts w:ascii="Times New Roman" w:hAnsi="Times New Roman" w:cs="Times New Roman"/>
          <w:sz w:val="24"/>
          <w:szCs w:val="24"/>
        </w:rPr>
        <w:t>: The emergence of digital health platforms has enhanced access to specialized care for neuromuscular patients. Telemedicine services enable patients to receive expert consultations and participate in remote research studies, effectively reducing geographical barriers to healthcare and clinical trial participation.</w:t>
      </w:r>
    </w:p>
    <w:p w14:paraId="3E196DDC" w14:textId="77777777" w:rsidR="00DB21FF" w:rsidRPr="00C55C53" w:rsidRDefault="00DB21FF" w:rsidP="003E46E6">
      <w:pPr>
        <w:spacing w:line="276" w:lineRule="auto"/>
        <w:jc w:val="both"/>
        <w:rPr>
          <w:rFonts w:ascii="Times New Roman" w:hAnsi="Times New Roman" w:cs="Times New Roman"/>
        </w:rPr>
      </w:pPr>
      <w:r w:rsidRPr="00C55C53">
        <w:rPr>
          <w:rFonts w:ascii="Times New Roman" w:hAnsi="Times New Roman" w:cs="Times New Roman"/>
          <w:sz w:val="24"/>
          <w:szCs w:val="24"/>
        </w:rPr>
        <w:lastRenderedPageBreak/>
        <w:t>The collaborative efforts of medical researchers, healthcare providers, patient advocacy groups, and technological innovators are driving progress in neuromuscular disorder research. These organizations contribute to better patient outcomes, enhanced treatment options, and a deeper understanding of these complex diseases by providing valuable data and supporting medical advancements.   The integration of cutting-edge research methodologies with real-world data applications ensures that individuals affected by neuromuscular disorders receive the best possible care, paving the way for future breakthroughs in neurology and personalized medicine.</w:t>
      </w:r>
    </w:p>
    <w:p w14:paraId="70986D9B" w14:textId="77777777" w:rsidR="00DB21FF" w:rsidRDefault="00DB21FF" w:rsidP="00F04F84">
      <w:pPr>
        <w:jc w:val="both"/>
      </w:pPr>
      <w:r w:rsidRPr="00C55C53">
        <w:rPr>
          <w:rFonts w:ascii="Times New Roman" w:hAnsi="Times New Roman" w:cs="Times New Roman"/>
          <w:sz w:val="24"/>
          <w:szCs w:val="24"/>
        </w:rPr>
        <w:t>The ongoing expansion of global research networks, along with advancements in genetic engineering, AI-based diagnostics, and novel therapeutic approaches, promises a future where neuromuscular disorders can be more effectively managed and, in some cases, potentially cured. The commitment to data-driven research and collaborative innovation will continue to transform the landscape of neuromuscular healthcare, offering hope and improved quality of life for patients worldwide.</w:t>
      </w:r>
    </w:p>
    <w:p w14:paraId="72367859" w14:textId="77777777" w:rsidR="00C55C53" w:rsidRDefault="00C55C53" w:rsidP="00206DEF">
      <w:pPr>
        <w:spacing w:line="276" w:lineRule="auto"/>
        <w:jc w:val="both"/>
        <w:rPr>
          <w:rFonts w:ascii="Times New Roman" w:hAnsi="Times New Roman" w:cs="Times New Roman"/>
          <w:sz w:val="24"/>
          <w:szCs w:val="24"/>
        </w:rPr>
      </w:pPr>
    </w:p>
    <w:p w14:paraId="1EA7C63A" w14:textId="77777777" w:rsidR="008D32C4" w:rsidRPr="008D32C4" w:rsidRDefault="008D32C4" w:rsidP="00206DEF">
      <w:pPr>
        <w:spacing w:line="276" w:lineRule="auto"/>
        <w:jc w:val="both"/>
        <w:rPr>
          <w:rFonts w:ascii="Times New Roman" w:hAnsi="Times New Roman" w:cs="Times New Roman"/>
          <w:b/>
          <w:bCs/>
          <w:sz w:val="28"/>
          <w:szCs w:val="28"/>
        </w:rPr>
      </w:pPr>
      <w:r w:rsidRPr="008D32C4">
        <w:rPr>
          <w:rFonts w:ascii="Times New Roman" w:hAnsi="Times New Roman" w:cs="Times New Roman"/>
          <w:b/>
          <w:bCs/>
          <w:sz w:val="28"/>
          <w:szCs w:val="28"/>
        </w:rPr>
        <w:t xml:space="preserve">Treatment Provided by Institutions for Neuromuscular Disorders </w:t>
      </w:r>
    </w:p>
    <w:p w14:paraId="19703649" w14:textId="0234EA48" w:rsidR="00CB4266" w:rsidRDefault="00CB4266" w:rsidP="00A26B6A">
      <w:pPr>
        <w:spacing w:line="276" w:lineRule="auto"/>
        <w:jc w:val="both"/>
        <w:rPr>
          <w:rFonts w:ascii="Times New Roman" w:hAnsi="Times New Roman" w:cs="Times New Roman"/>
          <w:sz w:val="24"/>
          <w:szCs w:val="24"/>
        </w:rPr>
      </w:pPr>
      <w:r w:rsidRPr="008D32C4">
        <w:rPr>
          <w:rFonts w:ascii="Times New Roman" w:hAnsi="Times New Roman" w:cs="Times New Roman"/>
          <w:sz w:val="24"/>
          <w:szCs w:val="24"/>
        </w:rPr>
        <w:t xml:space="preserve">Neuromuscular disorders represent a diverse group of medical conditions that primarily impact the nerves and muscles, resulting in a range of symptoms including muscle weakness, diminished strength, and significant physical limitations. These disorders can stem from various underlying causes, including genetic mutations, autoimmune responses, or complications from other diseases, each contributing to the complexity of treatment.  Medical institutions have developed a variety of treatment modalities aimed at managing symptoms, preserving function, and enhancing the quality of life for affected individuals. Among the primary treatment options are:  </w:t>
      </w:r>
    </w:p>
    <w:p w14:paraId="206362FF" w14:textId="108ED007" w:rsidR="00421336" w:rsidRPr="00263708" w:rsidRDefault="008851C3" w:rsidP="00263708">
      <w:pPr>
        <w:spacing w:line="276" w:lineRule="auto"/>
        <w:jc w:val="both"/>
        <w:rPr>
          <w:rFonts w:ascii="Times New Roman" w:hAnsi="Times New Roman" w:cs="Times New Roman"/>
          <w:b/>
          <w:bCs/>
          <w:sz w:val="24"/>
          <w:szCs w:val="24"/>
        </w:rPr>
      </w:pPr>
      <w:r w:rsidRPr="00263708">
        <w:rPr>
          <w:rFonts w:ascii="Times New Roman" w:hAnsi="Times New Roman" w:cs="Times New Roman"/>
          <w:b/>
          <w:bCs/>
          <w:sz w:val="24"/>
          <w:szCs w:val="24"/>
        </w:rPr>
        <w:t>1.</w:t>
      </w:r>
      <w:r w:rsidR="00421336" w:rsidRPr="00263708">
        <w:rPr>
          <w:rFonts w:ascii="Times New Roman" w:hAnsi="Times New Roman" w:cs="Times New Roman"/>
          <w:b/>
          <w:bCs/>
          <w:sz w:val="24"/>
          <w:szCs w:val="24"/>
        </w:rPr>
        <w:t>Physical Therapy</w:t>
      </w:r>
    </w:p>
    <w:p w14:paraId="1FD9A66F" w14:textId="77777777" w:rsidR="00421336" w:rsidRPr="00263708" w:rsidRDefault="00421336" w:rsidP="00263708">
      <w:pPr>
        <w:spacing w:line="276" w:lineRule="auto"/>
        <w:jc w:val="both"/>
        <w:rPr>
          <w:rFonts w:ascii="Times New Roman" w:hAnsi="Times New Roman" w:cs="Times New Roman"/>
          <w:sz w:val="24"/>
          <w:szCs w:val="24"/>
        </w:rPr>
      </w:pPr>
      <w:r w:rsidRPr="00263708">
        <w:rPr>
          <w:rFonts w:ascii="Times New Roman" w:hAnsi="Times New Roman" w:cs="Times New Roman"/>
          <w:sz w:val="24"/>
          <w:szCs w:val="24"/>
        </w:rPr>
        <w:t>Physical therapy is a fundamental treatment for many neuromuscular disorders. It encompasses a variety of exercises designed to strengthen muscles, improve coordination, and maintain mobility. Specialized programs are tailored to each patient, focusing on slowing the progression of the disease and enhancing functional independence.</w:t>
      </w:r>
    </w:p>
    <w:p w14:paraId="7BD2A2F9" w14:textId="19329DFF" w:rsidR="00421336" w:rsidRPr="00263708" w:rsidRDefault="00421336" w:rsidP="00263708">
      <w:pPr>
        <w:numPr>
          <w:ilvl w:val="0"/>
          <w:numId w:val="17"/>
        </w:numPr>
        <w:spacing w:line="276" w:lineRule="auto"/>
        <w:jc w:val="both"/>
        <w:rPr>
          <w:rFonts w:ascii="Times New Roman" w:hAnsi="Times New Roman" w:cs="Times New Roman"/>
          <w:sz w:val="24"/>
          <w:szCs w:val="24"/>
        </w:rPr>
      </w:pPr>
      <w:r w:rsidRPr="00263708">
        <w:rPr>
          <w:rFonts w:ascii="Times New Roman" w:hAnsi="Times New Roman" w:cs="Times New Roman"/>
          <w:b/>
          <w:bCs/>
          <w:sz w:val="24"/>
          <w:szCs w:val="24"/>
        </w:rPr>
        <w:t xml:space="preserve">Best </w:t>
      </w:r>
      <w:proofErr w:type="spellStart"/>
      <w:proofErr w:type="gramStart"/>
      <w:r w:rsidRPr="00263708">
        <w:rPr>
          <w:rFonts w:ascii="Times New Roman" w:hAnsi="Times New Roman" w:cs="Times New Roman"/>
          <w:b/>
          <w:bCs/>
          <w:sz w:val="24"/>
          <w:szCs w:val="24"/>
        </w:rPr>
        <w:t>for:</w:t>
      </w:r>
      <w:r w:rsidRPr="00263708">
        <w:rPr>
          <w:rFonts w:ascii="Times New Roman" w:hAnsi="Times New Roman" w:cs="Times New Roman"/>
          <w:sz w:val="24"/>
          <w:szCs w:val="24"/>
        </w:rPr>
        <w:t>Conditions</w:t>
      </w:r>
      <w:proofErr w:type="spellEnd"/>
      <w:proofErr w:type="gramEnd"/>
      <w:r w:rsidRPr="00263708">
        <w:rPr>
          <w:rFonts w:ascii="Times New Roman" w:hAnsi="Times New Roman" w:cs="Times New Roman"/>
          <w:sz w:val="24"/>
          <w:szCs w:val="24"/>
        </w:rPr>
        <w:t xml:space="preserve"> such as muscular dystrophy, amyotrophic lateral sclerosis (ALS), and multiple sclerosis.</w:t>
      </w:r>
    </w:p>
    <w:p w14:paraId="5AC32291" w14:textId="23437ABA" w:rsidR="00421336" w:rsidRPr="00263708" w:rsidRDefault="00421336" w:rsidP="00263708">
      <w:pPr>
        <w:numPr>
          <w:ilvl w:val="0"/>
          <w:numId w:val="17"/>
        </w:numPr>
        <w:spacing w:line="276" w:lineRule="auto"/>
        <w:jc w:val="both"/>
        <w:rPr>
          <w:rFonts w:ascii="Times New Roman" w:hAnsi="Times New Roman" w:cs="Times New Roman"/>
          <w:b/>
          <w:bCs/>
          <w:sz w:val="24"/>
          <w:szCs w:val="24"/>
        </w:rPr>
      </w:pPr>
      <w:r w:rsidRPr="00263708">
        <w:rPr>
          <w:rFonts w:ascii="Times New Roman" w:hAnsi="Times New Roman" w:cs="Times New Roman"/>
          <w:b/>
          <w:bCs/>
          <w:sz w:val="24"/>
          <w:szCs w:val="24"/>
        </w:rPr>
        <w:t>Benefits:</w:t>
      </w:r>
      <w:r w:rsidRPr="00263708">
        <w:rPr>
          <w:rFonts w:ascii="Times New Roman" w:hAnsi="Times New Roman" w:cs="Times New Roman"/>
          <w:sz w:val="24"/>
          <w:szCs w:val="24"/>
        </w:rPr>
        <w:t xml:space="preserve"> Regular physical therapy helps prevent muscle atrophy, improve balance, and support daily activities. By maintaining functional independence and reducing disability, patients can perform daily tasks more effectively, thereby enhancing their overall quality of life</w:t>
      </w:r>
      <w:r w:rsidRPr="00263708">
        <w:rPr>
          <w:rFonts w:ascii="Times New Roman" w:hAnsi="Times New Roman" w:cs="Times New Roman"/>
          <w:b/>
          <w:bCs/>
          <w:sz w:val="24"/>
          <w:szCs w:val="24"/>
        </w:rPr>
        <w:t>.</w:t>
      </w:r>
    </w:p>
    <w:p w14:paraId="6A479755" w14:textId="1C513E0E" w:rsidR="00106346" w:rsidRPr="00106346" w:rsidRDefault="008851C3" w:rsidP="00263708">
      <w:pPr>
        <w:spacing w:line="276" w:lineRule="auto"/>
        <w:jc w:val="both"/>
        <w:rPr>
          <w:rFonts w:ascii="Times New Roman" w:hAnsi="Times New Roman" w:cs="Times New Roman"/>
          <w:b/>
          <w:bCs/>
          <w:sz w:val="24"/>
          <w:szCs w:val="24"/>
        </w:rPr>
      </w:pPr>
      <w:r w:rsidRPr="00263708">
        <w:rPr>
          <w:rFonts w:ascii="Times New Roman" w:hAnsi="Times New Roman" w:cs="Times New Roman"/>
          <w:b/>
          <w:bCs/>
          <w:sz w:val="24"/>
          <w:szCs w:val="24"/>
        </w:rPr>
        <w:t>2.</w:t>
      </w:r>
      <w:r w:rsidR="00106346" w:rsidRPr="00106346">
        <w:rPr>
          <w:rFonts w:ascii="Times New Roman" w:hAnsi="Times New Roman" w:cs="Times New Roman"/>
          <w:b/>
          <w:bCs/>
          <w:sz w:val="24"/>
          <w:szCs w:val="24"/>
        </w:rPr>
        <w:t>Medications (Tablets &amp; Injections)</w:t>
      </w:r>
    </w:p>
    <w:p w14:paraId="5D4CBF1F" w14:textId="77777777" w:rsidR="008851C3" w:rsidRPr="00263708" w:rsidRDefault="008851C3" w:rsidP="00263708">
      <w:pPr>
        <w:spacing w:line="276" w:lineRule="auto"/>
        <w:jc w:val="both"/>
        <w:rPr>
          <w:rFonts w:ascii="Times New Roman" w:hAnsi="Times New Roman" w:cs="Times New Roman"/>
          <w:sz w:val="24"/>
          <w:szCs w:val="24"/>
        </w:rPr>
      </w:pPr>
      <w:r w:rsidRPr="00263708">
        <w:rPr>
          <w:rFonts w:ascii="Times New Roman" w:hAnsi="Times New Roman" w:cs="Times New Roman"/>
          <w:sz w:val="24"/>
          <w:szCs w:val="24"/>
        </w:rPr>
        <w:t>Pharmacological treatments are essential in managing symptoms, slowing disease progression, and alleviating pain in neuromuscular disorders. Commonly prescribed medications include corticosteroids, immunosuppressants, and neuroprotective agents, tailored to the specific disorder and its severity.</w:t>
      </w:r>
    </w:p>
    <w:p w14:paraId="644CF176" w14:textId="5F7F7D2C" w:rsidR="008851C3" w:rsidRPr="00263708" w:rsidRDefault="008851C3" w:rsidP="00263708">
      <w:pPr>
        <w:numPr>
          <w:ilvl w:val="0"/>
          <w:numId w:val="18"/>
        </w:numPr>
        <w:spacing w:line="276" w:lineRule="auto"/>
        <w:jc w:val="both"/>
        <w:rPr>
          <w:rFonts w:ascii="Times New Roman" w:hAnsi="Times New Roman" w:cs="Times New Roman"/>
          <w:sz w:val="24"/>
          <w:szCs w:val="24"/>
        </w:rPr>
      </w:pPr>
      <w:r w:rsidRPr="00263708">
        <w:rPr>
          <w:rFonts w:ascii="Times New Roman" w:hAnsi="Times New Roman" w:cs="Times New Roman"/>
          <w:b/>
          <w:bCs/>
          <w:sz w:val="24"/>
          <w:szCs w:val="24"/>
        </w:rPr>
        <w:lastRenderedPageBreak/>
        <w:t>Best for:</w:t>
      </w:r>
      <w:r w:rsidRPr="00263708">
        <w:rPr>
          <w:rFonts w:ascii="Times New Roman" w:hAnsi="Times New Roman" w:cs="Times New Roman"/>
          <w:sz w:val="24"/>
          <w:szCs w:val="24"/>
        </w:rPr>
        <w:t xml:space="preserve"> Myasthenia gravis (treated with acetylcholinesterase inhibitors), Duchenne muscular dystrophy (treated with corticosteroids), and peripheral neuropathies.</w:t>
      </w:r>
    </w:p>
    <w:p w14:paraId="76D8169A" w14:textId="32A0D419" w:rsidR="008851C3" w:rsidRPr="00263708" w:rsidRDefault="008851C3" w:rsidP="00263708">
      <w:pPr>
        <w:numPr>
          <w:ilvl w:val="0"/>
          <w:numId w:val="18"/>
        </w:numPr>
        <w:spacing w:line="276" w:lineRule="auto"/>
        <w:jc w:val="both"/>
        <w:rPr>
          <w:rFonts w:ascii="Times New Roman" w:hAnsi="Times New Roman" w:cs="Times New Roman"/>
          <w:sz w:val="24"/>
          <w:szCs w:val="24"/>
        </w:rPr>
      </w:pPr>
      <w:r w:rsidRPr="00263708">
        <w:rPr>
          <w:rFonts w:ascii="Times New Roman" w:hAnsi="Times New Roman" w:cs="Times New Roman"/>
          <w:b/>
          <w:bCs/>
          <w:sz w:val="24"/>
          <w:szCs w:val="24"/>
        </w:rPr>
        <w:t>Improvement:</w:t>
      </w:r>
      <w:r w:rsidRPr="00263708">
        <w:rPr>
          <w:rFonts w:ascii="Times New Roman" w:hAnsi="Times New Roman" w:cs="Times New Roman"/>
          <w:sz w:val="24"/>
          <w:szCs w:val="24"/>
        </w:rPr>
        <w:t xml:space="preserve"> These medications help reduce inflammation, enhance muscle strength, and slow disease progression, which can lead to prolonged mobility and improved overall well-being. In many cases, they enable patients to engage in daily activities more effectively, while also reducing pain and weakness.</w:t>
      </w:r>
    </w:p>
    <w:p w14:paraId="1848F140" w14:textId="77777777" w:rsidR="006B6F07" w:rsidRPr="006B6F07" w:rsidRDefault="006B6F07" w:rsidP="00263708">
      <w:pPr>
        <w:spacing w:line="276" w:lineRule="auto"/>
        <w:jc w:val="both"/>
        <w:rPr>
          <w:rFonts w:ascii="Times New Roman" w:hAnsi="Times New Roman" w:cs="Times New Roman"/>
          <w:b/>
          <w:bCs/>
          <w:sz w:val="24"/>
          <w:szCs w:val="24"/>
        </w:rPr>
      </w:pPr>
      <w:r w:rsidRPr="006B6F07">
        <w:rPr>
          <w:rFonts w:ascii="Times New Roman" w:hAnsi="Times New Roman" w:cs="Times New Roman"/>
          <w:b/>
          <w:bCs/>
          <w:sz w:val="24"/>
          <w:szCs w:val="24"/>
        </w:rPr>
        <w:t>3. Surgical Interventions</w:t>
      </w:r>
    </w:p>
    <w:p w14:paraId="0874D678" w14:textId="77777777" w:rsidR="004F205F" w:rsidRPr="00263708" w:rsidRDefault="004F205F" w:rsidP="00263708">
      <w:pPr>
        <w:spacing w:line="276" w:lineRule="auto"/>
        <w:jc w:val="both"/>
        <w:rPr>
          <w:rFonts w:ascii="Times New Roman" w:hAnsi="Times New Roman" w:cs="Times New Roman"/>
          <w:sz w:val="24"/>
          <w:szCs w:val="24"/>
        </w:rPr>
      </w:pPr>
      <w:r w:rsidRPr="00263708">
        <w:rPr>
          <w:rFonts w:ascii="Times New Roman" w:hAnsi="Times New Roman" w:cs="Times New Roman"/>
          <w:sz w:val="24"/>
          <w:szCs w:val="24"/>
        </w:rPr>
        <w:t>Surgical interventions are often considered when neuromuscular disorders lead to severe structural complications or do not respond to other treatments. These surgical procedures may involve correcting deformities, relieving nerve compression, or implanting assistive devices, such as spinal stimulators.</w:t>
      </w:r>
    </w:p>
    <w:p w14:paraId="3A94D103" w14:textId="77777777" w:rsidR="004F205F" w:rsidRPr="00263708" w:rsidRDefault="004F205F" w:rsidP="00263708">
      <w:pPr>
        <w:numPr>
          <w:ilvl w:val="0"/>
          <w:numId w:val="19"/>
        </w:numPr>
        <w:spacing w:line="276" w:lineRule="auto"/>
        <w:jc w:val="both"/>
        <w:rPr>
          <w:rFonts w:ascii="Times New Roman" w:hAnsi="Times New Roman" w:cs="Times New Roman"/>
          <w:sz w:val="24"/>
          <w:szCs w:val="24"/>
        </w:rPr>
      </w:pPr>
      <w:r w:rsidRPr="00263708">
        <w:rPr>
          <w:rFonts w:ascii="Times New Roman" w:hAnsi="Times New Roman" w:cs="Times New Roman"/>
          <w:b/>
          <w:bCs/>
          <w:sz w:val="24"/>
          <w:szCs w:val="24"/>
        </w:rPr>
        <w:t>Best suited for:</w:t>
      </w:r>
      <w:r w:rsidRPr="00263708">
        <w:rPr>
          <w:rFonts w:ascii="Times New Roman" w:hAnsi="Times New Roman" w:cs="Times New Roman"/>
          <w:sz w:val="24"/>
          <w:szCs w:val="24"/>
        </w:rPr>
        <w:t xml:space="preserve"> Conditions like spinal muscular atrophy (SMA), carpal tunnel syndrome, myasthenia gravis (in severe cases), and nerve entrapment syndromes.</w:t>
      </w:r>
    </w:p>
    <w:p w14:paraId="14A6A92B" w14:textId="1EA1A71D" w:rsidR="004F205F" w:rsidRPr="00263708" w:rsidRDefault="004F205F" w:rsidP="00263708">
      <w:pPr>
        <w:numPr>
          <w:ilvl w:val="0"/>
          <w:numId w:val="19"/>
        </w:numPr>
        <w:spacing w:line="276" w:lineRule="auto"/>
        <w:jc w:val="both"/>
        <w:rPr>
          <w:rFonts w:ascii="Times New Roman" w:hAnsi="Times New Roman" w:cs="Times New Roman"/>
          <w:sz w:val="24"/>
          <w:szCs w:val="24"/>
        </w:rPr>
      </w:pPr>
      <w:r w:rsidRPr="00263708">
        <w:rPr>
          <w:rFonts w:ascii="Times New Roman" w:hAnsi="Times New Roman" w:cs="Times New Roman"/>
          <w:b/>
          <w:bCs/>
          <w:sz w:val="24"/>
          <w:szCs w:val="24"/>
        </w:rPr>
        <w:t>Potential improvements:</w:t>
      </w:r>
      <w:r w:rsidRPr="00263708">
        <w:rPr>
          <w:rFonts w:ascii="Times New Roman" w:hAnsi="Times New Roman" w:cs="Times New Roman"/>
          <w:sz w:val="24"/>
          <w:szCs w:val="24"/>
        </w:rPr>
        <w:t xml:space="preserve"> Surgery can provide long-term relief from chronic pain, restore partial mobility, and enhance nerve function. This can enable patients to regain some independence in their daily tasks and significantly improve their overall quality of life.</w:t>
      </w:r>
    </w:p>
    <w:p w14:paraId="1544ABC4" w14:textId="67D88375" w:rsidR="00D9471F" w:rsidRPr="00263708" w:rsidRDefault="00D9471F" w:rsidP="00263708">
      <w:pPr>
        <w:spacing w:line="276" w:lineRule="auto"/>
        <w:jc w:val="both"/>
        <w:rPr>
          <w:rFonts w:ascii="Times New Roman" w:hAnsi="Times New Roman" w:cs="Times New Roman"/>
          <w:b/>
          <w:bCs/>
          <w:sz w:val="24"/>
          <w:szCs w:val="24"/>
        </w:rPr>
      </w:pPr>
      <w:r w:rsidRPr="00263708">
        <w:rPr>
          <w:rFonts w:ascii="Times New Roman" w:hAnsi="Times New Roman" w:cs="Times New Roman"/>
          <w:sz w:val="24"/>
          <w:szCs w:val="24"/>
        </w:rPr>
        <w:t xml:space="preserve"> 4.</w:t>
      </w:r>
      <w:r w:rsidRPr="00263708">
        <w:rPr>
          <w:rFonts w:ascii="Times New Roman" w:hAnsi="Times New Roman" w:cs="Times New Roman"/>
          <w:b/>
          <w:bCs/>
          <w:sz w:val="24"/>
          <w:szCs w:val="24"/>
        </w:rPr>
        <w:t>Gene Therapy</w:t>
      </w:r>
    </w:p>
    <w:p w14:paraId="21BA370A" w14:textId="77777777" w:rsidR="0032278D" w:rsidRPr="00263708" w:rsidRDefault="0032278D" w:rsidP="00263708">
      <w:pPr>
        <w:spacing w:line="276" w:lineRule="auto"/>
        <w:jc w:val="both"/>
        <w:rPr>
          <w:rFonts w:ascii="Times New Roman" w:hAnsi="Times New Roman" w:cs="Times New Roman"/>
          <w:sz w:val="24"/>
          <w:szCs w:val="24"/>
        </w:rPr>
      </w:pPr>
      <w:r w:rsidRPr="00263708">
        <w:rPr>
          <w:rFonts w:ascii="Times New Roman" w:hAnsi="Times New Roman" w:cs="Times New Roman"/>
          <w:sz w:val="24"/>
          <w:szCs w:val="24"/>
        </w:rPr>
        <w:t>Gene therapy is an innovative and evolving treatment option for neuromuscular disorders caused by genetic mutations. By directly targeting the genetic root cause, gene therapy aims to correct or replace the defective genes responsible for muscle degeneration, offering new hope to patients with certain conditions.</w:t>
      </w:r>
    </w:p>
    <w:p w14:paraId="7FDE4615" w14:textId="01AB40EA" w:rsidR="0032278D" w:rsidRPr="00263708" w:rsidRDefault="0032278D" w:rsidP="00263708">
      <w:pPr>
        <w:numPr>
          <w:ilvl w:val="0"/>
          <w:numId w:val="20"/>
        </w:numPr>
        <w:spacing w:line="276" w:lineRule="auto"/>
        <w:jc w:val="both"/>
        <w:rPr>
          <w:rFonts w:ascii="Times New Roman" w:hAnsi="Times New Roman" w:cs="Times New Roman"/>
          <w:sz w:val="24"/>
          <w:szCs w:val="24"/>
        </w:rPr>
      </w:pPr>
      <w:r w:rsidRPr="00263708">
        <w:rPr>
          <w:rFonts w:ascii="Times New Roman" w:hAnsi="Times New Roman" w:cs="Times New Roman"/>
          <w:b/>
          <w:bCs/>
          <w:sz w:val="24"/>
          <w:szCs w:val="24"/>
        </w:rPr>
        <w:t>Best for:</w:t>
      </w:r>
      <w:r w:rsidRPr="00263708">
        <w:rPr>
          <w:rFonts w:ascii="Times New Roman" w:hAnsi="Times New Roman" w:cs="Times New Roman"/>
          <w:sz w:val="24"/>
          <w:szCs w:val="24"/>
        </w:rPr>
        <w:t xml:space="preserve"> Duchenne muscular dystrophy and spinal muscular atrophy.</w:t>
      </w:r>
    </w:p>
    <w:p w14:paraId="0D339076" w14:textId="0F49E61B" w:rsidR="0032278D" w:rsidRPr="00263708" w:rsidRDefault="0032278D" w:rsidP="00263708">
      <w:pPr>
        <w:numPr>
          <w:ilvl w:val="0"/>
          <w:numId w:val="20"/>
        </w:numPr>
        <w:spacing w:line="276" w:lineRule="auto"/>
        <w:jc w:val="both"/>
        <w:rPr>
          <w:rFonts w:ascii="Times New Roman" w:hAnsi="Times New Roman" w:cs="Times New Roman"/>
          <w:sz w:val="24"/>
          <w:szCs w:val="24"/>
        </w:rPr>
      </w:pPr>
      <w:r w:rsidRPr="00263708">
        <w:rPr>
          <w:rFonts w:ascii="Times New Roman" w:hAnsi="Times New Roman" w:cs="Times New Roman"/>
          <w:b/>
          <w:bCs/>
          <w:sz w:val="24"/>
          <w:szCs w:val="24"/>
        </w:rPr>
        <w:t>Improvement:</w:t>
      </w:r>
      <w:r w:rsidRPr="00263708">
        <w:rPr>
          <w:rFonts w:ascii="Times New Roman" w:hAnsi="Times New Roman" w:cs="Times New Roman"/>
          <w:sz w:val="24"/>
          <w:szCs w:val="24"/>
        </w:rPr>
        <w:t xml:space="preserve"> Gene therapy has the potential to stop or slow the progression of these disorders by correcting the underlying genetic defects. This treatment could lead to improved muscle function, delayed onset of the disease, and a better prognosis for affected individuals.</w:t>
      </w:r>
    </w:p>
    <w:p w14:paraId="17E2E764" w14:textId="77777777" w:rsidR="0054310C" w:rsidRPr="0054310C" w:rsidRDefault="0054310C" w:rsidP="00263708">
      <w:pPr>
        <w:jc w:val="both"/>
        <w:rPr>
          <w:b/>
          <w:bCs/>
          <w:sz w:val="24"/>
          <w:szCs w:val="24"/>
        </w:rPr>
      </w:pPr>
      <w:r w:rsidRPr="0054310C">
        <w:rPr>
          <w:b/>
          <w:bCs/>
          <w:sz w:val="24"/>
          <w:szCs w:val="24"/>
        </w:rPr>
        <w:t>5. Stem Cell Therapy</w:t>
      </w:r>
    </w:p>
    <w:p w14:paraId="6C93EFDE" w14:textId="77777777" w:rsidR="0071679F" w:rsidRPr="00263708" w:rsidRDefault="0071679F" w:rsidP="00263708">
      <w:pPr>
        <w:jc w:val="both"/>
        <w:rPr>
          <w:sz w:val="24"/>
          <w:szCs w:val="24"/>
        </w:rPr>
      </w:pPr>
      <w:r w:rsidRPr="00263708">
        <w:rPr>
          <w:sz w:val="24"/>
          <w:szCs w:val="24"/>
        </w:rPr>
        <w:t>Stem cell therapy is an innovative approach to treating neuromuscular disorders. It involves the transplantation of stem cells that can develop into muscle cells, which may replace damaged muscle tissue. This therapy shows promise for regenerating injured tissues and restoring muscle function.</w:t>
      </w:r>
    </w:p>
    <w:p w14:paraId="04159737" w14:textId="5311B273" w:rsidR="00AC73B0" w:rsidRPr="00263708" w:rsidRDefault="0071679F" w:rsidP="00263708">
      <w:pPr>
        <w:numPr>
          <w:ilvl w:val="0"/>
          <w:numId w:val="21"/>
        </w:numPr>
        <w:spacing w:line="278" w:lineRule="auto"/>
        <w:jc w:val="both"/>
        <w:rPr>
          <w:sz w:val="24"/>
          <w:szCs w:val="24"/>
        </w:rPr>
      </w:pPr>
      <w:r w:rsidRPr="00263708">
        <w:rPr>
          <w:b/>
          <w:bCs/>
          <w:sz w:val="24"/>
          <w:szCs w:val="24"/>
        </w:rPr>
        <w:t>Best for:</w:t>
      </w:r>
      <w:r w:rsidRPr="00263708">
        <w:rPr>
          <w:sz w:val="24"/>
          <w:szCs w:val="24"/>
        </w:rPr>
        <w:t xml:space="preserve"> Duchenne muscular dystrophy, ALS (amyotrophic lateral sclerosis), and spinal cord injuries.</w:t>
      </w:r>
    </w:p>
    <w:p w14:paraId="219C98B8" w14:textId="2D065345" w:rsidR="0071679F" w:rsidRPr="00263708" w:rsidRDefault="0071679F" w:rsidP="00263708">
      <w:pPr>
        <w:numPr>
          <w:ilvl w:val="0"/>
          <w:numId w:val="21"/>
        </w:numPr>
        <w:spacing w:line="278" w:lineRule="auto"/>
        <w:jc w:val="both"/>
        <w:rPr>
          <w:sz w:val="24"/>
          <w:szCs w:val="24"/>
        </w:rPr>
      </w:pPr>
      <w:r w:rsidRPr="00263708">
        <w:rPr>
          <w:b/>
          <w:bCs/>
          <w:sz w:val="24"/>
          <w:szCs w:val="24"/>
        </w:rPr>
        <w:t>Benefits:</w:t>
      </w:r>
      <w:r w:rsidRPr="00263708">
        <w:rPr>
          <w:sz w:val="24"/>
          <w:szCs w:val="24"/>
        </w:rPr>
        <w:t xml:space="preserve"> Stem cell therapy has the potential to regenerate muscle tissue, enhance strength, and slow the progression of these diseases. Although it is still in the early </w:t>
      </w:r>
      <w:r w:rsidRPr="00263708">
        <w:rPr>
          <w:sz w:val="24"/>
          <w:szCs w:val="24"/>
        </w:rPr>
        <w:lastRenderedPageBreak/>
        <w:t>stages of research, stem cell therapy offers the hope of long-term recovery and improvement in muscle function.</w:t>
      </w:r>
    </w:p>
    <w:p w14:paraId="15A33794" w14:textId="7AF91D1C" w:rsidR="00FB6417" w:rsidRPr="00FB6417" w:rsidRDefault="00FB6417" w:rsidP="00263708">
      <w:pPr>
        <w:spacing w:line="278" w:lineRule="auto"/>
        <w:jc w:val="both"/>
        <w:rPr>
          <w:b/>
          <w:bCs/>
          <w:sz w:val="24"/>
          <w:szCs w:val="24"/>
        </w:rPr>
      </w:pPr>
      <w:r w:rsidRPr="00263708">
        <w:rPr>
          <w:b/>
          <w:bCs/>
          <w:sz w:val="24"/>
          <w:szCs w:val="24"/>
        </w:rPr>
        <w:t>6.</w:t>
      </w:r>
      <w:r w:rsidRPr="00FB6417">
        <w:rPr>
          <w:b/>
          <w:bCs/>
          <w:sz w:val="24"/>
          <w:szCs w:val="24"/>
        </w:rPr>
        <w:t>Respiratory Support</w:t>
      </w:r>
    </w:p>
    <w:p w14:paraId="582E5B96" w14:textId="77777777" w:rsidR="000E5F04" w:rsidRPr="00263708" w:rsidRDefault="000E5F04" w:rsidP="00263708">
      <w:pPr>
        <w:jc w:val="both"/>
        <w:rPr>
          <w:sz w:val="24"/>
          <w:szCs w:val="24"/>
        </w:rPr>
      </w:pPr>
      <w:r w:rsidRPr="00263708">
        <w:rPr>
          <w:sz w:val="24"/>
          <w:szCs w:val="24"/>
        </w:rPr>
        <w:t>For patients with neuromuscular disorders that affect the muscles responsible for breathing, respiratory support is essential. Non-invasive ventilation (NIV) or mechanical ventilators can assist with breathing and help prevent respiratory failure, which is common in the advanced stages of certain neuromuscular conditions.</w:t>
      </w:r>
    </w:p>
    <w:p w14:paraId="057C7372" w14:textId="0147FB81" w:rsidR="000E5F04" w:rsidRPr="00263708" w:rsidRDefault="000E5F04" w:rsidP="00263708">
      <w:pPr>
        <w:numPr>
          <w:ilvl w:val="0"/>
          <w:numId w:val="22"/>
        </w:numPr>
        <w:spacing w:line="278" w:lineRule="auto"/>
        <w:jc w:val="both"/>
        <w:rPr>
          <w:sz w:val="24"/>
          <w:szCs w:val="24"/>
        </w:rPr>
      </w:pPr>
      <w:r w:rsidRPr="00263708">
        <w:rPr>
          <w:b/>
          <w:bCs/>
          <w:sz w:val="24"/>
          <w:szCs w:val="24"/>
        </w:rPr>
        <w:t>Best for:</w:t>
      </w:r>
      <w:r w:rsidRPr="00263708">
        <w:rPr>
          <w:sz w:val="24"/>
          <w:szCs w:val="24"/>
        </w:rPr>
        <w:t xml:space="preserve"> ALS, Duchenne muscular dystrophy, myasthenia gravis.</w:t>
      </w:r>
    </w:p>
    <w:p w14:paraId="126589C0" w14:textId="7F9355A6" w:rsidR="000E5F04" w:rsidRPr="00263708" w:rsidRDefault="000E5F04" w:rsidP="00263708">
      <w:pPr>
        <w:numPr>
          <w:ilvl w:val="0"/>
          <w:numId w:val="22"/>
        </w:numPr>
        <w:spacing w:line="278" w:lineRule="auto"/>
        <w:jc w:val="both"/>
        <w:rPr>
          <w:sz w:val="24"/>
          <w:szCs w:val="24"/>
        </w:rPr>
      </w:pPr>
      <w:r w:rsidRPr="00263708">
        <w:rPr>
          <w:b/>
          <w:bCs/>
          <w:sz w:val="24"/>
          <w:szCs w:val="24"/>
        </w:rPr>
        <w:t>Benefits:</w:t>
      </w:r>
      <w:r w:rsidRPr="00263708">
        <w:rPr>
          <w:sz w:val="24"/>
          <w:szCs w:val="24"/>
        </w:rPr>
        <w:t xml:space="preserve"> Respiratory support helps prevent complications such as respiratory failure, improves oxygenation, and can significantly prolong life expectancy. It also enhances comfort and increases the patient's ability to perform daily tasks.</w:t>
      </w:r>
    </w:p>
    <w:p w14:paraId="48532CB2" w14:textId="5DED012E" w:rsidR="003110D9" w:rsidRPr="003110D9" w:rsidRDefault="003110D9" w:rsidP="00263708">
      <w:pPr>
        <w:jc w:val="both"/>
        <w:rPr>
          <w:b/>
          <w:bCs/>
          <w:sz w:val="24"/>
          <w:szCs w:val="24"/>
        </w:rPr>
      </w:pPr>
      <w:r w:rsidRPr="00263708">
        <w:rPr>
          <w:b/>
          <w:bCs/>
          <w:sz w:val="24"/>
          <w:szCs w:val="24"/>
        </w:rPr>
        <w:t>7.</w:t>
      </w:r>
      <w:r w:rsidRPr="003110D9">
        <w:rPr>
          <w:b/>
          <w:bCs/>
          <w:sz w:val="24"/>
          <w:szCs w:val="24"/>
        </w:rPr>
        <w:t>Physiotherapy &amp; Occupational Therapy</w:t>
      </w:r>
    </w:p>
    <w:p w14:paraId="5BF905CC" w14:textId="77777777" w:rsidR="007451AF" w:rsidRPr="00263708" w:rsidRDefault="007451AF" w:rsidP="00263708">
      <w:pPr>
        <w:jc w:val="both"/>
        <w:rPr>
          <w:sz w:val="24"/>
          <w:szCs w:val="24"/>
        </w:rPr>
      </w:pPr>
      <w:r w:rsidRPr="00263708">
        <w:rPr>
          <w:sz w:val="24"/>
          <w:szCs w:val="24"/>
        </w:rPr>
        <w:t xml:space="preserve">In addition to physical therapy, both physiotherapy and occupational therapy play a crucial role in improving motor functions, preventing muscle stiffness, and enhancing a patient’s ability to perform daily activities. These therapies may involve the use of assistive devices such as braces, wheelchairs, and orthotic </w:t>
      </w:r>
      <w:proofErr w:type="gramStart"/>
      <w:r w:rsidRPr="00263708">
        <w:rPr>
          <w:sz w:val="24"/>
          <w:szCs w:val="24"/>
        </w:rPr>
        <w:t>supports</w:t>
      </w:r>
      <w:proofErr w:type="gramEnd"/>
      <w:r w:rsidRPr="00263708">
        <w:rPr>
          <w:sz w:val="24"/>
          <w:szCs w:val="24"/>
        </w:rPr>
        <w:t xml:space="preserve"> to aid mobility.</w:t>
      </w:r>
    </w:p>
    <w:p w14:paraId="7B605705" w14:textId="5E18A28E" w:rsidR="007451AF" w:rsidRPr="00263708" w:rsidRDefault="007451AF" w:rsidP="00263708">
      <w:pPr>
        <w:numPr>
          <w:ilvl w:val="0"/>
          <w:numId w:val="23"/>
        </w:numPr>
        <w:spacing w:line="278" w:lineRule="auto"/>
        <w:jc w:val="both"/>
        <w:rPr>
          <w:sz w:val="24"/>
          <w:szCs w:val="24"/>
        </w:rPr>
      </w:pPr>
      <w:r w:rsidRPr="00263708">
        <w:rPr>
          <w:b/>
          <w:bCs/>
          <w:sz w:val="24"/>
          <w:szCs w:val="24"/>
        </w:rPr>
        <w:t xml:space="preserve">Best </w:t>
      </w:r>
      <w:proofErr w:type="spellStart"/>
      <w:proofErr w:type="gramStart"/>
      <w:r w:rsidRPr="00263708">
        <w:rPr>
          <w:b/>
          <w:bCs/>
          <w:sz w:val="24"/>
          <w:szCs w:val="24"/>
        </w:rPr>
        <w:t>for:</w:t>
      </w:r>
      <w:r w:rsidRPr="00263708">
        <w:rPr>
          <w:sz w:val="24"/>
          <w:szCs w:val="24"/>
        </w:rPr>
        <w:t>Parkinson's</w:t>
      </w:r>
      <w:proofErr w:type="spellEnd"/>
      <w:proofErr w:type="gramEnd"/>
      <w:r w:rsidRPr="00263708">
        <w:rPr>
          <w:sz w:val="24"/>
          <w:szCs w:val="24"/>
        </w:rPr>
        <w:t xml:space="preserve"> disease, ALS, multiple sclerosis, and Guillain-Barré syndrome.</w:t>
      </w:r>
    </w:p>
    <w:p w14:paraId="7B82F0AE" w14:textId="615FD37D" w:rsidR="007C1992" w:rsidRPr="00263708" w:rsidRDefault="007451AF" w:rsidP="00263708">
      <w:pPr>
        <w:numPr>
          <w:ilvl w:val="0"/>
          <w:numId w:val="23"/>
        </w:numPr>
        <w:spacing w:line="278" w:lineRule="auto"/>
        <w:jc w:val="both"/>
        <w:rPr>
          <w:sz w:val="24"/>
          <w:szCs w:val="24"/>
        </w:rPr>
      </w:pPr>
      <w:r w:rsidRPr="00263708">
        <w:rPr>
          <w:b/>
          <w:bCs/>
          <w:sz w:val="24"/>
          <w:szCs w:val="24"/>
        </w:rPr>
        <w:t>Improvements:</w:t>
      </w:r>
      <w:r w:rsidRPr="00263708">
        <w:rPr>
          <w:sz w:val="24"/>
          <w:szCs w:val="24"/>
        </w:rPr>
        <w:t xml:space="preserve"> These therapies help improve muscle control, reduce stiffness, and support good posture and functional independence. By focusing on daily activities and enhancing mobility, patients can enjoy a greater ability to live independently and comfortably.</w:t>
      </w:r>
    </w:p>
    <w:p w14:paraId="0ABDB033" w14:textId="20128F81" w:rsidR="00E83122" w:rsidRPr="00263708" w:rsidRDefault="00E83122" w:rsidP="00263708">
      <w:pPr>
        <w:jc w:val="both"/>
        <w:rPr>
          <w:sz w:val="24"/>
          <w:szCs w:val="24"/>
        </w:rPr>
      </w:pPr>
      <w:r w:rsidRPr="00263708">
        <w:rPr>
          <w:sz w:val="24"/>
          <w:szCs w:val="24"/>
        </w:rPr>
        <w:t>The innovative combination of these seven treatments—</w:t>
      </w:r>
      <w:r w:rsidRPr="00263708">
        <w:rPr>
          <w:b/>
          <w:bCs/>
          <w:sz w:val="24"/>
          <w:szCs w:val="24"/>
        </w:rPr>
        <w:t>physical therapy, medications, surgical interventions, gene therapy, stem cell therapy, respiratory support, and physiotherapy/occupational therapy</w:t>
      </w:r>
      <w:r w:rsidRPr="00263708">
        <w:rPr>
          <w:sz w:val="24"/>
          <w:szCs w:val="24"/>
        </w:rPr>
        <w:t>—offers a comprehensive and holistic strategy for managing neuromuscular disorders. This multi-faceted approach not only targets the physical manifestations of these conditions but also emphasizes the functional aspects of daily living. By integrating these therapies, individuals can experience a significant reduction in symptoms, alongside marked improvements in their mobility, independence, and overall quality of life.</w:t>
      </w:r>
    </w:p>
    <w:p w14:paraId="44FC9A2C" w14:textId="2A1D496E" w:rsidR="00560844" w:rsidRPr="00263708" w:rsidRDefault="00E83122" w:rsidP="00263708">
      <w:pPr>
        <w:jc w:val="both"/>
        <w:rPr>
          <w:sz w:val="24"/>
          <w:szCs w:val="24"/>
        </w:rPr>
      </w:pPr>
      <w:r w:rsidRPr="00263708">
        <w:rPr>
          <w:sz w:val="24"/>
          <w:szCs w:val="24"/>
        </w:rPr>
        <w:t>The efficacy of these diverse treatments is deeply rooted in the principles of early diagnosis, tailored care plans, and ongoing management. A swift and accurate diagnosis allows for the initiation of appropriate interventions, while personalized care plans cater to the unique needs and circumstances of each individual. Consistent monitoring and adjustments to the treatment regimen ensure that those living with neuromuscular disorders can lead enriching and fulfilling lives, despite the inherent challenges that their conditions present. By addressing both physical limitations and emotional well-being, this comprehensive framework supports patients in achieving their personal goals and enhancing their everyday experiences.</w:t>
      </w:r>
    </w:p>
    <w:p w14:paraId="0C469272" w14:textId="65BCA747" w:rsidR="006B6F07" w:rsidRPr="006B6F07" w:rsidRDefault="006B6F07" w:rsidP="004F205F">
      <w:pPr>
        <w:spacing w:line="276" w:lineRule="auto"/>
        <w:jc w:val="both"/>
        <w:rPr>
          <w:rFonts w:ascii="Times New Roman" w:hAnsi="Times New Roman" w:cs="Times New Roman"/>
        </w:rPr>
      </w:pPr>
      <w:r w:rsidRPr="006B6F07">
        <w:rPr>
          <w:rFonts w:ascii="Times New Roman" w:hAnsi="Times New Roman" w:cs="Times New Roman"/>
        </w:rPr>
        <w:t>.</w:t>
      </w:r>
    </w:p>
    <w:p w14:paraId="0C844015" w14:textId="77777777" w:rsidR="00963E64" w:rsidRPr="00963E64" w:rsidRDefault="00963E64" w:rsidP="00963E64">
      <w:pPr>
        <w:spacing w:line="276" w:lineRule="auto"/>
        <w:jc w:val="both"/>
        <w:rPr>
          <w:rFonts w:ascii="Times New Roman" w:hAnsi="Times New Roman" w:cs="Times New Roman"/>
          <w:b/>
          <w:bCs/>
          <w:sz w:val="28"/>
          <w:szCs w:val="28"/>
        </w:rPr>
      </w:pPr>
      <w:r w:rsidRPr="00963E64">
        <w:rPr>
          <w:rFonts w:ascii="Times New Roman" w:hAnsi="Times New Roman" w:cs="Times New Roman"/>
          <w:b/>
          <w:bCs/>
          <w:sz w:val="28"/>
          <w:szCs w:val="28"/>
        </w:rPr>
        <w:lastRenderedPageBreak/>
        <w:t>Diagnostic Tests for Neuromuscular Disorders: Understanding the Purpose and Process</w:t>
      </w:r>
    </w:p>
    <w:p w14:paraId="000DCDDF" w14:textId="77777777" w:rsidR="00757DE2" w:rsidRPr="00E40BCF" w:rsidRDefault="00E10132" w:rsidP="00DF183A">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 xml:space="preserve">Neuromuscular disorders comprise a diverse range of conditions that impact the functioning of muscles, nerves, and the intricate communication pathways between them. These disorders can manifest through a variety of symptoms, including muscle weakness, tingling or numbness, coordination challenges, and in more severe cases, significant physical impairments that can affect daily activities and overall quality of life.  </w:t>
      </w:r>
    </w:p>
    <w:p w14:paraId="01F3830B" w14:textId="77777777" w:rsidR="00757DE2" w:rsidRPr="00E40BCF" w:rsidRDefault="00E10132" w:rsidP="00DF183A">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 xml:space="preserve"> The diagnosis of neuromuscular disorders necessitates a thorough and multidimensional approach. Healthcare professionals typically begin with a detailed medical history and a physical examination to assess symptoms and their impact on mobility and function. This initial evaluation is often supplemented by specialized diagnostic tests, such as electromyography (EMG), which measures the electrical activity of muscles, and nerve conduction studies, which assess how well electrical impulses travel through nerves. </w:t>
      </w:r>
    </w:p>
    <w:p w14:paraId="1E57396B" w14:textId="77777777" w:rsidR="00757DE2" w:rsidRPr="00E40BCF" w:rsidRDefault="00E10132" w:rsidP="00DF183A">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 xml:space="preserve"> These diagnostic tools are crucial for identifying the specific type of neuromuscular disorder present, as they help clinicians determine not only the severity of the condition but also its potential underlying causes. Disorders could be due to genetic factors, autoimmune responses, infections, metabolic issues, or other pathologies. Understanding the precise nature of the disorder allows for the formulation of tailored treatment plans that may include physical therapy, medications, lifestyle adjustments, or, in some cases, surgical interventions.</w:t>
      </w:r>
    </w:p>
    <w:p w14:paraId="07946D4D" w14:textId="75F6F663" w:rsidR="00E10132" w:rsidRPr="00E40BCF" w:rsidRDefault="00E10132" w:rsidP="00DF183A">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 xml:space="preserve">  By combining clinical assessments with advanced diagnostic techniques, healthcare providers can deliver a comprehensive overview of a patient’s condition, thereby facilitating effective management strategies that aim to improve function, enhance quality of life, and mitigate the progression of the disorder.</w:t>
      </w:r>
    </w:p>
    <w:p w14:paraId="1739B720" w14:textId="77777777" w:rsidR="0090436F" w:rsidRPr="0090436F" w:rsidRDefault="0090436F" w:rsidP="0090436F">
      <w:pPr>
        <w:spacing w:line="276" w:lineRule="auto"/>
        <w:jc w:val="both"/>
        <w:rPr>
          <w:rFonts w:ascii="Times New Roman" w:hAnsi="Times New Roman" w:cs="Times New Roman"/>
          <w:b/>
          <w:bCs/>
          <w:sz w:val="24"/>
          <w:szCs w:val="24"/>
        </w:rPr>
      </w:pPr>
      <w:r w:rsidRPr="0090436F">
        <w:rPr>
          <w:rFonts w:ascii="Times New Roman" w:hAnsi="Times New Roman" w:cs="Times New Roman"/>
          <w:b/>
          <w:bCs/>
          <w:sz w:val="24"/>
          <w:szCs w:val="24"/>
        </w:rPr>
        <w:t>1. Electromyography (EMG)</w:t>
      </w:r>
    </w:p>
    <w:p w14:paraId="3948E5F5" w14:textId="77777777" w:rsidR="00E25635" w:rsidRPr="00E40BCF" w:rsidRDefault="00E25635" w:rsidP="0090436F">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 xml:space="preserve">Electromyography (EMG) is a specialized diagnostic test designed to assess the intricate electrical activity of muscles and evaluate the health of the motor neurons that control them. The procedure typically involves the careful insertion of a fine, needle-like electrode into the muscle tissue, allowing for the precise recording of electrical signals generated during muscle contractions. As the muscle activates, these electrodes capture and transmit the electrical impulses, which are subsequently </w:t>
      </w:r>
      <w:proofErr w:type="spellStart"/>
      <w:r w:rsidRPr="00E40BCF">
        <w:rPr>
          <w:rFonts w:ascii="Times New Roman" w:hAnsi="Times New Roman" w:cs="Times New Roman"/>
          <w:sz w:val="24"/>
          <w:szCs w:val="24"/>
        </w:rPr>
        <w:t>analyzed</w:t>
      </w:r>
      <w:proofErr w:type="spellEnd"/>
      <w:r w:rsidRPr="00E40BCF">
        <w:rPr>
          <w:rFonts w:ascii="Times New Roman" w:hAnsi="Times New Roman" w:cs="Times New Roman"/>
          <w:sz w:val="24"/>
          <w:szCs w:val="24"/>
        </w:rPr>
        <w:t xml:space="preserve"> to gain insights into the muscle's functional status. </w:t>
      </w:r>
    </w:p>
    <w:p w14:paraId="1C330963" w14:textId="09025378" w:rsidR="0090436F" w:rsidRPr="0090436F" w:rsidRDefault="00E25635" w:rsidP="0090436F">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 xml:space="preserve"> EMG proves to be particularly invaluable in diagnosing a variety of neuromuscular disorders, including </w:t>
      </w:r>
      <w:r w:rsidRPr="00E40BCF">
        <w:rPr>
          <w:rFonts w:ascii="Times New Roman" w:hAnsi="Times New Roman" w:cs="Times New Roman"/>
          <w:b/>
          <w:bCs/>
          <w:sz w:val="24"/>
          <w:szCs w:val="24"/>
        </w:rPr>
        <w:t>muscular dystrophies</w:t>
      </w:r>
      <w:r w:rsidRPr="00E40BCF">
        <w:rPr>
          <w:rFonts w:ascii="Times New Roman" w:hAnsi="Times New Roman" w:cs="Times New Roman"/>
          <w:sz w:val="24"/>
          <w:szCs w:val="24"/>
        </w:rPr>
        <w:t xml:space="preserve">, </w:t>
      </w:r>
      <w:r w:rsidRPr="00E40BCF">
        <w:rPr>
          <w:rFonts w:ascii="Times New Roman" w:hAnsi="Times New Roman" w:cs="Times New Roman"/>
          <w:b/>
          <w:bCs/>
          <w:sz w:val="24"/>
          <w:szCs w:val="24"/>
        </w:rPr>
        <w:t>amyotrophic lateral sclerosis (ALS)</w:t>
      </w:r>
      <w:r w:rsidRPr="00E40BCF">
        <w:rPr>
          <w:rFonts w:ascii="Times New Roman" w:hAnsi="Times New Roman" w:cs="Times New Roman"/>
          <w:sz w:val="24"/>
          <w:szCs w:val="24"/>
        </w:rPr>
        <w:t xml:space="preserve">, </w:t>
      </w:r>
      <w:r w:rsidRPr="00E40BCF">
        <w:rPr>
          <w:rFonts w:ascii="Times New Roman" w:hAnsi="Times New Roman" w:cs="Times New Roman"/>
          <w:b/>
          <w:bCs/>
          <w:sz w:val="24"/>
          <w:szCs w:val="24"/>
        </w:rPr>
        <w:t>myasthenia gravis</w:t>
      </w:r>
      <w:r w:rsidRPr="00E40BCF">
        <w:rPr>
          <w:rFonts w:ascii="Times New Roman" w:hAnsi="Times New Roman" w:cs="Times New Roman"/>
          <w:sz w:val="24"/>
          <w:szCs w:val="24"/>
        </w:rPr>
        <w:t xml:space="preserve">, and </w:t>
      </w:r>
      <w:r w:rsidRPr="00E40BCF">
        <w:rPr>
          <w:rFonts w:ascii="Times New Roman" w:hAnsi="Times New Roman" w:cs="Times New Roman"/>
          <w:b/>
          <w:bCs/>
          <w:sz w:val="24"/>
          <w:szCs w:val="24"/>
        </w:rPr>
        <w:t>peripheral neuropathy</w:t>
      </w:r>
      <w:r w:rsidRPr="00E40BCF">
        <w:rPr>
          <w:rFonts w:ascii="Times New Roman" w:hAnsi="Times New Roman" w:cs="Times New Roman"/>
          <w:sz w:val="24"/>
          <w:szCs w:val="24"/>
        </w:rPr>
        <w:t xml:space="preserve">. By examining the recorded electrical signals, healthcare professionals can identify any abnormalities in muscle function and nerve communication. This detailed assessment is crucial in uncovering the underlying causes of muscle weakness, abnormal movements, and other neuromuscular symptoms. Ultimately, EMG serves as a powerful tool that aids physicians in developing effective treatment plans tailored to each patient's </w:t>
      </w:r>
      <w:proofErr w:type="gramStart"/>
      <w:r w:rsidRPr="00E40BCF">
        <w:rPr>
          <w:rFonts w:ascii="Times New Roman" w:hAnsi="Times New Roman" w:cs="Times New Roman"/>
          <w:sz w:val="24"/>
          <w:szCs w:val="24"/>
        </w:rPr>
        <w:t>condition.</w:t>
      </w:r>
      <w:r w:rsidR="0090436F" w:rsidRPr="0090436F">
        <w:rPr>
          <w:rFonts w:ascii="Times New Roman" w:hAnsi="Times New Roman" w:cs="Times New Roman"/>
          <w:sz w:val="24"/>
          <w:szCs w:val="24"/>
        </w:rPr>
        <w:t>.</w:t>
      </w:r>
      <w:proofErr w:type="gramEnd"/>
    </w:p>
    <w:p w14:paraId="35C0DEFF" w14:textId="77777777" w:rsidR="0090436F" w:rsidRPr="00E40BCF" w:rsidRDefault="0090436F" w:rsidP="006B6F07">
      <w:pPr>
        <w:spacing w:line="276" w:lineRule="auto"/>
        <w:jc w:val="both"/>
        <w:rPr>
          <w:rFonts w:ascii="Times New Roman" w:hAnsi="Times New Roman" w:cs="Times New Roman"/>
          <w:sz w:val="24"/>
          <w:szCs w:val="24"/>
        </w:rPr>
      </w:pPr>
    </w:p>
    <w:p w14:paraId="347791D1" w14:textId="77777777" w:rsidR="00237DC2" w:rsidRPr="00237DC2" w:rsidRDefault="00237DC2" w:rsidP="00237DC2">
      <w:pPr>
        <w:spacing w:line="276" w:lineRule="auto"/>
        <w:jc w:val="both"/>
        <w:rPr>
          <w:rFonts w:ascii="Times New Roman" w:hAnsi="Times New Roman" w:cs="Times New Roman"/>
          <w:b/>
          <w:bCs/>
          <w:sz w:val="24"/>
          <w:szCs w:val="24"/>
        </w:rPr>
      </w:pPr>
      <w:r w:rsidRPr="00237DC2">
        <w:rPr>
          <w:rFonts w:ascii="Times New Roman" w:hAnsi="Times New Roman" w:cs="Times New Roman"/>
          <w:b/>
          <w:bCs/>
          <w:sz w:val="24"/>
          <w:szCs w:val="24"/>
        </w:rPr>
        <w:lastRenderedPageBreak/>
        <w:t>2. Nerve Conduction Studies (NCS)</w:t>
      </w:r>
    </w:p>
    <w:p w14:paraId="02AC9391" w14:textId="77777777" w:rsidR="00487628" w:rsidRPr="00E40BCF" w:rsidRDefault="00487628" w:rsidP="00E01133">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 xml:space="preserve">Nerve conduction studies (NCS) are diagnostic tests designed to evaluate the speed and strength of electrical signals as they traverse through peripheral nerves. This assessment is essential for understanding nerve function and is frequently conducted alongside electromyography (EMG) for a comprehensive evaluation.  </w:t>
      </w:r>
    </w:p>
    <w:p w14:paraId="436799E7" w14:textId="77777777" w:rsidR="00487628" w:rsidRPr="00E40BCF" w:rsidRDefault="00487628" w:rsidP="00E01133">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 xml:space="preserve"> During an NCS, small, adhesive electrodes are strategically placed on the skin over the specific nerve being examined. A gentle electrical current is then introduced through these electrodes, which stimulates the nerve. The resulting electrical responses are carefully recorded, allowing for the measurement of conduction velocity and response times.  </w:t>
      </w:r>
    </w:p>
    <w:p w14:paraId="66D63450" w14:textId="31A5DEF8" w:rsidR="00487628" w:rsidRDefault="00487628" w:rsidP="00E01133">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 xml:space="preserve"> This test is instrumental in pinpointing instances of nerve damage or impairment in nerve conduction. Such insights are crucial for diagnosing a variety of neurological disorders, including </w:t>
      </w:r>
      <w:r w:rsidRPr="00E40BCF">
        <w:rPr>
          <w:rFonts w:ascii="Times New Roman" w:hAnsi="Times New Roman" w:cs="Times New Roman"/>
          <w:b/>
          <w:bCs/>
          <w:sz w:val="24"/>
          <w:szCs w:val="24"/>
        </w:rPr>
        <w:t>peripheral neuropathy</w:t>
      </w:r>
      <w:r w:rsidRPr="00E40BCF">
        <w:rPr>
          <w:rFonts w:ascii="Times New Roman" w:hAnsi="Times New Roman" w:cs="Times New Roman"/>
          <w:sz w:val="24"/>
          <w:szCs w:val="24"/>
        </w:rPr>
        <w:t xml:space="preserve">, </w:t>
      </w:r>
      <w:r w:rsidRPr="00E40BCF">
        <w:rPr>
          <w:rFonts w:ascii="Times New Roman" w:hAnsi="Times New Roman" w:cs="Times New Roman"/>
          <w:b/>
          <w:bCs/>
          <w:sz w:val="24"/>
          <w:szCs w:val="24"/>
        </w:rPr>
        <w:t>Guillain-Barré syndrome</w:t>
      </w:r>
      <w:r w:rsidRPr="00E40BCF">
        <w:rPr>
          <w:rFonts w:ascii="Times New Roman" w:hAnsi="Times New Roman" w:cs="Times New Roman"/>
          <w:sz w:val="24"/>
          <w:szCs w:val="24"/>
        </w:rPr>
        <w:t xml:space="preserve">, </w:t>
      </w:r>
      <w:r w:rsidRPr="00E40BCF">
        <w:rPr>
          <w:rFonts w:ascii="Times New Roman" w:hAnsi="Times New Roman" w:cs="Times New Roman"/>
          <w:b/>
          <w:bCs/>
          <w:sz w:val="24"/>
          <w:szCs w:val="24"/>
        </w:rPr>
        <w:t>carpal tunnel syndrome</w:t>
      </w:r>
      <w:r w:rsidRPr="00E40BCF">
        <w:rPr>
          <w:rFonts w:ascii="Times New Roman" w:hAnsi="Times New Roman" w:cs="Times New Roman"/>
          <w:sz w:val="24"/>
          <w:szCs w:val="24"/>
        </w:rPr>
        <w:t xml:space="preserve">, and </w:t>
      </w:r>
      <w:r w:rsidRPr="00E40BCF">
        <w:rPr>
          <w:rFonts w:ascii="Times New Roman" w:hAnsi="Times New Roman" w:cs="Times New Roman"/>
          <w:b/>
          <w:bCs/>
          <w:sz w:val="24"/>
          <w:szCs w:val="24"/>
        </w:rPr>
        <w:t>diabetic neuropathy</w:t>
      </w:r>
      <w:r w:rsidRPr="00E40BCF">
        <w:rPr>
          <w:rFonts w:ascii="Times New Roman" w:hAnsi="Times New Roman" w:cs="Times New Roman"/>
          <w:sz w:val="24"/>
          <w:szCs w:val="24"/>
        </w:rPr>
        <w:t>. By accurately determining whether nerve damage or dysfunction is behind certain neuromuscular symptoms — such as weakness, numbness, or pain — NCS plays a pivotal role in guiding treatment options and improving patient outcomes.</w:t>
      </w:r>
    </w:p>
    <w:p w14:paraId="136C6D83" w14:textId="77777777" w:rsidR="00216DEE" w:rsidRPr="00E40BCF" w:rsidRDefault="00216DEE" w:rsidP="00E01133">
      <w:pPr>
        <w:spacing w:line="276" w:lineRule="auto"/>
        <w:jc w:val="both"/>
        <w:rPr>
          <w:rFonts w:ascii="Times New Roman" w:hAnsi="Times New Roman" w:cs="Times New Roman"/>
          <w:sz w:val="24"/>
          <w:szCs w:val="24"/>
        </w:rPr>
      </w:pPr>
    </w:p>
    <w:p w14:paraId="1ACADE36" w14:textId="77777777" w:rsidR="00237DC2" w:rsidRPr="00237DC2" w:rsidRDefault="00237DC2" w:rsidP="00237DC2">
      <w:pPr>
        <w:spacing w:line="276" w:lineRule="auto"/>
        <w:jc w:val="both"/>
        <w:rPr>
          <w:rFonts w:ascii="Times New Roman" w:hAnsi="Times New Roman" w:cs="Times New Roman"/>
          <w:b/>
          <w:bCs/>
          <w:sz w:val="24"/>
          <w:szCs w:val="24"/>
        </w:rPr>
      </w:pPr>
      <w:r w:rsidRPr="00237DC2">
        <w:rPr>
          <w:rFonts w:ascii="Times New Roman" w:hAnsi="Times New Roman" w:cs="Times New Roman"/>
          <w:b/>
          <w:bCs/>
          <w:sz w:val="24"/>
          <w:szCs w:val="24"/>
        </w:rPr>
        <w:t>3. Muscle Biopsy</w:t>
      </w:r>
    </w:p>
    <w:p w14:paraId="1620DCD1" w14:textId="77777777" w:rsidR="001F743A" w:rsidRPr="00E40BCF" w:rsidRDefault="001F743A" w:rsidP="00D4534B">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 xml:space="preserve">A muscle biopsy is a medical procedure that entails the extraction of a small specimen of muscle tissue for detailed laboratory examination. This diagnostic test offers a comprehensive view of the muscle's architecture, allowing healthcare professionals to identify any signs of inflammation, degeneration, or abnormalities within the muscle </w:t>
      </w:r>
      <w:proofErr w:type="spellStart"/>
      <w:r w:rsidRPr="00E40BCF">
        <w:rPr>
          <w:rFonts w:ascii="Times New Roman" w:hAnsi="Times New Roman" w:cs="Times New Roman"/>
          <w:sz w:val="24"/>
          <w:szCs w:val="24"/>
        </w:rPr>
        <w:t>fibers</w:t>
      </w:r>
      <w:proofErr w:type="spellEnd"/>
      <w:r w:rsidRPr="00E40BCF">
        <w:rPr>
          <w:rFonts w:ascii="Times New Roman" w:hAnsi="Times New Roman" w:cs="Times New Roman"/>
          <w:sz w:val="24"/>
          <w:szCs w:val="24"/>
        </w:rPr>
        <w:t xml:space="preserve">. It is particularly useful when other diagnostic tests yield inconclusive results or when a specific muscle disorder is suspected. </w:t>
      </w:r>
    </w:p>
    <w:p w14:paraId="4BB44FB3" w14:textId="77777777" w:rsidR="001F743A" w:rsidRPr="00E40BCF" w:rsidRDefault="001F743A" w:rsidP="00D4534B">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 xml:space="preserve"> Muscle biopsies play a crucial role in diagnosing various conditions, including </w:t>
      </w:r>
      <w:r w:rsidRPr="00E40BCF">
        <w:rPr>
          <w:rFonts w:ascii="Times New Roman" w:hAnsi="Times New Roman" w:cs="Times New Roman"/>
          <w:b/>
          <w:bCs/>
          <w:sz w:val="24"/>
          <w:szCs w:val="24"/>
        </w:rPr>
        <w:t>muscular dystrophies</w:t>
      </w:r>
      <w:r w:rsidRPr="00E40BCF">
        <w:rPr>
          <w:rFonts w:ascii="Times New Roman" w:hAnsi="Times New Roman" w:cs="Times New Roman"/>
          <w:sz w:val="24"/>
          <w:szCs w:val="24"/>
        </w:rPr>
        <w:t xml:space="preserve">, </w:t>
      </w:r>
      <w:r w:rsidRPr="00E40BCF">
        <w:rPr>
          <w:rFonts w:ascii="Times New Roman" w:hAnsi="Times New Roman" w:cs="Times New Roman"/>
          <w:b/>
          <w:bCs/>
          <w:sz w:val="24"/>
          <w:szCs w:val="24"/>
        </w:rPr>
        <w:t>inflammatory myopathies</w:t>
      </w:r>
      <w:r w:rsidRPr="00E40BCF">
        <w:rPr>
          <w:rFonts w:ascii="Times New Roman" w:hAnsi="Times New Roman" w:cs="Times New Roman"/>
          <w:sz w:val="24"/>
          <w:szCs w:val="24"/>
        </w:rPr>
        <w:t xml:space="preserve">, and </w:t>
      </w:r>
      <w:r w:rsidRPr="00E40BCF">
        <w:rPr>
          <w:rFonts w:ascii="Times New Roman" w:hAnsi="Times New Roman" w:cs="Times New Roman"/>
          <w:b/>
          <w:bCs/>
          <w:sz w:val="24"/>
          <w:szCs w:val="24"/>
        </w:rPr>
        <w:t>mitochondrial myopathies</w:t>
      </w:r>
      <w:r w:rsidRPr="00E40BCF">
        <w:rPr>
          <w:rFonts w:ascii="Times New Roman" w:hAnsi="Times New Roman" w:cs="Times New Roman"/>
          <w:sz w:val="24"/>
          <w:szCs w:val="24"/>
        </w:rPr>
        <w:t xml:space="preserve">. In the laboratory, the tissue sample is meticulously examined under a microscope, where pathologists look for distinctive changes that might elucidate the causes of muscle weakness or atrophy. </w:t>
      </w:r>
    </w:p>
    <w:p w14:paraId="08072E9C" w14:textId="05C40303" w:rsidR="001F743A" w:rsidRPr="00E40BCF" w:rsidRDefault="001F743A" w:rsidP="00D4534B">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 xml:space="preserve"> Though it is considered an invasive procedure, a muscle biopsy is generally performed under local </w:t>
      </w:r>
      <w:proofErr w:type="spellStart"/>
      <w:r w:rsidRPr="00E40BCF">
        <w:rPr>
          <w:rFonts w:ascii="Times New Roman" w:hAnsi="Times New Roman" w:cs="Times New Roman"/>
          <w:sz w:val="24"/>
          <w:szCs w:val="24"/>
        </w:rPr>
        <w:t>anesthesia</w:t>
      </w:r>
      <w:proofErr w:type="spellEnd"/>
      <w:r w:rsidRPr="00E40BCF">
        <w:rPr>
          <w:rFonts w:ascii="Times New Roman" w:hAnsi="Times New Roman" w:cs="Times New Roman"/>
          <w:sz w:val="24"/>
          <w:szCs w:val="24"/>
        </w:rPr>
        <w:t xml:space="preserve"> to minimize discomfort for the patient. The information gleaned from this test can significantly contribute to understanding the underlying mechanisms of neuromuscular disorders and guide appropriate treatment strategies. By evaluating the characteristics of the muscle tissue, doctors can develop a more targeted approach to managing these complex conditions.</w:t>
      </w:r>
    </w:p>
    <w:p w14:paraId="38DFFB28" w14:textId="77777777" w:rsidR="00237DC2" w:rsidRPr="00E40BCF" w:rsidRDefault="00237DC2" w:rsidP="00237DC2">
      <w:pPr>
        <w:spacing w:line="276" w:lineRule="auto"/>
        <w:jc w:val="both"/>
        <w:rPr>
          <w:rFonts w:ascii="Times New Roman" w:hAnsi="Times New Roman" w:cs="Times New Roman"/>
          <w:b/>
          <w:bCs/>
          <w:sz w:val="24"/>
          <w:szCs w:val="24"/>
        </w:rPr>
      </w:pPr>
    </w:p>
    <w:p w14:paraId="351DDF23" w14:textId="7FE2BFAB" w:rsidR="00237DC2" w:rsidRPr="00237DC2" w:rsidRDefault="00237DC2" w:rsidP="00237DC2">
      <w:pPr>
        <w:spacing w:line="276" w:lineRule="auto"/>
        <w:jc w:val="both"/>
        <w:rPr>
          <w:rFonts w:ascii="Times New Roman" w:hAnsi="Times New Roman" w:cs="Times New Roman"/>
          <w:b/>
          <w:bCs/>
          <w:sz w:val="24"/>
          <w:szCs w:val="24"/>
        </w:rPr>
      </w:pPr>
      <w:r w:rsidRPr="00237DC2">
        <w:rPr>
          <w:rFonts w:ascii="Times New Roman" w:hAnsi="Times New Roman" w:cs="Times New Roman"/>
          <w:b/>
          <w:bCs/>
          <w:sz w:val="24"/>
          <w:szCs w:val="24"/>
        </w:rPr>
        <w:t>4. Genetic Testing</w:t>
      </w:r>
    </w:p>
    <w:p w14:paraId="5E8E3B1A" w14:textId="77777777" w:rsidR="00714EC2" w:rsidRPr="00E40BCF" w:rsidRDefault="00740290" w:rsidP="00F955ED">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 xml:space="preserve">Genetic testing is a sophisticated process that involves the thorough analysis of a patient’s DNA to uncover mutations or genetic abnormalities linked to various neuromuscular disorders. This vital testing method proves particularly beneficial for diagnosing inherited conditions such as </w:t>
      </w:r>
      <w:r w:rsidRPr="00E40BCF">
        <w:rPr>
          <w:rFonts w:ascii="Times New Roman" w:hAnsi="Times New Roman" w:cs="Times New Roman"/>
          <w:b/>
          <w:bCs/>
          <w:sz w:val="24"/>
          <w:szCs w:val="24"/>
        </w:rPr>
        <w:lastRenderedPageBreak/>
        <w:t>Duchenne muscular dystrophy</w:t>
      </w:r>
      <w:r w:rsidRPr="00E40BCF">
        <w:rPr>
          <w:rFonts w:ascii="Times New Roman" w:hAnsi="Times New Roman" w:cs="Times New Roman"/>
          <w:sz w:val="24"/>
          <w:szCs w:val="24"/>
        </w:rPr>
        <w:t xml:space="preserve">, </w:t>
      </w:r>
      <w:r w:rsidRPr="00E40BCF">
        <w:rPr>
          <w:rFonts w:ascii="Times New Roman" w:hAnsi="Times New Roman" w:cs="Times New Roman"/>
          <w:b/>
          <w:bCs/>
          <w:sz w:val="24"/>
          <w:szCs w:val="24"/>
        </w:rPr>
        <w:t>spinal muscular atrophy (SMA)</w:t>
      </w:r>
      <w:r w:rsidRPr="00E40BCF">
        <w:rPr>
          <w:rFonts w:ascii="Times New Roman" w:hAnsi="Times New Roman" w:cs="Times New Roman"/>
          <w:sz w:val="24"/>
          <w:szCs w:val="24"/>
        </w:rPr>
        <w:t xml:space="preserve">, </w:t>
      </w:r>
      <w:r w:rsidRPr="00E40BCF">
        <w:rPr>
          <w:rFonts w:ascii="Times New Roman" w:hAnsi="Times New Roman" w:cs="Times New Roman"/>
          <w:b/>
          <w:bCs/>
          <w:sz w:val="24"/>
          <w:szCs w:val="24"/>
        </w:rPr>
        <w:t>Charcot-Marie-Tooth disease</w:t>
      </w:r>
      <w:r w:rsidRPr="00E40BCF">
        <w:rPr>
          <w:rFonts w:ascii="Times New Roman" w:hAnsi="Times New Roman" w:cs="Times New Roman"/>
          <w:sz w:val="24"/>
          <w:szCs w:val="24"/>
        </w:rPr>
        <w:t xml:space="preserve">, and </w:t>
      </w:r>
      <w:r w:rsidRPr="00E40BCF">
        <w:rPr>
          <w:rFonts w:ascii="Times New Roman" w:hAnsi="Times New Roman" w:cs="Times New Roman"/>
          <w:b/>
          <w:bCs/>
          <w:sz w:val="24"/>
          <w:szCs w:val="24"/>
        </w:rPr>
        <w:t>myotonic dystrophy</w:t>
      </w:r>
      <w:r w:rsidRPr="00E40BCF">
        <w:rPr>
          <w:rFonts w:ascii="Times New Roman" w:hAnsi="Times New Roman" w:cs="Times New Roman"/>
          <w:sz w:val="24"/>
          <w:szCs w:val="24"/>
        </w:rPr>
        <w:t xml:space="preserve">.  </w:t>
      </w:r>
    </w:p>
    <w:p w14:paraId="342C50E1" w14:textId="77777777" w:rsidR="00714EC2" w:rsidRPr="00E40BCF" w:rsidRDefault="00740290" w:rsidP="00F955ED">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 xml:space="preserve"> The procedure typically begins with the collection of a blood or saliva sample, which serves as the source of DNA. Once extracted, the DNA is meticulously examined for specific mutations that might elucidate the symptoms a patient is experiencing. </w:t>
      </w:r>
    </w:p>
    <w:p w14:paraId="3E9768AB" w14:textId="77777777" w:rsidR="00714EC2" w:rsidRPr="00E40BCF" w:rsidRDefault="00740290" w:rsidP="00F955ED">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 xml:space="preserve">  By confirming a diagnosis through genetic testing, healthcare professionals can not only identify the precise neuromuscular disorder impacting the individual but also gain insight into the inheritance patterns of the condition. This information is essential for guiding families in understanding their risks and implications. Furthermore, it allows for the development of tailored treatment plans that are best suited to the patient's unique genetic profile.  </w:t>
      </w:r>
    </w:p>
    <w:p w14:paraId="432EFA33" w14:textId="232787F4" w:rsidR="00740290" w:rsidRPr="00E40BCF" w:rsidRDefault="00740290" w:rsidP="00F955ED">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Overall, genetic testing stands as a crucial diagnostic tool, particularly for patients with a family history of neuromuscular disorders or those who display symptoms indicative of a genetic condition. Its relevance extends beyond mere diagnosis, offering a path toward informed decision-making and enhanced treatment strategies.</w:t>
      </w:r>
    </w:p>
    <w:p w14:paraId="5D431B43" w14:textId="77777777" w:rsidR="004B54A4" w:rsidRPr="004B54A4" w:rsidRDefault="004B54A4" w:rsidP="004B54A4">
      <w:pPr>
        <w:spacing w:line="276" w:lineRule="auto"/>
        <w:jc w:val="both"/>
        <w:rPr>
          <w:rFonts w:ascii="Times New Roman" w:hAnsi="Times New Roman" w:cs="Times New Roman"/>
          <w:b/>
          <w:bCs/>
          <w:sz w:val="24"/>
          <w:szCs w:val="24"/>
        </w:rPr>
      </w:pPr>
      <w:r w:rsidRPr="004B54A4">
        <w:rPr>
          <w:rFonts w:ascii="Times New Roman" w:hAnsi="Times New Roman" w:cs="Times New Roman"/>
          <w:b/>
          <w:bCs/>
          <w:sz w:val="24"/>
          <w:szCs w:val="24"/>
        </w:rPr>
        <w:t>5. Magnetic Resonance Imaging (MRI)</w:t>
      </w:r>
    </w:p>
    <w:p w14:paraId="7279CAB4" w14:textId="77777777" w:rsidR="004B54A4" w:rsidRPr="004B54A4" w:rsidRDefault="004B54A4" w:rsidP="004B54A4">
      <w:pPr>
        <w:spacing w:line="276" w:lineRule="auto"/>
        <w:jc w:val="both"/>
        <w:rPr>
          <w:rFonts w:ascii="Times New Roman" w:hAnsi="Times New Roman" w:cs="Times New Roman"/>
          <w:sz w:val="24"/>
          <w:szCs w:val="24"/>
        </w:rPr>
      </w:pPr>
      <w:r w:rsidRPr="004B54A4">
        <w:rPr>
          <w:rFonts w:ascii="Times New Roman" w:hAnsi="Times New Roman" w:cs="Times New Roman"/>
          <w:sz w:val="24"/>
          <w:szCs w:val="24"/>
        </w:rPr>
        <w:t xml:space="preserve">Magnetic Resonance Imaging (MRI) is a non-invasive imaging technique used to create detailed images of the body’s internal structures, including muscles and nerves. In neuromuscular disorders, MRI is used to detect abnormalities in the muscles, nerves, and spinal cord. The test works by using a magnetic field and radio waves to produce high-resolution images of the soft tissues. MRI is particularly helpful for diagnosing </w:t>
      </w:r>
      <w:r w:rsidRPr="004B54A4">
        <w:rPr>
          <w:rFonts w:ascii="Times New Roman" w:hAnsi="Times New Roman" w:cs="Times New Roman"/>
          <w:b/>
          <w:bCs/>
          <w:sz w:val="24"/>
          <w:szCs w:val="24"/>
        </w:rPr>
        <w:t>muscle atrophy</w:t>
      </w:r>
      <w:r w:rsidRPr="004B54A4">
        <w:rPr>
          <w:rFonts w:ascii="Times New Roman" w:hAnsi="Times New Roman" w:cs="Times New Roman"/>
          <w:sz w:val="24"/>
          <w:szCs w:val="24"/>
        </w:rPr>
        <w:t xml:space="preserve">, </w:t>
      </w:r>
      <w:r w:rsidRPr="004B54A4">
        <w:rPr>
          <w:rFonts w:ascii="Times New Roman" w:hAnsi="Times New Roman" w:cs="Times New Roman"/>
          <w:b/>
          <w:bCs/>
          <w:sz w:val="24"/>
          <w:szCs w:val="24"/>
        </w:rPr>
        <w:t>inflammatory myopathies</w:t>
      </w:r>
      <w:r w:rsidRPr="004B54A4">
        <w:rPr>
          <w:rFonts w:ascii="Times New Roman" w:hAnsi="Times New Roman" w:cs="Times New Roman"/>
          <w:sz w:val="24"/>
          <w:szCs w:val="24"/>
        </w:rPr>
        <w:t xml:space="preserve">, and </w:t>
      </w:r>
      <w:r w:rsidRPr="004B54A4">
        <w:rPr>
          <w:rFonts w:ascii="Times New Roman" w:hAnsi="Times New Roman" w:cs="Times New Roman"/>
          <w:b/>
          <w:bCs/>
          <w:sz w:val="24"/>
          <w:szCs w:val="24"/>
        </w:rPr>
        <w:t>spinal cord disorders</w:t>
      </w:r>
      <w:r w:rsidRPr="004B54A4">
        <w:rPr>
          <w:rFonts w:ascii="Times New Roman" w:hAnsi="Times New Roman" w:cs="Times New Roman"/>
          <w:sz w:val="24"/>
          <w:szCs w:val="24"/>
        </w:rPr>
        <w:t xml:space="preserve"> that affect nerve function. It can also detect changes in muscle tissue that may be indicative of diseases like </w:t>
      </w:r>
      <w:r w:rsidRPr="004B54A4">
        <w:rPr>
          <w:rFonts w:ascii="Times New Roman" w:hAnsi="Times New Roman" w:cs="Times New Roman"/>
          <w:b/>
          <w:bCs/>
          <w:sz w:val="24"/>
          <w:szCs w:val="24"/>
        </w:rPr>
        <w:t>muscular dystrophy</w:t>
      </w:r>
      <w:r w:rsidRPr="004B54A4">
        <w:rPr>
          <w:rFonts w:ascii="Times New Roman" w:hAnsi="Times New Roman" w:cs="Times New Roman"/>
          <w:sz w:val="24"/>
          <w:szCs w:val="24"/>
        </w:rPr>
        <w:t xml:space="preserve"> or </w:t>
      </w:r>
      <w:r w:rsidRPr="004B54A4">
        <w:rPr>
          <w:rFonts w:ascii="Times New Roman" w:hAnsi="Times New Roman" w:cs="Times New Roman"/>
          <w:b/>
          <w:bCs/>
          <w:sz w:val="24"/>
          <w:szCs w:val="24"/>
        </w:rPr>
        <w:t>polymyositis</w:t>
      </w:r>
      <w:r w:rsidRPr="004B54A4">
        <w:rPr>
          <w:rFonts w:ascii="Times New Roman" w:hAnsi="Times New Roman" w:cs="Times New Roman"/>
          <w:sz w:val="24"/>
          <w:szCs w:val="24"/>
        </w:rPr>
        <w:t>. MRI helps doctors visualize structural changes and make more accurate diagnoses.</w:t>
      </w:r>
    </w:p>
    <w:p w14:paraId="1D8A8B42" w14:textId="77777777" w:rsidR="008851C3" w:rsidRPr="00E40BCF" w:rsidRDefault="008851C3" w:rsidP="008851C3">
      <w:pPr>
        <w:spacing w:line="276" w:lineRule="auto"/>
        <w:jc w:val="both"/>
        <w:rPr>
          <w:rFonts w:ascii="Times New Roman" w:hAnsi="Times New Roman" w:cs="Times New Roman"/>
          <w:sz w:val="24"/>
          <w:szCs w:val="24"/>
        </w:rPr>
      </w:pPr>
    </w:p>
    <w:p w14:paraId="0DC4864A" w14:textId="77777777" w:rsidR="004B54A4" w:rsidRPr="004B54A4" w:rsidRDefault="004B54A4" w:rsidP="004B54A4">
      <w:pPr>
        <w:spacing w:line="276" w:lineRule="auto"/>
        <w:jc w:val="both"/>
        <w:rPr>
          <w:rFonts w:ascii="Times New Roman" w:hAnsi="Times New Roman" w:cs="Times New Roman"/>
          <w:b/>
          <w:bCs/>
          <w:sz w:val="24"/>
          <w:szCs w:val="24"/>
        </w:rPr>
      </w:pPr>
      <w:r w:rsidRPr="004B54A4">
        <w:rPr>
          <w:rFonts w:ascii="Times New Roman" w:hAnsi="Times New Roman" w:cs="Times New Roman"/>
          <w:b/>
          <w:bCs/>
          <w:sz w:val="24"/>
          <w:szCs w:val="24"/>
        </w:rPr>
        <w:t>6. Spinal Tap (Lumbar Puncture)</w:t>
      </w:r>
    </w:p>
    <w:p w14:paraId="1120356E" w14:textId="77777777" w:rsidR="001508F7" w:rsidRPr="00E40BCF" w:rsidRDefault="001508F7" w:rsidP="00FC53F5">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 xml:space="preserve">A spinal tap, also known as a lumbar puncture, is a vital medical procedure designed to collect cerebrospinal fluid (CSF) from the spinal canal, which lies within the lower back. This clear fluid acts as a protective cushion for both the brain and spinal cord, playing a crucial role in maintaining central nervous system health. The primary purpose of extracting CSF is to </w:t>
      </w:r>
      <w:proofErr w:type="spellStart"/>
      <w:r w:rsidRPr="00E40BCF">
        <w:rPr>
          <w:rFonts w:ascii="Times New Roman" w:hAnsi="Times New Roman" w:cs="Times New Roman"/>
          <w:sz w:val="24"/>
          <w:szCs w:val="24"/>
        </w:rPr>
        <w:t>analyze</w:t>
      </w:r>
      <w:proofErr w:type="spellEnd"/>
      <w:r w:rsidRPr="00E40BCF">
        <w:rPr>
          <w:rFonts w:ascii="Times New Roman" w:hAnsi="Times New Roman" w:cs="Times New Roman"/>
          <w:sz w:val="24"/>
          <w:szCs w:val="24"/>
        </w:rPr>
        <w:t xml:space="preserve"> it for any signs of infection, inflammation, or other abnormalities that may be linked to various neuromuscular disorders.</w:t>
      </w:r>
    </w:p>
    <w:p w14:paraId="0FDF960F" w14:textId="77777777" w:rsidR="001508F7" w:rsidRPr="00E40BCF" w:rsidRDefault="001508F7" w:rsidP="00FC53F5">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 xml:space="preserve">  During the procedure, a skilled healthcare professional carefully inserts a thin, sterile needle between the vertebrae in the lower back. This delicate </w:t>
      </w:r>
      <w:proofErr w:type="spellStart"/>
      <w:r w:rsidRPr="00E40BCF">
        <w:rPr>
          <w:rFonts w:ascii="Times New Roman" w:hAnsi="Times New Roman" w:cs="Times New Roman"/>
          <w:sz w:val="24"/>
          <w:szCs w:val="24"/>
        </w:rPr>
        <w:t>maneuver</w:t>
      </w:r>
      <w:proofErr w:type="spellEnd"/>
      <w:r w:rsidRPr="00E40BCF">
        <w:rPr>
          <w:rFonts w:ascii="Times New Roman" w:hAnsi="Times New Roman" w:cs="Times New Roman"/>
          <w:sz w:val="24"/>
          <w:szCs w:val="24"/>
        </w:rPr>
        <w:t xml:space="preserve"> is performed while the patient is typically in a curled position to widen the spaces between the vertebrae. Once the needle reaches the spinal canal, a sample of the cerebrospinal fluid is drawn out and collected for further examination.</w:t>
      </w:r>
    </w:p>
    <w:p w14:paraId="43C39F91" w14:textId="1BAE7C34" w:rsidR="001508F7" w:rsidRPr="00E40BCF" w:rsidRDefault="001508F7" w:rsidP="00FC53F5">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 xml:space="preserve">  In the laboratory, the fluid is meticulously </w:t>
      </w:r>
      <w:proofErr w:type="spellStart"/>
      <w:r w:rsidRPr="00E40BCF">
        <w:rPr>
          <w:rFonts w:ascii="Times New Roman" w:hAnsi="Times New Roman" w:cs="Times New Roman"/>
          <w:sz w:val="24"/>
          <w:szCs w:val="24"/>
        </w:rPr>
        <w:t>analyzed</w:t>
      </w:r>
      <w:proofErr w:type="spellEnd"/>
      <w:r w:rsidRPr="00E40BCF">
        <w:rPr>
          <w:rFonts w:ascii="Times New Roman" w:hAnsi="Times New Roman" w:cs="Times New Roman"/>
          <w:sz w:val="24"/>
          <w:szCs w:val="24"/>
        </w:rPr>
        <w:t xml:space="preserve"> for elevated levels of proteins, an increased white blood cell count, or other specific markers that could suggest the presence of </w:t>
      </w:r>
      <w:r w:rsidRPr="00E40BCF">
        <w:rPr>
          <w:rFonts w:ascii="Times New Roman" w:hAnsi="Times New Roman" w:cs="Times New Roman"/>
          <w:sz w:val="24"/>
          <w:szCs w:val="24"/>
        </w:rPr>
        <w:lastRenderedPageBreak/>
        <w:t xml:space="preserve">conditions such as </w:t>
      </w:r>
      <w:r w:rsidRPr="00E40BCF">
        <w:rPr>
          <w:rFonts w:ascii="Times New Roman" w:hAnsi="Times New Roman" w:cs="Times New Roman"/>
          <w:b/>
          <w:bCs/>
          <w:sz w:val="24"/>
          <w:szCs w:val="24"/>
        </w:rPr>
        <w:t>Guillain-Barré syndrome</w:t>
      </w:r>
      <w:r w:rsidRPr="00E40BCF">
        <w:rPr>
          <w:rFonts w:ascii="Times New Roman" w:hAnsi="Times New Roman" w:cs="Times New Roman"/>
          <w:sz w:val="24"/>
          <w:szCs w:val="24"/>
        </w:rPr>
        <w:t xml:space="preserve">, </w:t>
      </w:r>
      <w:r w:rsidRPr="00E40BCF">
        <w:rPr>
          <w:rFonts w:ascii="Times New Roman" w:hAnsi="Times New Roman" w:cs="Times New Roman"/>
          <w:b/>
          <w:bCs/>
          <w:sz w:val="24"/>
          <w:szCs w:val="24"/>
        </w:rPr>
        <w:t>multiple sclerosis</w:t>
      </w:r>
      <w:r w:rsidRPr="00E40BCF">
        <w:rPr>
          <w:rFonts w:ascii="Times New Roman" w:hAnsi="Times New Roman" w:cs="Times New Roman"/>
          <w:sz w:val="24"/>
          <w:szCs w:val="24"/>
        </w:rPr>
        <w:t xml:space="preserve">, or </w:t>
      </w:r>
      <w:r w:rsidRPr="00E40BCF">
        <w:rPr>
          <w:rFonts w:ascii="Times New Roman" w:hAnsi="Times New Roman" w:cs="Times New Roman"/>
          <w:b/>
          <w:bCs/>
          <w:sz w:val="24"/>
          <w:szCs w:val="24"/>
        </w:rPr>
        <w:t>myasthenia gravis</w:t>
      </w:r>
      <w:r w:rsidRPr="00E40BCF">
        <w:rPr>
          <w:rFonts w:ascii="Times New Roman" w:hAnsi="Times New Roman" w:cs="Times New Roman"/>
          <w:sz w:val="24"/>
          <w:szCs w:val="24"/>
        </w:rPr>
        <w:t>. This analysis is particularly crucial in diagnosing disorders affecting both the central nervous system and peripheral nerves, as it provides invaluable insights into the underlying causes of various neuromuscular symptoms, enabling healthcare providers to formulate effective treatment plans tailored to the individual's needs.</w:t>
      </w:r>
    </w:p>
    <w:p w14:paraId="68D58EEF" w14:textId="77777777" w:rsidR="004B54A4" w:rsidRPr="004B54A4" w:rsidRDefault="004B54A4" w:rsidP="004B54A4">
      <w:pPr>
        <w:spacing w:line="276" w:lineRule="auto"/>
        <w:jc w:val="both"/>
        <w:rPr>
          <w:rFonts w:ascii="Times New Roman" w:hAnsi="Times New Roman" w:cs="Times New Roman"/>
          <w:b/>
          <w:bCs/>
          <w:sz w:val="24"/>
          <w:szCs w:val="24"/>
        </w:rPr>
      </w:pPr>
      <w:r w:rsidRPr="004B54A4">
        <w:rPr>
          <w:rFonts w:ascii="Times New Roman" w:hAnsi="Times New Roman" w:cs="Times New Roman"/>
          <w:b/>
          <w:bCs/>
          <w:sz w:val="24"/>
          <w:szCs w:val="24"/>
        </w:rPr>
        <w:t>7. Blood Tests</w:t>
      </w:r>
    </w:p>
    <w:p w14:paraId="0F6C152A" w14:textId="77777777" w:rsidR="002F0238" w:rsidRPr="00E40BCF" w:rsidRDefault="0064782E" w:rsidP="007004DB">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 xml:space="preserve">Blood tests play a crucial role in the evaluation of markers associated with neuromuscular disorders, providing valuable insights into underlying neuromuscular health. To conduct these tests, blood samples are collected to measure a range of biochemical substances, one of the most significant being </w:t>
      </w:r>
      <w:r w:rsidRPr="00E40BCF">
        <w:rPr>
          <w:rFonts w:ascii="Times New Roman" w:hAnsi="Times New Roman" w:cs="Times New Roman"/>
          <w:b/>
          <w:bCs/>
          <w:sz w:val="24"/>
          <w:szCs w:val="24"/>
        </w:rPr>
        <w:t>creatine kinase (CK)</w:t>
      </w:r>
      <w:r w:rsidRPr="00E40BCF">
        <w:rPr>
          <w:rFonts w:ascii="Times New Roman" w:hAnsi="Times New Roman" w:cs="Times New Roman"/>
          <w:sz w:val="24"/>
          <w:szCs w:val="24"/>
        </w:rPr>
        <w:t>. This enzyme is released into the bloodstream following muscle damage; therefore, elevated levels of CK c</w:t>
      </w:r>
      <w:r w:rsidRPr="00E40BCF">
        <w:rPr>
          <w:rFonts w:ascii="Times New Roman" w:hAnsi="Times New Roman" w:cs="Times New Roman"/>
          <w:b/>
          <w:bCs/>
          <w:sz w:val="24"/>
          <w:szCs w:val="24"/>
        </w:rPr>
        <w:t>an</w:t>
      </w:r>
      <w:r w:rsidRPr="00E40BCF">
        <w:rPr>
          <w:rFonts w:ascii="Times New Roman" w:hAnsi="Times New Roman" w:cs="Times New Roman"/>
          <w:sz w:val="24"/>
          <w:szCs w:val="24"/>
        </w:rPr>
        <w:t xml:space="preserve"> serve as a vital indicator of muscle injury, making it particularly relevant for conditions such as muscular dystrophy and myositis. </w:t>
      </w:r>
    </w:p>
    <w:p w14:paraId="71AB7BB6" w14:textId="5AB5E702" w:rsidR="002F0238" w:rsidRPr="00E40BCF" w:rsidRDefault="0064782E" w:rsidP="007004DB">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 xml:space="preserve"> In addition to CK, blood tests can assess the presence of specific antibodies that may indicate autoimmune disorders, revealing a further layer of complexity in diagnosing these conditions. For example, in myasthenia gravis, particular antibodies that target the neuro</w:t>
      </w:r>
      <w:r w:rsidRPr="00E40BCF">
        <w:rPr>
          <w:rFonts w:ascii="Times New Roman" w:hAnsi="Times New Roman" w:cs="Times New Roman"/>
          <w:b/>
          <w:bCs/>
          <w:sz w:val="24"/>
          <w:szCs w:val="24"/>
        </w:rPr>
        <w:t xml:space="preserve">muscular </w:t>
      </w:r>
      <w:r w:rsidRPr="00E40BCF">
        <w:rPr>
          <w:rFonts w:ascii="Times New Roman" w:hAnsi="Times New Roman" w:cs="Times New Roman"/>
          <w:sz w:val="24"/>
          <w:szCs w:val="24"/>
        </w:rPr>
        <w:t xml:space="preserve">junction can be detected, providing critical information that aids in diagnosis.  </w:t>
      </w:r>
    </w:p>
    <w:p w14:paraId="166341B2" w14:textId="4EB4303D" w:rsidR="0064782E" w:rsidRDefault="0064782E" w:rsidP="007004DB">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Furthermore, blood tests are instrumental in uncovering metabolic disturbances and electrolyte imbalances, such as imbalances in potassium or calcium, which can significantly contribute to neuromuscular symptoms. These tests not only help to identify the presence of specific disorders but also assist physicians in understanding the overall biochemical environment of the patient, enabling a more tailored and effective treatment approach. Overall, blood tests are an essential component of the diagnostic process, guiding healthcare professionals in determining the underlying causes of neuromuscular symptoms and developing appropriate management strategies.</w:t>
      </w:r>
    </w:p>
    <w:p w14:paraId="5B5A4511" w14:textId="77777777" w:rsidR="00E40BCF" w:rsidRDefault="00E40BCF" w:rsidP="007004DB">
      <w:pPr>
        <w:spacing w:line="276" w:lineRule="auto"/>
        <w:jc w:val="both"/>
        <w:rPr>
          <w:rFonts w:ascii="Times New Roman" w:hAnsi="Times New Roman" w:cs="Times New Roman"/>
          <w:sz w:val="24"/>
          <w:szCs w:val="24"/>
        </w:rPr>
      </w:pPr>
    </w:p>
    <w:p w14:paraId="749A61CB" w14:textId="77777777" w:rsidR="00E40BCF" w:rsidRPr="00E40BCF" w:rsidRDefault="00E40BCF" w:rsidP="007004DB">
      <w:pPr>
        <w:spacing w:line="276" w:lineRule="auto"/>
        <w:jc w:val="both"/>
        <w:rPr>
          <w:rFonts w:ascii="Times New Roman" w:hAnsi="Times New Roman" w:cs="Times New Roman"/>
          <w:sz w:val="24"/>
          <w:szCs w:val="24"/>
        </w:rPr>
      </w:pPr>
    </w:p>
    <w:p w14:paraId="0ABB4BBF" w14:textId="77777777" w:rsidR="008B4264" w:rsidRPr="00E40BCF" w:rsidRDefault="00DC16F7" w:rsidP="00025E16">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Diagnostic tests are crucial in the nuanced process of diagnosing neuromuscular disorders and shaping effective treatment strategies. Each test serves as a window into the intricate health of the muscles, nerves, and the vital communication pathways that connect them. Tests such as electromyography (EMG) enable doctors to assess the electrical activity of muscles, revealing abnormalities that may indicate neuromuscular disease. Nerve conduction studies (NCS) measure the speed and strength of signals traveling through the nerves, providing insights into potential nerve damage or dysfunction.</w:t>
      </w:r>
    </w:p>
    <w:p w14:paraId="374D739C" w14:textId="77777777" w:rsidR="007D49AD" w:rsidRPr="00E40BCF" w:rsidRDefault="00DC16F7" w:rsidP="00025E16">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 xml:space="preserve">  Muscle biopsies involve the careful extraction of muscle tissue for microscopic examination, allowing for the identification of specific diseases at a cellular level. Genetic testing plays a transformative role by uncovering inherited conditions that might underlie the symptoms. Advanced imaging techniques like magnetic resonance imaging (MRI) offer detailed views of both muscles and nerves, aiding in the identification of structural abnormalities.</w:t>
      </w:r>
    </w:p>
    <w:p w14:paraId="3BEFAF0B" w14:textId="77777777" w:rsidR="007D49AD" w:rsidRPr="00E40BCF" w:rsidRDefault="00DC16F7" w:rsidP="00025E16">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lastRenderedPageBreak/>
        <w:t xml:space="preserve"> Furthermore, spinal taps allow for the evaluation of cerebrospinal fluid, which can provide critical information about neurological conditions. Blood tests are also instrumental, revealing markers that can indicate inflammatory or metabolic disorders affecting the neuromuscular system. </w:t>
      </w:r>
    </w:p>
    <w:p w14:paraId="6AD88D36" w14:textId="3158EFAE" w:rsidR="00DC16F7" w:rsidRDefault="00DC16F7" w:rsidP="00025E16">
      <w:pPr>
        <w:spacing w:line="276" w:lineRule="auto"/>
        <w:jc w:val="both"/>
        <w:rPr>
          <w:rFonts w:ascii="Times New Roman" w:hAnsi="Times New Roman" w:cs="Times New Roman"/>
          <w:sz w:val="24"/>
          <w:szCs w:val="24"/>
        </w:rPr>
      </w:pPr>
      <w:r w:rsidRPr="00E40BCF">
        <w:rPr>
          <w:rFonts w:ascii="Times New Roman" w:hAnsi="Times New Roman" w:cs="Times New Roman"/>
          <w:sz w:val="24"/>
          <w:szCs w:val="24"/>
        </w:rPr>
        <w:t xml:space="preserve">  By employing a combination of these diagnostic tools, healthcare providers can piece together a comprehensive picture of the patient’s condition. This thorough approach not only facilitates timely diagnoses but also enables the formulation of tailored care plans, ultimately enhancing the patient's overall health and significantly improving their quality of life.</w:t>
      </w:r>
    </w:p>
    <w:p w14:paraId="0DDEA16D" w14:textId="77777777" w:rsidR="00BE44E9" w:rsidRDefault="00BE44E9" w:rsidP="00025E16">
      <w:pPr>
        <w:spacing w:line="276" w:lineRule="auto"/>
        <w:jc w:val="both"/>
        <w:rPr>
          <w:rFonts w:ascii="Times New Roman" w:hAnsi="Times New Roman" w:cs="Times New Roman"/>
          <w:sz w:val="24"/>
          <w:szCs w:val="24"/>
        </w:rPr>
      </w:pPr>
    </w:p>
    <w:p w14:paraId="4A3BD80F" w14:textId="40F421F5" w:rsidR="00AA3988" w:rsidRDefault="00AA3988" w:rsidP="00025E16">
      <w:pPr>
        <w:spacing w:line="276" w:lineRule="auto"/>
        <w:jc w:val="both"/>
        <w:rPr>
          <w:rFonts w:ascii="Times New Roman" w:hAnsi="Times New Roman" w:cs="Times New Roman"/>
          <w:b/>
          <w:bCs/>
          <w:sz w:val="28"/>
          <w:szCs w:val="28"/>
        </w:rPr>
      </w:pPr>
      <w:r w:rsidRPr="00AA3988">
        <w:rPr>
          <w:rFonts w:ascii="Times New Roman" w:hAnsi="Times New Roman" w:cs="Times New Roman"/>
          <w:b/>
          <w:bCs/>
          <w:sz w:val="28"/>
          <w:szCs w:val="28"/>
        </w:rPr>
        <w:t>Neuromuscular Disorder Projects and Their Alignment with Sustainable Development Goals (SDGs)</w:t>
      </w:r>
    </w:p>
    <w:p w14:paraId="455696A6" w14:textId="77777777" w:rsidR="00ED4505" w:rsidRPr="00261091" w:rsidRDefault="00ED4505" w:rsidP="00996C67">
      <w:pPr>
        <w:spacing w:line="276" w:lineRule="auto"/>
        <w:jc w:val="both"/>
        <w:rPr>
          <w:rFonts w:ascii="Times New Roman" w:hAnsi="Times New Roman" w:cs="Times New Roman"/>
        </w:rPr>
      </w:pPr>
      <w:r w:rsidRPr="00261091">
        <w:rPr>
          <w:rFonts w:ascii="Times New Roman" w:hAnsi="Times New Roman" w:cs="Times New Roman"/>
          <w:sz w:val="24"/>
          <w:szCs w:val="24"/>
        </w:rPr>
        <w:t xml:space="preserve">Projects focused on neuromuscular disorders primarily align with Sustainable Development Goal 3 </w:t>
      </w:r>
      <w:r w:rsidRPr="00FA2E4B">
        <w:rPr>
          <w:rFonts w:ascii="Times New Roman" w:hAnsi="Times New Roman" w:cs="Times New Roman"/>
          <w:b/>
          <w:bCs/>
          <w:sz w:val="24"/>
          <w:szCs w:val="24"/>
        </w:rPr>
        <w:t>(SDG 3): Good Health and Well-Being.</w:t>
      </w:r>
      <w:r w:rsidRPr="00261091">
        <w:rPr>
          <w:rFonts w:ascii="Times New Roman" w:hAnsi="Times New Roman" w:cs="Times New Roman"/>
          <w:sz w:val="24"/>
          <w:szCs w:val="24"/>
        </w:rPr>
        <w:t xml:space="preserve"> This goal emphasizes the importance of ensuring access to quality healthcare and improving patient outcomes. Such projects contribute to early diagnosis, effective treatments, and rehabilitation, helping patients lead healthier lives. Furthermore, advancements in medical research, assistive technologies, and innovative therapies support universal health coverage (Target 3.8) and help reduce the disease burden.</w:t>
      </w:r>
    </w:p>
    <w:p w14:paraId="25DE29E9" w14:textId="77777777" w:rsidR="00ED4505" w:rsidRPr="00261091" w:rsidRDefault="00ED4505" w:rsidP="00996C67">
      <w:pPr>
        <w:spacing w:line="276" w:lineRule="auto"/>
        <w:jc w:val="both"/>
        <w:rPr>
          <w:rFonts w:ascii="Times New Roman" w:hAnsi="Times New Roman" w:cs="Times New Roman"/>
        </w:rPr>
      </w:pPr>
      <w:r w:rsidRPr="00261091">
        <w:rPr>
          <w:rFonts w:ascii="Times New Roman" w:hAnsi="Times New Roman" w:cs="Times New Roman"/>
          <w:sz w:val="24"/>
          <w:szCs w:val="24"/>
        </w:rPr>
        <w:t xml:space="preserve">Additionally, these projects relate to </w:t>
      </w:r>
      <w:r w:rsidRPr="00FA2E4B">
        <w:rPr>
          <w:rFonts w:ascii="Times New Roman" w:hAnsi="Times New Roman" w:cs="Times New Roman"/>
          <w:b/>
          <w:bCs/>
          <w:sz w:val="24"/>
          <w:szCs w:val="24"/>
        </w:rPr>
        <w:t>SDG 9: Industry, Innovation, and Infrastructure</w:t>
      </w:r>
      <w:r w:rsidRPr="00261091">
        <w:rPr>
          <w:rFonts w:ascii="Times New Roman" w:hAnsi="Times New Roman" w:cs="Times New Roman"/>
          <w:sz w:val="24"/>
          <w:szCs w:val="24"/>
        </w:rPr>
        <w:t>. Research in neuromuscular disorders promotes biomedical innovation, genetic therapies, and AI-driven diagnostics. The development of advanced healthcare infrastructure and medical devices enhances treatment options and accessibility.</w:t>
      </w:r>
    </w:p>
    <w:p w14:paraId="56FA8DAF" w14:textId="77777777" w:rsidR="00ED4505" w:rsidRPr="00261091" w:rsidRDefault="00ED4505" w:rsidP="00996C67">
      <w:pPr>
        <w:spacing w:line="276" w:lineRule="auto"/>
        <w:jc w:val="both"/>
        <w:rPr>
          <w:rFonts w:ascii="Times New Roman" w:hAnsi="Times New Roman" w:cs="Times New Roman"/>
        </w:rPr>
      </w:pPr>
      <w:r w:rsidRPr="00FA2E4B">
        <w:rPr>
          <w:rFonts w:ascii="Times New Roman" w:hAnsi="Times New Roman" w:cs="Times New Roman"/>
          <w:b/>
          <w:bCs/>
          <w:sz w:val="24"/>
          <w:szCs w:val="24"/>
        </w:rPr>
        <w:t xml:space="preserve">SDG 10: Reduced Inequalities </w:t>
      </w:r>
      <w:r w:rsidRPr="00261091">
        <w:rPr>
          <w:rFonts w:ascii="Times New Roman" w:hAnsi="Times New Roman" w:cs="Times New Roman"/>
          <w:sz w:val="24"/>
          <w:szCs w:val="24"/>
        </w:rPr>
        <w:t>is also relevant, as individuals with neuromuscular disorders often face challenges in accessing healthcare and social services. Projects that promote affordable treatment, inclusive policies, and disability support help bridge this healthcare gap.</w:t>
      </w:r>
    </w:p>
    <w:p w14:paraId="6B8C9E51" w14:textId="77777777" w:rsidR="00FA2E4B" w:rsidRDefault="00ED4505" w:rsidP="00FA2E4B">
      <w:pPr>
        <w:spacing w:line="276" w:lineRule="auto"/>
        <w:jc w:val="both"/>
        <w:rPr>
          <w:rFonts w:ascii="Times New Roman" w:hAnsi="Times New Roman" w:cs="Times New Roman"/>
          <w:sz w:val="24"/>
          <w:szCs w:val="24"/>
        </w:rPr>
      </w:pPr>
      <w:r w:rsidRPr="00261091">
        <w:rPr>
          <w:rFonts w:ascii="Times New Roman" w:hAnsi="Times New Roman" w:cs="Times New Roman"/>
          <w:sz w:val="24"/>
          <w:szCs w:val="24"/>
        </w:rPr>
        <w:t xml:space="preserve">Moreover, these initiatives contribute to </w:t>
      </w:r>
      <w:r w:rsidRPr="00FA2E4B">
        <w:rPr>
          <w:rFonts w:ascii="Times New Roman" w:hAnsi="Times New Roman" w:cs="Times New Roman"/>
          <w:b/>
          <w:bCs/>
          <w:sz w:val="24"/>
          <w:szCs w:val="24"/>
        </w:rPr>
        <w:t xml:space="preserve">SDG 4: Quality Education by ensuring that individuals </w:t>
      </w:r>
      <w:r w:rsidRPr="00261091">
        <w:rPr>
          <w:rFonts w:ascii="Times New Roman" w:hAnsi="Times New Roman" w:cs="Times New Roman"/>
          <w:sz w:val="24"/>
          <w:szCs w:val="24"/>
        </w:rPr>
        <w:t xml:space="preserve">with neuromuscular disorders have access to inclusive learning environments. The use of assistive technologies and special education programs improves educational opportunities for those affected. </w:t>
      </w:r>
    </w:p>
    <w:p w14:paraId="3F3CB5CC" w14:textId="39B839C2" w:rsidR="00ED4505" w:rsidRPr="00FA2E4B" w:rsidRDefault="00ED4505" w:rsidP="00FA2E4B">
      <w:pPr>
        <w:spacing w:line="276" w:lineRule="auto"/>
        <w:jc w:val="both"/>
        <w:rPr>
          <w:rFonts w:ascii="Times New Roman" w:hAnsi="Times New Roman" w:cs="Times New Roman"/>
        </w:rPr>
      </w:pPr>
      <w:r w:rsidRPr="00261091">
        <w:rPr>
          <w:rFonts w:ascii="Times New Roman" w:hAnsi="Times New Roman" w:cs="Times New Roman"/>
          <w:sz w:val="24"/>
          <w:szCs w:val="24"/>
        </w:rPr>
        <w:t xml:space="preserve">Finally, </w:t>
      </w:r>
      <w:r w:rsidRPr="00FA2E4B">
        <w:rPr>
          <w:rFonts w:ascii="Times New Roman" w:hAnsi="Times New Roman" w:cs="Times New Roman"/>
          <w:b/>
          <w:bCs/>
          <w:sz w:val="24"/>
          <w:szCs w:val="24"/>
        </w:rPr>
        <w:t>SDG 8: Decent Work and Economic Growth plays</w:t>
      </w:r>
      <w:r w:rsidRPr="00261091">
        <w:rPr>
          <w:rFonts w:ascii="Times New Roman" w:hAnsi="Times New Roman" w:cs="Times New Roman"/>
          <w:sz w:val="24"/>
          <w:szCs w:val="24"/>
        </w:rPr>
        <w:t xml:space="preserve"> a role in promoting equal employment opportunities for people with neuromuscular conditions. Research on adaptive workplaces, vocational training, and employment policies aids individuals with disabilities in participating in the workforce and achieving financial independence.</w:t>
      </w:r>
    </w:p>
    <w:p w14:paraId="0BFC4199" w14:textId="77777777" w:rsidR="00AA3988" w:rsidRPr="00AA3988" w:rsidRDefault="00AA3988" w:rsidP="00025E16">
      <w:pPr>
        <w:spacing w:line="276" w:lineRule="auto"/>
        <w:jc w:val="both"/>
        <w:rPr>
          <w:rFonts w:ascii="Times New Roman" w:hAnsi="Times New Roman" w:cs="Times New Roman"/>
          <w:b/>
          <w:bCs/>
          <w:sz w:val="28"/>
          <w:szCs w:val="28"/>
        </w:rPr>
      </w:pPr>
    </w:p>
    <w:p w14:paraId="22118A4B" w14:textId="77777777" w:rsidR="00BE44E9" w:rsidRDefault="00BE44E9" w:rsidP="00025E16">
      <w:pPr>
        <w:spacing w:line="276" w:lineRule="auto"/>
        <w:jc w:val="both"/>
        <w:rPr>
          <w:rFonts w:ascii="Times New Roman" w:hAnsi="Times New Roman" w:cs="Times New Roman"/>
          <w:sz w:val="24"/>
          <w:szCs w:val="24"/>
        </w:rPr>
      </w:pPr>
    </w:p>
    <w:p w14:paraId="2D2FC632" w14:textId="77777777" w:rsidR="00BE44E9" w:rsidRDefault="00BE44E9" w:rsidP="00025E16">
      <w:pPr>
        <w:spacing w:line="276" w:lineRule="auto"/>
        <w:jc w:val="both"/>
        <w:rPr>
          <w:rFonts w:ascii="Times New Roman" w:hAnsi="Times New Roman" w:cs="Times New Roman"/>
          <w:sz w:val="24"/>
          <w:szCs w:val="24"/>
        </w:rPr>
      </w:pPr>
    </w:p>
    <w:p w14:paraId="6BA53A69" w14:textId="77777777" w:rsidR="00BE44E9" w:rsidRDefault="00BE44E9" w:rsidP="00025E16">
      <w:pPr>
        <w:spacing w:line="276" w:lineRule="auto"/>
        <w:jc w:val="both"/>
        <w:rPr>
          <w:rFonts w:ascii="Times New Roman" w:hAnsi="Times New Roman" w:cs="Times New Roman"/>
          <w:sz w:val="24"/>
          <w:szCs w:val="24"/>
        </w:rPr>
      </w:pPr>
    </w:p>
    <w:p w14:paraId="7C167F7F" w14:textId="77777777" w:rsidR="00BE44E9" w:rsidRDefault="00BE44E9" w:rsidP="00025E16">
      <w:pPr>
        <w:spacing w:line="276" w:lineRule="auto"/>
        <w:jc w:val="both"/>
        <w:rPr>
          <w:rFonts w:ascii="Times New Roman" w:hAnsi="Times New Roman" w:cs="Times New Roman"/>
          <w:sz w:val="24"/>
          <w:szCs w:val="24"/>
        </w:rPr>
      </w:pPr>
    </w:p>
    <w:p w14:paraId="0042A6FA" w14:textId="77777777" w:rsidR="00BE44E9" w:rsidRDefault="00BE44E9" w:rsidP="00025E16">
      <w:pPr>
        <w:spacing w:line="276" w:lineRule="auto"/>
        <w:jc w:val="both"/>
        <w:rPr>
          <w:rFonts w:ascii="Times New Roman" w:hAnsi="Times New Roman" w:cs="Times New Roman"/>
          <w:sz w:val="24"/>
          <w:szCs w:val="24"/>
        </w:rPr>
      </w:pPr>
    </w:p>
    <w:p w14:paraId="301F7C6A" w14:textId="77777777" w:rsidR="00BE44E9" w:rsidRDefault="00BE44E9" w:rsidP="00025E16">
      <w:pPr>
        <w:spacing w:line="276" w:lineRule="auto"/>
        <w:jc w:val="both"/>
        <w:rPr>
          <w:rFonts w:ascii="Times New Roman" w:hAnsi="Times New Roman" w:cs="Times New Roman"/>
          <w:sz w:val="24"/>
          <w:szCs w:val="24"/>
        </w:rPr>
      </w:pPr>
    </w:p>
    <w:p w14:paraId="43517C95" w14:textId="77777777" w:rsidR="00BE44E9" w:rsidRDefault="00BE44E9" w:rsidP="00025E16">
      <w:pPr>
        <w:spacing w:line="276" w:lineRule="auto"/>
        <w:jc w:val="both"/>
        <w:rPr>
          <w:rFonts w:ascii="Times New Roman" w:hAnsi="Times New Roman" w:cs="Times New Roman"/>
          <w:sz w:val="24"/>
          <w:szCs w:val="24"/>
        </w:rPr>
      </w:pPr>
    </w:p>
    <w:p w14:paraId="36253CAA" w14:textId="77777777" w:rsidR="00BE44E9" w:rsidRDefault="00BE44E9" w:rsidP="00025E16">
      <w:pPr>
        <w:spacing w:line="276" w:lineRule="auto"/>
        <w:jc w:val="both"/>
        <w:rPr>
          <w:rFonts w:ascii="Times New Roman" w:hAnsi="Times New Roman" w:cs="Times New Roman"/>
          <w:sz w:val="24"/>
          <w:szCs w:val="24"/>
        </w:rPr>
      </w:pPr>
    </w:p>
    <w:p w14:paraId="6C2C4AC9" w14:textId="77777777" w:rsidR="00BE44E9" w:rsidRDefault="00BE44E9" w:rsidP="00025E16">
      <w:pPr>
        <w:spacing w:line="276" w:lineRule="auto"/>
        <w:jc w:val="both"/>
        <w:rPr>
          <w:rFonts w:ascii="Times New Roman" w:hAnsi="Times New Roman" w:cs="Times New Roman"/>
          <w:sz w:val="24"/>
          <w:szCs w:val="24"/>
        </w:rPr>
      </w:pPr>
    </w:p>
    <w:p w14:paraId="3834B448" w14:textId="77777777" w:rsidR="00BE44E9" w:rsidRDefault="00BE44E9" w:rsidP="00025E16">
      <w:pPr>
        <w:spacing w:line="276" w:lineRule="auto"/>
        <w:jc w:val="both"/>
        <w:rPr>
          <w:rFonts w:ascii="Times New Roman" w:hAnsi="Times New Roman" w:cs="Times New Roman"/>
          <w:sz w:val="24"/>
          <w:szCs w:val="24"/>
        </w:rPr>
      </w:pPr>
    </w:p>
    <w:p w14:paraId="4A889B96" w14:textId="77777777" w:rsidR="00BE44E9" w:rsidRDefault="00BE44E9" w:rsidP="00025E16">
      <w:pPr>
        <w:spacing w:line="276" w:lineRule="auto"/>
        <w:jc w:val="both"/>
        <w:rPr>
          <w:rFonts w:ascii="Times New Roman" w:hAnsi="Times New Roman" w:cs="Times New Roman"/>
          <w:sz w:val="24"/>
          <w:szCs w:val="24"/>
        </w:rPr>
      </w:pPr>
    </w:p>
    <w:p w14:paraId="394E8E9B" w14:textId="77777777" w:rsidR="00BE44E9" w:rsidRDefault="00BE44E9" w:rsidP="00025E16">
      <w:pPr>
        <w:spacing w:line="276" w:lineRule="auto"/>
        <w:jc w:val="both"/>
        <w:rPr>
          <w:rFonts w:ascii="Times New Roman" w:hAnsi="Times New Roman" w:cs="Times New Roman"/>
          <w:sz w:val="24"/>
          <w:szCs w:val="24"/>
        </w:rPr>
      </w:pPr>
    </w:p>
    <w:p w14:paraId="3ED4E611" w14:textId="77777777" w:rsidR="00BE44E9" w:rsidRDefault="00BE44E9" w:rsidP="00025E16">
      <w:pPr>
        <w:spacing w:line="276" w:lineRule="auto"/>
        <w:jc w:val="both"/>
        <w:rPr>
          <w:rFonts w:ascii="Times New Roman" w:hAnsi="Times New Roman" w:cs="Times New Roman"/>
          <w:sz w:val="24"/>
          <w:szCs w:val="24"/>
        </w:rPr>
      </w:pPr>
    </w:p>
    <w:p w14:paraId="56164B3F" w14:textId="77777777" w:rsidR="00BE44E9" w:rsidRDefault="00BE44E9" w:rsidP="00025E16">
      <w:pPr>
        <w:spacing w:line="276" w:lineRule="auto"/>
        <w:jc w:val="both"/>
        <w:rPr>
          <w:rFonts w:ascii="Times New Roman" w:hAnsi="Times New Roman" w:cs="Times New Roman"/>
          <w:sz w:val="24"/>
          <w:szCs w:val="24"/>
        </w:rPr>
      </w:pPr>
    </w:p>
    <w:p w14:paraId="41C485C3" w14:textId="77777777" w:rsidR="00BE44E9" w:rsidRDefault="00BE44E9" w:rsidP="00025E16">
      <w:pPr>
        <w:spacing w:line="276" w:lineRule="auto"/>
        <w:jc w:val="both"/>
        <w:rPr>
          <w:rFonts w:ascii="Times New Roman" w:hAnsi="Times New Roman" w:cs="Times New Roman"/>
          <w:sz w:val="24"/>
          <w:szCs w:val="24"/>
        </w:rPr>
      </w:pPr>
    </w:p>
    <w:p w14:paraId="2BE6A3E7" w14:textId="77777777" w:rsidR="00BE44E9" w:rsidRDefault="00BE44E9" w:rsidP="00025E16">
      <w:pPr>
        <w:spacing w:line="276" w:lineRule="auto"/>
        <w:jc w:val="both"/>
        <w:rPr>
          <w:rFonts w:ascii="Times New Roman" w:hAnsi="Times New Roman" w:cs="Times New Roman"/>
          <w:sz w:val="24"/>
          <w:szCs w:val="24"/>
        </w:rPr>
      </w:pPr>
    </w:p>
    <w:p w14:paraId="6079B16D" w14:textId="77777777" w:rsidR="00BE44E9" w:rsidRDefault="00BE44E9" w:rsidP="00025E16">
      <w:pPr>
        <w:spacing w:line="276" w:lineRule="auto"/>
        <w:jc w:val="both"/>
        <w:rPr>
          <w:rFonts w:ascii="Times New Roman" w:hAnsi="Times New Roman" w:cs="Times New Roman"/>
          <w:sz w:val="24"/>
          <w:szCs w:val="24"/>
        </w:rPr>
      </w:pPr>
    </w:p>
    <w:p w14:paraId="71C7D0E3" w14:textId="77777777" w:rsidR="00BE44E9" w:rsidRDefault="00BE44E9" w:rsidP="00025E16">
      <w:pPr>
        <w:spacing w:line="276" w:lineRule="auto"/>
        <w:jc w:val="both"/>
        <w:rPr>
          <w:rFonts w:ascii="Times New Roman" w:hAnsi="Times New Roman" w:cs="Times New Roman"/>
          <w:sz w:val="24"/>
          <w:szCs w:val="24"/>
        </w:rPr>
      </w:pPr>
    </w:p>
    <w:p w14:paraId="012B2B87" w14:textId="77777777" w:rsidR="00BE44E9" w:rsidRDefault="00BE44E9" w:rsidP="00025E16">
      <w:pPr>
        <w:spacing w:line="276" w:lineRule="auto"/>
        <w:jc w:val="both"/>
        <w:rPr>
          <w:rFonts w:ascii="Times New Roman" w:hAnsi="Times New Roman" w:cs="Times New Roman"/>
          <w:sz w:val="24"/>
          <w:szCs w:val="24"/>
        </w:rPr>
      </w:pPr>
    </w:p>
    <w:p w14:paraId="359F350E" w14:textId="77777777" w:rsidR="00BE44E9" w:rsidRDefault="00BE44E9" w:rsidP="00025E16">
      <w:pPr>
        <w:spacing w:line="276" w:lineRule="auto"/>
        <w:jc w:val="both"/>
        <w:rPr>
          <w:rFonts w:ascii="Times New Roman" w:hAnsi="Times New Roman" w:cs="Times New Roman"/>
          <w:sz w:val="24"/>
          <w:szCs w:val="24"/>
        </w:rPr>
      </w:pPr>
    </w:p>
    <w:p w14:paraId="1E1EAF5B" w14:textId="77777777" w:rsidR="00BE44E9" w:rsidRPr="00E40BCF" w:rsidRDefault="00BE44E9" w:rsidP="00025E16">
      <w:pPr>
        <w:spacing w:line="276" w:lineRule="auto"/>
        <w:jc w:val="both"/>
        <w:rPr>
          <w:rFonts w:ascii="Times New Roman" w:hAnsi="Times New Roman" w:cs="Times New Roman"/>
          <w:sz w:val="24"/>
          <w:szCs w:val="24"/>
        </w:rPr>
      </w:pPr>
    </w:p>
    <w:sectPr w:rsidR="00BE44E9" w:rsidRPr="00E40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35888"/>
    <w:multiLevelType w:val="multilevel"/>
    <w:tmpl w:val="57E6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3187F"/>
    <w:multiLevelType w:val="multilevel"/>
    <w:tmpl w:val="D2F80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95521"/>
    <w:multiLevelType w:val="hybridMultilevel"/>
    <w:tmpl w:val="1FFA28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0A17DD"/>
    <w:multiLevelType w:val="multilevel"/>
    <w:tmpl w:val="7EAC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87403"/>
    <w:multiLevelType w:val="hybridMultilevel"/>
    <w:tmpl w:val="E7D222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9C2F61"/>
    <w:multiLevelType w:val="hybridMultilevel"/>
    <w:tmpl w:val="9F700A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001F5F"/>
    <w:multiLevelType w:val="multilevel"/>
    <w:tmpl w:val="49A8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42D1E"/>
    <w:multiLevelType w:val="multilevel"/>
    <w:tmpl w:val="0B52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E3894"/>
    <w:multiLevelType w:val="multilevel"/>
    <w:tmpl w:val="A1524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4733F0"/>
    <w:multiLevelType w:val="multilevel"/>
    <w:tmpl w:val="59D8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EF144C"/>
    <w:multiLevelType w:val="multilevel"/>
    <w:tmpl w:val="95B24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472375"/>
    <w:multiLevelType w:val="multilevel"/>
    <w:tmpl w:val="E04A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111EA2"/>
    <w:multiLevelType w:val="multilevel"/>
    <w:tmpl w:val="B00A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C6509"/>
    <w:multiLevelType w:val="multilevel"/>
    <w:tmpl w:val="A1F6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A96DF5"/>
    <w:multiLevelType w:val="multilevel"/>
    <w:tmpl w:val="337A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0C6F54"/>
    <w:multiLevelType w:val="hybridMultilevel"/>
    <w:tmpl w:val="C1160CF2"/>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0EE50C5"/>
    <w:multiLevelType w:val="hybridMultilevel"/>
    <w:tmpl w:val="C400C79A"/>
    <w:lvl w:ilvl="0" w:tplc="4009000B">
      <w:start w:val="1"/>
      <w:numFmt w:val="bullet"/>
      <w:lvlText w:val=""/>
      <w:lvlJc w:val="left"/>
      <w:pPr>
        <w:ind w:left="773" w:hanging="360"/>
      </w:pPr>
      <w:rPr>
        <w:rFonts w:ascii="Wingdings" w:hAnsi="Wingdings"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17" w15:restartNumberingAfterBreak="0">
    <w:nsid w:val="64E20E29"/>
    <w:multiLevelType w:val="multilevel"/>
    <w:tmpl w:val="E660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4A14F9"/>
    <w:multiLevelType w:val="multilevel"/>
    <w:tmpl w:val="297011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FC31CC"/>
    <w:multiLevelType w:val="hybridMultilevel"/>
    <w:tmpl w:val="224664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C820F5"/>
    <w:multiLevelType w:val="multilevel"/>
    <w:tmpl w:val="002A91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E21E82"/>
    <w:multiLevelType w:val="hybridMultilevel"/>
    <w:tmpl w:val="562C3E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CE445C"/>
    <w:multiLevelType w:val="multilevel"/>
    <w:tmpl w:val="C9AEBD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07091">
    <w:abstractNumId w:val="1"/>
  </w:num>
  <w:num w:numId="2" w16cid:durableId="539248514">
    <w:abstractNumId w:val="8"/>
  </w:num>
  <w:num w:numId="3" w16cid:durableId="1998731240">
    <w:abstractNumId w:val="2"/>
  </w:num>
  <w:num w:numId="4" w16cid:durableId="200826496">
    <w:abstractNumId w:val="4"/>
  </w:num>
  <w:num w:numId="5" w16cid:durableId="1175875310">
    <w:abstractNumId w:val="21"/>
  </w:num>
  <w:num w:numId="6" w16cid:durableId="1461873397">
    <w:abstractNumId w:val="19"/>
  </w:num>
  <w:num w:numId="7" w16cid:durableId="8220648">
    <w:abstractNumId w:val="10"/>
  </w:num>
  <w:num w:numId="8" w16cid:durableId="908029636">
    <w:abstractNumId w:val="12"/>
  </w:num>
  <w:num w:numId="9" w16cid:durableId="830215200">
    <w:abstractNumId w:val="7"/>
  </w:num>
  <w:num w:numId="10" w16cid:durableId="1601833713">
    <w:abstractNumId w:val="9"/>
  </w:num>
  <w:num w:numId="11" w16cid:durableId="1650669462">
    <w:abstractNumId w:val="5"/>
  </w:num>
  <w:num w:numId="12" w16cid:durableId="1214579570">
    <w:abstractNumId w:val="22"/>
  </w:num>
  <w:num w:numId="13" w16cid:durableId="1222134966">
    <w:abstractNumId w:val="18"/>
  </w:num>
  <w:num w:numId="14" w16cid:durableId="176116617">
    <w:abstractNumId w:val="20"/>
  </w:num>
  <w:num w:numId="15" w16cid:durableId="975454801">
    <w:abstractNumId w:val="15"/>
  </w:num>
  <w:num w:numId="16" w16cid:durableId="715619175">
    <w:abstractNumId w:val="16"/>
  </w:num>
  <w:num w:numId="17" w16cid:durableId="1605459262">
    <w:abstractNumId w:val="13"/>
  </w:num>
  <w:num w:numId="18" w16cid:durableId="2082831835">
    <w:abstractNumId w:val="0"/>
  </w:num>
  <w:num w:numId="19" w16cid:durableId="983586811">
    <w:abstractNumId w:val="14"/>
  </w:num>
  <w:num w:numId="20" w16cid:durableId="1436098125">
    <w:abstractNumId w:val="6"/>
  </w:num>
  <w:num w:numId="21" w16cid:durableId="221987510">
    <w:abstractNumId w:val="3"/>
  </w:num>
  <w:num w:numId="22" w16cid:durableId="2017684362">
    <w:abstractNumId w:val="11"/>
  </w:num>
  <w:num w:numId="23" w16cid:durableId="1324114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C0"/>
    <w:rsid w:val="00010CC9"/>
    <w:rsid w:val="00021AF0"/>
    <w:rsid w:val="000300B1"/>
    <w:rsid w:val="00040CF1"/>
    <w:rsid w:val="000629CF"/>
    <w:rsid w:val="000632AB"/>
    <w:rsid w:val="00084610"/>
    <w:rsid w:val="00091A33"/>
    <w:rsid w:val="000E5F04"/>
    <w:rsid w:val="00106346"/>
    <w:rsid w:val="00116DBD"/>
    <w:rsid w:val="0012213D"/>
    <w:rsid w:val="001452AD"/>
    <w:rsid w:val="001508F7"/>
    <w:rsid w:val="0015239E"/>
    <w:rsid w:val="001C37D0"/>
    <w:rsid w:val="001C4F51"/>
    <w:rsid w:val="001D568F"/>
    <w:rsid w:val="001E13D1"/>
    <w:rsid w:val="001F743A"/>
    <w:rsid w:val="00206DEF"/>
    <w:rsid w:val="00207387"/>
    <w:rsid w:val="00216DEE"/>
    <w:rsid w:val="00237DC2"/>
    <w:rsid w:val="00246D89"/>
    <w:rsid w:val="00261091"/>
    <w:rsid w:val="00263708"/>
    <w:rsid w:val="0028070A"/>
    <w:rsid w:val="00294255"/>
    <w:rsid w:val="002949E1"/>
    <w:rsid w:val="002C52AC"/>
    <w:rsid w:val="002E19D0"/>
    <w:rsid w:val="002F0238"/>
    <w:rsid w:val="003110D9"/>
    <w:rsid w:val="003163AB"/>
    <w:rsid w:val="0032278D"/>
    <w:rsid w:val="00331A66"/>
    <w:rsid w:val="003602B1"/>
    <w:rsid w:val="00363F73"/>
    <w:rsid w:val="003D3308"/>
    <w:rsid w:val="003D58AD"/>
    <w:rsid w:val="003F12D4"/>
    <w:rsid w:val="003F6F33"/>
    <w:rsid w:val="00401400"/>
    <w:rsid w:val="00421336"/>
    <w:rsid w:val="00432B5D"/>
    <w:rsid w:val="00452A95"/>
    <w:rsid w:val="00487628"/>
    <w:rsid w:val="004879C2"/>
    <w:rsid w:val="004958F1"/>
    <w:rsid w:val="004B54A4"/>
    <w:rsid w:val="004F205F"/>
    <w:rsid w:val="00516743"/>
    <w:rsid w:val="005302FC"/>
    <w:rsid w:val="0054310C"/>
    <w:rsid w:val="00560844"/>
    <w:rsid w:val="00563B01"/>
    <w:rsid w:val="0057645B"/>
    <w:rsid w:val="005902C5"/>
    <w:rsid w:val="0059092E"/>
    <w:rsid w:val="005B4B6C"/>
    <w:rsid w:val="0064782E"/>
    <w:rsid w:val="00671BCD"/>
    <w:rsid w:val="00684E31"/>
    <w:rsid w:val="006B6F07"/>
    <w:rsid w:val="006E335A"/>
    <w:rsid w:val="00705A08"/>
    <w:rsid w:val="00714EC2"/>
    <w:rsid w:val="0071679F"/>
    <w:rsid w:val="00723AC8"/>
    <w:rsid w:val="00740290"/>
    <w:rsid w:val="00741C59"/>
    <w:rsid w:val="007451AF"/>
    <w:rsid w:val="007544C2"/>
    <w:rsid w:val="00757DE2"/>
    <w:rsid w:val="0077313B"/>
    <w:rsid w:val="007A1FCE"/>
    <w:rsid w:val="007C1992"/>
    <w:rsid w:val="007D49AD"/>
    <w:rsid w:val="007E1851"/>
    <w:rsid w:val="00810AE4"/>
    <w:rsid w:val="00835C94"/>
    <w:rsid w:val="0086583A"/>
    <w:rsid w:val="008851C3"/>
    <w:rsid w:val="008B4264"/>
    <w:rsid w:val="008C6255"/>
    <w:rsid w:val="008D32C4"/>
    <w:rsid w:val="0090436F"/>
    <w:rsid w:val="00912079"/>
    <w:rsid w:val="00917027"/>
    <w:rsid w:val="009236C7"/>
    <w:rsid w:val="00963E64"/>
    <w:rsid w:val="00973703"/>
    <w:rsid w:val="00985FD3"/>
    <w:rsid w:val="009F6E8C"/>
    <w:rsid w:val="00A40954"/>
    <w:rsid w:val="00A67AD1"/>
    <w:rsid w:val="00A94169"/>
    <w:rsid w:val="00AA3988"/>
    <w:rsid w:val="00AC73B0"/>
    <w:rsid w:val="00AE43F8"/>
    <w:rsid w:val="00B07E15"/>
    <w:rsid w:val="00B11E7B"/>
    <w:rsid w:val="00B4134E"/>
    <w:rsid w:val="00B454CD"/>
    <w:rsid w:val="00B474E0"/>
    <w:rsid w:val="00B74AE8"/>
    <w:rsid w:val="00BE44E9"/>
    <w:rsid w:val="00C0272A"/>
    <w:rsid w:val="00C55C53"/>
    <w:rsid w:val="00C63636"/>
    <w:rsid w:val="00CB4266"/>
    <w:rsid w:val="00CC384F"/>
    <w:rsid w:val="00CC5A19"/>
    <w:rsid w:val="00D21998"/>
    <w:rsid w:val="00D45751"/>
    <w:rsid w:val="00D53B67"/>
    <w:rsid w:val="00D714C2"/>
    <w:rsid w:val="00D87F33"/>
    <w:rsid w:val="00D92D3D"/>
    <w:rsid w:val="00D9471F"/>
    <w:rsid w:val="00D96294"/>
    <w:rsid w:val="00DA4CC2"/>
    <w:rsid w:val="00DA76D2"/>
    <w:rsid w:val="00DB21FF"/>
    <w:rsid w:val="00DC16F7"/>
    <w:rsid w:val="00DD70C0"/>
    <w:rsid w:val="00DE2755"/>
    <w:rsid w:val="00DE684D"/>
    <w:rsid w:val="00E10132"/>
    <w:rsid w:val="00E108F0"/>
    <w:rsid w:val="00E207D7"/>
    <w:rsid w:val="00E25635"/>
    <w:rsid w:val="00E30817"/>
    <w:rsid w:val="00E40BCF"/>
    <w:rsid w:val="00E43AFC"/>
    <w:rsid w:val="00E74B66"/>
    <w:rsid w:val="00E828DF"/>
    <w:rsid w:val="00E83122"/>
    <w:rsid w:val="00E961F2"/>
    <w:rsid w:val="00EA79E9"/>
    <w:rsid w:val="00ED4505"/>
    <w:rsid w:val="00F04F84"/>
    <w:rsid w:val="00F2247E"/>
    <w:rsid w:val="00FA21F2"/>
    <w:rsid w:val="00FA2E4B"/>
    <w:rsid w:val="00FA5651"/>
    <w:rsid w:val="00FB6417"/>
    <w:rsid w:val="00FD2C97"/>
    <w:rsid w:val="00FF4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23961C"/>
  <w15:chartTrackingRefBased/>
  <w15:docId w15:val="{23EA09F7-5D37-4F50-9CF0-57FEEF82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13D"/>
  </w:style>
  <w:style w:type="paragraph" w:styleId="Heading1">
    <w:name w:val="heading 1"/>
    <w:basedOn w:val="Normal"/>
    <w:next w:val="Normal"/>
    <w:link w:val="Heading1Char"/>
    <w:uiPriority w:val="9"/>
    <w:qFormat/>
    <w:rsid w:val="00DD70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D70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D70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70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70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7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0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D70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70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70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70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7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0C0"/>
    <w:rPr>
      <w:rFonts w:eastAsiaTheme="majorEastAsia" w:cstheme="majorBidi"/>
      <w:color w:val="272727" w:themeColor="text1" w:themeTint="D8"/>
    </w:rPr>
  </w:style>
  <w:style w:type="paragraph" w:styleId="Title">
    <w:name w:val="Title"/>
    <w:basedOn w:val="Normal"/>
    <w:next w:val="Normal"/>
    <w:link w:val="TitleChar"/>
    <w:uiPriority w:val="10"/>
    <w:qFormat/>
    <w:rsid w:val="00DD7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0C0"/>
    <w:pPr>
      <w:spacing w:before="160"/>
      <w:jc w:val="center"/>
    </w:pPr>
    <w:rPr>
      <w:i/>
      <w:iCs/>
      <w:color w:val="404040" w:themeColor="text1" w:themeTint="BF"/>
    </w:rPr>
  </w:style>
  <w:style w:type="character" w:customStyle="1" w:styleId="QuoteChar">
    <w:name w:val="Quote Char"/>
    <w:basedOn w:val="DefaultParagraphFont"/>
    <w:link w:val="Quote"/>
    <w:uiPriority w:val="29"/>
    <w:rsid w:val="00DD70C0"/>
    <w:rPr>
      <w:i/>
      <w:iCs/>
      <w:color w:val="404040" w:themeColor="text1" w:themeTint="BF"/>
    </w:rPr>
  </w:style>
  <w:style w:type="paragraph" w:styleId="ListParagraph">
    <w:name w:val="List Paragraph"/>
    <w:basedOn w:val="Normal"/>
    <w:uiPriority w:val="34"/>
    <w:qFormat/>
    <w:rsid w:val="00DD70C0"/>
    <w:pPr>
      <w:ind w:left="720"/>
      <w:contextualSpacing/>
    </w:pPr>
  </w:style>
  <w:style w:type="character" w:styleId="IntenseEmphasis">
    <w:name w:val="Intense Emphasis"/>
    <w:basedOn w:val="DefaultParagraphFont"/>
    <w:uiPriority w:val="21"/>
    <w:qFormat/>
    <w:rsid w:val="00DD70C0"/>
    <w:rPr>
      <w:i/>
      <w:iCs/>
      <w:color w:val="2F5496" w:themeColor="accent1" w:themeShade="BF"/>
    </w:rPr>
  </w:style>
  <w:style w:type="paragraph" w:styleId="IntenseQuote">
    <w:name w:val="Intense Quote"/>
    <w:basedOn w:val="Normal"/>
    <w:next w:val="Normal"/>
    <w:link w:val="IntenseQuoteChar"/>
    <w:uiPriority w:val="30"/>
    <w:qFormat/>
    <w:rsid w:val="00DD70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70C0"/>
    <w:rPr>
      <w:i/>
      <w:iCs/>
      <w:color w:val="2F5496" w:themeColor="accent1" w:themeShade="BF"/>
    </w:rPr>
  </w:style>
  <w:style w:type="character" w:styleId="IntenseReference">
    <w:name w:val="Intense Reference"/>
    <w:basedOn w:val="DefaultParagraphFont"/>
    <w:uiPriority w:val="32"/>
    <w:qFormat/>
    <w:rsid w:val="00DD70C0"/>
    <w:rPr>
      <w:b/>
      <w:bCs/>
      <w:smallCaps/>
      <w:color w:val="2F5496" w:themeColor="accent1" w:themeShade="BF"/>
      <w:spacing w:val="5"/>
    </w:rPr>
  </w:style>
  <w:style w:type="paragraph" w:styleId="NormalWeb">
    <w:name w:val="Normal (Web)"/>
    <w:basedOn w:val="Normal"/>
    <w:uiPriority w:val="99"/>
    <w:semiHidden/>
    <w:unhideWhenUsed/>
    <w:rsid w:val="00FA21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934">
      <w:bodyDiv w:val="1"/>
      <w:marLeft w:val="0"/>
      <w:marRight w:val="0"/>
      <w:marTop w:val="0"/>
      <w:marBottom w:val="0"/>
      <w:divBdr>
        <w:top w:val="none" w:sz="0" w:space="0" w:color="auto"/>
        <w:left w:val="none" w:sz="0" w:space="0" w:color="auto"/>
        <w:bottom w:val="none" w:sz="0" w:space="0" w:color="auto"/>
        <w:right w:val="none" w:sz="0" w:space="0" w:color="auto"/>
      </w:divBdr>
    </w:div>
    <w:div w:id="62415050">
      <w:bodyDiv w:val="1"/>
      <w:marLeft w:val="0"/>
      <w:marRight w:val="0"/>
      <w:marTop w:val="0"/>
      <w:marBottom w:val="0"/>
      <w:divBdr>
        <w:top w:val="none" w:sz="0" w:space="0" w:color="auto"/>
        <w:left w:val="none" w:sz="0" w:space="0" w:color="auto"/>
        <w:bottom w:val="none" w:sz="0" w:space="0" w:color="auto"/>
        <w:right w:val="none" w:sz="0" w:space="0" w:color="auto"/>
      </w:divBdr>
    </w:div>
    <w:div w:id="83693885">
      <w:bodyDiv w:val="1"/>
      <w:marLeft w:val="0"/>
      <w:marRight w:val="0"/>
      <w:marTop w:val="0"/>
      <w:marBottom w:val="0"/>
      <w:divBdr>
        <w:top w:val="none" w:sz="0" w:space="0" w:color="auto"/>
        <w:left w:val="none" w:sz="0" w:space="0" w:color="auto"/>
        <w:bottom w:val="none" w:sz="0" w:space="0" w:color="auto"/>
        <w:right w:val="none" w:sz="0" w:space="0" w:color="auto"/>
      </w:divBdr>
    </w:div>
    <w:div w:id="110708995">
      <w:bodyDiv w:val="1"/>
      <w:marLeft w:val="0"/>
      <w:marRight w:val="0"/>
      <w:marTop w:val="0"/>
      <w:marBottom w:val="0"/>
      <w:divBdr>
        <w:top w:val="none" w:sz="0" w:space="0" w:color="auto"/>
        <w:left w:val="none" w:sz="0" w:space="0" w:color="auto"/>
        <w:bottom w:val="none" w:sz="0" w:space="0" w:color="auto"/>
        <w:right w:val="none" w:sz="0" w:space="0" w:color="auto"/>
      </w:divBdr>
    </w:div>
    <w:div w:id="122505396">
      <w:bodyDiv w:val="1"/>
      <w:marLeft w:val="0"/>
      <w:marRight w:val="0"/>
      <w:marTop w:val="0"/>
      <w:marBottom w:val="0"/>
      <w:divBdr>
        <w:top w:val="none" w:sz="0" w:space="0" w:color="auto"/>
        <w:left w:val="none" w:sz="0" w:space="0" w:color="auto"/>
        <w:bottom w:val="none" w:sz="0" w:space="0" w:color="auto"/>
        <w:right w:val="none" w:sz="0" w:space="0" w:color="auto"/>
      </w:divBdr>
    </w:div>
    <w:div w:id="265355578">
      <w:bodyDiv w:val="1"/>
      <w:marLeft w:val="0"/>
      <w:marRight w:val="0"/>
      <w:marTop w:val="0"/>
      <w:marBottom w:val="0"/>
      <w:divBdr>
        <w:top w:val="none" w:sz="0" w:space="0" w:color="auto"/>
        <w:left w:val="none" w:sz="0" w:space="0" w:color="auto"/>
        <w:bottom w:val="none" w:sz="0" w:space="0" w:color="auto"/>
        <w:right w:val="none" w:sz="0" w:space="0" w:color="auto"/>
      </w:divBdr>
    </w:div>
    <w:div w:id="291252163">
      <w:bodyDiv w:val="1"/>
      <w:marLeft w:val="0"/>
      <w:marRight w:val="0"/>
      <w:marTop w:val="0"/>
      <w:marBottom w:val="0"/>
      <w:divBdr>
        <w:top w:val="none" w:sz="0" w:space="0" w:color="auto"/>
        <w:left w:val="none" w:sz="0" w:space="0" w:color="auto"/>
        <w:bottom w:val="none" w:sz="0" w:space="0" w:color="auto"/>
        <w:right w:val="none" w:sz="0" w:space="0" w:color="auto"/>
      </w:divBdr>
    </w:div>
    <w:div w:id="312223355">
      <w:bodyDiv w:val="1"/>
      <w:marLeft w:val="0"/>
      <w:marRight w:val="0"/>
      <w:marTop w:val="0"/>
      <w:marBottom w:val="0"/>
      <w:divBdr>
        <w:top w:val="none" w:sz="0" w:space="0" w:color="auto"/>
        <w:left w:val="none" w:sz="0" w:space="0" w:color="auto"/>
        <w:bottom w:val="none" w:sz="0" w:space="0" w:color="auto"/>
        <w:right w:val="none" w:sz="0" w:space="0" w:color="auto"/>
      </w:divBdr>
    </w:div>
    <w:div w:id="314257765">
      <w:bodyDiv w:val="1"/>
      <w:marLeft w:val="0"/>
      <w:marRight w:val="0"/>
      <w:marTop w:val="0"/>
      <w:marBottom w:val="0"/>
      <w:divBdr>
        <w:top w:val="none" w:sz="0" w:space="0" w:color="auto"/>
        <w:left w:val="none" w:sz="0" w:space="0" w:color="auto"/>
        <w:bottom w:val="none" w:sz="0" w:space="0" w:color="auto"/>
        <w:right w:val="none" w:sz="0" w:space="0" w:color="auto"/>
      </w:divBdr>
    </w:div>
    <w:div w:id="374739572">
      <w:bodyDiv w:val="1"/>
      <w:marLeft w:val="0"/>
      <w:marRight w:val="0"/>
      <w:marTop w:val="0"/>
      <w:marBottom w:val="0"/>
      <w:divBdr>
        <w:top w:val="none" w:sz="0" w:space="0" w:color="auto"/>
        <w:left w:val="none" w:sz="0" w:space="0" w:color="auto"/>
        <w:bottom w:val="none" w:sz="0" w:space="0" w:color="auto"/>
        <w:right w:val="none" w:sz="0" w:space="0" w:color="auto"/>
      </w:divBdr>
    </w:div>
    <w:div w:id="402801773">
      <w:bodyDiv w:val="1"/>
      <w:marLeft w:val="0"/>
      <w:marRight w:val="0"/>
      <w:marTop w:val="0"/>
      <w:marBottom w:val="0"/>
      <w:divBdr>
        <w:top w:val="none" w:sz="0" w:space="0" w:color="auto"/>
        <w:left w:val="none" w:sz="0" w:space="0" w:color="auto"/>
        <w:bottom w:val="none" w:sz="0" w:space="0" w:color="auto"/>
        <w:right w:val="none" w:sz="0" w:space="0" w:color="auto"/>
      </w:divBdr>
    </w:div>
    <w:div w:id="411969805">
      <w:bodyDiv w:val="1"/>
      <w:marLeft w:val="0"/>
      <w:marRight w:val="0"/>
      <w:marTop w:val="0"/>
      <w:marBottom w:val="0"/>
      <w:divBdr>
        <w:top w:val="none" w:sz="0" w:space="0" w:color="auto"/>
        <w:left w:val="none" w:sz="0" w:space="0" w:color="auto"/>
        <w:bottom w:val="none" w:sz="0" w:space="0" w:color="auto"/>
        <w:right w:val="none" w:sz="0" w:space="0" w:color="auto"/>
      </w:divBdr>
    </w:div>
    <w:div w:id="420106601">
      <w:bodyDiv w:val="1"/>
      <w:marLeft w:val="0"/>
      <w:marRight w:val="0"/>
      <w:marTop w:val="0"/>
      <w:marBottom w:val="0"/>
      <w:divBdr>
        <w:top w:val="none" w:sz="0" w:space="0" w:color="auto"/>
        <w:left w:val="none" w:sz="0" w:space="0" w:color="auto"/>
        <w:bottom w:val="none" w:sz="0" w:space="0" w:color="auto"/>
        <w:right w:val="none" w:sz="0" w:space="0" w:color="auto"/>
      </w:divBdr>
    </w:div>
    <w:div w:id="455758132">
      <w:bodyDiv w:val="1"/>
      <w:marLeft w:val="0"/>
      <w:marRight w:val="0"/>
      <w:marTop w:val="0"/>
      <w:marBottom w:val="0"/>
      <w:divBdr>
        <w:top w:val="none" w:sz="0" w:space="0" w:color="auto"/>
        <w:left w:val="none" w:sz="0" w:space="0" w:color="auto"/>
        <w:bottom w:val="none" w:sz="0" w:space="0" w:color="auto"/>
        <w:right w:val="none" w:sz="0" w:space="0" w:color="auto"/>
      </w:divBdr>
    </w:div>
    <w:div w:id="538780865">
      <w:bodyDiv w:val="1"/>
      <w:marLeft w:val="0"/>
      <w:marRight w:val="0"/>
      <w:marTop w:val="0"/>
      <w:marBottom w:val="0"/>
      <w:divBdr>
        <w:top w:val="none" w:sz="0" w:space="0" w:color="auto"/>
        <w:left w:val="none" w:sz="0" w:space="0" w:color="auto"/>
        <w:bottom w:val="none" w:sz="0" w:space="0" w:color="auto"/>
        <w:right w:val="none" w:sz="0" w:space="0" w:color="auto"/>
      </w:divBdr>
    </w:div>
    <w:div w:id="667096485">
      <w:bodyDiv w:val="1"/>
      <w:marLeft w:val="0"/>
      <w:marRight w:val="0"/>
      <w:marTop w:val="0"/>
      <w:marBottom w:val="0"/>
      <w:divBdr>
        <w:top w:val="none" w:sz="0" w:space="0" w:color="auto"/>
        <w:left w:val="none" w:sz="0" w:space="0" w:color="auto"/>
        <w:bottom w:val="none" w:sz="0" w:space="0" w:color="auto"/>
        <w:right w:val="none" w:sz="0" w:space="0" w:color="auto"/>
      </w:divBdr>
    </w:div>
    <w:div w:id="707877095">
      <w:bodyDiv w:val="1"/>
      <w:marLeft w:val="0"/>
      <w:marRight w:val="0"/>
      <w:marTop w:val="0"/>
      <w:marBottom w:val="0"/>
      <w:divBdr>
        <w:top w:val="none" w:sz="0" w:space="0" w:color="auto"/>
        <w:left w:val="none" w:sz="0" w:space="0" w:color="auto"/>
        <w:bottom w:val="none" w:sz="0" w:space="0" w:color="auto"/>
        <w:right w:val="none" w:sz="0" w:space="0" w:color="auto"/>
      </w:divBdr>
    </w:div>
    <w:div w:id="709184557">
      <w:bodyDiv w:val="1"/>
      <w:marLeft w:val="0"/>
      <w:marRight w:val="0"/>
      <w:marTop w:val="0"/>
      <w:marBottom w:val="0"/>
      <w:divBdr>
        <w:top w:val="none" w:sz="0" w:space="0" w:color="auto"/>
        <w:left w:val="none" w:sz="0" w:space="0" w:color="auto"/>
        <w:bottom w:val="none" w:sz="0" w:space="0" w:color="auto"/>
        <w:right w:val="none" w:sz="0" w:space="0" w:color="auto"/>
      </w:divBdr>
    </w:div>
    <w:div w:id="730692213">
      <w:bodyDiv w:val="1"/>
      <w:marLeft w:val="0"/>
      <w:marRight w:val="0"/>
      <w:marTop w:val="0"/>
      <w:marBottom w:val="0"/>
      <w:divBdr>
        <w:top w:val="none" w:sz="0" w:space="0" w:color="auto"/>
        <w:left w:val="none" w:sz="0" w:space="0" w:color="auto"/>
        <w:bottom w:val="none" w:sz="0" w:space="0" w:color="auto"/>
        <w:right w:val="none" w:sz="0" w:space="0" w:color="auto"/>
      </w:divBdr>
    </w:div>
    <w:div w:id="748380831">
      <w:bodyDiv w:val="1"/>
      <w:marLeft w:val="0"/>
      <w:marRight w:val="0"/>
      <w:marTop w:val="0"/>
      <w:marBottom w:val="0"/>
      <w:divBdr>
        <w:top w:val="none" w:sz="0" w:space="0" w:color="auto"/>
        <w:left w:val="none" w:sz="0" w:space="0" w:color="auto"/>
        <w:bottom w:val="none" w:sz="0" w:space="0" w:color="auto"/>
        <w:right w:val="none" w:sz="0" w:space="0" w:color="auto"/>
      </w:divBdr>
    </w:div>
    <w:div w:id="821239510">
      <w:bodyDiv w:val="1"/>
      <w:marLeft w:val="0"/>
      <w:marRight w:val="0"/>
      <w:marTop w:val="0"/>
      <w:marBottom w:val="0"/>
      <w:divBdr>
        <w:top w:val="none" w:sz="0" w:space="0" w:color="auto"/>
        <w:left w:val="none" w:sz="0" w:space="0" w:color="auto"/>
        <w:bottom w:val="none" w:sz="0" w:space="0" w:color="auto"/>
        <w:right w:val="none" w:sz="0" w:space="0" w:color="auto"/>
      </w:divBdr>
    </w:div>
    <w:div w:id="846364482">
      <w:bodyDiv w:val="1"/>
      <w:marLeft w:val="0"/>
      <w:marRight w:val="0"/>
      <w:marTop w:val="0"/>
      <w:marBottom w:val="0"/>
      <w:divBdr>
        <w:top w:val="none" w:sz="0" w:space="0" w:color="auto"/>
        <w:left w:val="none" w:sz="0" w:space="0" w:color="auto"/>
        <w:bottom w:val="none" w:sz="0" w:space="0" w:color="auto"/>
        <w:right w:val="none" w:sz="0" w:space="0" w:color="auto"/>
      </w:divBdr>
    </w:div>
    <w:div w:id="996610925">
      <w:bodyDiv w:val="1"/>
      <w:marLeft w:val="0"/>
      <w:marRight w:val="0"/>
      <w:marTop w:val="0"/>
      <w:marBottom w:val="0"/>
      <w:divBdr>
        <w:top w:val="none" w:sz="0" w:space="0" w:color="auto"/>
        <w:left w:val="none" w:sz="0" w:space="0" w:color="auto"/>
        <w:bottom w:val="none" w:sz="0" w:space="0" w:color="auto"/>
        <w:right w:val="none" w:sz="0" w:space="0" w:color="auto"/>
      </w:divBdr>
    </w:div>
    <w:div w:id="1071349748">
      <w:bodyDiv w:val="1"/>
      <w:marLeft w:val="0"/>
      <w:marRight w:val="0"/>
      <w:marTop w:val="0"/>
      <w:marBottom w:val="0"/>
      <w:divBdr>
        <w:top w:val="none" w:sz="0" w:space="0" w:color="auto"/>
        <w:left w:val="none" w:sz="0" w:space="0" w:color="auto"/>
        <w:bottom w:val="none" w:sz="0" w:space="0" w:color="auto"/>
        <w:right w:val="none" w:sz="0" w:space="0" w:color="auto"/>
      </w:divBdr>
    </w:div>
    <w:div w:id="1102453814">
      <w:bodyDiv w:val="1"/>
      <w:marLeft w:val="0"/>
      <w:marRight w:val="0"/>
      <w:marTop w:val="0"/>
      <w:marBottom w:val="0"/>
      <w:divBdr>
        <w:top w:val="none" w:sz="0" w:space="0" w:color="auto"/>
        <w:left w:val="none" w:sz="0" w:space="0" w:color="auto"/>
        <w:bottom w:val="none" w:sz="0" w:space="0" w:color="auto"/>
        <w:right w:val="none" w:sz="0" w:space="0" w:color="auto"/>
      </w:divBdr>
    </w:div>
    <w:div w:id="1114210057">
      <w:bodyDiv w:val="1"/>
      <w:marLeft w:val="0"/>
      <w:marRight w:val="0"/>
      <w:marTop w:val="0"/>
      <w:marBottom w:val="0"/>
      <w:divBdr>
        <w:top w:val="none" w:sz="0" w:space="0" w:color="auto"/>
        <w:left w:val="none" w:sz="0" w:space="0" w:color="auto"/>
        <w:bottom w:val="none" w:sz="0" w:space="0" w:color="auto"/>
        <w:right w:val="none" w:sz="0" w:space="0" w:color="auto"/>
      </w:divBdr>
    </w:div>
    <w:div w:id="1116169702">
      <w:bodyDiv w:val="1"/>
      <w:marLeft w:val="0"/>
      <w:marRight w:val="0"/>
      <w:marTop w:val="0"/>
      <w:marBottom w:val="0"/>
      <w:divBdr>
        <w:top w:val="none" w:sz="0" w:space="0" w:color="auto"/>
        <w:left w:val="none" w:sz="0" w:space="0" w:color="auto"/>
        <w:bottom w:val="none" w:sz="0" w:space="0" w:color="auto"/>
        <w:right w:val="none" w:sz="0" w:space="0" w:color="auto"/>
      </w:divBdr>
    </w:div>
    <w:div w:id="1142456270">
      <w:bodyDiv w:val="1"/>
      <w:marLeft w:val="0"/>
      <w:marRight w:val="0"/>
      <w:marTop w:val="0"/>
      <w:marBottom w:val="0"/>
      <w:divBdr>
        <w:top w:val="none" w:sz="0" w:space="0" w:color="auto"/>
        <w:left w:val="none" w:sz="0" w:space="0" w:color="auto"/>
        <w:bottom w:val="none" w:sz="0" w:space="0" w:color="auto"/>
        <w:right w:val="none" w:sz="0" w:space="0" w:color="auto"/>
      </w:divBdr>
    </w:div>
    <w:div w:id="1172140728">
      <w:bodyDiv w:val="1"/>
      <w:marLeft w:val="0"/>
      <w:marRight w:val="0"/>
      <w:marTop w:val="0"/>
      <w:marBottom w:val="0"/>
      <w:divBdr>
        <w:top w:val="none" w:sz="0" w:space="0" w:color="auto"/>
        <w:left w:val="none" w:sz="0" w:space="0" w:color="auto"/>
        <w:bottom w:val="none" w:sz="0" w:space="0" w:color="auto"/>
        <w:right w:val="none" w:sz="0" w:space="0" w:color="auto"/>
      </w:divBdr>
    </w:div>
    <w:div w:id="1185435196">
      <w:bodyDiv w:val="1"/>
      <w:marLeft w:val="0"/>
      <w:marRight w:val="0"/>
      <w:marTop w:val="0"/>
      <w:marBottom w:val="0"/>
      <w:divBdr>
        <w:top w:val="none" w:sz="0" w:space="0" w:color="auto"/>
        <w:left w:val="none" w:sz="0" w:space="0" w:color="auto"/>
        <w:bottom w:val="none" w:sz="0" w:space="0" w:color="auto"/>
        <w:right w:val="none" w:sz="0" w:space="0" w:color="auto"/>
      </w:divBdr>
    </w:div>
    <w:div w:id="1210193022">
      <w:bodyDiv w:val="1"/>
      <w:marLeft w:val="0"/>
      <w:marRight w:val="0"/>
      <w:marTop w:val="0"/>
      <w:marBottom w:val="0"/>
      <w:divBdr>
        <w:top w:val="none" w:sz="0" w:space="0" w:color="auto"/>
        <w:left w:val="none" w:sz="0" w:space="0" w:color="auto"/>
        <w:bottom w:val="none" w:sz="0" w:space="0" w:color="auto"/>
        <w:right w:val="none" w:sz="0" w:space="0" w:color="auto"/>
      </w:divBdr>
    </w:div>
    <w:div w:id="1224565929">
      <w:bodyDiv w:val="1"/>
      <w:marLeft w:val="0"/>
      <w:marRight w:val="0"/>
      <w:marTop w:val="0"/>
      <w:marBottom w:val="0"/>
      <w:divBdr>
        <w:top w:val="none" w:sz="0" w:space="0" w:color="auto"/>
        <w:left w:val="none" w:sz="0" w:space="0" w:color="auto"/>
        <w:bottom w:val="none" w:sz="0" w:space="0" w:color="auto"/>
        <w:right w:val="none" w:sz="0" w:space="0" w:color="auto"/>
      </w:divBdr>
    </w:div>
    <w:div w:id="1228490951">
      <w:bodyDiv w:val="1"/>
      <w:marLeft w:val="0"/>
      <w:marRight w:val="0"/>
      <w:marTop w:val="0"/>
      <w:marBottom w:val="0"/>
      <w:divBdr>
        <w:top w:val="none" w:sz="0" w:space="0" w:color="auto"/>
        <w:left w:val="none" w:sz="0" w:space="0" w:color="auto"/>
        <w:bottom w:val="none" w:sz="0" w:space="0" w:color="auto"/>
        <w:right w:val="none" w:sz="0" w:space="0" w:color="auto"/>
      </w:divBdr>
    </w:div>
    <w:div w:id="1229150869">
      <w:bodyDiv w:val="1"/>
      <w:marLeft w:val="0"/>
      <w:marRight w:val="0"/>
      <w:marTop w:val="0"/>
      <w:marBottom w:val="0"/>
      <w:divBdr>
        <w:top w:val="none" w:sz="0" w:space="0" w:color="auto"/>
        <w:left w:val="none" w:sz="0" w:space="0" w:color="auto"/>
        <w:bottom w:val="none" w:sz="0" w:space="0" w:color="auto"/>
        <w:right w:val="none" w:sz="0" w:space="0" w:color="auto"/>
      </w:divBdr>
    </w:div>
    <w:div w:id="1236863222">
      <w:bodyDiv w:val="1"/>
      <w:marLeft w:val="0"/>
      <w:marRight w:val="0"/>
      <w:marTop w:val="0"/>
      <w:marBottom w:val="0"/>
      <w:divBdr>
        <w:top w:val="none" w:sz="0" w:space="0" w:color="auto"/>
        <w:left w:val="none" w:sz="0" w:space="0" w:color="auto"/>
        <w:bottom w:val="none" w:sz="0" w:space="0" w:color="auto"/>
        <w:right w:val="none" w:sz="0" w:space="0" w:color="auto"/>
      </w:divBdr>
    </w:div>
    <w:div w:id="1265963564">
      <w:bodyDiv w:val="1"/>
      <w:marLeft w:val="0"/>
      <w:marRight w:val="0"/>
      <w:marTop w:val="0"/>
      <w:marBottom w:val="0"/>
      <w:divBdr>
        <w:top w:val="none" w:sz="0" w:space="0" w:color="auto"/>
        <w:left w:val="none" w:sz="0" w:space="0" w:color="auto"/>
        <w:bottom w:val="none" w:sz="0" w:space="0" w:color="auto"/>
        <w:right w:val="none" w:sz="0" w:space="0" w:color="auto"/>
      </w:divBdr>
    </w:div>
    <w:div w:id="1415129436">
      <w:bodyDiv w:val="1"/>
      <w:marLeft w:val="0"/>
      <w:marRight w:val="0"/>
      <w:marTop w:val="0"/>
      <w:marBottom w:val="0"/>
      <w:divBdr>
        <w:top w:val="none" w:sz="0" w:space="0" w:color="auto"/>
        <w:left w:val="none" w:sz="0" w:space="0" w:color="auto"/>
        <w:bottom w:val="none" w:sz="0" w:space="0" w:color="auto"/>
        <w:right w:val="none" w:sz="0" w:space="0" w:color="auto"/>
      </w:divBdr>
    </w:div>
    <w:div w:id="1441727656">
      <w:bodyDiv w:val="1"/>
      <w:marLeft w:val="0"/>
      <w:marRight w:val="0"/>
      <w:marTop w:val="0"/>
      <w:marBottom w:val="0"/>
      <w:divBdr>
        <w:top w:val="none" w:sz="0" w:space="0" w:color="auto"/>
        <w:left w:val="none" w:sz="0" w:space="0" w:color="auto"/>
        <w:bottom w:val="none" w:sz="0" w:space="0" w:color="auto"/>
        <w:right w:val="none" w:sz="0" w:space="0" w:color="auto"/>
      </w:divBdr>
    </w:div>
    <w:div w:id="1530340551">
      <w:bodyDiv w:val="1"/>
      <w:marLeft w:val="0"/>
      <w:marRight w:val="0"/>
      <w:marTop w:val="0"/>
      <w:marBottom w:val="0"/>
      <w:divBdr>
        <w:top w:val="none" w:sz="0" w:space="0" w:color="auto"/>
        <w:left w:val="none" w:sz="0" w:space="0" w:color="auto"/>
        <w:bottom w:val="none" w:sz="0" w:space="0" w:color="auto"/>
        <w:right w:val="none" w:sz="0" w:space="0" w:color="auto"/>
      </w:divBdr>
    </w:div>
    <w:div w:id="1539196035">
      <w:bodyDiv w:val="1"/>
      <w:marLeft w:val="0"/>
      <w:marRight w:val="0"/>
      <w:marTop w:val="0"/>
      <w:marBottom w:val="0"/>
      <w:divBdr>
        <w:top w:val="none" w:sz="0" w:space="0" w:color="auto"/>
        <w:left w:val="none" w:sz="0" w:space="0" w:color="auto"/>
        <w:bottom w:val="none" w:sz="0" w:space="0" w:color="auto"/>
        <w:right w:val="none" w:sz="0" w:space="0" w:color="auto"/>
      </w:divBdr>
    </w:div>
    <w:div w:id="1544444432">
      <w:bodyDiv w:val="1"/>
      <w:marLeft w:val="0"/>
      <w:marRight w:val="0"/>
      <w:marTop w:val="0"/>
      <w:marBottom w:val="0"/>
      <w:divBdr>
        <w:top w:val="none" w:sz="0" w:space="0" w:color="auto"/>
        <w:left w:val="none" w:sz="0" w:space="0" w:color="auto"/>
        <w:bottom w:val="none" w:sz="0" w:space="0" w:color="auto"/>
        <w:right w:val="none" w:sz="0" w:space="0" w:color="auto"/>
      </w:divBdr>
    </w:div>
    <w:div w:id="1553226021">
      <w:bodyDiv w:val="1"/>
      <w:marLeft w:val="0"/>
      <w:marRight w:val="0"/>
      <w:marTop w:val="0"/>
      <w:marBottom w:val="0"/>
      <w:divBdr>
        <w:top w:val="none" w:sz="0" w:space="0" w:color="auto"/>
        <w:left w:val="none" w:sz="0" w:space="0" w:color="auto"/>
        <w:bottom w:val="none" w:sz="0" w:space="0" w:color="auto"/>
        <w:right w:val="none" w:sz="0" w:space="0" w:color="auto"/>
      </w:divBdr>
    </w:div>
    <w:div w:id="1629504075">
      <w:bodyDiv w:val="1"/>
      <w:marLeft w:val="0"/>
      <w:marRight w:val="0"/>
      <w:marTop w:val="0"/>
      <w:marBottom w:val="0"/>
      <w:divBdr>
        <w:top w:val="none" w:sz="0" w:space="0" w:color="auto"/>
        <w:left w:val="none" w:sz="0" w:space="0" w:color="auto"/>
        <w:bottom w:val="none" w:sz="0" w:space="0" w:color="auto"/>
        <w:right w:val="none" w:sz="0" w:space="0" w:color="auto"/>
      </w:divBdr>
    </w:div>
    <w:div w:id="1645964108">
      <w:bodyDiv w:val="1"/>
      <w:marLeft w:val="0"/>
      <w:marRight w:val="0"/>
      <w:marTop w:val="0"/>
      <w:marBottom w:val="0"/>
      <w:divBdr>
        <w:top w:val="none" w:sz="0" w:space="0" w:color="auto"/>
        <w:left w:val="none" w:sz="0" w:space="0" w:color="auto"/>
        <w:bottom w:val="none" w:sz="0" w:space="0" w:color="auto"/>
        <w:right w:val="none" w:sz="0" w:space="0" w:color="auto"/>
      </w:divBdr>
    </w:div>
    <w:div w:id="1745101120">
      <w:bodyDiv w:val="1"/>
      <w:marLeft w:val="0"/>
      <w:marRight w:val="0"/>
      <w:marTop w:val="0"/>
      <w:marBottom w:val="0"/>
      <w:divBdr>
        <w:top w:val="none" w:sz="0" w:space="0" w:color="auto"/>
        <w:left w:val="none" w:sz="0" w:space="0" w:color="auto"/>
        <w:bottom w:val="none" w:sz="0" w:space="0" w:color="auto"/>
        <w:right w:val="none" w:sz="0" w:space="0" w:color="auto"/>
      </w:divBdr>
    </w:div>
    <w:div w:id="1772627824">
      <w:bodyDiv w:val="1"/>
      <w:marLeft w:val="0"/>
      <w:marRight w:val="0"/>
      <w:marTop w:val="0"/>
      <w:marBottom w:val="0"/>
      <w:divBdr>
        <w:top w:val="none" w:sz="0" w:space="0" w:color="auto"/>
        <w:left w:val="none" w:sz="0" w:space="0" w:color="auto"/>
        <w:bottom w:val="none" w:sz="0" w:space="0" w:color="auto"/>
        <w:right w:val="none" w:sz="0" w:space="0" w:color="auto"/>
      </w:divBdr>
    </w:div>
    <w:div w:id="1852060836">
      <w:bodyDiv w:val="1"/>
      <w:marLeft w:val="0"/>
      <w:marRight w:val="0"/>
      <w:marTop w:val="0"/>
      <w:marBottom w:val="0"/>
      <w:divBdr>
        <w:top w:val="none" w:sz="0" w:space="0" w:color="auto"/>
        <w:left w:val="none" w:sz="0" w:space="0" w:color="auto"/>
        <w:bottom w:val="none" w:sz="0" w:space="0" w:color="auto"/>
        <w:right w:val="none" w:sz="0" w:space="0" w:color="auto"/>
      </w:divBdr>
    </w:div>
    <w:div w:id="1902713512">
      <w:bodyDiv w:val="1"/>
      <w:marLeft w:val="0"/>
      <w:marRight w:val="0"/>
      <w:marTop w:val="0"/>
      <w:marBottom w:val="0"/>
      <w:divBdr>
        <w:top w:val="none" w:sz="0" w:space="0" w:color="auto"/>
        <w:left w:val="none" w:sz="0" w:space="0" w:color="auto"/>
        <w:bottom w:val="none" w:sz="0" w:space="0" w:color="auto"/>
        <w:right w:val="none" w:sz="0" w:space="0" w:color="auto"/>
      </w:divBdr>
    </w:div>
    <w:div w:id="1966957657">
      <w:bodyDiv w:val="1"/>
      <w:marLeft w:val="0"/>
      <w:marRight w:val="0"/>
      <w:marTop w:val="0"/>
      <w:marBottom w:val="0"/>
      <w:divBdr>
        <w:top w:val="none" w:sz="0" w:space="0" w:color="auto"/>
        <w:left w:val="none" w:sz="0" w:space="0" w:color="auto"/>
        <w:bottom w:val="none" w:sz="0" w:space="0" w:color="auto"/>
        <w:right w:val="none" w:sz="0" w:space="0" w:color="auto"/>
      </w:divBdr>
    </w:div>
    <w:div w:id="1992446467">
      <w:bodyDiv w:val="1"/>
      <w:marLeft w:val="0"/>
      <w:marRight w:val="0"/>
      <w:marTop w:val="0"/>
      <w:marBottom w:val="0"/>
      <w:divBdr>
        <w:top w:val="none" w:sz="0" w:space="0" w:color="auto"/>
        <w:left w:val="none" w:sz="0" w:space="0" w:color="auto"/>
        <w:bottom w:val="none" w:sz="0" w:space="0" w:color="auto"/>
        <w:right w:val="none" w:sz="0" w:space="0" w:color="auto"/>
      </w:divBdr>
    </w:div>
    <w:div w:id="2027823081">
      <w:bodyDiv w:val="1"/>
      <w:marLeft w:val="0"/>
      <w:marRight w:val="0"/>
      <w:marTop w:val="0"/>
      <w:marBottom w:val="0"/>
      <w:divBdr>
        <w:top w:val="none" w:sz="0" w:space="0" w:color="auto"/>
        <w:left w:val="none" w:sz="0" w:space="0" w:color="auto"/>
        <w:bottom w:val="none" w:sz="0" w:space="0" w:color="auto"/>
        <w:right w:val="none" w:sz="0" w:space="0" w:color="auto"/>
      </w:divBdr>
    </w:div>
    <w:div w:id="2042976841">
      <w:bodyDiv w:val="1"/>
      <w:marLeft w:val="0"/>
      <w:marRight w:val="0"/>
      <w:marTop w:val="0"/>
      <w:marBottom w:val="0"/>
      <w:divBdr>
        <w:top w:val="none" w:sz="0" w:space="0" w:color="auto"/>
        <w:left w:val="none" w:sz="0" w:space="0" w:color="auto"/>
        <w:bottom w:val="none" w:sz="0" w:space="0" w:color="auto"/>
        <w:right w:val="none" w:sz="0" w:space="0" w:color="auto"/>
      </w:divBdr>
    </w:div>
    <w:div w:id="2094813682">
      <w:bodyDiv w:val="1"/>
      <w:marLeft w:val="0"/>
      <w:marRight w:val="0"/>
      <w:marTop w:val="0"/>
      <w:marBottom w:val="0"/>
      <w:divBdr>
        <w:top w:val="none" w:sz="0" w:space="0" w:color="auto"/>
        <w:left w:val="none" w:sz="0" w:space="0" w:color="auto"/>
        <w:bottom w:val="none" w:sz="0" w:space="0" w:color="auto"/>
        <w:right w:val="none" w:sz="0" w:space="0" w:color="auto"/>
      </w:divBdr>
    </w:div>
    <w:div w:id="214122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22</Pages>
  <Words>8662</Words>
  <Characters>55179</Characters>
  <Application>Microsoft Office Word</Application>
  <DocSecurity>0</DocSecurity>
  <Lines>862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Deepaneesh R V</dc:creator>
  <cp:keywords/>
  <dc:description/>
  <cp:lastModifiedBy>Deepaneesh R V</cp:lastModifiedBy>
  <cp:revision>138</cp:revision>
  <dcterms:created xsi:type="dcterms:W3CDTF">2025-02-02T07:21:00Z</dcterms:created>
  <dcterms:modified xsi:type="dcterms:W3CDTF">2025-02-13T16:34:00Z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5f6959c4-58b1-4440-beac-ea412c2a7a95</vt:lpwstr>
  </property>
</Properties>
</file>