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Martinez</w:t>
      </w:r>
    </w:p>
    <w:p>
      <w:r>
        <w:t>Email: david.martinez@example.com | Phone: (555) 345-6789 | Seattle, WA</w:t>
      </w:r>
    </w:p>
    <w:p>
      <w:pPr>
        <w:pStyle w:val="Heading1"/>
      </w:pPr>
      <w:r>
        <w:t>Professional Summary</w:t>
      </w:r>
    </w:p>
    <w:p>
      <w:r>
        <w:t>Full Stack Software Engineer proficient in React, Node.js, TypeScript, and modern relational databases.</w:t>
      </w:r>
    </w:p>
    <w:p>
      <w:pPr>
        <w:pStyle w:val="Heading1"/>
      </w:pPr>
      <w:r>
        <w:t>Technical Skills</w:t>
      </w:r>
    </w:p>
    <w:p>
      <w:r>
        <w:t>Frontend: React, TypeScript, JavaScript, HTML, CSS, Next.js, Tailwind CSS</w:t>
        <w:br/>
        <w:t>Backend: Node.js, Express, FastAPI, Python, REST API, GraphQL</w:t>
        <w:br/>
        <w:t>Databases: PostgreSQL, MongoDB, Redis</w:t>
        <w:br/>
        <w:t>Tools: Git, Docker, Jest</w:t>
      </w:r>
    </w:p>
    <w:p>
      <w:pPr>
        <w:pStyle w:val="Heading1"/>
      </w:pPr>
      <w:r>
        <w:t>Experience</w:t>
      </w:r>
    </w:p>
    <w:p>
      <w:r>
        <w:t>Full Stack Engineer at ModernWeb (2022 - Present)</w:t>
        <w:br/>
        <w:t>- Engineered responsive client interfaces using Next.js, React, and Tailwind CSS.</w:t>
        <w:br/>
        <w:t>- Built RESTful microservices with Node.js and PostgreSQL.</w:t>
        <w:br/>
        <w:t>- Automated unit testing suites using Jest.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