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100" w:after="100"/>
      </w:pPr>
      <w:r>
        <w:t xml:space="preserve"/>
      </w:r>
    </w:p>
    <w:p>
      <w:pPr>
        <w:spacing w:before="200" w:after="100"/>
        <w:jc w:val="center"/>
      </w:pPr>
      <w:r>
        <w:rPr>
          <w:b/>
          <w:bCs/>
          <w:color w:val="e94560"/>
          <w:sz w:val="72"/>
          <w:szCs w:val="72"/>
        </w:rPr>
        <w:t xml:space="preserve">UTSAVYA</w:t>
      </w:r>
    </w:p>
    <w:p>
      <w:pPr>
        <w:spacing w:before="0" w:after="200"/>
        <w:jc w:val="center"/>
      </w:pPr>
      <w:r>
        <w:rPr>
          <w:i/>
          <w:iCs/>
          <w:color w:val="1a1a2e"/>
          <w:sz w:val="32"/>
          <w:szCs w:val="32"/>
        </w:rPr>
        <w:t xml:space="preserve">India's Premier Event Services Marketplace</w:t>
      </w:r>
    </w:p>
    <w:p>
      <w:pPr>
        <w:pBdr>
          <w:bottom w:val="single" w:color="e94560" w:sz="6" w:space="1"/>
        </w:pBdr>
        <w:spacing w:before="200" w:after="200"/>
      </w:pPr>
      <w:r>
        <w:t xml:space="preserve"/>
      </w:r>
    </w:p>
    <w:p>
      <w:pPr>
        <w:spacing w:before="200" w:after="100"/>
        <w:jc w:val="center"/>
      </w:pPr>
      <w:r>
        <w:rPr>
          <w:b/>
          <w:bCs/>
          <w:color w:val="16213e"/>
          <w:sz w:val="36"/>
          <w:szCs w:val="36"/>
        </w:rPr>
        <w:t xml:space="preserve">Software Requirements Specification (SRS)</w:t>
      </w:r>
    </w:p>
    <w:p>
      <w:pPr>
        <w:spacing w:before="100" w:after="100"/>
      </w:pPr>
      <w:r>
        <w:t xml:space="preserve"/>
      </w:r>
    </w:p>
    <w:p>
      <w:pPr>
        <w:jc w:val="center"/>
      </w:pPr>
      <w:r>
        <w:rPr>
          <w:color w:val="666666"/>
          <w:sz w:val="24"/>
          <w:szCs w:val="24"/>
        </w:rPr>
        <w:t xml:space="preserve">Version 1.0</w:t>
      </w:r>
    </w:p>
    <w:p>
      <w:pPr>
        <w:jc w:val="center"/>
      </w:pPr>
      <w:r>
        <w:rPr>
          <w:color w:val="666666"/>
          <w:sz w:val="24"/>
          <w:szCs w:val="24"/>
        </w:rPr>
        <w:t xml:space="preserve">Document Status: Draft</w:t>
      </w:r>
    </w:p>
    <w:p>
      <w:pPr>
        <w:jc w:val="center"/>
      </w:pPr>
      <w:r>
        <w:rPr>
          <w:color w:val="666666"/>
          <w:sz w:val="24"/>
          <w:szCs w:val="24"/>
        </w:rPr>
        <w:t xml:space="preserve">Date: February 2026</w:t>
      </w:r>
    </w:p>
    <w:p>
      <w:pPr>
        <w:spacing w:before="100" w:after="100"/>
      </w:pPr>
      <w:r>
        <w:t xml:space="preserve"/>
      </w:r>
    </w:p>
    <w:p>
      <w:pPr>
        <w:spacing w:before="100" w:after="100"/>
      </w:pPr>
      <w:r>
        <w:t xml:space="preserve"/>
      </w:r>
    </w:p>
    <w:p>
      <w:r>
        <w:br w:type="page"/>
      </w:r>
    </w:p>
    <w:p>
      <w:pPr>
        <w:pStyle w:val="Heading1"/>
      </w:pPr>
      <w:r>
        <w:rPr>
          <w:b/>
          <w:bCs/>
          <w:color w:val="1a1a2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color w:val="1a1a2e"/>
          <w:sz w:val="32"/>
          <w:szCs w:val="32"/>
        </w:rPr>
        <w:t xml:space="preserve">1. Introduction</w:t>
      </w:r>
    </w:p>
    <w:p>
      <w:pPr>
        <w:pBdr>
          <w:bottom w:val="single" w:color="e94560" w:sz="6" w:space="1"/>
        </w:pBdr>
        <w:spacing w:before="200" w:after="200"/>
      </w:pPr>
      <w:r>
        <w:t xml:space="preserve"/>
      </w:r>
    </w:p>
    <w:p>
      <w:pPr>
        <w:pStyle w:val="Heading2"/>
      </w:pPr>
      <w:r>
        <w:rPr>
          <w:b/>
          <w:bCs/>
          <w:color w:val="16213e"/>
          <w:sz w:val="26"/>
          <w:szCs w:val="26"/>
        </w:rPr>
        <w:t xml:space="preserve">1.1 Purpose</w:t>
      </w:r>
    </w:p>
    <w:p>
      <w:pPr>
        <w:spacing w:before="80" w:after="80"/>
      </w:pPr>
      <w:r>
        <w:rPr>
          <w:sz w:val="22"/>
          <w:szCs w:val="22"/>
        </w:rPr>
        <w:t xml:space="preserve">This Software Requirements Specification (SRS) document describes the complete functional and non-functional requirements for Utsavya — a web-based event services marketplace tailored specifically for the Indian audience. It serves as the authoritative reference for the development, testing, and deployment of the platform.</w:t>
      </w:r>
    </w:p>
    <w:p>
      <w:pPr>
        <w:spacing w:before="100" w:after="100"/>
      </w:pPr>
      <w:r>
        <w:t xml:space="preserve"/>
      </w:r>
    </w:p>
    <w:p>
      <w:pPr>
        <w:pStyle w:val="Heading2"/>
      </w:pPr>
      <w:r>
        <w:rPr>
          <w:b/>
          <w:bCs/>
          <w:color w:val="16213e"/>
          <w:sz w:val="26"/>
          <w:szCs w:val="26"/>
        </w:rPr>
        <w:t xml:space="preserve">1.2 Project Overview</w:t>
      </w:r>
    </w:p>
    <w:p>
      <w:pPr>
        <w:spacing w:before="80" w:after="80"/>
      </w:pPr>
      <w:r>
        <w:rPr>
          <w:sz w:val="22"/>
          <w:szCs w:val="22"/>
        </w:rPr>
        <w:t xml:space="preserve">Utsavya (meaning 'Festival' in Sanskrit) is a two-sided marketplace that connects customers seeking event management services with vendors offering those services across India. The platform aims to be the go-to destination for discovering, comparing, and booking event services for occasions ranging from grand weddings and religious festivals to birthdays, corporate exhibitions, and community carnivals.</w:t>
      </w:r>
    </w:p>
    <w:p>
      <w:pPr>
        <w:spacing w:before="100" w:after="100"/>
      </w:pPr>
      <w:r>
        <w:t xml:space="preserve"/>
      </w:r>
    </w:p>
    <w:p>
      <w:pPr>
        <w:pStyle w:val="Heading2"/>
      </w:pPr>
      <w:r>
        <w:rPr>
          <w:b/>
          <w:bCs/>
          <w:color w:val="16213e"/>
          <w:sz w:val="26"/>
          <w:szCs w:val="26"/>
        </w:rPr>
        <w:t xml:space="preserve">1.3 Scope</w:t>
      </w:r>
    </w:p>
    <w:p>
      <w:pPr>
        <w:spacing w:before="80" w:after="80"/>
      </w:pPr>
      <w:r>
        <w:rPr>
          <w:sz w:val="22"/>
          <w:szCs w:val="22"/>
        </w:rPr>
        <w:t xml:space="preserve">The scope of Utsavya encompasses:</w:t>
      </w:r>
    </w:p>
    <w:p>
      <w:pPr>
        <w:pStyle w:val="ListParagraph"/>
        <w:numPr>
          <w:ilvl w:val="0"/>
          <w:numId w:val="2"/>
        </w:numPr>
        <w:spacing w:before="60" w:after="60"/>
      </w:pPr>
      <w:r>
        <w:rPr>
          <w:sz w:val="22"/>
          <w:szCs w:val="22"/>
        </w:rPr>
        <w:t xml:space="preserve">A responsive web application accessible via desktop and mobile browsers</w:t>
      </w:r>
    </w:p>
    <w:p>
      <w:pPr>
        <w:pStyle w:val="ListParagraph"/>
        <w:numPr>
          <w:ilvl w:val="0"/>
          <w:numId w:val="2"/>
        </w:numPr>
        <w:spacing w:before="60" w:after="60"/>
      </w:pPr>
      <w:r>
        <w:rPr>
          <w:sz w:val="22"/>
          <w:szCs w:val="22"/>
        </w:rPr>
        <w:t xml:space="preserve">A vendor-facing portal for listing, managing, and promoting event services</w:t>
      </w:r>
    </w:p>
    <w:p>
      <w:pPr>
        <w:pStyle w:val="ListParagraph"/>
        <w:numPr>
          <w:ilvl w:val="0"/>
          <w:numId w:val="2"/>
        </w:numPr>
        <w:spacing w:before="60" w:after="60"/>
      </w:pPr>
      <w:r>
        <w:rPr>
          <w:sz w:val="22"/>
          <w:szCs w:val="22"/>
        </w:rPr>
        <w:t xml:space="preserve">A customer-facing interface for discovering, comparing, and booking vendors</w:t>
      </w:r>
    </w:p>
    <w:p>
      <w:pPr>
        <w:pStyle w:val="ListParagraph"/>
        <w:numPr>
          <w:ilvl w:val="0"/>
          <w:numId w:val="2"/>
        </w:numPr>
        <w:spacing w:before="60" w:after="60"/>
      </w:pPr>
      <w:r>
        <w:rPr>
          <w:sz w:val="22"/>
          <w:szCs w:val="22"/>
        </w:rPr>
        <w:t xml:space="preserve">An admin panel for platform governance and oversight</w:t>
      </w:r>
    </w:p>
    <w:p>
      <w:pPr>
        <w:pStyle w:val="ListParagraph"/>
        <w:numPr>
          <w:ilvl w:val="0"/>
          <w:numId w:val="2"/>
        </w:numPr>
        <w:spacing w:before="60" w:after="60"/>
      </w:pPr>
      <w:r>
        <w:rPr>
          <w:sz w:val="22"/>
          <w:szCs w:val="22"/>
        </w:rPr>
        <w:t xml:space="preserve">Payment processing, communication, and notification infrastructure</w:t>
      </w:r>
    </w:p>
    <w:p>
      <w:pPr>
        <w:pStyle w:val="ListParagraph"/>
        <w:numPr>
          <w:ilvl w:val="0"/>
          <w:numId w:val="2"/>
        </w:numPr>
        <w:spacing w:before="60" w:after="60"/>
      </w:pPr>
      <w:r>
        <w:rPr>
          <w:sz w:val="22"/>
          <w:szCs w:val="22"/>
        </w:rPr>
        <w:t xml:space="preserve">Novel AI-powered and community-driven features unique to the Indian event ecosystem</w:t>
      </w:r>
    </w:p>
    <w:p>
      <w:pPr>
        <w:spacing w:before="100" w:after="100"/>
      </w:pPr>
      <w:r>
        <w:t xml:space="preserve"/>
      </w:r>
    </w:p>
    <w:p>
      <w:pPr>
        <w:pStyle w:val="Heading2"/>
      </w:pPr>
      <w:r>
        <w:rPr>
          <w:b/>
          <w:bCs/>
          <w:color w:val="16213e"/>
          <w:sz w:val="26"/>
          <w:szCs w:val="26"/>
        </w:rPr>
        <w:t xml:space="preserve">1.4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Vendor</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 business or individual offering event management services on the platform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Customer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user seeking to discover and book event services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Listing</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 vendor's service offering with details, pricing, and availability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confirmed reservation between a customer and a vendor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Utsav Calendar</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Utsavya's hyperlocal Indian festival and event discovery feature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Mood 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visual event planning canvas for customers to define their event aesthetic</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Vendor Squad</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 pre-assembled group of vendors offering bundled event packages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Event Reel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Short video feed of vendor portfolios for discovery</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UPI</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Unified Payments Interface — India's real-time payment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Software Requirements Specification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UI/UX</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User Interface / User Experience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Application Programming Interface</w:t>
            </w:r>
          </w:p>
        </w:tc>
      </w:tr>
    </w:tbl>
    <w:p>
      <w:pPr>
        <w:spacing w:before="100" w:after="100"/>
      </w:pPr>
      <w:r>
        <w:t xml:space="preserve"/>
      </w:r>
    </w:p>
    <w:p>
      <w:pPr>
        <w:pStyle w:val="Heading2"/>
      </w:pPr>
      <w:r>
        <w:rPr>
          <w:b/>
          <w:bCs/>
          <w:color w:val="16213e"/>
          <w:sz w:val="26"/>
          <w:szCs w:val="26"/>
        </w:rPr>
        <w:t xml:space="preserve">1.5 Document Conventions</w:t>
      </w:r>
    </w:p>
    <w:p>
      <w:pPr>
        <w:spacing w:before="80" w:after="80"/>
      </w:pPr>
      <w:r>
        <w:rPr>
          <w:sz w:val="22"/>
          <w:szCs w:val="22"/>
        </w:rPr>
        <w:t xml:space="preserve">Requirements are categorized as:</w:t>
      </w:r>
    </w:p>
    <w:p>
      <w:pPr>
        <w:pStyle w:val="ListParagraph"/>
        <w:numPr>
          <w:ilvl w:val="0"/>
          <w:numId w:val="2"/>
        </w:numPr>
        <w:spacing w:before="60" w:after="60"/>
      </w:pPr>
      <w:r>
        <w:rPr>
          <w:sz w:val="22"/>
          <w:szCs w:val="22"/>
        </w:rPr>
        <w:t xml:space="preserve">FR-XX — Functional Requirements</w:t>
      </w:r>
    </w:p>
    <w:p>
      <w:pPr>
        <w:pStyle w:val="ListParagraph"/>
        <w:numPr>
          <w:ilvl w:val="0"/>
          <w:numId w:val="2"/>
        </w:numPr>
        <w:spacing w:before="60" w:after="60"/>
      </w:pPr>
      <w:r>
        <w:rPr>
          <w:sz w:val="22"/>
          <w:szCs w:val="22"/>
        </w:rPr>
        <w:t xml:space="preserve">NFR-XX — Non-Functional Requirements</w:t>
      </w:r>
    </w:p>
    <w:p>
      <w:pPr>
        <w:pStyle w:val="ListParagraph"/>
        <w:numPr>
          <w:ilvl w:val="0"/>
          <w:numId w:val="2"/>
        </w:numPr>
        <w:spacing w:before="60" w:after="60"/>
      </w:pPr>
      <w:r>
        <w:rPr>
          <w:sz w:val="22"/>
          <w:szCs w:val="22"/>
        </w:rPr>
        <w:t xml:space="preserve">Priority levels: P1 (Must Have), P2 (Should Have), P3 (Nice to Have)</w:t>
      </w:r>
    </w:p>
    <w:p>
      <w:pPr>
        <w:spacing w:before="100" w:after="100"/>
      </w:pPr>
      <w:r>
        <w:t xml:space="preserve"/>
      </w:r>
    </w:p>
    <w:p>
      <w:pPr>
        <w:pStyle w:val="Heading2"/>
      </w:pPr>
      <w:r>
        <w:rPr>
          <w:b/>
          <w:bCs/>
          <w:color w:val="16213e"/>
          <w:sz w:val="26"/>
          <w:szCs w:val="26"/>
        </w:rPr>
        <w:t xml:space="preserve">1.6 Intended Audience</w:t>
      </w:r>
    </w:p>
    <w:p>
      <w:pPr>
        <w:spacing w:before="80" w:after="80"/>
      </w:pPr>
      <w:r>
        <w:rPr>
          <w:sz w:val="22"/>
          <w:szCs w:val="22"/>
        </w:rPr>
        <w:t xml:space="preserve">This document is intended for: development team, UI/UX designers, QA engineers, product managers, and stakeholders.</w:t>
      </w:r>
    </w:p>
    <w:p>
      <w:r>
        <w:br w:type="page"/>
      </w:r>
    </w:p>
    <w:p>
      <w:pPr>
        <w:pStyle w:val="Heading1"/>
      </w:pPr>
      <w:r>
        <w:rPr>
          <w:b/>
          <w:bCs/>
          <w:color w:val="1a1a2e"/>
          <w:sz w:val="32"/>
          <w:szCs w:val="32"/>
        </w:rPr>
        <w:t xml:space="preserve">2. Overall Description</w:t>
      </w:r>
    </w:p>
    <w:p>
      <w:pPr>
        <w:pBdr>
          <w:bottom w:val="single" w:color="e94560" w:sz="6" w:space="1"/>
        </w:pBdr>
        <w:spacing w:before="200" w:after="200"/>
      </w:pPr>
      <w:r>
        <w:t xml:space="preserve"/>
      </w:r>
    </w:p>
    <w:p>
      <w:pPr>
        <w:pStyle w:val="Heading2"/>
      </w:pPr>
      <w:r>
        <w:rPr>
          <w:b/>
          <w:bCs/>
          <w:color w:val="16213e"/>
          <w:sz w:val="26"/>
          <w:szCs w:val="26"/>
        </w:rPr>
        <w:t xml:space="preserve">2.1 Product Perspective</w:t>
      </w:r>
    </w:p>
    <w:p>
      <w:pPr>
        <w:spacing w:before="80" w:after="80"/>
      </w:pPr>
      <w:r>
        <w:rPr>
          <w:sz w:val="22"/>
          <w:szCs w:val="22"/>
        </w:rPr>
        <w:t xml:space="preserve">Utsavya operates as a standalone web application. It is a new entrant in the Indian event marketplace space, differentiating itself from existing players (WedMeGood, Sulekha, BookEventz) through its hyperlocal discovery, collaborative vendor model, AI-powered tools, and a deeply cultural design philosophy rooted in Indian aesthetics.</w:t>
      </w:r>
    </w:p>
    <w:p>
      <w:pPr>
        <w:spacing w:before="100" w:after="100"/>
      </w:pPr>
      <w:r>
        <w:t xml:space="preserve"/>
      </w:r>
    </w:p>
    <w:p>
      <w:pPr>
        <w:pStyle w:val="Heading2"/>
      </w:pPr>
      <w:r>
        <w:rPr>
          <w:b/>
          <w:bCs/>
          <w:color w:val="16213e"/>
          <w:sz w:val="26"/>
          <w:szCs w:val="26"/>
        </w:rPr>
        <w:t xml:space="preserve">2.2 Product Functions — High Level Summary</w:t>
      </w:r>
    </w:p>
    <w:p>
      <w:pPr>
        <w:pStyle w:val="ListParagraph"/>
        <w:numPr>
          <w:ilvl w:val="0"/>
          <w:numId w:val="3"/>
        </w:numPr>
        <w:spacing w:before="60" w:after="60"/>
      </w:pPr>
      <w:r>
        <w:rPr>
          <w:sz w:val="22"/>
          <w:szCs w:val="22"/>
        </w:rPr>
        <w:t xml:space="preserve">Vendor onboarding, profile creation, and service listings</w:t>
      </w:r>
    </w:p>
    <w:p>
      <w:pPr>
        <w:pStyle w:val="ListParagraph"/>
        <w:numPr>
          <w:ilvl w:val="0"/>
          <w:numId w:val="3"/>
        </w:numPr>
        <w:spacing w:before="60" w:after="60"/>
      </w:pPr>
      <w:r>
        <w:rPr>
          <w:sz w:val="22"/>
          <w:szCs w:val="22"/>
        </w:rPr>
        <w:t xml:space="preserve">Customer registration, discovery, and vendor search</w:t>
      </w:r>
    </w:p>
    <w:p>
      <w:pPr>
        <w:pStyle w:val="ListParagraph"/>
        <w:numPr>
          <w:ilvl w:val="0"/>
          <w:numId w:val="3"/>
        </w:numPr>
        <w:spacing w:before="60" w:after="60"/>
      </w:pPr>
      <w:r>
        <w:rPr>
          <w:sz w:val="22"/>
          <w:szCs w:val="22"/>
        </w:rPr>
        <w:t xml:space="preserve">Event Mood Board Builder for visual event planning</w:t>
      </w:r>
    </w:p>
    <w:p>
      <w:pPr>
        <w:pStyle w:val="ListParagraph"/>
        <w:numPr>
          <w:ilvl w:val="0"/>
          <w:numId w:val="3"/>
        </w:numPr>
        <w:spacing w:before="60" w:after="60"/>
      </w:pPr>
      <w:r>
        <w:rPr>
          <w:sz w:val="22"/>
          <w:szCs w:val="22"/>
        </w:rPr>
        <w:t xml:space="preserve">Vendor Collaboration Network (Vendor Squad packages)</w:t>
      </w:r>
    </w:p>
    <w:p>
      <w:pPr>
        <w:pStyle w:val="ListParagraph"/>
        <w:numPr>
          <w:ilvl w:val="0"/>
          <w:numId w:val="3"/>
        </w:numPr>
        <w:spacing w:before="60" w:after="60"/>
      </w:pPr>
      <w:r>
        <w:rPr>
          <w:sz w:val="22"/>
          <w:szCs w:val="22"/>
        </w:rPr>
        <w:t xml:space="preserve">Real-Time Vendor Availability Map</w:t>
      </w:r>
    </w:p>
    <w:p>
      <w:pPr>
        <w:pStyle w:val="ListParagraph"/>
        <w:numPr>
          <w:ilvl w:val="0"/>
          <w:numId w:val="3"/>
        </w:numPr>
        <w:spacing w:before="60" w:after="60"/>
      </w:pPr>
      <w:r>
        <w:rPr>
          <w:sz w:val="22"/>
          <w:szCs w:val="22"/>
        </w:rPr>
        <w:t xml:space="preserve">Event Reel — short video discovery feed</w:t>
      </w:r>
    </w:p>
    <w:p>
      <w:pPr>
        <w:pStyle w:val="ListParagraph"/>
        <w:numPr>
          <w:ilvl w:val="0"/>
          <w:numId w:val="3"/>
        </w:numPr>
        <w:spacing w:before="60" w:after="60"/>
      </w:pPr>
      <w:r>
        <w:rPr>
          <w:sz w:val="22"/>
          <w:szCs w:val="22"/>
        </w:rPr>
        <w:t xml:space="preserve">AI-Powered Budget Planner</w:t>
      </w:r>
    </w:p>
    <w:p>
      <w:pPr>
        <w:pStyle w:val="ListParagraph"/>
        <w:numPr>
          <w:ilvl w:val="0"/>
          <w:numId w:val="3"/>
        </w:numPr>
        <w:spacing w:before="60" w:after="60"/>
      </w:pPr>
      <w:r>
        <w:rPr>
          <w:sz w:val="22"/>
          <w:szCs w:val="22"/>
        </w:rPr>
        <w:t xml:space="preserve">Utsav Calendar — hyperlocal festival and event discovery</w:t>
      </w:r>
    </w:p>
    <w:p>
      <w:pPr>
        <w:pStyle w:val="ListParagraph"/>
        <w:numPr>
          <w:ilvl w:val="0"/>
          <w:numId w:val="3"/>
        </w:numPr>
        <w:spacing w:before="60" w:after="60"/>
      </w:pPr>
      <w:r>
        <w:rPr>
          <w:sz w:val="22"/>
          <w:szCs w:val="22"/>
        </w:rPr>
        <w:t xml:space="preserve">Post-Event Memory Package generation</w:t>
      </w:r>
    </w:p>
    <w:p>
      <w:pPr>
        <w:pStyle w:val="ListParagraph"/>
        <w:numPr>
          <w:ilvl w:val="0"/>
          <w:numId w:val="3"/>
        </w:numPr>
        <w:spacing w:before="60" w:after="60"/>
      </w:pPr>
      <w:r>
        <w:rPr>
          <w:sz w:val="22"/>
          <w:szCs w:val="22"/>
        </w:rPr>
        <w:t xml:space="preserve">Vendor Swap Protection for last-minute cancellations</w:t>
      </w:r>
    </w:p>
    <w:p>
      <w:pPr>
        <w:pStyle w:val="ListParagraph"/>
        <w:numPr>
          <w:ilvl w:val="0"/>
          <w:numId w:val="3"/>
        </w:numPr>
        <w:spacing w:before="60" w:after="60"/>
      </w:pPr>
      <w:r>
        <w:rPr>
          <w:sz w:val="22"/>
          <w:szCs w:val="22"/>
        </w:rPr>
        <w:t xml:space="preserve">Booking, payment, and order management</w:t>
      </w:r>
    </w:p>
    <w:p>
      <w:pPr>
        <w:pStyle w:val="ListParagraph"/>
        <w:numPr>
          <w:ilvl w:val="0"/>
          <w:numId w:val="3"/>
        </w:numPr>
        <w:spacing w:before="60" w:after="60"/>
      </w:pPr>
      <w:r>
        <w:rPr>
          <w:sz w:val="22"/>
          <w:szCs w:val="22"/>
        </w:rPr>
        <w:t xml:space="preserve">Reviews, ratings, and trust mechanisms</w:t>
      </w:r>
    </w:p>
    <w:p>
      <w:pPr>
        <w:pStyle w:val="ListParagraph"/>
        <w:numPr>
          <w:ilvl w:val="0"/>
          <w:numId w:val="3"/>
        </w:numPr>
        <w:spacing w:before="60" w:after="60"/>
      </w:pPr>
      <w:r>
        <w:rPr>
          <w:sz w:val="22"/>
          <w:szCs w:val="22"/>
        </w:rPr>
        <w:t xml:space="preserve">In-app messaging and WhatsApp integration</w:t>
      </w:r>
    </w:p>
    <w:p>
      <w:pPr>
        <w:pStyle w:val="ListParagraph"/>
        <w:numPr>
          <w:ilvl w:val="0"/>
          <w:numId w:val="3"/>
        </w:numPr>
        <w:spacing w:before="60" w:after="60"/>
      </w:pPr>
      <w:r>
        <w:rPr>
          <w:sz w:val="22"/>
          <w:szCs w:val="22"/>
        </w:rPr>
        <w:t xml:space="preserve">Admin panel for governance</w:t>
      </w:r>
    </w:p>
    <w:p>
      <w:pPr>
        <w:spacing w:before="100" w:after="100"/>
      </w:pPr>
      <w:r>
        <w:t xml:space="preserve"/>
      </w:r>
    </w:p>
    <w:p>
      <w:pPr>
        <w:pStyle w:val="Heading2"/>
      </w:pPr>
      <w:r>
        <w:rPr>
          <w:b/>
          <w:bCs/>
          <w:color w:val="16213e"/>
          <w:sz w:val="26"/>
          <w:szCs w:val="26"/>
        </w:rPr>
        <w:t xml:space="preserve">2.3 User Classes and Characteristics</w:t>
      </w:r>
    </w:p>
    <w:p>
      <w:pPr>
        <w:pStyle w:val="Heading3"/>
      </w:pPr>
      <w:r>
        <w:rPr>
          <w:b/>
          <w:bCs/>
          <w:color w:val="0f3460"/>
          <w:sz w:val="24"/>
          <w:szCs w:val="24"/>
        </w:rPr>
        <w:t xml:space="preserve">2.3.1 Customers</w:t>
      </w:r>
    </w:p>
    <w:p>
      <w:pPr>
        <w:spacing w:before="80" w:after="80"/>
      </w:pPr>
      <w:r>
        <w:rPr>
          <w:sz w:val="22"/>
          <w:szCs w:val="22"/>
        </w:rPr>
        <w:t xml:space="preserve">General public across India. May range from young adults planning birthday parties to families organizing weddings or community leaders planning local festivals. May have varying levels of digital literacy.</w:t>
      </w:r>
    </w:p>
    <w:p>
      <w:pPr>
        <w:spacing w:before="100" w:after="100"/>
      </w:pPr>
      <w:r>
        <w:t xml:space="preserve"/>
      </w:r>
    </w:p>
    <w:p>
      <w:pPr>
        <w:pStyle w:val="Heading3"/>
      </w:pPr>
      <w:r>
        <w:rPr>
          <w:b/>
          <w:bCs/>
          <w:color w:val="0f3460"/>
          <w:sz w:val="24"/>
          <w:szCs w:val="24"/>
        </w:rPr>
        <w:t xml:space="preserve">2.3.2 Vendors</w:t>
      </w:r>
    </w:p>
    <w:p>
      <w:pPr>
        <w:spacing w:before="80" w:after="80"/>
      </w:pPr>
      <w:r>
        <w:rPr>
          <w:sz w:val="22"/>
          <w:szCs w:val="22"/>
        </w:rPr>
        <w:t xml:space="preserve">Individual service providers or businesses offering event-related services such as decoration, catering, photography, entertainment, logistics, and more. Require tools to manage bookings, showcase portfolios, and communicate with customers.</w:t>
      </w:r>
    </w:p>
    <w:p>
      <w:pPr>
        <w:spacing w:before="100" w:after="100"/>
      </w:pPr>
      <w:r>
        <w:t xml:space="preserve"/>
      </w:r>
    </w:p>
    <w:p>
      <w:pPr>
        <w:pStyle w:val="Heading3"/>
      </w:pPr>
      <w:r>
        <w:rPr>
          <w:b/>
          <w:bCs/>
          <w:color w:val="0f3460"/>
          <w:sz w:val="24"/>
          <w:szCs w:val="24"/>
        </w:rPr>
        <w:t xml:space="preserve">2.3.3 Administrators</w:t>
      </w:r>
    </w:p>
    <w:p>
      <w:pPr>
        <w:spacing w:before="80" w:after="80"/>
      </w:pPr>
      <w:r>
        <w:rPr>
          <w:sz w:val="22"/>
          <w:szCs w:val="22"/>
        </w:rPr>
        <w:t xml:space="preserve">Platform operators responsible for managing users, resolving disputes, verifying vendors, monitoring platform health, and handling financial operations.</w:t>
      </w:r>
    </w:p>
    <w:p>
      <w:pPr>
        <w:spacing w:before="100" w:after="100"/>
      </w:pPr>
      <w:r>
        <w:t xml:space="preserve"/>
      </w:r>
    </w:p>
    <w:p>
      <w:pPr>
        <w:pStyle w:val="Heading2"/>
      </w:pPr>
      <w:r>
        <w:rPr>
          <w:b/>
          <w:bCs/>
          <w:color w:val="16213e"/>
          <w:sz w:val="26"/>
          <w:szCs w:val="26"/>
        </w:rPr>
        <w:t xml:space="preserve">2.4 Operating Environment</w:t>
      </w:r>
    </w:p>
    <w:p>
      <w:pPr>
        <w:pStyle w:val="ListParagraph"/>
        <w:numPr>
          <w:ilvl w:val="0"/>
          <w:numId w:val="2"/>
        </w:numPr>
        <w:spacing w:before="60" w:after="60"/>
      </w:pPr>
      <w:r>
        <w:rPr>
          <w:sz w:val="22"/>
          <w:szCs w:val="22"/>
        </w:rPr>
        <w:t xml:space="preserve">Modern web browsers (Chrome, Safari, Firefox, Edge)</w:t>
      </w:r>
    </w:p>
    <w:p>
      <w:pPr>
        <w:pStyle w:val="ListParagraph"/>
        <w:numPr>
          <w:ilvl w:val="0"/>
          <w:numId w:val="2"/>
        </w:numPr>
        <w:spacing w:before="60" w:after="60"/>
      </w:pPr>
      <w:r>
        <w:rPr>
          <w:sz w:val="22"/>
          <w:szCs w:val="22"/>
        </w:rPr>
        <w:t xml:space="preserve">Responsive design: desktop, tablet, and mobile</w:t>
      </w:r>
    </w:p>
    <w:p>
      <w:pPr>
        <w:pStyle w:val="ListParagraph"/>
        <w:numPr>
          <w:ilvl w:val="0"/>
          <w:numId w:val="2"/>
        </w:numPr>
        <w:spacing w:before="60" w:after="60"/>
      </w:pPr>
      <w:r>
        <w:rPr>
          <w:sz w:val="22"/>
          <w:szCs w:val="22"/>
        </w:rPr>
        <w:t xml:space="preserve">Hosted on cloud infrastructure (AWS / GCP)</w:t>
      </w:r>
    </w:p>
    <w:p>
      <w:pPr>
        <w:pStyle w:val="ListParagraph"/>
        <w:numPr>
          <w:ilvl w:val="0"/>
          <w:numId w:val="2"/>
        </w:numPr>
        <w:spacing w:before="60" w:after="60"/>
      </w:pPr>
      <w:r>
        <w:rPr>
          <w:sz w:val="22"/>
          <w:szCs w:val="22"/>
        </w:rPr>
        <w:t xml:space="preserve">Integrated with Indian payment gateways (Razorpay, UPI, PhonePe, Paytm)</w:t>
      </w:r>
    </w:p>
    <w:p>
      <w:pPr>
        <w:pStyle w:val="ListParagraph"/>
        <w:numPr>
          <w:ilvl w:val="0"/>
          <w:numId w:val="2"/>
        </w:numPr>
        <w:spacing w:before="60" w:after="60"/>
      </w:pPr>
      <w:r>
        <w:rPr>
          <w:sz w:val="22"/>
          <w:szCs w:val="22"/>
        </w:rPr>
        <w:t xml:space="preserve">WhatsApp Business API for communication</w:t>
      </w:r>
    </w:p>
    <w:p>
      <w:pPr>
        <w:spacing w:before="100" w:after="100"/>
      </w:pPr>
      <w:r>
        <w:t xml:space="preserve"/>
      </w:r>
    </w:p>
    <w:p>
      <w:pPr>
        <w:pStyle w:val="Heading2"/>
      </w:pPr>
      <w:r>
        <w:rPr>
          <w:b/>
          <w:bCs/>
          <w:color w:val="16213e"/>
          <w:sz w:val="26"/>
          <w:szCs w:val="26"/>
        </w:rPr>
        <w:t xml:space="preserve">2.5 Assumptions and Dependencies</w:t>
      </w:r>
    </w:p>
    <w:p>
      <w:pPr>
        <w:pStyle w:val="ListParagraph"/>
        <w:numPr>
          <w:ilvl w:val="0"/>
          <w:numId w:val="2"/>
        </w:numPr>
        <w:spacing w:before="60" w:after="60"/>
      </w:pPr>
      <w:r>
        <w:rPr>
          <w:sz w:val="22"/>
          <w:szCs w:val="22"/>
        </w:rPr>
        <w:t xml:space="preserve">Users have access to a stable internet connection</w:t>
      </w:r>
    </w:p>
    <w:p>
      <w:pPr>
        <w:pStyle w:val="ListParagraph"/>
        <w:numPr>
          <w:ilvl w:val="0"/>
          <w:numId w:val="2"/>
        </w:numPr>
        <w:spacing w:before="60" w:after="60"/>
      </w:pPr>
      <w:r>
        <w:rPr>
          <w:sz w:val="22"/>
          <w:szCs w:val="22"/>
        </w:rPr>
        <w:t xml:space="preserve">Vendors will provide accurate service and availability information</w:t>
      </w:r>
    </w:p>
    <w:p>
      <w:pPr>
        <w:pStyle w:val="ListParagraph"/>
        <w:numPr>
          <w:ilvl w:val="0"/>
          <w:numId w:val="2"/>
        </w:numPr>
        <w:spacing w:before="60" w:after="60"/>
      </w:pPr>
      <w:r>
        <w:rPr>
          <w:sz w:val="22"/>
          <w:szCs w:val="22"/>
        </w:rPr>
        <w:t xml:space="preserve">Third-party payment gateway APIs will remain available and compliant with RBI regulations</w:t>
      </w:r>
    </w:p>
    <w:p>
      <w:pPr>
        <w:pStyle w:val="ListParagraph"/>
        <w:numPr>
          <w:ilvl w:val="0"/>
          <w:numId w:val="2"/>
        </w:numPr>
        <w:spacing w:before="60" w:after="60"/>
      </w:pPr>
      <w:r>
        <w:rPr>
          <w:sz w:val="22"/>
          <w:szCs w:val="22"/>
        </w:rPr>
        <w:t xml:space="preserve">WhatsApp Business API access will be maintained</w:t>
      </w:r>
    </w:p>
    <w:p>
      <w:pPr>
        <w:pStyle w:val="ListParagraph"/>
        <w:numPr>
          <w:ilvl w:val="0"/>
          <w:numId w:val="2"/>
        </w:numPr>
        <w:spacing w:before="60" w:after="60"/>
      </w:pPr>
      <w:r>
        <w:rPr>
          <w:sz w:val="22"/>
          <w:szCs w:val="22"/>
        </w:rPr>
        <w:t xml:space="preserve">Google Maps / Mapbox APIs will be used for location-based features</w:t>
      </w:r>
    </w:p>
    <w:p>
      <w:r>
        <w:br w:type="page"/>
      </w:r>
    </w:p>
    <w:p>
      <w:pPr>
        <w:pStyle w:val="Heading1"/>
      </w:pPr>
      <w:r>
        <w:rPr>
          <w:b/>
          <w:bCs/>
          <w:color w:val="1a1a2e"/>
          <w:sz w:val="32"/>
          <w:szCs w:val="32"/>
        </w:rPr>
        <w:t xml:space="preserve">3. System Features — Core Platform</w:t>
      </w:r>
    </w:p>
    <w:p>
      <w:pPr>
        <w:pBdr>
          <w:bottom w:val="single" w:color="e94560" w:sz="6" w:space="1"/>
        </w:pBdr>
        <w:spacing w:before="200" w:after="200"/>
      </w:pPr>
      <w:r>
        <w:t xml:space="preserve"/>
      </w:r>
    </w:p>
    <w:p>
      <w:pPr>
        <w:pStyle w:val="Heading2"/>
      </w:pPr>
      <w:r>
        <w:rPr>
          <w:b/>
          <w:bCs/>
          <w:color w:val="16213e"/>
          <w:sz w:val="26"/>
          <w:szCs w:val="26"/>
        </w:rPr>
        <w:t xml:space="preserve">3.1 User Authentication &amp; Account Management</w:t>
      </w:r>
    </w:p>
    <w:p>
      <w:pPr>
        <w:pStyle w:val="Heading3"/>
      </w:pPr>
      <w:r>
        <w:rPr>
          <w:b/>
          <w:bCs/>
          <w:color w:val="0f3460"/>
          <w:sz w:val="24"/>
          <w:szCs w:val="24"/>
        </w:rPr>
        <w:t xml:space="preserve">FR-01: User Registration</w:t>
      </w:r>
    </w:p>
    <w:p>
      <w:pPr>
        <w:pStyle w:val="ListParagraph"/>
        <w:numPr>
          <w:ilvl w:val="0"/>
          <w:numId w:val="2"/>
        </w:numPr>
        <w:spacing w:before="60" w:after="60"/>
      </w:pPr>
      <w:r>
        <w:rPr>
          <w:sz w:val="22"/>
          <w:szCs w:val="22"/>
        </w:rPr>
        <w:t xml:space="preserve">Customers and vendors can register via email/password</w:t>
      </w:r>
    </w:p>
    <w:p>
      <w:pPr>
        <w:pStyle w:val="ListParagraph"/>
        <w:numPr>
          <w:ilvl w:val="0"/>
          <w:numId w:val="2"/>
        </w:numPr>
        <w:spacing w:before="60" w:after="60"/>
      </w:pPr>
      <w:r>
        <w:rPr>
          <w:sz w:val="22"/>
          <w:szCs w:val="22"/>
        </w:rPr>
        <w:t xml:space="preserve">Social login via Google and phone number (OTP via SMS)</w:t>
      </w:r>
    </w:p>
    <w:p>
      <w:pPr>
        <w:pStyle w:val="ListParagraph"/>
        <w:numPr>
          <w:ilvl w:val="0"/>
          <w:numId w:val="2"/>
        </w:numPr>
        <w:spacing w:before="60" w:after="60"/>
      </w:pPr>
      <w:r>
        <w:rPr>
          <w:sz w:val="22"/>
          <w:szCs w:val="22"/>
        </w:rPr>
        <w:t xml:space="preserve">Separate onboarding flows for customers and vendors</w:t>
      </w:r>
    </w:p>
    <w:p>
      <w:pPr>
        <w:pStyle w:val="ListParagraph"/>
        <w:numPr>
          <w:ilvl w:val="0"/>
          <w:numId w:val="2"/>
        </w:numPr>
        <w:spacing w:before="60" w:after="60"/>
      </w:pPr>
      <w:r>
        <w:rPr>
          <w:sz w:val="22"/>
          <w:szCs w:val="22"/>
        </w:rPr>
        <w:t xml:space="preserve">Email and mobile number verification required</w:t>
      </w:r>
    </w:p>
    <w:p>
      <w:pPr>
        <w:spacing w:before="100" w:after="100"/>
      </w:pPr>
      <w:r>
        <w:t xml:space="preserve"/>
      </w:r>
    </w:p>
    <w:p>
      <w:pPr>
        <w:pStyle w:val="Heading3"/>
      </w:pPr>
      <w:r>
        <w:rPr>
          <w:b/>
          <w:bCs/>
          <w:color w:val="0f3460"/>
          <w:sz w:val="24"/>
          <w:szCs w:val="24"/>
        </w:rPr>
        <w:t xml:space="preserve">FR-02: Vendor Onboarding</w:t>
      </w:r>
    </w:p>
    <w:p>
      <w:pPr>
        <w:pStyle w:val="ListParagraph"/>
        <w:numPr>
          <w:ilvl w:val="0"/>
          <w:numId w:val="2"/>
        </w:numPr>
        <w:spacing w:before="60" w:after="60"/>
      </w:pPr>
      <w:r>
        <w:rPr>
          <w:sz w:val="22"/>
          <w:szCs w:val="22"/>
        </w:rPr>
        <w:t xml:space="preserve">Multi-step onboarding form: business details, service categories, service areas (city/pincode)</w:t>
      </w:r>
    </w:p>
    <w:p>
      <w:pPr>
        <w:pStyle w:val="ListParagraph"/>
        <w:numPr>
          <w:ilvl w:val="0"/>
          <w:numId w:val="2"/>
        </w:numPr>
        <w:spacing w:before="60" w:after="60"/>
      </w:pPr>
      <w:r>
        <w:rPr>
          <w:sz w:val="22"/>
          <w:szCs w:val="22"/>
        </w:rPr>
        <w:t xml:space="preserve">Portfolio upload: photos and videos of past events</w:t>
      </w:r>
    </w:p>
    <w:p>
      <w:pPr>
        <w:pStyle w:val="ListParagraph"/>
        <w:numPr>
          <w:ilvl w:val="0"/>
          <w:numId w:val="2"/>
        </w:numPr>
        <w:spacing w:before="60" w:after="60"/>
      </w:pPr>
      <w:r>
        <w:rPr>
          <w:sz w:val="22"/>
          <w:szCs w:val="22"/>
        </w:rPr>
        <w:t xml:space="preserve">Pricing structure: fixed packages or custom quote options</w:t>
      </w:r>
    </w:p>
    <w:p>
      <w:pPr>
        <w:pStyle w:val="ListParagraph"/>
        <w:numPr>
          <w:ilvl w:val="0"/>
          <w:numId w:val="2"/>
        </w:numPr>
        <w:spacing w:before="60" w:after="60"/>
      </w:pPr>
      <w:r>
        <w:rPr>
          <w:sz w:val="22"/>
          <w:szCs w:val="22"/>
        </w:rPr>
        <w:t xml:space="preserve">Availability calendar setup</w:t>
      </w:r>
    </w:p>
    <w:p>
      <w:pPr>
        <w:pStyle w:val="ListParagraph"/>
        <w:numPr>
          <w:ilvl w:val="0"/>
          <w:numId w:val="2"/>
        </w:numPr>
        <w:spacing w:before="60" w:after="60"/>
      </w:pPr>
      <w:r>
        <w:rPr>
          <w:sz w:val="22"/>
          <w:szCs w:val="22"/>
        </w:rPr>
        <w:t xml:space="preserve">Verification badge request (ID, GST, or business proof)</w:t>
      </w:r>
    </w:p>
    <w:p>
      <w:pPr>
        <w:spacing w:before="100" w:after="100"/>
      </w:pPr>
      <w:r>
        <w:t xml:space="preserve"/>
      </w:r>
    </w:p>
    <w:p>
      <w:pPr>
        <w:pStyle w:val="Heading3"/>
      </w:pPr>
      <w:r>
        <w:rPr>
          <w:b/>
          <w:bCs/>
          <w:color w:val="0f3460"/>
          <w:sz w:val="24"/>
          <w:szCs w:val="24"/>
        </w:rPr>
        <w:t xml:space="preserve">FR-03: Customer Profile</w:t>
      </w:r>
    </w:p>
    <w:p>
      <w:pPr>
        <w:pStyle w:val="ListParagraph"/>
        <w:numPr>
          <w:ilvl w:val="0"/>
          <w:numId w:val="2"/>
        </w:numPr>
        <w:spacing w:before="60" w:after="60"/>
      </w:pPr>
      <w:r>
        <w:rPr>
          <w:sz w:val="22"/>
          <w:szCs w:val="22"/>
        </w:rPr>
        <w:t xml:space="preserve">Basic profile with name, city, contact details</w:t>
      </w:r>
    </w:p>
    <w:p>
      <w:pPr>
        <w:pStyle w:val="ListParagraph"/>
        <w:numPr>
          <w:ilvl w:val="0"/>
          <w:numId w:val="2"/>
        </w:numPr>
        <w:spacing w:before="60" w:after="60"/>
      </w:pPr>
      <w:r>
        <w:rPr>
          <w:sz w:val="22"/>
          <w:szCs w:val="22"/>
        </w:rPr>
        <w:t xml:space="preserve">Saved/wishlisted vendors</w:t>
      </w:r>
    </w:p>
    <w:p>
      <w:pPr>
        <w:pStyle w:val="ListParagraph"/>
        <w:numPr>
          <w:ilvl w:val="0"/>
          <w:numId w:val="2"/>
        </w:numPr>
        <w:spacing w:before="60" w:after="60"/>
      </w:pPr>
      <w:r>
        <w:rPr>
          <w:sz w:val="22"/>
          <w:szCs w:val="22"/>
        </w:rPr>
        <w:t xml:space="preserve">Booking history and upcoming events</w:t>
      </w:r>
    </w:p>
    <w:p>
      <w:pPr>
        <w:pStyle w:val="ListParagraph"/>
        <w:numPr>
          <w:ilvl w:val="0"/>
          <w:numId w:val="2"/>
        </w:numPr>
        <w:spacing w:before="60" w:after="60"/>
      </w:pPr>
      <w:r>
        <w:rPr>
          <w:sz w:val="22"/>
          <w:szCs w:val="22"/>
        </w:rPr>
        <w:t xml:space="preserve">Mood boards created</w:t>
      </w:r>
    </w:p>
    <w:p>
      <w:pPr>
        <w:spacing w:before="100" w:after="100"/>
      </w:pPr>
      <w:r>
        <w:t xml:space="preserve"/>
      </w:r>
    </w:p>
    <w:p>
      <w:pPr>
        <w:pStyle w:val="Heading2"/>
      </w:pPr>
      <w:r>
        <w:rPr>
          <w:b/>
          <w:bCs/>
          <w:color w:val="16213e"/>
          <w:sz w:val="26"/>
          <w:szCs w:val="26"/>
        </w:rPr>
        <w:t xml:space="preserve">3.2 Service Listings &amp; Discovery</w:t>
      </w:r>
    </w:p>
    <w:p>
      <w:pPr>
        <w:pStyle w:val="Heading3"/>
      </w:pPr>
      <w:r>
        <w:rPr>
          <w:b/>
          <w:bCs/>
          <w:color w:val="0f3460"/>
          <w:sz w:val="24"/>
          <w:szCs w:val="24"/>
        </w:rPr>
        <w:t xml:space="preserve">FR-04: Vendor Service Listings</w:t>
      </w:r>
    </w:p>
    <w:p>
      <w:pPr>
        <w:pStyle w:val="ListParagraph"/>
        <w:numPr>
          <w:ilvl w:val="0"/>
          <w:numId w:val="2"/>
        </w:numPr>
        <w:spacing w:before="60" w:after="60"/>
      </w:pPr>
      <w:r>
        <w:rPr>
          <w:sz w:val="22"/>
          <w:szCs w:val="22"/>
        </w:rPr>
        <w:t xml:space="preserve">Vendors can create listings under event categories: Shaadi (Wedding), Birthday, Festival/Puja, Corporate Exhibition, Carnival, Parade, and more</w:t>
      </w:r>
    </w:p>
    <w:p>
      <w:pPr>
        <w:pStyle w:val="ListParagraph"/>
        <w:numPr>
          <w:ilvl w:val="0"/>
          <w:numId w:val="2"/>
        </w:numPr>
        <w:spacing w:before="60" w:after="60"/>
      </w:pPr>
      <w:r>
        <w:rPr>
          <w:sz w:val="22"/>
          <w:szCs w:val="22"/>
        </w:rPr>
        <w:t xml:space="preserve">Each listing includes: title, description, service area, pricing, photos/videos, packages, availability</w:t>
      </w:r>
    </w:p>
    <w:p>
      <w:pPr>
        <w:pStyle w:val="ListParagraph"/>
        <w:numPr>
          <w:ilvl w:val="0"/>
          <w:numId w:val="2"/>
        </w:numPr>
        <w:spacing w:before="60" w:after="60"/>
      </w:pPr>
      <w:r>
        <w:rPr>
          <w:sz w:val="22"/>
          <w:szCs w:val="22"/>
        </w:rPr>
        <w:t xml:space="preserve">Multiple service listings per vendor allowed</w:t>
      </w:r>
    </w:p>
    <w:p>
      <w:pPr>
        <w:spacing w:before="100" w:after="100"/>
      </w:pPr>
      <w:r>
        <w:t xml:space="preserve"/>
      </w:r>
    </w:p>
    <w:p>
      <w:pPr>
        <w:pStyle w:val="Heading3"/>
      </w:pPr>
      <w:r>
        <w:rPr>
          <w:b/>
          <w:bCs/>
          <w:color w:val="0f3460"/>
          <w:sz w:val="24"/>
          <w:szCs w:val="24"/>
        </w:rPr>
        <w:t xml:space="preserve">FR-05: Search &amp; Filters</w:t>
      </w:r>
    </w:p>
    <w:p>
      <w:pPr>
        <w:pStyle w:val="ListParagraph"/>
        <w:numPr>
          <w:ilvl w:val="0"/>
          <w:numId w:val="2"/>
        </w:numPr>
        <w:spacing w:before="60" w:after="60"/>
      </w:pPr>
      <w:r>
        <w:rPr>
          <w:sz w:val="22"/>
          <w:szCs w:val="22"/>
        </w:rPr>
        <w:t xml:space="preserve">Search by keyword, vendor name, or service type</w:t>
      </w:r>
    </w:p>
    <w:p>
      <w:pPr>
        <w:pStyle w:val="ListParagraph"/>
        <w:numPr>
          <w:ilvl w:val="0"/>
          <w:numId w:val="2"/>
        </w:numPr>
        <w:spacing w:before="60" w:after="60"/>
      </w:pPr>
      <w:r>
        <w:rPr>
          <w:sz w:val="22"/>
          <w:szCs w:val="22"/>
        </w:rPr>
        <w:t xml:space="preserve">Filter by: city/pincode, event type, budget range, ratings, availability date</w:t>
      </w:r>
    </w:p>
    <w:p>
      <w:pPr>
        <w:pStyle w:val="ListParagraph"/>
        <w:numPr>
          <w:ilvl w:val="0"/>
          <w:numId w:val="2"/>
        </w:numPr>
        <w:spacing w:before="60" w:after="60"/>
      </w:pPr>
      <w:r>
        <w:rPr>
          <w:sz w:val="22"/>
          <w:szCs w:val="22"/>
        </w:rPr>
        <w:t xml:space="preserve">Sort by: relevance, rating, price (low to high / high to low), popularity</w:t>
      </w:r>
    </w:p>
    <w:p>
      <w:pPr>
        <w:pStyle w:val="ListParagraph"/>
        <w:numPr>
          <w:ilvl w:val="0"/>
          <w:numId w:val="2"/>
        </w:numPr>
        <w:spacing w:before="60" w:after="60"/>
      </w:pPr>
      <w:r>
        <w:rPr>
          <w:sz w:val="22"/>
          <w:szCs w:val="22"/>
        </w:rPr>
        <w:t xml:space="preserve">Instant search suggestions as user types</w:t>
      </w:r>
    </w:p>
    <w:p>
      <w:pPr>
        <w:spacing w:before="100" w:after="100"/>
      </w:pPr>
      <w:r>
        <w:t xml:space="preserve"/>
      </w:r>
    </w:p>
    <w:p>
      <w:pPr>
        <w:pStyle w:val="Heading3"/>
      </w:pPr>
      <w:r>
        <w:rPr>
          <w:b/>
          <w:bCs/>
          <w:color w:val="0f3460"/>
          <w:sz w:val="24"/>
          <w:szCs w:val="24"/>
        </w:rPr>
        <w:t xml:space="preserve">FR-06: Vendor Profile Page</w:t>
      </w:r>
    </w:p>
    <w:p>
      <w:pPr>
        <w:pStyle w:val="ListParagraph"/>
        <w:numPr>
          <w:ilvl w:val="0"/>
          <w:numId w:val="2"/>
        </w:numPr>
        <w:spacing w:before="60" w:after="60"/>
      </w:pPr>
      <w:r>
        <w:rPr>
          <w:sz w:val="22"/>
          <w:szCs w:val="22"/>
        </w:rPr>
        <w:t xml:space="preserve">Full portfolio gallery (photos and video reels)</w:t>
      </w:r>
    </w:p>
    <w:p>
      <w:pPr>
        <w:pStyle w:val="ListParagraph"/>
        <w:numPr>
          <w:ilvl w:val="0"/>
          <w:numId w:val="2"/>
        </w:numPr>
        <w:spacing w:before="60" w:after="60"/>
      </w:pPr>
      <w:r>
        <w:rPr>
          <w:sz w:val="22"/>
          <w:szCs w:val="22"/>
        </w:rPr>
        <w:t xml:space="preserve">About section, service offerings, pricing, service areas</w:t>
      </w:r>
    </w:p>
    <w:p>
      <w:pPr>
        <w:pStyle w:val="ListParagraph"/>
        <w:numPr>
          <w:ilvl w:val="0"/>
          <w:numId w:val="2"/>
        </w:numPr>
        <w:spacing w:before="60" w:after="60"/>
      </w:pPr>
      <w:r>
        <w:rPr>
          <w:sz w:val="22"/>
          <w:szCs w:val="22"/>
        </w:rPr>
        <w:t xml:space="preserve">Reviews and ratings from past customers</w:t>
      </w:r>
    </w:p>
    <w:p>
      <w:pPr>
        <w:pStyle w:val="ListParagraph"/>
        <w:numPr>
          <w:ilvl w:val="0"/>
          <w:numId w:val="2"/>
        </w:numPr>
        <w:spacing w:before="60" w:after="60"/>
      </w:pPr>
      <w:r>
        <w:rPr>
          <w:sz w:val="22"/>
          <w:szCs w:val="22"/>
        </w:rPr>
        <w:t xml:space="preserve">Verification badges (if verified)</w:t>
      </w:r>
    </w:p>
    <w:p>
      <w:pPr>
        <w:pStyle w:val="ListParagraph"/>
        <w:numPr>
          <w:ilvl w:val="0"/>
          <w:numId w:val="2"/>
        </w:numPr>
        <w:spacing w:before="60" w:after="60"/>
      </w:pPr>
      <w:r>
        <w:rPr>
          <w:sz w:val="22"/>
          <w:szCs w:val="22"/>
        </w:rPr>
        <w:t xml:space="preserve">Real-time availability calendar</w:t>
      </w:r>
    </w:p>
    <w:p>
      <w:pPr>
        <w:pStyle w:val="ListParagraph"/>
        <w:numPr>
          <w:ilvl w:val="0"/>
          <w:numId w:val="2"/>
        </w:numPr>
        <w:spacing w:before="60" w:after="60"/>
      </w:pPr>
      <w:r>
        <w:rPr>
          <w:sz w:val="22"/>
          <w:szCs w:val="22"/>
        </w:rPr>
        <w:t xml:space="preserve">'Enquire Now', 'Book Now', and 'Chat on WhatsApp' CTAs</w:t>
      </w:r>
    </w:p>
    <w:p>
      <w:pPr>
        <w:spacing w:before="100" w:after="100"/>
      </w:pPr>
      <w:r>
        <w:t xml:space="preserve"/>
      </w:r>
    </w:p>
    <w:p>
      <w:pPr>
        <w:pStyle w:val="Heading2"/>
      </w:pPr>
      <w:r>
        <w:rPr>
          <w:b/>
          <w:bCs/>
          <w:color w:val="16213e"/>
          <w:sz w:val="26"/>
          <w:szCs w:val="26"/>
        </w:rPr>
        <w:t xml:space="preserve">3.3 Booking &amp; Order Management</w:t>
      </w:r>
    </w:p>
    <w:p>
      <w:pPr>
        <w:pStyle w:val="Heading3"/>
      </w:pPr>
      <w:r>
        <w:rPr>
          <w:b/>
          <w:bCs/>
          <w:color w:val="0f3460"/>
          <w:sz w:val="24"/>
          <w:szCs w:val="24"/>
        </w:rPr>
        <w:t xml:space="preserve">FR-07: Booking Flow</w:t>
      </w:r>
    </w:p>
    <w:p>
      <w:pPr>
        <w:pStyle w:val="ListParagraph"/>
        <w:numPr>
          <w:ilvl w:val="0"/>
          <w:numId w:val="2"/>
        </w:numPr>
        <w:spacing w:before="60" w:after="60"/>
      </w:pPr>
      <w:r>
        <w:rPr>
          <w:sz w:val="22"/>
          <w:szCs w:val="22"/>
        </w:rPr>
        <w:t xml:space="preserve">Customer selects service, date, and package</w:t>
      </w:r>
    </w:p>
    <w:p>
      <w:pPr>
        <w:pStyle w:val="ListParagraph"/>
        <w:numPr>
          <w:ilvl w:val="0"/>
          <w:numId w:val="2"/>
        </w:numPr>
        <w:spacing w:before="60" w:after="60"/>
      </w:pPr>
      <w:r>
        <w:rPr>
          <w:sz w:val="22"/>
          <w:szCs w:val="22"/>
        </w:rPr>
        <w:t xml:space="preserve">Vendor receives booking request and can accept/decline/counter-propose</w:t>
      </w:r>
    </w:p>
    <w:p>
      <w:pPr>
        <w:pStyle w:val="ListParagraph"/>
        <w:numPr>
          <w:ilvl w:val="0"/>
          <w:numId w:val="2"/>
        </w:numPr>
        <w:spacing w:before="60" w:after="60"/>
      </w:pPr>
      <w:r>
        <w:rPr>
          <w:sz w:val="22"/>
          <w:szCs w:val="22"/>
        </w:rPr>
        <w:t xml:space="preserve">Booking confirmation triggers notifications to both parties</w:t>
      </w:r>
    </w:p>
    <w:p>
      <w:pPr>
        <w:pStyle w:val="ListParagraph"/>
        <w:numPr>
          <w:ilvl w:val="0"/>
          <w:numId w:val="2"/>
        </w:numPr>
        <w:spacing w:before="60" w:after="60"/>
      </w:pPr>
      <w:r>
        <w:rPr>
          <w:sz w:val="22"/>
          <w:szCs w:val="22"/>
        </w:rPr>
        <w:t xml:space="preserve">Advance deposit payment at booking, balance at event completion (configurable)</w:t>
      </w:r>
    </w:p>
    <w:p>
      <w:pPr>
        <w:spacing w:before="100" w:after="100"/>
      </w:pPr>
      <w:r>
        <w:t xml:space="preserve"/>
      </w:r>
    </w:p>
    <w:p>
      <w:pPr>
        <w:pStyle w:val="Heading3"/>
      </w:pPr>
      <w:r>
        <w:rPr>
          <w:b/>
          <w:bCs/>
          <w:color w:val="0f3460"/>
          <w:sz w:val="24"/>
          <w:szCs w:val="24"/>
        </w:rPr>
        <w:t xml:space="preserve">FR-08: Order Tracking</w:t>
      </w:r>
    </w:p>
    <w:p>
      <w:pPr>
        <w:pStyle w:val="ListParagraph"/>
        <w:numPr>
          <w:ilvl w:val="0"/>
          <w:numId w:val="2"/>
        </w:numPr>
        <w:spacing w:before="60" w:after="60"/>
      </w:pPr>
      <w:r>
        <w:rPr>
          <w:sz w:val="22"/>
          <w:szCs w:val="22"/>
        </w:rPr>
        <w:t xml:space="preserve">Order status: Requested → Confirmed → In Progress → Completed → Reviewed</w:t>
      </w:r>
    </w:p>
    <w:p>
      <w:pPr>
        <w:pStyle w:val="ListParagraph"/>
        <w:numPr>
          <w:ilvl w:val="0"/>
          <w:numId w:val="2"/>
        </w:numPr>
        <w:spacing w:before="60" w:after="60"/>
      </w:pPr>
      <w:r>
        <w:rPr>
          <w:sz w:val="22"/>
          <w:szCs w:val="22"/>
        </w:rPr>
        <w:t xml:space="preserve">Customer and vendor can view full order details and communication history</w:t>
      </w:r>
    </w:p>
    <w:p>
      <w:pPr>
        <w:pStyle w:val="ListParagraph"/>
        <w:numPr>
          <w:ilvl w:val="0"/>
          <w:numId w:val="2"/>
        </w:numPr>
        <w:spacing w:before="60" w:after="60"/>
      </w:pPr>
      <w:r>
        <w:rPr>
          <w:sz w:val="22"/>
          <w:szCs w:val="22"/>
        </w:rPr>
        <w:t xml:space="preserve">Event date reminders sent 7 days and 1 day before</w:t>
      </w:r>
    </w:p>
    <w:p>
      <w:pPr>
        <w:spacing w:before="100" w:after="100"/>
      </w:pPr>
      <w:r>
        <w:t xml:space="preserve"/>
      </w:r>
    </w:p>
    <w:p>
      <w:pPr>
        <w:pStyle w:val="Heading3"/>
      </w:pPr>
      <w:r>
        <w:rPr>
          <w:b/>
          <w:bCs/>
          <w:color w:val="0f3460"/>
          <w:sz w:val="24"/>
          <w:szCs w:val="24"/>
        </w:rPr>
        <w:t xml:space="preserve">FR-09: Cancellation &amp; Refunds</w:t>
      </w:r>
    </w:p>
    <w:p>
      <w:pPr>
        <w:pStyle w:val="ListParagraph"/>
        <w:numPr>
          <w:ilvl w:val="0"/>
          <w:numId w:val="2"/>
        </w:numPr>
        <w:spacing w:before="60" w:after="60"/>
      </w:pPr>
      <w:r>
        <w:rPr>
          <w:sz w:val="22"/>
          <w:szCs w:val="22"/>
        </w:rPr>
        <w:t xml:space="preserve">Configurable cancellation policy per vendor</w:t>
      </w:r>
    </w:p>
    <w:p>
      <w:pPr>
        <w:pStyle w:val="ListParagraph"/>
        <w:numPr>
          <w:ilvl w:val="0"/>
          <w:numId w:val="2"/>
        </w:numPr>
        <w:spacing w:before="60" w:after="60"/>
      </w:pPr>
      <w:r>
        <w:rPr>
          <w:sz w:val="22"/>
          <w:szCs w:val="22"/>
        </w:rPr>
        <w:t xml:space="preserve">Automatic refund calculation based on cancellation timeline</w:t>
      </w:r>
    </w:p>
    <w:p>
      <w:pPr>
        <w:pStyle w:val="ListParagraph"/>
        <w:numPr>
          <w:ilvl w:val="0"/>
          <w:numId w:val="2"/>
        </w:numPr>
        <w:spacing w:before="60" w:after="60"/>
      </w:pPr>
      <w:r>
        <w:rPr>
          <w:sz w:val="22"/>
          <w:szCs w:val="22"/>
        </w:rPr>
        <w:t xml:space="preserve">Admin can intervene in disputed cancellations</w:t>
      </w:r>
    </w:p>
    <w:p>
      <w:pPr>
        <w:spacing w:before="100" w:after="100"/>
      </w:pPr>
      <w:r>
        <w:t xml:space="preserve"/>
      </w:r>
    </w:p>
    <w:p>
      <w:pPr>
        <w:pStyle w:val="Heading2"/>
      </w:pPr>
      <w:r>
        <w:rPr>
          <w:b/>
          <w:bCs/>
          <w:color w:val="16213e"/>
          <w:sz w:val="26"/>
          <w:szCs w:val="26"/>
        </w:rPr>
        <w:t xml:space="preserve">3.4 Payments</w:t>
      </w:r>
    </w:p>
    <w:p>
      <w:pPr>
        <w:pStyle w:val="Heading3"/>
      </w:pPr>
      <w:r>
        <w:rPr>
          <w:b/>
          <w:bCs/>
          <w:color w:val="0f3460"/>
          <w:sz w:val="24"/>
          <w:szCs w:val="24"/>
        </w:rPr>
        <w:t xml:space="preserve">FR-10: Payment Processing</w:t>
      </w:r>
    </w:p>
    <w:p>
      <w:pPr>
        <w:pStyle w:val="ListParagraph"/>
        <w:numPr>
          <w:ilvl w:val="0"/>
          <w:numId w:val="2"/>
        </w:numPr>
        <w:spacing w:before="60" w:after="60"/>
      </w:pPr>
      <w:r>
        <w:rPr>
          <w:sz w:val="22"/>
          <w:szCs w:val="22"/>
        </w:rPr>
        <w:t xml:space="preserve">Razorpay integration supporting: UPI, PhonePe, Paytm, Credit/Debit cards, Net Banking</w:t>
      </w:r>
    </w:p>
    <w:p>
      <w:pPr>
        <w:pStyle w:val="ListParagraph"/>
        <w:numPr>
          <w:ilvl w:val="0"/>
          <w:numId w:val="2"/>
        </w:numPr>
        <w:spacing w:before="60" w:after="60"/>
      </w:pPr>
      <w:r>
        <w:rPr>
          <w:sz w:val="22"/>
          <w:szCs w:val="22"/>
        </w:rPr>
        <w:t xml:space="preserve">Secure payment gateway with PCI-DSS compliance</w:t>
      </w:r>
    </w:p>
    <w:p>
      <w:pPr>
        <w:pStyle w:val="ListParagraph"/>
        <w:numPr>
          <w:ilvl w:val="0"/>
          <w:numId w:val="2"/>
        </w:numPr>
        <w:spacing w:before="60" w:after="60"/>
      </w:pPr>
      <w:r>
        <w:rPr>
          <w:sz w:val="22"/>
          <w:szCs w:val="22"/>
        </w:rPr>
        <w:t xml:space="preserve">Payment receipts and invoices generated automatically</w:t>
      </w:r>
    </w:p>
    <w:p>
      <w:pPr>
        <w:pStyle w:val="ListParagraph"/>
        <w:numPr>
          <w:ilvl w:val="0"/>
          <w:numId w:val="2"/>
        </w:numPr>
        <w:spacing w:before="60" w:after="60"/>
      </w:pPr>
      <w:r>
        <w:rPr>
          <w:sz w:val="22"/>
          <w:szCs w:val="22"/>
        </w:rPr>
        <w:t xml:space="preserve">Vendor payouts after event completion (configurable hold period)</w:t>
      </w:r>
    </w:p>
    <w:p>
      <w:pPr>
        <w:pStyle w:val="ListParagraph"/>
        <w:numPr>
          <w:ilvl w:val="0"/>
          <w:numId w:val="2"/>
        </w:numPr>
        <w:spacing w:before="60" w:after="60"/>
      </w:pPr>
      <w:r>
        <w:rPr>
          <w:sz w:val="22"/>
          <w:szCs w:val="22"/>
        </w:rPr>
        <w:t xml:space="preserve">Commission deduction by platform before vendor payout</w:t>
      </w:r>
    </w:p>
    <w:p>
      <w:r>
        <w:br w:type="page"/>
      </w:r>
    </w:p>
    <w:p>
      <w:pPr>
        <w:pStyle w:val="Heading1"/>
      </w:pPr>
      <w:r>
        <w:rPr>
          <w:b/>
          <w:bCs/>
          <w:color w:val="1a1a2e"/>
          <w:sz w:val="32"/>
          <w:szCs w:val="32"/>
        </w:rPr>
        <w:t xml:space="preserve">4. Novel &amp; Signature Features</w:t>
      </w:r>
    </w:p>
    <w:p>
      <w:pPr>
        <w:pBdr>
          <w:bottom w:val="single" w:color="e94560" w:sz="6" w:space="1"/>
        </w:pBdr>
        <w:spacing w:before="200" w:after="200"/>
      </w:pPr>
      <w:r>
        <w:t xml:space="preserve"/>
      </w:r>
    </w:p>
    <w:p>
      <w:pPr>
        <w:spacing w:before="80" w:after="80"/>
      </w:pPr>
      <w:r>
        <w:rPr>
          <w:sz w:val="22"/>
          <w:szCs w:val="22"/>
        </w:rPr>
        <w:t xml:space="preserve">The following features are Utsavya's unique differentiators — features not available on any existing Indian event marketplace platform.</w:t>
      </w:r>
    </w:p>
    <w:p>
      <w:pPr>
        <w:spacing w:before="100" w:after="100"/>
      </w:pPr>
      <w:r>
        <w:t xml:space="preserve"/>
      </w:r>
    </w:p>
    <w:p>
      <w:pPr>
        <w:pStyle w:val="Heading2"/>
      </w:pPr>
      <w:r>
        <w:rPr>
          <w:b/>
          <w:bCs/>
          <w:color w:val="16213e"/>
          <w:sz w:val="26"/>
          <w:szCs w:val="26"/>
        </w:rPr>
        <w:t xml:space="preserve">4.1 Event Mood Board Builder</w:t>
      </w:r>
    </w:p>
    <w:p>
      <w:pPr>
        <w:pStyle w:val="Heading3"/>
      </w:pPr>
      <w:r>
        <w:rPr>
          <w:b/>
          <w:bCs/>
          <w:color w:val="0f3460"/>
          <w:sz w:val="24"/>
          <w:szCs w:val="24"/>
        </w:rPr>
        <w:t xml:space="preserve">Description</w:t>
      </w:r>
    </w:p>
    <w:p>
      <w:pPr>
        <w:spacing w:before="80" w:after="80"/>
      </w:pPr>
      <w:r>
        <w:rPr>
          <w:sz w:val="22"/>
          <w:szCs w:val="22"/>
        </w:rPr>
        <w:t xml:space="preserve">A visual, drag-and-drop canvas where customers can define and design their dream event aesthetic before reaching out to vendors. Customers combine themes, color palettes, decor styles, lighting moods, and inspirational images to communicate their vision precisely.</w:t>
      </w:r>
    </w:p>
    <w:p>
      <w:pPr>
        <w:spacing w:before="100" w:after="100"/>
      </w:pPr>
      <w:r>
        <w:t xml:space="preserve"/>
      </w:r>
    </w:p>
    <w:p>
      <w:pPr>
        <w:pStyle w:val="Heading3"/>
      </w:pPr>
      <w:r>
        <w:rPr>
          <w:b/>
          <w:bCs/>
          <w:color w:val="0f3460"/>
          <w:sz w:val="24"/>
          <w:szCs w:val="24"/>
        </w:rPr>
        <w:t xml:space="preserve">FR-11: Mood Board Functionality</w:t>
      </w:r>
    </w:p>
    <w:p>
      <w:pPr>
        <w:pStyle w:val="ListParagraph"/>
        <w:numPr>
          <w:ilvl w:val="0"/>
          <w:numId w:val="2"/>
        </w:numPr>
        <w:spacing w:before="60" w:after="60"/>
      </w:pPr>
      <w:r>
        <w:rPr>
          <w:sz w:val="22"/>
          <w:szCs w:val="22"/>
        </w:rPr>
        <w:t xml:space="preserve">Drag-and-drop interface to add theme tiles, color swatches, and decor elements</w:t>
      </w:r>
    </w:p>
    <w:p>
      <w:pPr>
        <w:pStyle w:val="ListParagraph"/>
        <w:numPr>
          <w:ilvl w:val="0"/>
          <w:numId w:val="2"/>
        </w:numPr>
        <w:spacing w:before="60" w:after="60"/>
      </w:pPr>
      <w:r>
        <w:rPr>
          <w:sz w:val="22"/>
          <w:szCs w:val="22"/>
        </w:rPr>
        <w:t xml:space="preserve">Pre-loaded Indian event themes: Royal Rajasthani, Floral Garden, Minimalist Modern, Traditional South Indian, Bollywood Glam, Rustic Heritage, and more</w:t>
      </w:r>
    </w:p>
    <w:p>
      <w:pPr>
        <w:pStyle w:val="ListParagraph"/>
        <w:numPr>
          <w:ilvl w:val="0"/>
          <w:numId w:val="2"/>
        </w:numPr>
        <w:spacing w:before="60" w:after="60"/>
      </w:pPr>
      <w:r>
        <w:rPr>
          <w:sz w:val="22"/>
          <w:szCs w:val="22"/>
        </w:rPr>
        <w:t xml:space="preserve">Custom image upload to add personal inspiration images</w:t>
      </w:r>
    </w:p>
    <w:p>
      <w:pPr>
        <w:pStyle w:val="ListParagraph"/>
        <w:numPr>
          <w:ilvl w:val="0"/>
          <w:numId w:val="2"/>
        </w:numPr>
        <w:spacing w:before="60" w:after="60"/>
      </w:pPr>
      <w:r>
        <w:rPr>
          <w:sz w:val="22"/>
          <w:szCs w:val="22"/>
        </w:rPr>
        <w:t xml:space="preserve">Color palette picker with suggested combinations</w:t>
      </w:r>
    </w:p>
    <w:p>
      <w:pPr>
        <w:pStyle w:val="ListParagraph"/>
        <w:numPr>
          <w:ilvl w:val="0"/>
          <w:numId w:val="2"/>
        </w:numPr>
        <w:spacing w:before="60" w:after="60"/>
      </w:pPr>
      <w:r>
        <w:rPr>
          <w:sz w:val="22"/>
          <w:szCs w:val="22"/>
        </w:rPr>
        <w:t xml:space="preserve">Save and name multiple mood boards</w:t>
      </w:r>
    </w:p>
    <w:p>
      <w:pPr>
        <w:pStyle w:val="ListParagraph"/>
        <w:numPr>
          <w:ilvl w:val="0"/>
          <w:numId w:val="2"/>
        </w:numPr>
        <w:spacing w:before="60" w:after="60"/>
      </w:pPr>
      <w:r>
        <w:rPr>
          <w:sz w:val="22"/>
          <w:szCs w:val="22"/>
        </w:rPr>
        <w:t xml:space="preserve">Share mood board directly with shortlisted vendors from the platform</w:t>
      </w:r>
    </w:p>
    <w:p>
      <w:pPr>
        <w:pStyle w:val="ListParagraph"/>
        <w:numPr>
          <w:ilvl w:val="0"/>
          <w:numId w:val="2"/>
        </w:numPr>
        <w:spacing w:before="60" w:after="60"/>
      </w:pPr>
      <w:r>
        <w:rPr>
          <w:sz w:val="22"/>
          <w:szCs w:val="22"/>
        </w:rPr>
        <w:t xml:space="preserve">Vendors can respond to mood boards with tailored portfolio examples</w:t>
      </w:r>
    </w:p>
    <w:p>
      <w:pPr>
        <w:spacing w:before="100" w:after="100"/>
      </w:pPr>
      <w:r>
        <w:t xml:space="preserve"/>
      </w:r>
    </w:p>
    <w:p>
      <w:pPr>
        <w:pStyle w:val="Heading3"/>
      </w:pPr>
      <w:r>
        <w:rPr>
          <w:b/>
          <w:bCs/>
          <w:color w:val="0f3460"/>
          <w:sz w:val="24"/>
          <w:szCs w:val="24"/>
        </w:rPr>
        <w:t xml:space="preserve">Business Value</w:t>
      </w:r>
    </w:p>
    <w:p>
      <w:pPr>
        <w:spacing w:before="80" w:after="80"/>
      </w:pPr>
      <w:r>
        <w:rPr>
          <w:sz w:val="22"/>
          <w:szCs w:val="22"/>
        </w:rPr>
        <w:t xml:space="preserve">Eliminates long, confusing back-and-forth conversations. Vendors immediately understand the customer's vision, leading to more accurate quotes and higher conversion rates.</w:t>
      </w:r>
    </w:p>
    <w:p>
      <w:pPr>
        <w:spacing w:before="100" w:after="100"/>
      </w:pPr>
      <w:r>
        <w:t xml:space="preserve"/>
      </w:r>
    </w:p>
    <w:p>
      <w:pPr>
        <w:pStyle w:val="Heading2"/>
      </w:pPr>
      <w:r>
        <w:rPr>
          <w:b/>
          <w:bCs/>
          <w:color w:val="16213e"/>
          <w:sz w:val="26"/>
          <w:szCs w:val="26"/>
        </w:rPr>
        <w:t xml:space="preserve">4.2 Vendor Collaboration Network (Vendor Squad)</w:t>
      </w:r>
    </w:p>
    <w:p>
      <w:pPr>
        <w:pStyle w:val="Heading3"/>
      </w:pPr>
      <w:r>
        <w:rPr>
          <w:b/>
          <w:bCs/>
          <w:color w:val="0f3460"/>
          <w:sz w:val="24"/>
          <w:szCs w:val="24"/>
        </w:rPr>
        <w:t xml:space="preserve">Description</w:t>
      </w:r>
    </w:p>
    <w:p>
      <w:pPr>
        <w:spacing w:before="80" w:after="80"/>
      </w:pPr>
      <w:r>
        <w:rPr>
          <w:sz w:val="22"/>
          <w:szCs w:val="22"/>
        </w:rPr>
        <w:t xml:space="preserve">For large events like weddings, customers need multiple services: decoration, catering, photography, entertainment, transport, and more. Utsavya allows vendors to form pre-assembled teams called 'Vendor Squads' and list bundled packages. Customers can book a complete event team in a single transaction.</w:t>
      </w:r>
    </w:p>
    <w:p>
      <w:pPr>
        <w:spacing w:before="100" w:after="100"/>
      </w:pPr>
      <w:r>
        <w:t xml:space="preserve"/>
      </w:r>
    </w:p>
    <w:p>
      <w:pPr>
        <w:pStyle w:val="Heading3"/>
      </w:pPr>
      <w:r>
        <w:rPr>
          <w:b/>
          <w:bCs/>
          <w:color w:val="0f3460"/>
          <w:sz w:val="24"/>
          <w:szCs w:val="24"/>
        </w:rPr>
        <w:t xml:space="preserve">FR-12: Vendor Squad Functionality</w:t>
      </w:r>
    </w:p>
    <w:p>
      <w:pPr>
        <w:pStyle w:val="ListParagraph"/>
        <w:numPr>
          <w:ilvl w:val="0"/>
          <w:numId w:val="2"/>
        </w:numPr>
        <w:spacing w:before="60" w:after="60"/>
      </w:pPr>
      <w:r>
        <w:rPr>
          <w:sz w:val="22"/>
          <w:szCs w:val="22"/>
        </w:rPr>
        <w:t xml:space="preserve">Vendors can invite other vendors to form a squad (e.g., Decorator + Photographer + Caterer)</w:t>
      </w:r>
    </w:p>
    <w:p>
      <w:pPr>
        <w:pStyle w:val="ListParagraph"/>
        <w:numPr>
          <w:ilvl w:val="0"/>
          <w:numId w:val="2"/>
        </w:numPr>
        <w:spacing w:before="60" w:after="60"/>
      </w:pPr>
      <w:r>
        <w:rPr>
          <w:sz w:val="22"/>
          <w:szCs w:val="22"/>
        </w:rPr>
        <w:t xml:space="preserve">Squad leader creates a combined package listing with agreed pricing</w:t>
      </w:r>
    </w:p>
    <w:p>
      <w:pPr>
        <w:pStyle w:val="ListParagraph"/>
        <w:numPr>
          <w:ilvl w:val="0"/>
          <w:numId w:val="2"/>
        </w:numPr>
        <w:spacing w:before="60" w:after="60"/>
      </w:pPr>
      <w:r>
        <w:rPr>
          <w:sz w:val="22"/>
          <w:szCs w:val="22"/>
        </w:rPr>
        <w:t xml:space="preserve">Customers see squad packages as a unified listing with all team members showcased</w:t>
      </w:r>
    </w:p>
    <w:p>
      <w:pPr>
        <w:pStyle w:val="ListParagraph"/>
        <w:numPr>
          <w:ilvl w:val="0"/>
          <w:numId w:val="2"/>
        </w:numPr>
        <w:spacing w:before="60" w:after="60"/>
      </w:pPr>
      <w:r>
        <w:rPr>
          <w:sz w:val="22"/>
          <w:szCs w:val="22"/>
        </w:rPr>
        <w:t xml:space="preserve">Single-click booking of the entire squad</w:t>
      </w:r>
    </w:p>
    <w:p>
      <w:pPr>
        <w:pStyle w:val="ListParagraph"/>
        <w:numPr>
          <w:ilvl w:val="0"/>
          <w:numId w:val="2"/>
        </w:numPr>
        <w:spacing w:before="60" w:after="60"/>
      </w:pPr>
      <w:r>
        <w:rPr>
          <w:sz w:val="22"/>
          <w:szCs w:val="22"/>
        </w:rPr>
        <w:t xml:space="preserve">Revenue automatically split among squad members upon payout</w:t>
      </w:r>
    </w:p>
    <w:p>
      <w:pPr>
        <w:pStyle w:val="ListParagraph"/>
        <w:numPr>
          <w:ilvl w:val="0"/>
          <w:numId w:val="2"/>
        </w:numPr>
        <w:spacing w:before="60" w:after="60"/>
      </w:pPr>
      <w:r>
        <w:rPr>
          <w:sz w:val="22"/>
          <w:szCs w:val="22"/>
        </w:rPr>
        <w:t xml:space="preserve">Squad members each manage their own portion of the event</w:t>
      </w:r>
    </w:p>
    <w:p>
      <w:pPr>
        <w:pStyle w:val="ListParagraph"/>
        <w:numPr>
          <w:ilvl w:val="0"/>
          <w:numId w:val="2"/>
        </w:numPr>
        <w:spacing w:before="60" w:after="60"/>
      </w:pPr>
      <w:r>
        <w:rPr>
          <w:sz w:val="22"/>
          <w:szCs w:val="22"/>
        </w:rPr>
        <w:t xml:space="preserve">Squads can be reused for multiple events</w:t>
      </w:r>
    </w:p>
    <w:p>
      <w:pPr>
        <w:spacing w:before="100" w:after="100"/>
      </w:pPr>
      <w:r>
        <w:t xml:space="preserve"/>
      </w:r>
    </w:p>
    <w:p>
      <w:pPr>
        <w:pStyle w:val="Heading3"/>
      </w:pPr>
      <w:r>
        <w:rPr>
          <w:b/>
          <w:bCs/>
          <w:color w:val="0f3460"/>
          <w:sz w:val="24"/>
          <w:szCs w:val="24"/>
        </w:rPr>
        <w:t xml:space="preserve">Business Value</w:t>
      </w:r>
    </w:p>
    <w:p>
      <w:pPr>
        <w:spacing w:before="80" w:after="80"/>
      </w:pPr>
      <w:r>
        <w:rPr>
          <w:sz w:val="22"/>
          <w:szCs w:val="22"/>
        </w:rPr>
        <w:t xml:space="preserve">Reduces customer effort of independently coordinating 5-7 vendors. Creates a unique collaborative ecosystem on the platform, driving vendor loyalty and customer convenience.</w:t>
      </w:r>
    </w:p>
    <w:p>
      <w:pPr>
        <w:spacing w:before="100" w:after="100"/>
      </w:pPr>
      <w:r>
        <w:t xml:space="preserve"/>
      </w:r>
    </w:p>
    <w:p>
      <w:pPr>
        <w:pStyle w:val="Heading2"/>
      </w:pPr>
      <w:r>
        <w:rPr>
          <w:b/>
          <w:bCs/>
          <w:color w:val="16213e"/>
          <w:sz w:val="26"/>
          <w:szCs w:val="26"/>
        </w:rPr>
        <w:t xml:space="preserve">4.3 Real-Time Vendor Availability Map</w:t>
      </w:r>
    </w:p>
    <w:p>
      <w:pPr>
        <w:pStyle w:val="Heading3"/>
      </w:pPr>
      <w:r>
        <w:rPr>
          <w:b/>
          <w:bCs/>
          <w:color w:val="0f3460"/>
          <w:sz w:val="24"/>
          <w:szCs w:val="24"/>
        </w:rPr>
        <w:t xml:space="preserve">Description</w:t>
      </w:r>
    </w:p>
    <w:p>
      <w:pPr>
        <w:spacing w:before="80" w:after="80"/>
      </w:pPr>
      <w:r>
        <w:rPr>
          <w:sz w:val="22"/>
          <w:szCs w:val="22"/>
        </w:rPr>
        <w:t xml:space="preserve">A geographic map view of the city showing vendor availability on a selected date, color-coded by service category. Customers can visually see which vendors in their area are free on their event date.</w:t>
      </w:r>
    </w:p>
    <w:p>
      <w:pPr>
        <w:spacing w:before="100" w:after="100"/>
      </w:pPr>
      <w:r>
        <w:t xml:space="preserve"/>
      </w:r>
    </w:p>
    <w:p>
      <w:pPr>
        <w:pStyle w:val="Heading3"/>
      </w:pPr>
      <w:r>
        <w:rPr>
          <w:b/>
          <w:bCs/>
          <w:color w:val="0f3460"/>
          <w:sz w:val="24"/>
          <w:szCs w:val="24"/>
        </w:rPr>
        <w:t xml:space="preserve">FR-13: Availability Map Functionality</w:t>
      </w:r>
    </w:p>
    <w:p>
      <w:pPr>
        <w:pStyle w:val="ListParagraph"/>
        <w:numPr>
          <w:ilvl w:val="0"/>
          <w:numId w:val="2"/>
        </w:numPr>
        <w:spacing w:before="60" w:after="60"/>
      </w:pPr>
      <w:r>
        <w:rPr>
          <w:sz w:val="22"/>
          <w:szCs w:val="22"/>
        </w:rPr>
        <w:t xml:space="preserve">Interactive city map with vendor location markers</w:t>
      </w:r>
    </w:p>
    <w:p>
      <w:pPr>
        <w:pStyle w:val="ListParagraph"/>
        <w:numPr>
          <w:ilvl w:val="0"/>
          <w:numId w:val="2"/>
        </w:numPr>
        <w:spacing w:before="60" w:after="60"/>
      </w:pPr>
      <w:r>
        <w:rPr>
          <w:sz w:val="22"/>
          <w:szCs w:val="22"/>
        </w:rPr>
        <w:t xml:space="preserve">Date picker to select event date — map dynamically updates availability</w:t>
      </w:r>
    </w:p>
    <w:p>
      <w:pPr>
        <w:pStyle w:val="ListParagraph"/>
        <w:numPr>
          <w:ilvl w:val="0"/>
          <w:numId w:val="2"/>
        </w:numPr>
        <w:spacing w:before="60" w:after="60"/>
      </w:pPr>
      <w:r>
        <w:rPr>
          <w:sz w:val="22"/>
          <w:szCs w:val="22"/>
        </w:rPr>
        <w:t xml:space="preserve">Color-coded pins by service type: orange for decoration, green for catering, blue for photography, etc.</w:t>
      </w:r>
    </w:p>
    <w:p>
      <w:pPr>
        <w:pStyle w:val="ListParagraph"/>
        <w:numPr>
          <w:ilvl w:val="0"/>
          <w:numId w:val="2"/>
        </w:numPr>
        <w:spacing w:before="60" w:after="60"/>
      </w:pPr>
      <w:r>
        <w:rPr>
          <w:sz w:val="22"/>
          <w:szCs w:val="22"/>
        </w:rPr>
        <w:t xml:space="preserve">Click on a pin to preview the vendor's name, rating, and pricing</w:t>
      </w:r>
    </w:p>
    <w:p>
      <w:pPr>
        <w:pStyle w:val="ListParagraph"/>
        <w:numPr>
          <w:ilvl w:val="0"/>
          <w:numId w:val="2"/>
        </w:numPr>
        <w:spacing w:before="60" w:after="60"/>
      </w:pPr>
      <w:r>
        <w:rPr>
          <w:sz w:val="22"/>
          <w:szCs w:val="22"/>
        </w:rPr>
        <w:t xml:space="preserve">Filter map by service category, budget, and rating</w:t>
      </w:r>
    </w:p>
    <w:p>
      <w:pPr>
        <w:pStyle w:val="ListParagraph"/>
        <w:numPr>
          <w:ilvl w:val="0"/>
          <w:numId w:val="2"/>
        </w:numPr>
        <w:spacing w:before="60" w:after="60"/>
      </w:pPr>
      <w:r>
        <w:rPr>
          <w:sz w:val="22"/>
          <w:szCs w:val="22"/>
        </w:rPr>
        <w:t xml:space="preserve">Available vendors shown as bright pins; unavailable as greyed-out pins</w:t>
      </w:r>
    </w:p>
    <w:p>
      <w:pPr>
        <w:spacing w:before="100" w:after="100"/>
      </w:pPr>
      <w:r>
        <w:t xml:space="preserve"/>
      </w:r>
    </w:p>
    <w:p>
      <w:pPr>
        <w:pStyle w:val="Heading3"/>
      </w:pPr>
      <w:r>
        <w:rPr>
          <w:b/>
          <w:bCs/>
          <w:color w:val="0f3460"/>
          <w:sz w:val="24"/>
          <w:szCs w:val="24"/>
        </w:rPr>
        <w:t xml:space="preserve">Business Value</w:t>
      </w:r>
    </w:p>
    <w:p>
      <w:pPr>
        <w:spacing w:before="80" w:after="80"/>
      </w:pPr>
      <w:r>
        <w:rPr>
          <w:sz w:val="22"/>
          <w:szCs w:val="22"/>
        </w:rPr>
        <w:t xml:space="preserve">A completely new way to discover vendors. No Indian event app offers geographic availability visualization. Especially useful in tier-2 cities where vendor density is lower.</w:t>
      </w:r>
    </w:p>
    <w:p>
      <w:pPr>
        <w:spacing w:before="100" w:after="100"/>
      </w:pPr>
      <w:r>
        <w:t xml:space="preserve"/>
      </w:r>
    </w:p>
    <w:p>
      <w:pPr>
        <w:pStyle w:val="Heading2"/>
      </w:pPr>
      <w:r>
        <w:rPr>
          <w:b/>
          <w:bCs/>
          <w:color w:val="16213e"/>
          <w:sz w:val="26"/>
          <w:szCs w:val="26"/>
        </w:rPr>
        <w:t xml:space="preserve">4.4 Event Reel — Short Video Discovery Feed</w:t>
      </w:r>
    </w:p>
    <w:p>
      <w:pPr>
        <w:pStyle w:val="Heading3"/>
      </w:pPr>
      <w:r>
        <w:rPr>
          <w:b/>
          <w:bCs/>
          <w:color w:val="0f3460"/>
          <w:sz w:val="24"/>
          <w:szCs w:val="24"/>
        </w:rPr>
        <w:t xml:space="preserve">Description</w:t>
      </w:r>
    </w:p>
    <w:p>
      <w:pPr>
        <w:spacing w:before="80" w:after="80"/>
      </w:pPr>
      <w:r>
        <w:rPr>
          <w:sz w:val="22"/>
          <w:szCs w:val="22"/>
        </w:rPr>
        <w:t xml:space="preserve">A vertically scrolling short-video feed (similar to Instagram Reels) where vendors post 30–60 second clips showcasing their best event work. Customers can scroll, get inspired, and directly book from the feed.</w:t>
      </w:r>
    </w:p>
    <w:p>
      <w:pPr>
        <w:spacing w:before="100" w:after="100"/>
      </w:pPr>
      <w:r>
        <w:t xml:space="preserve"/>
      </w:r>
    </w:p>
    <w:p>
      <w:pPr>
        <w:pStyle w:val="Heading3"/>
      </w:pPr>
      <w:r>
        <w:rPr>
          <w:b/>
          <w:bCs/>
          <w:color w:val="0f3460"/>
          <w:sz w:val="24"/>
          <w:szCs w:val="24"/>
        </w:rPr>
        <w:t xml:space="preserve">FR-14: Event Reel Functionality</w:t>
      </w:r>
    </w:p>
    <w:p>
      <w:pPr>
        <w:pStyle w:val="ListParagraph"/>
        <w:numPr>
          <w:ilvl w:val="0"/>
          <w:numId w:val="2"/>
        </w:numPr>
        <w:spacing w:before="60" w:after="60"/>
      </w:pPr>
      <w:r>
        <w:rPr>
          <w:sz w:val="22"/>
          <w:szCs w:val="22"/>
        </w:rPr>
        <w:t xml:space="preserve">Vendors can upload short event highlight videos (max 60 seconds, max 100MB)</w:t>
      </w:r>
    </w:p>
    <w:p>
      <w:pPr>
        <w:pStyle w:val="ListParagraph"/>
        <w:numPr>
          <w:ilvl w:val="0"/>
          <w:numId w:val="2"/>
        </w:numPr>
        <w:spacing w:before="60" w:after="60"/>
      </w:pPr>
      <w:r>
        <w:rPr>
          <w:sz w:val="22"/>
          <w:szCs w:val="22"/>
        </w:rPr>
        <w:t xml:space="preserve">Infinite vertical scroll feed for customers on home/discovery page</w:t>
      </w:r>
    </w:p>
    <w:p>
      <w:pPr>
        <w:pStyle w:val="ListParagraph"/>
        <w:numPr>
          <w:ilvl w:val="0"/>
          <w:numId w:val="2"/>
        </w:numPr>
        <w:spacing w:before="60" w:after="60"/>
      </w:pPr>
      <w:r>
        <w:rPr>
          <w:sz w:val="22"/>
          <w:szCs w:val="22"/>
        </w:rPr>
        <w:t xml:space="preserve">Like, save, and share reels</w:t>
      </w:r>
    </w:p>
    <w:p>
      <w:pPr>
        <w:pStyle w:val="ListParagraph"/>
        <w:numPr>
          <w:ilvl w:val="0"/>
          <w:numId w:val="2"/>
        </w:numPr>
        <w:spacing w:before="60" w:after="60"/>
      </w:pPr>
      <w:r>
        <w:rPr>
          <w:sz w:val="22"/>
          <w:szCs w:val="22"/>
        </w:rPr>
        <w:t xml:space="preserve">Direct 'Book This Vendor' CTA on each reel</w:t>
      </w:r>
    </w:p>
    <w:p>
      <w:pPr>
        <w:pStyle w:val="ListParagraph"/>
        <w:numPr>
          <w:ilvl w:val="0"/>
          <w:numId w:val="2"/>
        </w:numPr>
        <w:spacing w:before="60" w:after="60"/>
      </w:pPr>
      <w:r>
        <w:rPr>
          <w:sz w:val="22"/>
          <w:szCs w:val="22"/>
        </w:rPr>
        <w:t xml:space="preserve">Reel categorized by event type for filtered browsing</w:t>
      </w:r>
    </w:p>
    <w:p>
      <w:pPr>
        <w:pStyle w:val="ListParagraph"/>
        <w:numPr>
          <w:ilvl w:val="0"/>
          <w:numId w:val="2"/>
        </w:numPr>
        <w:spacing w:before="60" w:after="60"/>
      </w:pPr>
      <w:r>
        <w:rPr>
          <w:sz w:val="22"/>
          <w:szCs w:val="22"/>
        </w:rPr>
        <w:t xml:space="preserve">Trending reels surfaced based on engagement</w:t>
      </w:r>
    </w:p>
    <w:p>
      <w:pPr>
        <w:pStyle w:val="ListParagraph"/>
        <w:numPr>
          <w:ilvl w:val="0"/>
          <w:numId w:val="2"/>
        </w:numPr>
        <w:spacing w:before="60" w:after="60"/>
      </w:pPr>
      <w:r>
        <w:rPr>
          <w:sz w:val="22"/>
          <w:szCs w:val="22"/>
        </w:rPr>
        <w:t xml:space="preserve">Vendor's reel count and views shown on their profile</w:t>
      </w:r>
    </w:p>
    <w:p>
      <w:pPr>
        <w:spacing w:before="100" w:after="100"/>
      </w:pPr>
      <w:r>
        <w:t xml:space="preserve"/>
      </w:r>
    </w:p>
    <w:p>
      <w:pPr>
        <w:pStyle w:val="Heading3"/>
      </w:pPr>
      <w:r>
        <w:rPr>
          <w:b/>
          <w:bCs/>
          <w:color w:val="0f3460"/>
          <w:sz w:val="24"/>
          <w:szCs w:val="24"/>
        </w:rPr>
        <w:t xml:space="preserve">Business Value</w:t>
      </w:r>
    </w:p>
    <w:p>
      <w:pPr>
        <w:spacing w:before="80" w:after="80"/>
      </w:pPr>
      <w:r>
        <w:rPr>
          <w:sz w:val="22"/>
          <w:szCs w:val="22"/>
        </w:rPr>
        <w:t xml:space="preserve">Combines content discovery with commerce in one flow — the most engaging format for visual decision-making. Vendors gain free marketing and customers make faster, more confident decisions.</w:t>
      </w:r>
    </w:p>
    <w:p>
      <w:pPr>
        <w:spacing w:before="100" w:after="100"/>
      </w:pPr>
      <w:r>
        <w:t xml:space="preserve"/>
      </w:r>
    </w:p>
    <w:p>
      <w:pPr>
        <w:pStyle w:val="Heading2"/>
      </w:pPr>
      <w:r>
        <w:rPr>
          <w:b/>
          <w:bCs/>
          <w:color w:val="16213e"/>
          <w:sz w:val="26"/>
          <w:szCs w:val="26"/>
        </w:rPr>
        <w:t xml:space="preserve">4.5 AI-Powered Event Budget Planner</w:t>
      </w:r>
    </w:p>
    <w:p>
      <w:pPr>
        <w:pStyle w:val="Heading3"/>
      </w:pPr>
      <w:r>
        <w:rPr>
          <w:b/>
          <w:bCs/>
          <w:color w:val="0f3460"/>
          <w:sz w:val="24"/>
          <w:szCs w:val="24"/>
        </w:rPr>
        <w:t xml:space="preserve">Description</w:t>
      </w:r>
    </w:p>
    <w:p>
      <w:pPr>
        <w:spacing w:before="80" w:after="80"/>
      </w:pPr>
      <w:r>
        <w:rPr>
          <w:sz w:val="22"/>
          <w:szCs w:val="22"/>
        </w:rPr>
        <w:t xml:space="preserve">A smart tool where customers input their event type, expected guest count, city, and total budget. The system intelligently breaks down a recommended budget allocation across all service categories and suggests vendors that fit within each budget slice.</w:t>
      </w:r>
    </w:p>
    <w:p>
      <w:pPr>
        <w:spacing w:before="100" w:after="100"/>
      </w:pPr>
      <w:r>
        <w:t xml:space="preserve"/>
      </w:r>
    </w:p>
    <w:p>
      <w:pPr>
        <w:pStyle w:val="Heading3"/>
      </w:pPr>
      <w:r>
        <w:rPr>
          <w:b/>
          <w:bCs/>
          <w:color w:val="0f3460"/>
          <w:sz w:val="24"/>
          <w:szCs w:val="24"/>
        </w:rPr>
        <w:t xml:space="preserve">FR-15: Budget Planner Functionality</w:t>
      </w:r>
    </w:p>
    <w:p>
      <w:pPr>
        <w:pStyle w:val="ListParagraph"/>
        <w:numPr>
          <w:ilvl w:val="0"/>
          <w:numId w:val="2"/>
        </w:numPr>
        <w:spacing w:before="60" w:after="60"/>
      </w:pPr>
      <w:r>
        <w:rPr>
          <w:sz w:val="22"/>
          <w:szCs w:val="22"/>
        </w:rPr>
        <w:t xml:space="preserve">Input fields: event type, city, guest count, total budget</w:t>
      </w:r>
    </w:p>
    <w:p>
      <w:pPr>
        <w:pStyle w:val="ListParagraph"/>
        <w:numPr>
          <w:ilvl w:val="0"/>
          <w:numId w:val="2"/>
        </w:numPr>
        <w:spacing w:before="60" w:after="60"/>
      </w:pPr>
      <w:r>
        <w:rPr>
          <w:sz w:val="22"/>
          <w:szCs w:val="22"/>
        </w:rPr>
        <w:t xml:space="preserve">AI-driven smart budget split (e.g., for a Rs. 5 lakh wedding: 30% catering, 20% decoration, 15% photography, etc.)</w:t>
      </w:r>
    </w:p>
    <w:p>
      <w:pPr>
        <w:pStyle w:val="ListParagraph"/>
        <w:numPr>
          <w:ilvl w:val="0"/>
          <w:numId w:val="2"/>
        </w:numPr>
        <w:spacing w:before="60" w:after="60"/>
      </w:pPr>
      <w:r>
        <w:rPr>
          <w:sz w:val="22"/>
          <w:szCs w:val="22"/>
        </w:rPr>
        <w:t xml:space="preserve">Breakdown displayed as an interactive donut chart</w:t>
      </w:r>
    </w:p>
    <w:p>
      <w:pPr>
        <w:pStyle w:val="ListParagraph"/>
        <w:numPr>
          <w:ilvl w:val="0"/>
          <w:numId w:val="2"/>
        </w:numPr>
        <w:spacing w:before="60" w:after="60"/>
      </w:pPr>
      <w:r>
        <w:rPr>
          <w:sz w:val="22"/>
          <w:szCs w:val="22"/>
        </w:rPr>
        <w:t xml:space="preserve">Each category shows top 3 matching vendors within that budget</w:t>
      </w:r>
    </w:p>
    <w:p>
      <w:pPr>
        <w:pStyle w:val="ListParagraph"/>
        <w:numPr>
          <w:ilvl w:val="0"/>
          <w:numId w:val="2"/>
        </w:numPr>
        <w:spacing w:before="60" w:after="60"/>
      </w:pPr>
      <w:r>
        <w:rPr>
          <w:sz w:val="22"/>
          <w:szCs w:val="22"/>
        </w:rPr>
        <w:t xml:space="preserve">Customer can adjust sliders to reallocate budget across categories</w:t>
      </w:r>
    </w:p>
    <w:p>
      <w:pPr>
        <w:pStyle w:val="ListParagraph"/>
        <w:numPr>
          <w:ilvl w:val="0"/>
          <w:numId w:val="2"/>
        </w:numPr>
        <w:spacing w:before="60" w:after="60"/>
      </w:pPr>
      <w:r>
        <w:rPr>
          <w:sz w:val="22"/>
          <w:szCs w:val="22"/>
        </w:rPr>
        <w:t xml:space="preserve">'Build My Event' button adds recommended vendors to a shortlist</w:t>
      </w:r>
    </w:p>
    <w:p>
      <w:pPr>
        <w:pStyle w:val="ListParagraph"/>
        <w:numPr>
          <w:ilvl w:val="0"/>
          <w:numId w:val="2"/>
        </w:numPr>
        <w:spacing w:before="60" w:after="60"/>
      </w:pPr>
      <w:r>
        <w:rPr>
          <w:sz w:val="22"/>
          <w:szCs w:val="22"/>
        </w:rPr>
        <w:t xml:space="preserve">Budget plan can be saved and shared</w:t>
      </w:r>
    </w:p>
    <w:p>
      <w:pPr>
        <w:spacing w:before="100" w:after="100"/>
      </w:pPr>
      <w:r>
        <w:t xml:space="preserve"/>
      </w:r>
    </w:p>
    <w:p>
      <w:pPr>
        <w:pStyle w:val="Heading3"/>
      </w:pPr>
      <w:r>
        <w:rPr>
          <w:b/>
          <w:bCs/>
          <w:color w:val="0f3460"/>
          <w:sz w:val="24"/>
          <w:szCs w:val="24"/>
        </w:rPr>
        <w:t xml:space="preserve">Business Value</w:t>
      </w:r>
    </w:p>
    <w:p>
      <w:pPr>
        <w:spacing w:before="80" w:after="80"/>
      </w:pPr>
      <w:r>
        <w:rPr>
          <w:sz w:val="22"/>
          <w:szCs w:val="22"/>
        </w:rPr>
        <w:t xml:space="preserve">Solves one of India's biggest event planning pain points — budget confusion. No competitor offers anything close to this. Drives high-intent customers directly to vendor bookings.</w:t>
      </w:r>
    </w:p>
    <w:p>
      <w:pPr>
        <w:spacing w:before="100" w:after="100"/>
      </w:pPr>
      <w:r>
        <w:t xml:space="preserve"/>
      </w:r>
    </w:p>
    <w:p>
      <w:pPr>
        <w:pStyle w:val="Heading2"/>
      </w:pPr>
      <w:r>
        <w:rPr>
          <w:b/>
          <w:bCs/>
          <w:color w:val="16213e"/>
          <w:sz w:val="26"/>
          <w:szCs w:val="26"/>
        </w:rPr>
        <w:t xml:space="preserve">4.6 Utsav Calendar — Hyperlocal Festival Discovery</w:t>
      </w:r>
    </w:p>
    <w:p>
      <w:pPr>
        <w:pStyle w:val="Heading3"/>
      </w:pPr>
      <w:r>
        <w:rPr>
          <w:b/>
          <w:bCs/>
          <w:color w:val="0f3460"/>
          <w:sz w:val="24"/>
          <w:szCs w:val="24"/>
        </w:rPr>
        <w:t xml:space="preserve">Description</w:t>
      </w:r>
    </w:p>
    <w:p>
      <w:pPr>
        <w:spacing w:before="80" w:after="80"/>
      </w:pPr>
      <w:r>
        <w:rPr>
          <w:sz w:val="22"/>
          <w:szCs w:val="22"/>
        </w:rPr>
        <w:t xml:space="preserve">Beyond national festivals, Utsavya maintains a hyperlocal calendar of community events — a Ganesh Utsav in a specific Pune area, a Kali Puja pandal in North Kolkata, a Navratri Garba in a specific Ahmedabad neighbourhood. Vendors can list services for these micro-events, and customers can discover them.</w:t>
      </w:r>
    </w:p>
    <w:p>
      <w:pPr>
        <w:spacing w:before="100" w:after="100"/>
      </w:pPr>
      <w:r>
        <w:t xml:space="preserve"/>
      </w:r>
    </w:p>
    <w:p>
      <w:pPr>
        <w:pStyle w:val="Heading3"/>
      </w:pPr>
      <w:r>
        <w:rPr>
          <w:b/>
          <w:bCs/>
          <w:color w:val="0f3460"/>
          <w:sz w:val="24"/>
          <w:szCs w:val="24"/>
        </w:rPr>
        <w:t xml:space="preserve">FR-16: Utsav Calendar Functionality</w:t>
      </w:r>
    </w:p>
    <w:p>
      <w:pPr>
        <w:pStyle w:val="ListParagraph"/>
        <w:numPr>
          <w:ilvl w:val="0"/>
          <w:numId w:val="2"/>
        </w:numPr>
        <w:spacing w:before="60" w:after="60"/>
      </w:pPr>
      <w:r>
        <w:rPr>
          <w:sz w:val="22"/>
          <w:szCs w:val="22"/>
        </w:rPr>
        <w:t xml:space="preserve">Pre-populated national and regional Indian festival calendar</w:t>
      </w:r>
    </w:p>
    <w:p>
      <w:pPr>
        <w:pStyle w:val="ListParagraph"/>
        <w:numPr>
          <w:ilvl w:val="0"/>
          <w:numId w:val="2"/>
        </w:numPr>
        <w:spacing w:before="60" w:after="60"/>
      </w:pPr>
      <w:r>
        <w:rPr>
          <w:sz w:val="22"/>
          <w:szCs w:val="22"/>
        </w:rPr>
        <w:t xml:space="preserve">Community users and vendors can submit local events (with admin approval)</w:t>
      </w:r>
    </w:p>
    <w:p>
      <w:pPr>
        <w:pStyle w:val="ListParagraph"/>
        <w:numPr>
          <w:ilvl w:val="0"/>
          <w:numId w:val="2"/>
        </w:numPr>
        <w:spacing w:before="60" w:after="60"/>
      </w:pPr>
      <w:r>
        <w:rPr>
          <w:sz w:val="22"/>
          <w:szCs w:val="22"/>
        </w:rPr>
        <w:t xml:space="preserve">Events shown on a visual monthly calendar with map view</w:t>
      </w:r>
    </w:p>
    <w:p>
      <w:pPr>
        <w:pStyle w:val="ListParagraph"/>
        <w:numPr>
          <w:ilvl w:val="0"/>
          <w:numId w:val="2"/>
        </w:numPr>
        <w:spacing w:before="60" w:after="60"/>
      </w:pPr>
      <w:r>
        <w:rPr>
          <w:sz w:val="22"/>
          <w:szCs w:val="22"/>
        </w:rPr>
        <w:t xml:space="preserve">Nearby events surfaced based on user's location</w:t>
      </w:r>
    </w:p>
    <w:p>
      <w:pPr>
        <w:pStyle w:val="ListParagraph"/>
        <w:numPr>
          <w:ilvl w:val="0"/>
          <w:numId w:val="2"/>
        </w:numPr>
        <w:spacing w:before="60" w:after="60"/>
      </w:pPr>
      <w:r>
        <w:rPr>
          <w:sz w:val="22"/>
          <w:szCs w:val="22"/>
        </w:rPr>
        <w:t xml:space="preserve">Vendors can tag their listings to specific calendar events (e.g., 'Available for Navratri 2026 in Ahmedabad')</w:t>
      </w:r>
    </w:p>
    <w:p>
      <w:pPr>
        <w:pStyle w:val="ListParagraph"/>
        <w:numPr>
          <w:ilvl w:val="0"/>
          <w:numId w:val="2"/>
        </w:numPr>
        <w:spacing w:before="60" w:after="60"/>
      </w:pPr>
      <w:r>
        <w:rPr>
          <w:sz w:val="22"/>
          <w:szCs w:val="22"/>
        </w:rPr>
        <w:t xml:space="preserve">Customers can browse vendors specifically listed for upcoming local events</w:t>
      </w:r>
    </w:p>
    <w:p>
      <w:pPr>
        <w:pStyle w:val="ListParagraph"/>
        <w:numPr>
          <w:ilvl w:val="0"/>
          <w:numId w:val="2"/>
        </w:numPr>
        <w:spacing w:before="60" w:after="60"/>
      </w:pPr>
      <w:r>
        <w:rPr>
          <w:sz w:val="22"/>
          <w:szCs w:val="22"/>
        </w:rPr>
        <w:t xml:space="preserve">Festival mood-based vendor recommendations (e.g., Diwali: lighting vendors, floral decorators)</w:t>
      </w:r>
    </w:p>
    <w:p>
      <w:pPr>
        <w:spacing w:before="100" w:after="100"/>
      </w:pPr>
      <w:r>
        <w:t xml:space="preserve"/>
      </w:r>
    </w:p>
    <w:p>
      <w:pPr>
        <w:pStyle w:val="Heading3"/>
      </w:pPr>
      <w:r>
        <w:rPr>
          <w:b/>
          <w:bCs/>
          <w:color w:val="0f3460"/>
          <w:sz w:val="24"/>
          <w:szCs w:val="24"/>
        </w:rPr>
        <w:t xml:space="preserve">Business Value</w:t>
      </w:r>
    </w:p>
    <w:p>
      <w:pPr>
        <w:spacing w:before="80" w:after="80"/>
      </w:pPr>
      <w:r>
        <w:rPr>
          <w:sz w:val="22"/>
          <w:szCs w:val="22"/>
        </w:rPr>
        <w:t xml:space="preserve">Creates a community layer unique to Utsavya. Capitalizes on India's incredibly rich and hyperlocal festival culture — something no competitor has mapped.</w:t>
      </w:r>
    </w:p>
    <w:p>
      <w:pPr>
        <w:spacing w:before="100" w:after="100"/>
      </w:pPr>
      <w:r>
        <w:t xml:space="preserve"/>
      </w:r>
    </w:p>
    <w:p>
      <w:pPr>
        <w:pStyle w:val="Heading2"/>
      </w:pPr>
      <w:r>
        <w:rPr>
          <w:b/>
          <w:bCs/>
          <w:color w:val="16213e"/>
          <w:sz w:val="26"/>
          <w:szCs w:val="26"/>
        </w:rPr>
        <w:t xml:space="preserve">4.7 Post-Event Memory Package</w:t>
      </w:r>
    </w:p>
    <w:p>
      <w:pPr>
        <w:pStyle w:val="Heading3"/>
      </w:pPr>
      <w:r>
        <w:rPr>
          <w:b/>
          <w:bCs/>
          <w:color w:val="0f3460"/>
          <w:sz w:val="24"/>
          <w:szCs w:val="24"/>
        </w:rPr>
        <w:t xml:space="preserve">Description</w:t>
      </w:r>
    </w:p>
    <w:p>
      <w:pPr>
        <w:spacing w:before="80" w:after="80"/>
      </w:pPr>
      <w:r>
        <w:rPr>
          <w:sz w:val="22"/>
          <w:szCs w:val="22"/>
        </w:rPr>
        <w:t xml:space="preserve">After an event is marked complete, Utsavya automatically compiles all vendor-uploaded photos and videos from the event into a beautifully designed digital memory album. This is shared as a surprise with the customer.</w:t>
      </w:r>
    </w:p>
    <w:p>
      <w:pPr>
        <w:spacing w:before="100" w:after="100"/>
      </w:pPr>
      <w:r>
        <w:t xml:space="preserve"/>
      </w:r>
    </w:p>
    <w:p>
      <w:pPr>
        <w:pStyle w:val="Heading3"/>
      </w:pPr>
      <w:r>
        <w:rPr>
          <w:b/>
          <w:bCs/>
          <w:color w:val="0f3460"/>
          <w:sz w:val="24"/>
          <w:szCs w:val="24"/>
        </w:rPr>
        <w:t xml:space="preserve">FR-17: Memory Package Functionality</w:t>
      </w:r>
    </w:p>
    <w:p>
      <w:pPr>
        <w:pStyle w:val="ListParagraph"/>
        <w:numPr>
          <w:ilvl w:val="0"/>
          <w:numId w:val="2"/>
        </w:numPr>
        <w:spacing w:before="60" w:after="60"/>
      </w:pPr>
      <w:r>
        <w:rPr>
          <w:sz w:val="22"/>
          <w:szCs w:val="22"/>
        </w:rPr>
        <w:t xml:space="preserve">Vendors upload photos/videos to the event order after completion</w:t>
      </w:r>
    </w:p>
    <w:p>
      <w:pPr>
        <w:pStyle w:val="ListParagraph"/>
        <w:numPr>
          <w:ilvl w:val="0"/>
          <w:numId w:val="2"/>
        </w:numPr>
        <w:spacing w:before="60" w:after="60"/>
      </w:pPr>
      <w:r>
        <w:rPr>
          <w:sz w:val="22"/>
          <w:szCs w:val="22"/>
        </w:rPr>
        <w:t xml:space="preserve">Platform auto-generates a themed digital album with event name, date, and highlights</w:t>
      </w:r>
    </w:p>
    <w:p>
      <w:pPr>
        <w:pStyle w:val="ListParagraph"/>
        <w:numPr>
          <w:ilvl w:val="0"/>
          <w:numId w:val="2"/>
        </w:numPr>
        <w:spacing w:before="60" w:after="60"/>
      </w:pPr>
      <w:r>
        <w:rPr>
          <w:sz w:val="22"/>
          <w:szCs w:val="22"/>
        </w:rPr>
        <w:t xml:space="preserve">Customer receives a notification: 'Your Utsavya Memory Package is ready!'</w:t>
      </w:r>
    </w:p>
    <w:p>
      <w:pPr>
        <w:pStyle w:val="ListParagraph"/>
        <w:numPr>
          <w:ilvl w:val="0"/>
          <w:numId w:val="2"/>
        </w:numPr>
        <w:spacing w:before="60" w:after="60"/>
      </w:pPr>
      <w:r>
        <w:rPr>
          <w:sz w:val="22"/>
          <w:szCs w:val="22"/>
        </w:rPr>
        <w:t xml:space="preserve">Album is shareable as a link or downloadable</w:t>
      </w:r>
    </w:p>
    <w:p>
      <w:pPr>
        <w:pStyle w:val="ListParagraph"/>
        <w:numPr>
          <w:ilvl w:val="0"/>
          <w:numId w:val="2"/>
        </w:numPr>
        <w:spacing w:before="60" w:after="60"/>
      </w:pPr>
      <w:r>
        <w:rPr>
          <w:sz w:val="22"/>
          <w:szCs w:val="22"/>
        </w:rPr>
        <w:t xml:space="preserve">Customer can add captions and rearrange photos</w:t>
      </w:r>
    </w:p>
    <w:p>
      <w:pPr>
        <w:pStyle w:val="ListParagraph"/>
        <w:numPr>
          <w:ilvl w:val="0"/>
          <w:numId w:val="2"/>
        </w:numPr>
        <w:spacing w:before="60" w:after="60"/>
      </w:pPr>
      <w:r>
        <w:rPr>
          <w:sz w:val="22"/>
          <w:szCs w:val="22"/>
        </w:rPr>
        <w:t xml:space="preserve">Vendors who provide Memory Packages get a special badge: 'Memory Maker'</w:t>
      </w:r>
    </w:p>
    <w:p>
      <w:pPr>
        <w:spacing w:before="100" w:after="100"/>
      </w:pPr>
      <w:r>
        <w:t xml:space="preserve"/>
      </w:r>
    </w:p>
    <w:p>
      <w:pPr>
        <w:pStyle w:val="Heading3"/>
      </w:pPr>
      <w:r>
        <w:rPr>
          <w:b/>
          <w:bCs/>
          <w:color w:val="0f3460"/>
          <w:sz w:val="24"/>
          <w:szCs w:val="24"/>
        </w:rPr>
        <w:t xml:space="preserve">Business Value</w:t>
      </w:r>
    </w:p>
    <w:p>
      <w:pPr>
        <w:spacing w:before="80" w:after="80"/>
      </w:pPr>
      <w:r>
        <w:rPr>
          <w:sz w:val="22"/>
          <w:szCs w:val="22"/>
        </w:rPr>
        <w:t xml:space="preserve">Creates an emotional, delightful post-event experience unique to Utsavya. Drives word-of-mouth sharing. Customers naturally share the memory link on social media — free marketing for both the vendor and the platform.</w:t>
      </w:r>
    </w:p>
    <w:p>
      <w:pPr>
        <w:spacing w:before="100" w:after="100"/>
      </w:pPr>
      <w:r>
        <w:t xml:space="preserve"/>
      </w:r>
    </w:p>
    <w:p>
      <w:pPr>
        <w:pStyle w:val="Heading2"/>
      </w:pPr>
      <w:r>
        <w:rPr>
          <w:b/>
          <w:bCs/>
          <w:color w:val="16213e"/>
          <w:sz w:val="26"/>
          <w:szCs w:val="26"/>
        </w:rPr>
        <w:t xml:space="preserve">4.8 Vendor Swap Protection</w:t>
      </w:r>
    </w:p>
    <w:p>
      <w:pPr>
        <w:pStyle w:val="Heading3"/>
      </w:pPr>
      <w:r>
        <w:rPr>
          <w:b/>
          <w:bCs/>
          <w:color w:val="0f3460"/>
          <w:sz w:val="24"/>
          <w:szCs w:val="24"/>
        </w:rPr>
        <w:t xml:space="preserve">Description</w:t>
      </w:r>
    </w:p>
    <w:p>
      <w:pPr>
        <w:spacing w:before="80" w:after="80"/>
      </w:pPr>
      <w:r>
        <w:rPr>
          <w:sz w:val="22"/>
          <w:szCs w:val="22"/>
        </w:rPr>
        <w:t xml:space="preserve">If a confirmed vendor cancels less than 7 days before the event, Utsavya's algorithm instantly identifies and fast-tracks replacement vendor options of similar quality and price in the same city. The customer gets an emergency replacement suggestion within minutes.</w:t>
      </w:r>
    </w:p>
    <w:p>
      <w:pPr>
        <w:spacing w:before="100" w:after="100"/>
      </w:pPr>
      <w:r>
        <w:t xml:space="preserve"/>
      </w:r>
    </w:p>
    <w:p>
      <w:pPr>
        <w:pStyle w:val="Heading3"/>
      </w:pPr>
      <w:r>
        <w:rPr>
          <w:b/>
          <w:bCs/>
          <w:color w:val="0f3460"/>
          <w:sz w:val="24"/>
          <w:szCs w:val="24"/>
        </w:rPr>
        <w:t xml:space="preserve">FR-18: Vendor Swap Protection Functionality</w:t>
      </w:r>
    </w:p>
    <w:p>
      <w:pPr>
        <w:pStyle w:val="ListParagraph"/>
        <w:numPr>
          <w:ilvl w:val="0"/>
          <w:numId w:val="2"/>
        </w:numPr>
        <w:spacing w:before="60" w:after="60"/>
      </w:pPr>
      <w:r>
        <w:rPr>
          <w:sz w:val="22"/>
          <w:szCs w:val="22"/>
        </w:rPr>
        <w:t xml:space="preserve">Automated trigger when a vendor cancels a booking within 7 days of the event date</w:t>
      </w:r>
    </w:p>
    <w:p>
      <w:pPr>
        <w:pStyle w:val="ListParagraph"/>
        <w:numPr>
          <w:ilvl w:val="0"/>
          <w:numId w:val="2"/>
        </w:numPr>
        <w:spacing w:before="60" w:after="60"/>
      </w:pPr>
      <w:r>
        <w:rPr>
          <w:sz w:val="22"/>
          <w:szCs w:val="22"/>
        </w:rPr>
        <w:t xml:space="preserve">Algorithm searches for available vendors matching: same service type, same city, similar price range, rating above 4.0</w:t>
      </w:r>
    </w:p>
    <w:p>
      <w:pPr>
        <w:pStyle w:val="ListParagraph"/>
        <w:numPr>
          <w:ilvl w:val="0"/>
          <w:numId w:val="2"/>
        </w:numPr>
        <w:spacing w:before="60" w:after="60"/>
      </w:pPr>
      <w:r>
        <w:rPr>
          <w:sz w:val="22"/>
          <w:szCs w:val="22"/>
        </w:rPr>
        <w:t xml:space="preserve">Customer receives instant notification with top 3 replacement options</w:t>
      </w:r>
    </w:p>
    <w:p>
      <w:pPr>
        <w:pStyle w:val="ListParagraph"/>
        <w:numPr>
          <w:ilvl w:val="0"/>
          <w:numId w:val="2"/>
        </w:numPr>
        <w:spacing w:before="60" w:after="60"/>
      </w:pPr>
      <w:r>
        <w:rPr>
          <w:sz w:val="22"/>
          <w:szCs w:val="22"/>
        </w:rPr>
        <w:t xml:space="preserve">Fast-track booking flow: replacement can be confirmed in under 5 minutes</w:t>
      </w:r>
    </w:p>
    <w:p>
      <w:pPr>
        <w:pStyle w:val="ListParagraph"/>
        <w:numPr>
          <w:ilvl w:val="0"/>
          <w:numId w:val="2"/>
        </w:numPr>
        <w:spacing w:before="60" w:after="60"/>
      </w:pPr>
      <w:r>
        <w:rPr>
          <w:sz w:val="22"/>
          <w:szCs w:val="22"/>
        </w:rPr>
        <w:t xml:space="preserve">Original vendor's cancellation is flagged, affecting their reliability score</w:t>
      </w:r>
    </w:p>
    <w:p>
      <w:pPr>
        <w:pStyle w:val="ListParagraph"/>
        <w:numPr>
          <w:ilvl w:val="0"/>
          <w:numId w:val="2"/>
        </w:numPr>
        <w:spacing w:before="60" w:after="60"/>
      </w:pPr>
      <w:r>
        <w:rPr>
          <w:sz w:val="22"/>
          <w:szCs w:val="22"/>
        </w:rPr>
        <w:t xml:space="preserve">'Swap Protected' badge shown on listings to build customer confidence</w:t>
      </w:r>
    </w:p>
    <w:p>
      <w:pPr>
        <w:spacing w:before="100" w:after="100"/>
      </w:pPr>
      <w:r>
        <w:t xml:space="preserve"/>
      </w:r>
    </w:p>
    <w:p>
      <w:pPr>
        <w:pStyle w:val="Heading3"/>
      </w:pPr>
      <w:r>
        <w:rPr>
          <w:b/>
          <w:bCs/>
          <w:color w:val="0f3460"/>
          <w:sz w:val="24"/>
          <w:szCs w:val="24"/>
        </w:rPr>
        <w:t xml:space="preserve">Business Value</w:t>
      </w:r>
    </w:p>
    <w:p>
      <w:pPr>
        <w:spacing w:before="80" w:after="80"/>
      </w:pPr>
      <w:r>
        <w:rPr>
          <w:sz w:val="22"/>
          <w:szCs w:val="22"/>
        </w:rPr>
        <w:t xml:space="preserve">Addresses one of the most painful and common problems in Indian event planning — last-minute vendor cancellations. This feature alone could be a major trust-building differentiator.</w:t>
      </w:r>
    </w:p>
    <w:p>
      <w:r>
        <w:br w:type="page"/>
      </w:r>
    </w:p>
    <w:p>
      <w:pPr>
        <w:pStyle w:val="Heading1"/>
      </w:pPr>
      <w:r>
        <w:rPr>
          <w:b/>
          <w:bCs/>
          <w:color w:val="1a1a2e"/>
          <w:sz w:val="32"/>
          <w:szCs w:val="32"/>
        </w:rPr>
        <w:t xml:space="preserve">5. Supporting Features</w:t>
      </w:r>
    </w:p>
    <w:p>
      <w:pPr>
        <w:pBdr>
          <w:bottom w:val="single" w:color="e94560" w:sz="6" w:space="1"/>
        </w:pBdr>
        <w:spacing w:before="200" w:after="200"/>
      </w:pPr>
      <w:r>
        <w:t xml:space="preserve"/>
      </w:r>
    </w:p>
    <w:p>
      <w:pPr>
        <w:pStyle w:val="Heading2"/>
      </w:pPr>
      <w:r>
        <w:rPr>
          <w:b/>
          <w:bCs/>
          <w:color w:val="16213e"/>
          <w:sz w:val="26"/>
          <w:szCs w:val="26"/>
        </w:rPr>
        <w:t xml:space="preserve">5.1 Reviews &amp; Ratings</w:t>
      </w:r>
    </w:p>
    <w:p>
      <w:pPr>
        <w:pStyle w:val="Heading3"/>
      </w:pPr>
      <w:r>
        <w:rPr>
          <w:b/>
          <w:bCs/>
          <w:color w:val="0f3460"/>
          <w:sz w:val="24"/>
          <w:szCs w:val="24"/>
        </w:rPr>
        <w:t xml:space="preserve">FR-19</w:t>
      </w:r>
    </w:p>
    <w:p>
      <w:pPr>
        <w:pStyle w:val="ListParagraph"/>
        <w:numPr>
          <w:ilvl w:val="0"/>
          <w:numId w:val="2"/>
        </w:numPr>
        <w:spacing w:before="60" w:after="60"/>
      </w:pPr>
      <w:r>
        <w:rPr>
          <w:sz w:val="22"/>
          <w:szCs w:val="22"/>
        </w:rPr>
        <w:t xml:space="preserve">Customers can rate vendors (1–5 stars) and leave detailed reviews after event completion</w:t>
      </w:r>
    </w:p>
    <w:p>
      <w:pPr>
        <w:pStyle w:val="ListParagraph"/>
        <w:numPr>
          <w:ilvl w:val="0"/>
          <w:numId w:val="2"/>
        </w:numPr>
        <w:spacing w:before="60" w:after="60"/>
      </w:pPr>
      <w:r>
        <w:rPr>
          <w:sz w:val="22"/>
          <w:szCs w:val="22"/>
        </w:rPr>
        <w:t xml:space="preserve">Ratings broken down by: value for money, punctuality, quality, professionalism</w:t>
      </w:r>
    </w:p>
    <w:p>
      <w:pPr>
        <w:pStyle w:val="ListParagraph"/>
        <w:numPr>
          <w:ilvl w:val="0"/>
          <w:numId w:val="2"/>
        </w:numPr>
        <w:spacing w:before="60" w:after="60"/>
      </w:pPr>
      <w:r>
        <w:rPr>
          <w:sz w:val="22"/>
          <w:szCs w:val="22"/>
        </w:rPr>
        <w:t xml:space="preserve">Vendors can respond publicly to reviews</w:t>
      </w:r>
    </w:p>
    <w:p>
      <w:pPr>
        <w:pStyle w:val="ListParagraph"/>
        <w:numPr>
          <w:ilvl w:val="0"/>
          <w:numId w:val="2"/>
        </w:numPr>
        <w:spacing w:before="60" w:after="60"/>
      </w:pPr>
      <w:r>
        <w:rPr>
          <w:sz w:val="22"/>
          <w:szCs w:val="22"/>
        </w:rPr>
        <w:t xml:space="preserve">Verified badge on reviews from confirmed bookings</w:t>
      </w:r>
    </w:p>
    <w:p>
      <w:pPr>
        <w:pStyle w:val="ListParagraph"/>
        <w:numPr>
          <w:ilvl w:val="0"/>
          <w:numId w:val="2"/>
        </w:numPr>
        <w:spacing w:before="60" w:after="60"/>
      </w:pPr>
      <w:r>
        <w:rPr>
          <w:sz w:val="22"/>
          <w:szCs w:val="22"/>
        </w:rPr>
        <w:t xml:space="preserve">Fake review detection and reporting mechanism</w:t>
      </w:r>
    </w:p>
    <w:p>
      <w:pPr>
        <w:spacing w:before="100" w:after="100"/>
      </w:pPr>
      <w:r>
        <w:t xml:space="preserve"/>
      </w:r>
    </w:p>
    <w:p>
      <w:pPr>
        <w:pStyle w:val="Heading2"/>
      </w:pPr>
      <w:r>
        <w:rPr>
          <w:b/>
          <w:bCs/>
          <w:color w:val="16213e"/>
          <w:sz w:val="26"/>
          <w:szCs w:val="26"/>
        </w:rPr>
        <w:t xml:space="preserve">5.2 Wishlist &amp; Shortlist</w:t>
      </w:r>
    </w:p>
    <w:p>
      <w:pPr>
        <w:pStyle w:val="Heading3"/>
      </w:pPr>
      <w:r>
        <w:rPr>
          <w:b/>
          <w:bCs/>
          <w:color w:val="0f3460"/>
          <w:sz w:val="24"/>
          <w:szCs w:val="24"/>
        </w:rPr>
        <w:t xml:space="preserve">FR-20</w:t>
      </w:r>
    </w:p>
    <w:p>
      <w:pPr>
        <w:pStyle w:val="ListParagraph"/>
        <w:numPr>
          <w:ilvl w:val="0"/>
          <w:numId w:val="2"/>
        </w:numPr>
        <w:spacing w:before="60" w:after="60"/>
      </w:pPr>
      <w:r>
        <w:rPr>
          <w:sz w:val="22"/>
          <w:szCs w:val="22"/>
        </w:rPr>
        <w:t xml:space="preserve">Customers can save vendors to a Wishlist</w:t>
      </w:r>
    </w:p>
    <w:p>
      <w:pPr>
        <w:pStyle w:val="ListParagraph"/>
        <w:numPr>
          <w:ilvl w:val="0"/>
          <w:numId w:val="2"/>
        </w:numPr>
        <w:spacing w:before="60" w:after="60"/>
      </w:pPr>
      <w:r>
        <w:rPr>
          <w:sz w:val="22"/>
          <w:szCs w:val="22"/>
        </w:rPr>
        <w:t xml:space="preserve">Vendor Compare feature: side-by-side comparison of up to 3 vendors (services, pricing, ratings)</w:t>
      </w:r>
    </w:p>
    <w:p>
      <w:pPr>
        <w:pStyle w:val="ListParagraph"/>
        <w:numPr>
          <w:ilvl w:val="0"/>
          <w:numId w:val="2"/>
        </w:numPr>
        <w:spacing w:before="60" w:after="60"/>
      </w:pPr>
      <w:r>
        <w:rPr>
          <w:sz w:val="22"/>
          <w:szCs w:val="22"/>
        </w:rPr>
        <w:t xml:space="preserve">Shortlist can be shared with family members (collaborative event planning)</w:t>
      </w:r>
    </w:p>
    <w:p>
      <w:pPr>
        <w:spacing w:before="100" w:after="100"/>
      </w:pPr>
      <w:r>
        <w:t xml:space="preserve"/>
      </w:r>
    </w:p>
    <w:p>
      <w:pPr>
        <w:pStyle w:val="Heading2"/>
      </w:pPr>
      <w:r>
        <w:rPr>
          <w:b/>
          <w:bCs/>
          <w:color w:val="16213e"/>
          <w:sz w:val="26"/>
          <w:szCs w:val="26"/>
        </w:rPr>
        <w:t xml:space="preserve">5.3 Communication</w:t>
      </w:r>
    </w:p>
    <w:p>
      <w:pPr>
        <w:pStyle w:val="Heading3"/>
      </w:pPr>
      <w:r>
        <w:rPr>
          <w:b/>
          <w:bCs/>
          <w:color w:val="0f3460"/>
          <w:sz w:val="24"/>
          <w:szCs w:val="24"/>
        </w:rPr>
        <w:t xml:space="preserve">FR-21</w:t>
      </w:r>
    </w:p>
    <w:p>
      <w:pPr>
        <w:pStyle w:val="ListParagraph"/>
        <w:numPr>
          <w:ilvl w:val="0"/>
          <w:numId w:val="2"/>
        </w:numPr>
        <w:spacing w:before="60" w:after="60"/>
      </w:pPr>
      <w:r>
        <w:rPr>
          <w:sz w:val="22"/>
          <w:szCs w:val="22"/>
        </w:rPr>
        <w:t xml:space="preserve">In-app messaging between customers and vendors</w:t>
      </w:r>
    </w:p>
    <w:p>
      <w:pPr>
        <w:pStyle w:val="ListParagraph"/>
        <w:numPr>
          <w:ilvl w:val="0"/>
          <w:numId w:val="2"/>
        </w:numPr>
        <w:spacing w:before="60" w:after="60"/>
      </w:pPr>
      <w:r>
        <w:rPr>
          <w:sz w:val="22"/>
          <w:szCs w:val="22"/>
        </w:rPr>
        <w:t xml:space="preserve">'Chat on WhatsApp' button for quick direct communication (uses WhatsApp Business API)</w:t>
      </w:r>
    </w:p>
    <w:p>
      <w:pPr>
        <w:pStyle w:val="ListParagraph"/>
        <w:numPr>
          <w:ilvl w:val="0"/>
          <w:numId w:val="2"/>
        </w:numPr>
        <w:spacing w:before="60" w:after="60"/>
      </w:pPr>
      <w:r>
        <w:rPr>
          <w:sz w:val="22"/>
          <w:szCs w:val="22"/>
        </w:rPr>
        <w:t xml:space="preserve">SMS and email notifications for booking updates</w:t>
      </w:r>
    </w:p>
    <w:p>
      <w:pPr>
        <w:pStyle w:val="ListParagraph"/>
        <w:numPr>
          <w:ilvl w:val="0"/>
          <w:numId w:val="2"/>
        </w:numPr>
        <w:spacing w:before="60" w:after="60"/>
      </w:pPr>
      <w:r>
        <w:rPr>
          <w:sz w:val="22"/>
          <w:szCs w:val="22"/>
        </w:rPr>
        <w:t xml:space="preserve">Push notifications for new messages, booking confirmations, reminders</w:t>
      </w:r>
    </w:p>
    <w:p>
      <w:pPr>
        <w:pStyle w:val="ListParagraph"/>
        <w:numPr>
          <w:ilvl w:val="0"/>
          <w:numId w:val="2"/>
        </w:numPr>
        <w:spacing w:before="60" w:after="60"/>
      </w:pPr>
      <w:r>
        <w:rPr>
          <w:sz w:val="22"/>
          <w:szCs w:val="22"/>
        </w:rPr>
        <w:t xml:space="preserve">Automated event date reminder: 7 days and 1 day prior</w:t>
      </w:r>
    </w:p>
    <w:p>
      <w:pPr>
        <w:spacing w:before="100" w:after="100"/>
      </w:pPr>
      <w:r>
        <w:t xml:space="preserve"/>
      </w:r>
    </w:p>
    <w:p>
      <w:pPr>
        <w:pStyle w:val="Heading2"/>
      </w:pPr>
      <w:r>
        <w:rPr>
          <w:b/>
          <w:bCs/>
          <w:color w:val="16213e"/>
          <w:sz w:val="26"/>
          <w:szCs w:val="26"/>
        </w:rPr>
        <w:t xml:space="preserve">5.4 Vendor Dashboard</w:t>
      </w:r>
    </w:p>
    <w:p>
      <w:pPr>
        <w:pStyle w:val="Heading3"/>
      </w:pPr>
      <w:r>
        <w:rPr>
          <w:b/>
          <w:bCs/>
          <w:color w:val="0f3460"/>
          <w:sz w:val="24"/>
          <w:szCs w:val="24"/>
        </w:rPr>
        <w:t xml:space="preserve">FR-22</w:t>
      </w:r>
    </w:p>
    <w:p>
      <w:pPr>
        <w:pStyle w:val="ListParagraph"/>
        <w:numPr>
          <w:ilvl w:val="0"/>
          <w:numId w:val="2"/>
        </w:numPr>
        <w:spacing w:before="60" w:after="60"/>
      </w:pPr>
      <w:r>
        <w:rPr>
          <w:sz w:val="22"/>
          <w:szCs w:val="22"/>
        </w:rPr>
        <w:t xml:space="preserve">Overview of active listings, pending enquiries, upcoming events</w:t>
      </w:r>
    </w:p>
    <w:p>
      <w:pPr>
        <w:pStyle w:val="ListParagraph"/>
        <w:numPr>
          <w:ilvl w:val="0"/>
          <w:numId w:val="2"/>
        </w:numPr>
        <w:spacing w:before="60" w:after="60"/>
      </w:pPr>
      <w:r>
        <w:rPr>
          <w:sz w:val="22"/>
          <w:szCs w:val="22"/>
        </w:rPr>
        <w:t xml:space="preserve">Earnings dashboard: total revenue, pending payouts, completed payouts</w:t>
      </w:r>
    </w:p>
    <w:p>
      <w:pPr>
        <w:pStyle w:val="ListParagraph"/>
        <w:numPr>
          <w:ilvl w:val="0"/>
          <w:numId w:val="2"/>
        </w:numPr>
        <w:spacing w:before="60" w:after="60"/>
      </w:pPr>
      <w:r>
        <w:rPr>
          <w:sz w:val="22"/>
          <w:szCs w:val="22"/>
        </w:rPr>
        <w:t xml:space="preserve">Availability calendar management</w:t>
      </w:r>
    </w:p>
    <w:p>
      <w:pPr>
        <w:pStyle w:val="ListParagraph"/>
        <w:numPr>
          <w:ilvl w:val="0"/>
          <w:numId w:val="2"/>
        </w:numPr>
        <w:spacing w:before="60" w:after="60"/>
      </w:pPr>
      <w:r>
        <w:rPr>
          <w:sz w:val="22"/>
          <w:szCs w:val="22"/>
        </w:rPr>
        <w:t xml:space="preserve">Lead management: enquiry inbox, follow-up tracking</w:t>
      </w:r>
    </w:p>
    <w:p>
      <w:pPr>
        <w:pStyle w:val="ListParagraph"/>
        <w:numPr>
          <w:ilvl w:val="0"/>
          <w:numId w:val="2"/>
        </w:numPr>
        <w:spacing w:before="60" w:after="60"/>
      </w:pPr>
      <w:r>
        <w:rPr>
          <w:sz w:val="22"/>
          <w:szCs w:val="22"/>
        </w:rPr>
        <w:t xml:space="preserve">Analytics: profile views, enquiry rate, booking conversion rate</w:t>
      </w:r>
    </w:p>
    <w:p>
      <w:pPr>
        <w:pStyle w:val="ListParagraph"/>
        <w:numPr>
          <w:ilvl w:val="0"/>
          <w:numId w:val="2"/>
        </w:numPr>
        <w:spacing w:before="60" w:after="60"/>
      </w:pPr>
      <w:r>
        <w:rPr>
          <w:sz w:val="22"/>
          <w:szCs w:val="22"/>
        </w:rPr>
        <w:t xml:space="preserve">Promoted listing options for featured placements</w:t>
      </w:r>
    </w:p>
    <w:p>
      <w:pPr>
        <w:spacing w:before="100" w:after="100"/>
      </w:pPr>
      <w:r>
        <w:t xml:space="preserve"/>
      </w:r>
    </w:p>
    <w:p>
      <w:pPr>
        <w:pStyle w:val="Heading2"/>
      </w:pPr>
      <w:r>
        <w:rPr>
          <w:b/>
          <w:bCs/>
          <w:color w:val="16213e"/>
          <w:sz w:val="26"/>
          <w:szCs w:val="26"/>
        </w:rPr>
        <w:t xml:space="preserve">5.5 Admin Panel</w:t>
      </w:r>
    </w:p>
    <w:p>
      <w:pPr>
        <w:pStyle w:val="Heading3"/>
      </w:pPr>
      <w:r>
        <w:rPr>
          <w:b/>
          <w:bCs/>
          <w:color w:val="0f3460"/>
          <w:sz w:val="24"/>
          <w:szCs w:val="24"/>
        </w:rPr>
        <w:t xml:space="preserve">FR-23</w:t>
      </w:r>
    </w:p>
    <w:p>
      <w:pPr>
        <w:pStyle w:val="ListParagraph"/>
        <w:numPr>
          <w:ilvl w:val="0"/>
          <w:numId w:val="2"/>
        </w:numPr>
        <w:spacing w:before="60" w:after="60"/>
      </w:pPr>
      <w:r>
        <w:rPr>
          <w:sz w:val="22"/>
          <w:szCs w:val="22"/>
        </w:rPr>
        <w:t xml:space="preserve">User management: view, edit, suspend, or delete customer/vendor accounts</w:t>
      </w:r>
    </w:p>
    <w:p>
      <w:pPr>
        <w:pStyle w:val="ListParagraph"/>
        <w:numPr>
          <w:ilvl w:val="0"/>
          <w:numId w:val="2"/>
        </w:numPr>
        <w:spacing w:before="60" w:after="60"/>
      </w:pPr>
      <w:r>
        <w:rPr>
          <w:sz w:val="22"/>
          <w:szCs w:val="22"/>
        </w:rPr>
        <w:t xml:space="preserve">Listing moderation: approve, reject, or flag vendor listings</w:t>
      </w:r>
    </w:p>
    <w:p>
      <w:pPr>
        <w:pStyle w:val="ListParagraph"/>
        <w:numPr>
          <w:ilvl w:val="0"/>
          <w:numId w:val="2"/>
        </w:numPr>
        <w:spacing w:before="60" w:after="60"/>
      </w:pPr>
      <w:r>
        <w:rPr>
          <w:sz w:val="22"/>
          <w:szCs w:val="22"/>
        </w:rPr>
        <w:t xml:space="preserve">Booking dispute resolution dashboard</w:t>
      </w:r>
    </w:p>
    <w:p>
      <w:pPr>
        <w:pStyle w:val="ListParagraph"/>
        <w:numPr>
          <w:ilvl w:val="0"/>
          <w:numId w:val="2"/>
        </w:numPr>
        <w:spacing w:before="60" w:after="60"/>
      </w:pPr>
      <w:r>
        <w:rPr>
          <w:sz w:val="22"/>
          <w:szCs w:val="22"/>
        </w:rPr>
        <w:t xml:space="preserve">Vendor verification management</w:t>
      </w:r>
    </w:p>
    <w:p>
      <w:pPr>
        <w:pStyle w:val="ListParagraph"/>
        <w:numPr>
          <w:ilvl w:val="0"/>
          <w:numId w:val="2"/>
        </w:numPr>
        <w:spacing w:before="60" w:after="60"/>
      </w:pPr>
      <w:r>
        <w:rPr>
          <w:sz w:val="22"/>
          <w:szCs w:val="22"/>
        </w:rPr>
        <w:t xml:space="preserve">Revenue and platform analytics</w:t>
      </w:r>
    </w:p>
    <w:p>
      <w:pPr>
        <w:pStyle w:val="ListParagraph"/>
        <w:numPr>
          <w:ilvl w:val="0"/>
          <w:numId w:val="2"/>
        </w:numPr>
        <w:spacing w:before="60" w:after="60"/>
      </w:pPr>
      <w:r>
        <w:rPr>
          <w:sz w:val="22"/>
          <w:szCs w:val="22"/>
        </w:rPr>
        <w:t xml:space="preserve">Utsav Calendar event moderation (approve community submissions)</w:t>
      </w:r>
    </w:p>
    <w:p>
      <w:pPr>
        <w:pStyle w:val="ListParagraph"/>
        <w:numPr>
          <w:ilvl w:val="0"/>
          <w:numId w:val="2"/>
        </w:numPr>
        <w:spacing w:before="60" w:after="60"/>
      </w:pPr>
      <w:r>
        <w:rPr>
          <w:sz w:val="22"/>
          <w:szCs w:val="22"/>
        </w:rPr>
        <w:t xml:space="preserve">Content moderation for reviews and reels</w:t>
      </w:r>
    </w:p>
    <w:p>
      <w:pPr>
        <w:spacing w:before="100" w:after="100"/>
      </w:pPr>
      <w:r>
        <w:t xml:space="preserve"/>
      </w:r>
    </w:p>
    <w:p>
      <w:pPr>
        <w:pStyle w:val="Heading2"/>
      </w:pPr>
      <w:r>
        <w:rPr>
          <w:b/>
          <w:bCs/>
          <w:color w:val="16213e"/>
          <w:sz w:val="26"/>
          <w:szCs w:val="26"/>
        </w:rPr>
        <w:t xml:space="preserve">5.6 Localization</w:t>
      </w:r>
    </w:p>
    <w:p>
      <w:pPr>
        <w:pStyle w:val="Heading3"/>
      </w:pPr>
      <w:r>
        <w:rPr>
          <w:b/>
          <w:bCs/>
          <w:color w:val="0f3460"/>
          <w:sz w:val="24"/>
          <w:szCs w:val="24"/>
        </w:rPr>
        <w:t xml:space="preserve">FR-24</w:t>
      </w:r>
    </w:p>
    <w:p>
      <w:pPr>
        <w:pStyle w:val="ListParagraph"/>
        <w:numPr>
          <w:ilvl w:val="0"/>
          <w:numId w:val="2"/>
        </w:numPr>
        <w:spacing w:before="60" w:after="60"/>
      </w:pPr>
      <w:r>
        <w:rPr>
          <w:sz w:val="22"/>
          <w:szCs w:val="22"/>
        </w:rPr>
        <w:t xml:space="preserve">Platform available in English and Hindi (Phase 1)</w:t>
      </w:r>
    </w:p>
    <w:p>
      <w:pPr>
        <w:pStyle w:val="ListParagraph"/>
        <w:numPr>
          <w:ilvl w:val="0"/>
          <w:numId w:val="2"/>
        </w:numPr>
        <w:spacing w:before="60" w:after="60"/>
      </w:pPr>
      <w:r>
        <w:rPr>
          <w:sz w:val="22"/>
          <w:szCs w:val="22"/>
        </w:rPr>
        <w:t xml:space="preserve">Regional language support: Telugu, Tamil, Bengali, Marathi, Gujarati (Phase 2)</w:t>
      </w:r>
    </w:p>
    <w:p>
      <w:pPr>
        <w:pStyle w:val="ListParagraph"/>
        <w:numPr>
          <w:ilvl w:val="0"/>
          <w:numId w:val="2"/>
        </w:numPr>
        <w:spacing w:before="60" w:after="60"/>
      </w:pPr>
      <w:r>
        <w:rPr>
          <w:sz w:val="22"/>
          <w:szCs w:val="22"/>
        </w:rPr>
        <w:t xml:space="preserve">Currency displayed in Indian Rupees (INR) only</w:t>
      </w:r>
    </w:p>
    <w:p>
      <w:pPr>
        <w:pStyle w:val="ListParagraph"/>
        <w:numPr>
          <w:ilvl w:val="0"/>
          <w:numId w:val="2"/>
        </w:numPr>
        <w:spacing w:before="60" w:after="60"/>
      </w:pPr>
      <w:r>
        <w:rPr>
          <w:sz w:val="22"/>
          <w:szCs w:val="22"/>
        </w:rPr>
        <w:t xml:space="preserve">Date formats following Indian conventions (DD/MM/YYYY)</w:t>
      </w:r>
    </w:p>
    <w:p>
      <w:pPr>
        <w:spacing w:before="100" w:after="100"/>
      </w:pPr>
      <w:r>
        <w:t xml:space="preserve"/>
      </w:r>
    </w:p>
    <w:p>
      <w:pPr>
        <w:pStyle w:val="Heading2"/>
      </w:pPr>
      <w:r>
        <w:rPr>
          <w:b/>
          <w:bCs/>
          <w:color w:val="16213e"/>
          <w:sz w:val="26"/>
          <w:szCs w:val="26"/>
        </w:rPr>
        <w:t xml:space="preserve">5.7 Verified Vendor Program</w:t>
      </w:r>
    </w:p>
    <w:p>
      <w:pPr>
        <w:pStyle w:val="Heading3"/>
      </w:pPr>
      <w:r>
        <w:rPr>
          <w:b/>
          <w:bCs/>
          <w:color w:val="0f3460"/>
          <w:sz w:val="24"/>
          <w:szCs w:val="24"/>
        </w:rPr>
        <w:t xml:space="preserve">FR-25</w:t>
      </w:r>
    </w:p>
    <w:p>
      <w:pPr>
        <w:pStyle w:val="ListParagraph"/>
        <w:numPr>
          <w:ilvl w:val="0"/>
          <w:numId w:val="2"/>
        </w:numPr>
        <w:spacing w:before="60" w:after="60"/>
      </w:pPr>
      <w:r>
        <w:rPr>
          <w:sz w:val="22"/>
          <w:szCs w:val="22"/>
        </w:rPr>
        <w:t xml:space="preserve">Vendors can submit documents for verification: Aadhaar, GST certificate, business registration</w:t>
      </w:r>
    </w:p>
    <w:p>
      <w:pPr>
        <w:pStyle w:val="ListParagraph"/>
        <w:numPr>
          <w:ilvl w:val="0"/>
          <w:numId w:val="2"/>
        </w:numPr>
        <w:spacing w:before="60" w:after="60"/>
      </w:pPr>
      <w:r>
        <w:rPr>
          <w:sz w:val="22"/>
          <w:szCs w:val="22"/>
        </w:rPr>
        <w:t xml:space="preserve">Admin reviews and approves/rejects verification</w:t>
      </w:r>
    </w:p>
    <w:p>
      <w:pPr>
        <w:pStyle w:val="ListParagraph"/>
        <w:numPr>
          <w:ilvl w:val="0"/>
          <w:numId w:val="2"/>
        </w:numPr>
        <w:spacing w:before="60" w:after="60"/>
      </w:pPr>
      <w:r>
        <w:rPr>
          <w:sz w:val="22"/>
          <w:szCs w:val="22"/>
        </w:rPr>
        <w:t xml:space="preserve">Verified vendors receive a blue 'Verified' badge on their profile and listings</w:t>
      </w:r>
    </w:p>
    <w:p>
      <w:pPr>
        <w:pStyle w:val="ListParagraph"/>
        <w:numPr>
          <w:ilvl w:val="0"/>
          <w:numId w:val="2"/>
        </w:numPr>
        <w:spacing w:before="60" w:after="60"/>
      </w:pPr>
      <w:r>
        <w:rPr>
          <w:sz w:val="22"/>
          <w:szCs w:val="22"/>
        </w:rPr>
        <w:t xml:space="preserve">Verified vendors ranked higher in search results</w:t>
      </w:r>
    </w:p>
    <w:p>
      <w:r>
        <w:br w:type="page"/>
      </w:r>
    </w:p>
    <w:p>
      <w:pPr>
        <w:pStyle w:val="Heading1"/>
      </w:pPr>
      <w:r>
        <w:rPr>
          <w:b/>
          <w:bCs/>
          <w:color w:val="1a1a2e"/>
          <w:sz w:val="32"/>
          <w:szCs w:val="32"/>
        </w:rPr>
        <w:t xml:space="preserve">6. Non-Functional Requirements</w:t>
      </w:r>
    </w:p>
    <w:p>
      <w:pPr>
        <w:pBdr>
          <w:bottom w:val="single" w:color="e94560" w:sz="6" w:space="1"/>
        </w:pBdr>
        <w:spacing w:before="200" w:after="200"/>
      </w:pPr>
      <w:r>
        <w:t xml:space="preserve"/>
      </w:r>
    </w:p>
    <w:p>
      <w:pPr>
        <w:pStyle w:val="Heading2"/>
      </w:pPr>
      <w:r>
        <w:rPr>
          <w:b/>
          <w:bCs/>
          <w:color w:val="16213e"/>
          <w:sz w:val="26"/>
          <w:szCs w:val="26"/>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Requirement ID</w:t>
            </w:r>
          </w:p>
        </w:tc>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NFR-01</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Page load time (home, search, listing pages)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&lt; 2 seconds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NFR-02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Search results response time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 1 second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NFR-03</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Concurrent users supported</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10,000+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NFR-04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Video reel buffering time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 3 seconds on 4G</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NFR-05</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Availability map render time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&lt; 2 seconds</w:t>
            </w:r>
          </w:p>
        </w:tc>
      </w:tr>
    </w:tbl>
    <w:p>
      <w:pPr>
        <w:spacing w:before="100" w:after="100"/>
      </w:pPr>
      <w:r>
        <w:t xml:space="preserve"/>
      </w:r>
    </w:p>
    <w:p>
      <w:pPr>
        <w:pStyle w:val="Heading2"/>
      </w:pPr>
      <w:r>
        <w:rPr>
          <w:b/>
          <w:bCs/>
          <w:color w:val="16213e"/>
          <w:sz w:val="26"/>
          <w:szCs w:val="26"/>
        </w:rPr>
        <w:t xml:space="preserve">6.2 Security</w:t>
      </w:r>
    </w:p>
    <w:p>
      <w:pPr>
        <w:pStyle w:val="ListParagraph"/>
        <w:numPr>
          <w:ilvl w:val="0"/>
          <w:numId w:val="2"/>
        </w:numPr>
        <w:spacing w:before="60" w:after="60"/>
      </w:pPr>
      <w:r>
        <w:rPr>
          <w:sz w:val="22"/>
          <w:szCs w:val="22"/>
        </w:rPr>
        <w:t xml:space="preserve">HTTPS enforced across all pages (SSL/TLS)</w:t>
      </w:r>
    </w:p>
    <w:p>
      <w:pPr>
        <w:pStyle w:val="ListParagraph"/>
        <w:numPr>
          <w:ilvl w:val="0"/>
          <w:numId w:val="2"/>
        </w:numPr>
        <w:spacing w:before="60" w:after="60"/>
      </w:pPr>
      <w:r>
        <w:rPr>
          <w:sz w:val="22"/>
          <w:szCs w:val="22"/>
        </w:rPr>
        <w:t xml:space="preserve">Passwords hashed using bcrypt</w:t>
      </w:r>
    </w:p>
    <w:p>
      <w:pPr>
        <w:pStyle w:val="ListParagraph"/>
        <w:numPr>
          <w:ilvl w:val="0"/>
          <w:numId w:val="2"/>
        </w:numPr>
        <w:spacing w:before="60" w:after="60"/>
      </w:pPr>
      <w:r>
        <w:rPr>
          <w:sz w:val="22"/>
          <w:szCs w:val="22"/>
        </w:rPr>
        <w:t xml:space="preserve">JWT-based authentication with token expiry</w:t>
      </w:r>
    </w:p>
    <w:p>
      <w:pPr>
        <w:pStyle w:val="ListParagraph"/>
        <w:numPr>
          <w:ilvl w:val="0"/>
          <w:numId w:val="2"/>
        </w:numPr>
        <w:spacing w:before="60" w:after="60"/>
      </w:pPr>
      <w:r>
        <w:rPr>
          <w:sz w:val="22"/>
          <w:szCs w:val="22"/>
        </w:rPr>
        <w:t xml:space="preserve">PCI-DSS compliant payment processing via Razorpay</w:t>
      </w:r>
    </w:p>
    <w:p>
      <w:pPr>
        <w:pStyle w:val="ListParagraph"/>
        <w:numPr>
          <w:ilvl w:val="0"/>
          <w:numId w:val="2"/>
        </w:numPr>
        <w:spacing w:before="60" w:after="60"/>
      </w:pPr>
      <w:r>
        <w:rPr>
          <w:sz w:val="22"/>
          <w:szCs w:val="22"/>
        </w:rPr>
        <w:t xml:space="preserve">Protection against SQL injection, XSS, CSRF attacks</w:t>
      </w:r>
    </w:p>
    <w:p>
      <w:pPr>
        <w:pStyle w:val="ListParagraph"/>
        <w:numPr>
          <w:ilvl w:val="0"/>
          <w:numId w:val="2"/>
        </w:numPr>
        <w:spacing w:before="60" w:after="60"/>
      </w:pPr>
      <w:r>
        <w:rPr>
          <w:sz w:val="22"/>
          <w:szCs w:val="22"/>
        </w:rPr>
        <w:t xml:space="preserve">Data privacy in compliance with India's IT Act and DPDP Act 2023</w:t>
      </w:r>
    </w:p>
    <w:p>
      <w:pPr>
        <w:pStyle w:val="ListParagraph"/>
        <w:numPr>
          <w:ilvl w:val="0"/>
          <w:numId w:val="2"/>
        </w:numPr>
        <w:spacing w:before="60" w:after="60"/>
      </w:pPr>
      <w:r>
        <w:rPr>
          <w:sz w:val="22"/>
          <w:szCs w:val="22"/>
        </w:rPr>
        <w:t xml:space="preserve">Rate limiting on API endpoints to prevent abuse</w:t>
      </w:r>
    </w:p>
    <w:p>
      <w:pPr>
        <w:spacing w:before="100" w:after="100"/>
      </w:pPr>
      <w:r>
        <w:t xml:space="preserve"/>
      </w:r>
    </w:p>
    <w:p>
      <w:pPr>
        <w:pStyle w:val="Heading2"/>
      </w:pPr>
      <w:r>
        <w:rPr>
          <w:b/>
          <w:bCs/>
          <w:color w:val="16213e"/>
          <w:sz w:val="26"/>
          <w:szCs w:val="26"/>
        </w:rPr>
        <w:t xml:space="preserve">6.3 Usability</w:t>
      </w:r>
    </w:p>
    <w:p>
      <w:pPr>
        <w:pStyle w:val="ListParagraph"/>
        <w:numPr>
          <w:ilvl w:val="0"/>
          <w:numId w:val="2"/>
        </w:numPr>
        <w:spacing w:before="60" w:after="60"/>
      </w:pPr>
      <w:r>
        <w:rPr>
          <w:sz w:val="22"/>
          <w:szCs w:val="22"/>
        </w:rPr>
        <w:t xml:space="preserve">WCAG 2.1 AA accessibility compliance</w:t>
      </w:r>
    </w:p>
    <w:p>
      <w:pPr>
        <w:pStyle w:val="ListParagraph"/>
        <w:numPr>
          <w:ilvl w:val="0"/>
          <w:numId w:val="2"/>
        </w:numPr>
        <w:spacing w:before="60" w:after="60"/>
      </w:pPr>
      <w:r>
        <w:rPr>
          <w:sz w:val="22"/>
          <w:szCs w:val="22"/>
        </w:rPr>
        <w:t xml:space="preserve">Mobile-first responsive design</w:t>
      </w:r>
    </w:p>
    <w:p>
      <w:pPr>
        <w:pStyle w:val="ListParagraph"/>
        <w:numPr>
          <w:ilvl w:val="0"/>
          <w:numId w:val="2"/>
        </w:numPr>
        <w:spacing w:before="60" w:after="60"/>
      </w:pPr>
      <w:r>
        <w:rPr>
          <w:sz w:val="22"/>
          <w:szCs w:val="22"/>
        </w:rPr>
        <w:t xml:space="preserve">Intuitive navigation: customers can reach any feature within 3 clicks</w:t>
      </w:r>
    </w:p>
    <w:p>
      <w:pPr>
        <w:pStyle w:val="ListParagraph"/>
        <w:numPr>
          <w:ilvl w:val="0"/>
          <w:numId w:val="2"/>
        </w:numPr>
        <w:spacing w:before="60" w:after="60"/>
      </w:pPr>
      <w:r>
        <w:rPr>
          <w:sz w:val="22"/>
          <w:szCs w:val="22"/>
        </w:rPr>
        <w:t xml:space="preserve">Onboarding tutorial for new vendors</w:t>
      </w:r>
    </w:p>
    <w:p>
      <w:pPr>
        <w:pStyle w:val="ListParagraph"/>
        <w:numPr>
          <w:ilvl w:val="0"/>
          <w:numId w:val="2"/>
        </w:numPr>
        <w:spacing w:before="60" w:after="60"/>
      </w:pPr>
      <w:r>
        <w:rPr>
          <w:sz w:val="22"/>
          <w:szCs w:val="22"/>
        </w:rPr>
        <w:t xml:space="preserve">Error messages must be clear, actionable, and in plain language</w:t>
      </w:r>
    </w:p>
    <w:p>
      <w:pPr>
        <w:spacing w:before="100" w:after="100"/>
      </w:pPr>
      <w:r>
        <w:t xml:space="preserve"/>
      </w:r>
    </w:p>
    <w:p>
      <w:pPr>
        <w:pStyle w:val="Heading2"/>
      </w:pPr>
      <w:r>
        <w:rPr>
          <w:b/>
          <w:bCs/>
          <w:color w:val="16213e"/>
          <w:sz w:val="26"/>
          <w:szCs w:val="26"/>
        </w:rPr>
        <w:t xml:space="preserve">6.4 Reliability &amp; Availability</w:t>
      </w:r>
    </w:p>
    <w:p>
      <w:pPr>
        <w:pStyle w:val="ListParagraph"/>
        <w:numPr>
          <w:ilvl w:val="0"/>
          <w:numId w:val="2"/>
        </w:numPr>
        <w:spacing w:before="60" w:after="60"/>
      </w:pPr>
      <w:r>
        <w:rPr>
          <w:sz w:val="22"/>
          <w:szCs w:val="22"/>
        </w:rPr>
        <w:t xml:space="preserve">99.9% uptime SLA (maximum 8.7 hours downtime per year)</w:t>
      </w:r>
    </w:p>
    <w:p>
      <w:pPr>
        <w:pStyle w:val="ListParagraph"/>
        <w:numPr>
          <w:ilvl w:val="0"/>
          <w:numId w:val="2"/>
        </w:numPr>
        <w:spacing w:before="60" w:after="60"/>
      </w:pPr>
      <w:r>
        <w:rPr>
          <w:sz w:val="22"/>
          <w:szCs w:val="22"/>
        </w:rPr>
        <w:t xml:space="preserve">Automated database backups every 24 hours</w:t>
      </w:r>
    </w:p>
    <w:p>
      <w:pPr>
        <w:pStyle w:val="ListParagraph"/>
        <w:numPr>
          <w:ilvl w:val="0"/>
          <w:numId w:val="2"/>
        </w:numPr>
        <w:spacing w:before="60" w:after="60"/>
      </w:pPr>
      <w:r>
        <w:rPr>
          <w:sz w:val="22"/>
          <w:szCs w:val="22"/>
        </w:rPr>
        <w:t xml:space="preserve">Graceful degradation: core features work even if third-party services are down</w:t>
      </w:r>
    </w:p>
    <w:p>
      <w:pPr>
        <w:pStyle w:val="ListParagraph"/>
        <w:numPr>
          <w:ilvl w:val="0"/>
          <w:numId w:val="2"/>
        </w:numPr>
        <w:spacing w:before="60" w:after="60"/>
      </w:pPr>
      <w:r>
        <w:rPr>
          <w:sz w:val="22"/>
          <w:szCs w:val="22"/>
        </w:rPr>
        <w:t xml:space="preserve">Real-time error monitoring and alerting</w:t>
      </w:r>
    </w:p>
    <w:p>
      <w:pPr>
        <w:spacing w:before="100" w:after="100"/>
      </w:pPr>
      <w:r>
        <w:t xml:space="preserve"/>
      </w:r>
    </w:p>
    <w:p>
      <w:pPr>
        <w:pStyle w:val="Heading2"/>
      </w:pPr>
      <w:r>
        <w:rPr>
          <w:b/>
          <w:bCs/>
          <w:color w:val="16213e"/>
          <w:sz w:val="26"/>
          <w:szCs w:val="26"/>
        </w:rPr>
        <w:t xml:space="preserve">6.5 Scalability</w:t>
      </w:r>
    </w:p>
    <w:p>
      <w:pPr>
        <w:pStyle w:val="ListParagraph"/>
        <w:numPr>
          <w:ilvl w:val="0"/>
          <w:numId w:val="2"/>
        </w:numPr>
        <w:spacing w:before="60" w:after="60"/>
      </w:pPr>
      <w:r>
        <w:rPr>
          <w:sz w:val="22"/>
          <w:szCs w:val="22"/>
        </w:rPr>
        <w:t xml:space="preserve">Horizontally scalable microservices architecture</w:t>
      </w:r>
    </w:p>
    <w:p>
      <w:pPr>
        <w:pStyle w:val="ListParagraph"/>
        <w:numPr>
          <w:ilvl w:val="0"/>
          <w:numId w:val="2"/>
        </w:numPr>
        <w:spacing w:before="60" w:after="60"/>
      </w:pPr>
      <w:r>
        <w:rPr>
          <w:sz w:val="22"/>
          <w:szCs w:val="22"/>
        </w:rPr>
        <w:t xml:space="preserve">CDN for static assets and video delivery</w:t>
      </w:r>
    </w:p>
    <w:p>
      <w:pPr>
        <w:pStyle w:val="ListParagraph"/>
        <w:numPr>
          <w:ilvl w:val="0"/>
          <w:numId w:val="2"/>
        </w:numPr>
        <w:spacing w:before="60" w:after="60"/>
      </w:pPr>
      <w:r>
        <w:rPr>
          <w:sz w:val="22"/>
          <w:szCs w:val="22"/>
        </w:rPr>
        <w:t xml:space="preserve">Cloud auto-scaling to handle peak festival season traffic</w:t>
      </w:r>
    </w:p>
    <w:p>
      <w:pPr>
        <w:pStyle w:val="ListParagraph"/>
        <w:numPr>
          <w:ilvl w:val="0"/>
          <w:numId w:val="2"/>
        </w:numPr>
        <w:spacing w:before="60" w:after="60"/>
      </w:pPr>
      <w:r>
        <w:rPr>
          <w:sz w:val="22"/>
          <w:szCs w:val="22"/>
        </w:rPr>
        <w:t xml:space="preserve">Database read replicas for high-traffic queries</w:t>
      </w:r>
    </w:p>
    <w:p>
      <w:pPr>
        <w:spacing w:before="100" w:after="100"/>
      </w:pPr>
      <w:r>
        <w:t xml:space="preserve"/>
      </w:r>
    </w:p>
    <w:p>
      <w:pPr>
        <w:pStyle w:val="Heading2"/>
      </w:pPr>
      <w:r>
        <w:rPr>
          <w:b/>
          <w:bCs/>
          <w:color w:val="16213e"/>
          <w:sz w:val="26"/>
          <w:szCs w:val="26"/>
        </w:rPr>
        <w:t xml:space="preserve">6.6 Design &amp; Aesthetics</w:t>
      </w:r>
    </w:p>
    <w:p>
      <w:pPr>
        <w:pStyle w:val="ListParagraph"/>
        <w:numPr>
          <w:ilvl w:val="0"/>
          <w:numId w:val="2"/>
        </w:numPr>
        <w:spacing w:before="60" w:after="60"/>
      </w:pPr>
      <w:r>
        <w:rPr>
          <w:sz w:val="22"/>
          <w:szCs w:val="22"/>
        </w:rPr>
        <w:t xml:space="preserve">UI inspired by Indian cultural aesthetics: warm palette, marigold accents, rangoli-inspired patterns</w:t>
      </w:r>
    </w:p>
    <w:p>
      <w:pPr>
        <w:pStyle w:val="ListParagraph"/>
        <w:numPr>
          <w:ilvl w:val="0"/>
          <w:numId w:val="2"/>
        </w:numPr>
        <w:spacing w:before="60" w:after="60"/>
      </w:pPr>
      <w:r>
        <w:rPr>
          <w:sz w:val="22"/>
          <w:szCs w:val="22"/>
        </w:rPr>
        <w:t xml:space="preserve">Smooth animations and micro-interactions throughout</w:t>
      </w:r>
    </w:p>
    <w:p>
      <w:pPr>
        <w:pStyle w:val="ListParagraph"/>
        <w:numPr>
          <w:ilvl w:val="0"/>
          <w:numId w:val="2"/>
        </w:numPr>
        <w:spacing w:before="60" w:after="60"/>
      </w:pPr>
      <w:r>
        <w:rPr>
          <w:sz w:val="22"/>
          <w:szCs w:val="22"/>
        </w:rPr>
        <w:t xml:space="preserve">Consistent design system with reusable components</w:t>
      </w:r>
    </w:p>
    <w:p>
      <w:pPr>
        <w:pStyle w:val="ListParagraph"/>
        <w:numPr>
          <w:ilvl w:val="0"/>
          <w:numId w:val="2"/>
        </w:numPr>
        <w:spacing w:before="60" w:after="60"/>
      </w:pPr>
      <w:r>
        <w:rPr>
          <w:sz w:val="22"/>
          <w:szCs w:val="22"/>
        </w:rPr>
        <w:t xml:space="preserve">Dark mode support</w:t>
      </w:r>
    </w:p>
    <w:p>
      <w:pPr>
        <w:pStyle w:val="ListParagraph"/>
        <w:numPr>
          <w:ilvl w:val="0"/>
          <w:numId w:val="2"/>
        </w:numPr>
        <w:spacing w:before="60" w:after="60"/>
      </w:pPr>
      <w:r>
        <w:rPr>
          <w:sz w:val="22"/>
          <w:szCs w:val="22"/>
        </w:rPr>
        <w:t xml:space="preserve">Loading skeletons instead of spinners for perceived performance</w:t>
      </w:r>
    </w:p>
    <w:p>
      <w:r>
        <w:br w:type="page"/>
      </w:r>
    </w:p>
    <w:p>
      <w:pPr>
        <w:pStyle w:val="Heading1"/>
      </w:pPr>
      <w:r>
        <w:rPr>
          <w:b/>
          <w:bCs/>
          <w:color w:val="1a1a2e"/>
          <w:sz w:val="32"/>
          <w:szCs w:val="32"/>
        </w:rPr>
        <w:t xml:space="preserve">7. System Architecture Overview</w:t>
      </w:r>
    </w:p>
    <w:p>
      <w:pPr>
        <w:pBdr>
          <w:bottom w:val="single" w:color="e94560" w:sz="6" w:space="1"/>
        </w:pBdr>
        <w:spacing w:before="200" w:after="200"/>
      </w:pPr>
      <w:r>
        <w:t xml:space="preserve"/>
      </w:r>
    </w:p>
    <w:p>
      <w:pPr>
        <w:pStyle w:val="Heading2"/>
      </w:pPr>
      <w:r>
        <w:rPr>
          <w:b/>
          <w:bCs/>
          <w:color w:val="16213e"/>
          <w:sz w:val="26"/>
          <w:szCs w:val="26"/>
        </w:rPr>
        <w:t xml:space="preserve">7.1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Frontend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React.js + Next.js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SEO-friendly, fast, component-based 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Styling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Tailwind CSS + Framer Motion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Rapid styling + smooth animations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Backend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Node.js + Express / NestJS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Scalable REST API, large ecosystem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 (primary)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Relational data for bookings, users, vendors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Cache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Redis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Session management, search caching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File 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AWS S3 / Cloudflare R2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Photos, videos, memory packages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Video Streaming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Cloudflare Stream / Mux</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Event Reel video hosting and streaming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Payments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Razorpay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Best-in-class Indian payment gateway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Maps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Google Maps / Mapbox</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Availability Map and location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Messaging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WhatsApp Business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Direct vendor-customer communication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AI/ML</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OpenAI API / custom model</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Budget Planner intelligence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Search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Elasticsearch / Algolia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Fast, fuzzy vendor search</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Auth</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NextAuth.js / Passport.js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OAuth, JWT, OTP login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AWS / GCP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Reliable Indian region data centers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CDN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Cloudflare</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Global fast asset delivery</w:t>
            </w:r>
          </w:p>
        </w:tc>
      </w:tr>
    </w:tbl>
    <w:p>
      <w:pPr>
        <w:spacing w:before="100" w:after="100"/>
      </w:pPr>
      <w:r>
        <w:t xml:space="preserve"/>
      </w:r>
    </w:p>
    <w:p>
      <w:pPr>
        <w:pStyle w:val="Heading2"/>
      </w:pPr>
      <w:r>
        <w:rPr>
          <w:b/>
          <w:bCs/>
          <w:color w:val="16213e"/>
          <w:sz w:val="26"/>
          <w:szCs w:val="26"/>
        </w:rPr>
        <w:t xml:space="preserve">7.2 High-Level Architecture</w:t>
      </w:r>
    </w:p>
    <w:p>
      <w:pPr>
        <w:spacing w:before="80" w:after="80"/>
      </w:pPr>
      <w:r>
        <w:rPr>
          <w:sz w:val="22"/>
          <w:szCs w:val="22"/>
        </w:rPr>
        <w:t xml:space="preserve">Utsavya follows a three-tier architecture:</w:t>
      </w:r>
    </w:p>
    <w:p>
      <w:pPr>
        <w:pStyle w:val="ListParagraph"/>
        <w:numPr>
          <w:ilvl w:val="0"/>
          <w:numId w:val="3"/>
        </w:numPr>
        <w:spacing w:before="60" w:after="60"/>
      </w:pPr>
      <w:r>
        <w:rPr>
          <w:sz w:val="22"/>
          <w:szCs w:val="22"/>
        </w:rPr>
        <w:t xml:space="preserve">Presentation Layer: Next.js frontend served via CDN with server-side rendering for SEO</w:t>
      </w:r>
    </w:p>
    <w:p>
      <w:pPr>
        <w:pStyle w:val="ListParagraph"/>
        <w:numPr>
          <w:ilvl w:val="0"/>
          <w:numId w:val="3"/>
        </w:numPr>
        <w:spacing w:before="60" w:after="60"/>
      </w:pPr>
      <w:r>
        <w:rPr>
          <w:sz w:val="22"/>
          <w:szCs w:val="22"/>
        </w:rPr>
        <w:t xml:space="preserve">Application Layer: RESTful API (Node.js) and event-driven microservices for notifications, payments, and media processing</w:t>
      </w:r>
    </w:p>
    <w:p>
      <w:pPr>
        <w:pStyle w:val="ListParagraph"/>
        <w:numPr>
          <w:ilvl w:val="0"/>
          <w:numId w:val="3"/>
        </w:numPr>
        <w:spacing w:before="60" w:after="60"/>
      </w:pPr>
      <w:r>
        <w:rPr>
          <w:sz w:val="22"/>
          <w:szCs w:val="22"/>
        </w:rPr>
        <w:t xml:space="preserve">Data Layer: PostgreSQL for transactional data, Redis for caching, S3/R2 for media, Elasticsearch for search</w:t>
      </w:r>
    </w:p>
    <w:p>
      <w:r>
        <w:br w:type="page"/>
      </w:r>
    </w:p>
    <w:p>
      <w:pPr>
        <w:pStyle w:val="Heading1"/>
      </w:pPr>
      <w:r>
        <w:rPr>
          <w:b/>
          <w:bCs/>
          <w:color w:val="1a1a2e"/>
          <w:sz w:val="32"/>
          <w:szCs w:val="32"/>
        </w:rPr>
        <w:t xml:space="preserve">8. External Interface Requirements</w:t>
      </w:r>
    </w:p>
    <w:p>
      <w:pPr>
        <w:pBdr>
          <w:bottom w:val="single" w:color="e94560" w:sz="6" w:space="1"/>
        </w:pBdr>
        <w:spacing w:before="200" w:after="200"/>
      </w:pPr>
      <w:r>
        <w:t xml:space="preserve"/>
      </w:r>
    </w:p>
    <w:p>
      <w:pPr>
        <w:pStyle w:val="Heading2"/>
      </w:pPr>
      <w:r>
        <w:rPr>
          <w:b/>
          <w:bCs/>
          <w:color w:val="16213e"/>
          <w:sz w:val="26"/>
          <w:szCs w:val="26"/>
        </w:rPr>
        <w:t xml:space="preserve">8.1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Integration</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Razorpay</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Payment processing (UPI, cards, wallets)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 Maps API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Vendor Availability Map, address autocomplete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WhatsApp Business API</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Vendor-customer chat shortcut</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 / Twilio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OTP SMS authentication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Cloudflare Stream / Mux</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Event Reel video upload and streaming</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 / Facebook OAuth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Social login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OpenAI / Custom AI</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Budget Planner intelligence</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SendGrid / AWS SES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Transactional emails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Sentry</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Error monitoring and alerting</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 Analytics / Mixpanel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behavior analytics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P2</w:t>
            </w:r>
          </w:p>
        </w:tc>
      </w:tr>
    </w:tbl>
    <w:p>
      <w:r>
        <w:br w:type="page"/>
      </w:r>
    </w:p>
    <w:p>
      <w:pPr>
        <w:pStyle w:val="Heading1"/>
      </w:pPr>
      <w:r>
        <w:rPr>
          <w:b/>
          <w:bCs/>
          <w:color w:val="1a1a2e"/>
          <w:sz w:val="32"/>
          <w:szCs w:val="32"/>
        </w:rPr>
        <w:t xml:space="preserve">9. Development Roadmap</w:t>
      </w:r>
    </w:p>
    <w:p>
      <w:pPr>
        <w:pBdr>
          <w:bottom w:val="single" w:color="e94560" w:sz="6" w:space="1"/>
        </w:pBdr>
        <w:spacing w:before="200" w:after="200"/>
      </w:pPr>
      <w:r>
        <w:t xml:space="preserve"/>
      </w:r>
    </w:p>
    <w:p>
      <w:pPr>
        <w:pStyle w:val="Heading2"/>
      </w:pPr>
      <w:r>
        <w:rPr>
          <w:b/>
          <w:bCs/>
          <w:color w:val="16213e"/>
          <w:sz w:val="26"/>
          <w:szCs w:val="26"/>
        </w:rPr>
        <w:t xml:space="preserve">Phase 1 — Foundation (Months 1–3)</w:t>
      </w:r>
    </w:p>
    <w:p>
      <w:pPr>
        <w:pStyle w:val="ListParagraph"/>
        <w:numPr>
          <w:ilvl w:val="0"/>
          <w:numId w:val="2"/>
        </w:numPr>
        <w:spacing w:before="60" w:after="60"/>
      </w:pPr>
      <w:r>
        <w:rPr>
          <w:sz w:val="22"/>
          <w:szCs w:val="22"/>
        </w:rPr>
        <w:t xml:space="preserve">User and vendor authentication</w:t>
      </w:r>
    </w:p>
    <w:p>
      <w:pPr>
        <w:pStyle w:val="ListParagraph"/>
        <w:numPr>
          <w:ilvl w:val="0"/>
          <w:numId w:val="2"/>
        </w:numPr>
        <w:spacing w:before="60" w:after="60"/>
      </w:pPr>
      <w:r>
        <w:rPr>
          <w:sz w:val="22"/>
          <w:szCs w:val="22"/>
        </w:rPr>
        <w:t xml:space="preserve">Vendor onboarding and service listings</w:t>
      </w:r>
    </w:p>
    <w:p>
      <w:pPr>
        <w:pStyle w:val="ListParagraph"/>
        <w:numPr>
          <w:ilvl w:val="0"/>
          <w:numId w:val="2"/>
        </w:numPr>
        <w:spacing w:before="60" w:after="60"/>
      </w:pPr>
      <w:r>
        <w:rPr>
          <w:sz w:val="22"/>
          <w:szCs w:val="22"/>
        </w:rPr>
        <w:t xml:space="preserve">Customer search and filters</w:t>
      </w:r>
    </w:p>
    <w:p>
      <w:pPr>
        <w:pStyle w:val="ListParagraph"/>
        <w:numPr>
          <w:ilvl w:val="0"/>
          <w:numId w:val="2"/>
        </w:numPr>
        <w:spacing w:before="60" w:after="60"/>
      </w:pPr>
      <w:r>
        <w:rPr>
          <w:sz w:val="22"/>
          <w:szCs w:val="22"/>
        </w:rPr>
        <w:t xml:space="preserve">Vendor profile pages</w:t>
      </w:r>
    </w:p>
    <w:p>
      <w:pPr>
        <w:pStyle w:val="ListParagraph"/>
        <w:numPr>
          <w:ilvl w:val="0"/>
          <w:numId w:val="2"/>
        </w:numPr>
        <w:spacing w:before="60" w:after="60"/>
      </w:pPr>
      <w:r>
        <w:rPr>
          <w:sz w:val="22"/>
          <w:szCs w:val="22"/>
        </w:rPr>
        <w:t xml:space="preserve">Basic booking and order management</w:t>
      </w:r>
    </w:p>
    <w:p>
      <w:pPr>
        <w:pStyle w:val="ListParagraph"/>
        <w:numPr>
          <w:ilvl w:val="0"/>
          <w:numId w:val="2"/>
        </w:numPr>
        <w:spacing w:before="60" w:after="60"/>
      </w:pPr>
      <w:r>
        <w:rPr>
          <w:sz w:val="22"/>
          <w:szCs w:val="22"/>
        </w:rPr>
        <w:t xml:space="preserve">Razorpay payment integration</w:t>
      </w:r>
    </w:p>
    <w:p>
      <w:pPr>
        <w:pStyle w:val="ListParagraph"/>
        <w:numPr>
          <w:ilvl w:val="0"/>
          <w:numId w:val="2"/>
        </w:numPr>
        <w:spacing w:before="60" w:after="60"/>
      </w:pPr>
      <w:r>
        <w:rPr>
          <w:sz w:val="22"/>
          <w:szCs w:val="22"/>
        </w:rPr>
        <w:t xml:space="preserve">Reviews and ratings</w:t>
      </w:r>
    </w:p>
    <w:p>
      <w:pPr>
        <w:pStyle w:val="ListParagraph"/>
        <w:numPr>
          <w:ilvl w:val="0"/>
          <w:numId w:val="2"/>
        </w:numPr>
        <w:spacing w:before="60" w:after="60"/>
      </w:pPr>
      <w:r>
        <w:rPr>
          <w:sz w:val="22"/>
          <w:szCs w:val="22"/>
        </w:rPr>
        <w:t xml:space="preserve">Admin panel (basic)</w:t>
      </w:r>
    </w:p>
    <w:p>
      <w:pPr>
        <w:pStyle w:val="ListParagraph"/>
        <w:numPr>
          <w:ilvl w:val="0"/>
          <w:numId w:val="2"/>
        </w:numPr>
        <w:spacing w:before="60" w:after="60"/>
      </w:pPr>
      <w:r>
        <w:rPr>
          <w:sz w:val="22"/>
          <w:szCs w:val="22"/>
        </w:rPr>
        <w:t xml:space="preserve">Responsive UI with Indian aesthetic design system</w:t>
      </w:r>
    </w:p>
    <w:p>
      <w:pPr>
        <w:spacing w:before="100" w:after="100"/>
      </w:pPr>
      <w:r>
        <w:t xml:space="preserve"/>
      </w:r>
    </w:p>
    <w:p>
      <w:pPr>
        <w:pStyle w:val="Heading2"/>
      </w:pPr>
      <w:r>
        <w:rPr>
          <w:b/>
          <w:bCs/>
          <w:color w:val="16213e"/>
          <w:sz w:val="26"/>
          <w:szCs w:val="26"/>
        </w:rPr>
        <w:t xml:space="preserve">Phase 2 — Engagement Features (Months 4–6)</w:t>
      </w:r>
    </w:p>
    <w:p>
      <w:pPr>
        <w:pStyle w:val="ListParagraph"/>
        <w:numPr>
          <w:ilvl w:val="0"/>
          <w:numId w:val="2"/>
        </w:numPr>
        <w:spacing w:before="60" w:after="60"/>
      </w:pPr>
      <w:r>
        <w:rPr>
          <w:sz w:val="22"/>
          <w:szCs w:val="22"/>
        </w:rPr>
        <w:t xml:space="preserve">Event Reel (short video feed)</w:t>
      </w:r>
    </w:p>
    <w:p>
      <w:pPr>
        <w:pStyle w:val="ListParagraph"/>
        <w:numPr>
          <w:ilvl w:val="0"/>
          <w:numId w:val="2"/>
        </w:numPr>
        <w:spacing w:before="60" w:after="60"/>
      </w:pPr>
      <w:r>
        <w:rPr>
          <w:sz w:val="22"/>
          <w:szCs w:val="22"/>
        </w:rPr>
        <w:t xml:space="preserve">Event Mood Board Builder</w:t>
      </w:r>
    </w:p>
    <w:p>
      <w:pPr>
        <w:pStyle w:val="ListParagraph"/>
        <w:numPr>
          <w:ilvl w:val="0"/>
          <w:numId w:val="2"/>
        </w:numPr>
        <w:spacing w:before="60" w:after="60"/>
      </w:pPr>
      <w:r>
        <w:rPr>
          <w:sz w:val="22"/>
          <w:szCs w:val="22"/>
        </w:rPr>
        <w:t xml:space="preserve">Wishlist, shortlist, and vendor compare</w:t>
      </w:r>
    </w:p>
    <w:p>
      <w:pPr>
        <w:pStyle w:val="ListParagraph"/>
        <w:numPr>
          <w:ilvl w:val="0"/>
          <w:numId w:val="2"/>
        </w:numPr>
        <w:spacing w:before="60" w:after="60"/>
      </w:pPr>
      <w:r>
        <w:rPr>
          <w:sz w:val="22"/>
          <w:szCs w:val="22"/>
        </w:rPr>
        <w:t xml:space="preserve">In-app messaging + WhatsApp integration</w:t>
      </w:r>
    </w:p>
    <w:p>
      <w:pPr>
        <w:pStyle w:val="ListParagraph"/>
        <w:numPr>
          <w:ilvl w:val="0"/>
          <w:numId w:val="2"/>
        </w:numPr>
        <w:spacing w:before="60" w:after="60"/>
      </w:pPr>
      <w:r>
        <w:rPr>
          <w:sz w:val="22"/>
          <w:szCs w:val="22"/>
        </w:rPr>
        <w:t xml:space="preserve">Utsav Calendar (national festivals)</w:t>
      </w:r>
    </w:p>
    <w:p>
      <w:pPr>
        <w:pStyle w:val="ListParagraph"/>
        <w:numPr>
          <w:ilvl w:val="0"/>
          <w:numId w:val="2"/>
        </w:numPr>
        <w:spacing w:before="60" w:after="60"/>
      </w:pPr>
      <w:r>
        <w:rPr>
          <w:sz w:val="22"/>
          <w:szCs w:val="22"/>
        </w:rPr>
        <w:t xml:space="preserve">Vendor Dashboard with analytics</w:t>
      </w:r>
    </w:p>
    <w:p>
      <w:pPr>
        <w:pStyle w:val="ListParagraph"/>
        <w:numPr>
          <w:ilvl w:val="0"/>
          <w:numId w:val="2"/>
        </w:numPr>
        <w:spacing w:before="60" w:after="60"/>
      </w:pPr>
      <w:r>
        <w:rPr>
          <w:sz w:val="22"/>
          <w:szCs w:val="22"/>
        </w:rPr>
        <w:t xml:space="preserve">Verified Vendor program</w:t>
      </w:r>
    </w:p>
    <w:p>
      <w:pPr>
        <w:pStyle w:val="ListParagraph"/>
        <w:numPr>
          <w:ilvl w:val="0"/>
          <w:numId w:val="2"/>
        </w:numPr>
        <w:spacing w:before="60" w:after="60"/>
      </w:pPr>
      <w:r>
        <w:rPr>
          <w:sz w:val="22"/>
          <w:szCs w:val="22"/>
        </w:rPr>
        <w:t xml:space="preserve">Push notifications and email alerts</w:t>
      </w:r>
    </w:p>
    <w:p>
      <w:pPr>
        <w:spacing w:before="100" w:after="100"/>
      </w:pPr>
      <w:r>
        <w:t xml:space="preserve"/>
      </w:r>
    </w:p>
    <w:p>
      <w:pPr>
        <w:pStyle w:val="Heading2"/>
      </w:pPr>
      <w:r>
        <w:rPr>
          <w:b/>
          <w:bCs/>
          <w:color w:val="16213e"/>
          <w:sz w:val="26"/>
          <w:szCs w:val="26"/>
        </w:rPr>
        <w:t xml:space="preserve">Phase 3 — Novel Differentiators (Months 7–10)</w:t>
      </w:r>
    </w:p>
    <w:p>
      <w:pPr>
        <w:pStyle w:val="ListParagraph"/>
        <w:numPr>
          <w:ilvl w:val="0"/>
          <w:numId w:val="2"/>
        </w:numPr>
        <w:spacing w:before="60" w:after="60"/>
      </w:pPr>
      <w:r>
        <w:rPr>
          <w:sz w:val="22"/>
          <w:szCs w:val="22"/>
        </w:rPr>
        <w:t xml:space="preserve">Vendor Collaboration Network (Vendor Squad)</w:t>
      </w:r>
    </w:p>
    <w:p>
      <w:pPr>
        <w:pStyle w:val="ListParagraph"/>
        <w:numPr>
          <w:ilvl w:val="0"/>
          <w:numId w:val="2"/>
        </w:numPr>
        <w:spacing w:before="60" w:after="60"/>
      </w:pPr>
      <w:r>
        <w:rPr>
          <w:sz w:val="22"/>
          <w:szCs w:val="22"/>
        </w:rPr>
        <w:t xml:space="preserve">Real-Time Vendor Availability Map</w:t>
      </w:r>
    </w:p>
    <w:p>
      <w:pPr>
        <w:pStyle w:val="ListParagraph"/>
        <w:numPr>
          <w:ilvl w:val="0"/>
          <w:numId w:val="2"/>
        </w:numPr>
        <w:spacing w:before="60" w:after="60"/>
      </w:pPr>
      <w:r>
        <w:rPr>
          <w:sz w:val="22"/>
          <w:szCs w:val="22"/>
        </w:rPr>
        <w:t xml:space="preserve">AI-Powered Budget Planner</w:t>
      </w:r>
    </w:p>
    <w:p>
      <w:pPr>
        <w:pStyle w:val="ListParagraph"/>
        <w:numPr>
          <w:ilvl w:val="0"/>
          <w:numId w:val="2"/>
        </w:numPr>
        <w:spacing w:before="60" w:after="60"/>
      </w:pPr>
      <w:r>
        <w:rPr>
          <w:sz w:val="22"/>
          <w:szCs w:val="22"/>
        </w:rPr>
        <w:t xml:space="preserve">Vendor Swap Protection</w:t>
      </w:r>
    </w:p>
    <w:p>
      <w:pPr>
        <w:pStyle w:val="ListParagraph"/>
        <w:numPr>
          <w:ilvl w:val="0"/>
          <w:numId w:val="2"/>
        </w:numPr>
        <w:spacing w:before="60" w:after="60"/>
      </w:pPr>
      <w:r>
        <w:rPr>
          <w:sz w:val="22"/>
          <w:szCs w:val="22"/>
        </w:rPr>
        <w:t xml:space="preserve">Post-Event Memory Package</w:t>
      </w:r>
    </w:p>
    <w:p>
      <w:pPr>
        <w:pStyle w:val="ListParagraph"/>
        <w:numPr>
          <w:ilvl w:val="0"/>
          <w:numId w:val="2"/>
        </w:numPr>
        <w:spacing w:before="60" w:after="60"/>
      </w:pPr>
      <w:r>
        <w:rPr>
          <w:sz w:val="22"/>
          <w:szCs w:val="22"/>
        </w:rPr>
        <w:t xml:space="preserve">Hyperlocal Utsav Calendar (community events)</w:t>
      </w:r>
    </w:p>
    <w:p>
      <w:pPr>
        <w:pStyle w:val="ListParagraph"/>
        <w:numPr>
          <w:ilvl w:val="0"/>
          <w:numId w:val="2"/>
        </w:numPr>
        <w:spacing w:before="60" w:after="60"/>
      </w:pPr>
      <w:r>
        <w:rPr>
          <w:sz w:val="22"/>
          <w:szCs w:val="22"/>
        </w:rPr>
        <w:t xml:space="preserve">Regional language support (Hindi + 1 regional language)</w:t>
      </w:r>
    </w:p>
    <w:p>
      <w:pPr>
        <w:spacing w:before="100" w:after="100"/>
      </w:pPr>
      <w:r>
        <w:t xml:space="preserve"/>
      </w:r>
    </w:p>
    <w:p>
      <w:pPr>
        <w:pStyle w:val="Heading2"/>
      </w:pPr>
      <w:r>
        <w:rPr>
          <w:b/>
          <w:bCs/>
          <w:color w:val="16213e"/>
          <w:sz w:val="26"/>
          <w:szCs w:val="26"/>
        </w:rPr>
        <w:t xml:space="preserve">Phase 4 — Growth &amp; Scale (Months 11+)</w:t>
      </w:r>
    </w:p>
    <w:p>
      <w:pPr>
        <w:pStyle w:val="ListParagraph"/>
        <w:numPr>
          <w:ilvl w:val="0"/>
          <w:numId w:val="2"/>
        </w:numPr>
        <w:spacing w:before="60" w:after="60"/>
      </w:pPr>
      <w:r>
        <w:rPr>
          <w:sz w:val="22"/>
          <w:szCs w:val="22"/>
        </w:rPr>
        <w:t xml:space="preserve">Additional regional languages</w:t>
      </w:r>
    </w:p>
    <w:p>
      <w:pPr>
        <w:pStyle w:val="ListParagraph"/>
        <w:numPr>
          <w:ilvl w:val="0"/>
          <w:numId w:val="2"/>
        </w:numPr>
        <w:spacing w:before="60" w:after="60"/>
      </w:pPr>
      <w:r>
        <w:rPr>
          <w:sz w:val="22"/>
          <w:szCs w:val="22"/>
        </w:rPr>
        <w:t xml:space="preserve">Mobile app (React Native)</w:t>
      </w:r>
    </w:p>
    <w:p>
      <w:pPr>
        <w:pStyle w:val="ListParagraph"/>
        <w:numPr>
          <w:ilvl w:val="0"/>
          <w:numId w:val="2"/>
        </w:numPr>
        <w:spacing w:before="60" w:after="60"/>
      </w:pPr>
      <w:r>
        <w:rPr>
          <w:sz w:val="22"/>
          <w:szCs w:val="22"/>
        </w:rPr>
        <w:t xml:space="preserve">Advanced analytics and vendor insights</w:t>
      </w:r>
    </w:p>
    <w:p>
      <w:pPr>
        <w:pStyle w:val="ListParagraph"/>
        <w:numPr>
          <w:ilvl w:val="0"/>
          <w:numId w:val="2"/>
        </w:numPr>
        <w:spacing w:before="60" w:after="60"/>
      </w:pPr>
      <w:r>
        <w:rPr>
          <w:sz w:val="22"/>
          <w:szCs w:val="22"/>
        </w:rPr>
        <w:t xml:space="preserve">Advertising and promoted listings platform</w:t>
      </w:r>
    </w:p>
    <w:p>
      <w:pPr>
        <w:pStyle w:val="ListParagraph"/>
        <w:numPr>
          <w:ilvl w:val="0"/>
          <w:numId w:val="2"/>
        </w:numPr>
        <w:spacing w:before="60" w:after="60"/>
      </w:pPr>
      <w:r>
        <w:rPr>
          <w:sz w:val="22"/>
          <w:szCs w:val="22"/>
        </w:rPr>
        <w:t xml:space="preserve">Loyalty and referral programs</w:t>
      </w:r>
    </w:p>
    <w:p>
      <w:pPr>
        <w:pStyle w:val="ListParagraph"/>
        <w:numPr>
          <w:ilvl w:val="0"/>
          <w:numId w:val="2"/>
        </w:numPr>
        <w:spacing w:before="60" w:after="60"/>
      </w:pPr>
      <w:r>
        <w:rPr>
          <w:sz w:val="22"/>
          <w:szCs w:val="22"/>
        </w:rPr>
        <w:t xml:space="preserve">B2B corporate event features</w:t>
      </w:r>
    </w:p>
    <w:p>
      <w:r>
        <w:br w:type="page"/>
      </w:r>
    </w:p>
    <w:p>
      <w:pPr>
        <w:pStyle w:val="Heading1"/>
      </w:pPr>
      <w:r>
        <w:rPr>
          <w:b/>
          <w:bCs/>
          <w:color w:val="1a1a2e"/>
          <w:sz w:val="32"/>
          <w:szCs w:val="32"/>
        </w:rPr>
        <w:t xml:space="preserve">10. Appendix</w:t>
      </w:r>
    </w:p>
    <w:p>
      <w:pPr>
        <w:pBdr>
          <w:bottom w:val="single" w:color="e94560" w:sz="6" w:space="1"/>
        </w:pBdr>
        <w:spacing w:before="200" w:after="200"/>
      </w:pPr>
      <w:r>
        <w:t xml:space="preserve"/>
      </w:r>
    </w:p>
    <w:p>
      <w:pPr>
        <w:pStyle w:val="Heading2"/>
      </w:pPr>
      <w:r>
        <w:rPr>
          <w:b/>
          <w:bCs/>
          <w:color w:val="16213e"/>
          <w:sz w:val="26"/>
          <w:szCs w:val="26"/>
        </w:rPr>
        <w:t xml:space="preserve">10.1 Requirements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400"/>
        <w:gridCol w:w="17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Req. ID</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Type</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FR-01</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User Registration &amp; Social Login</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Functional</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Vendor Onboarding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FR-03</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Customer Profile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Functional</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Service Listings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FR-05</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Search &amp; Filters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Functional</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Vendor Profile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FR-07</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Booking Flow</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Functional</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FR-08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Order Tracking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FR-09</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Cancellation &amp; Refunds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Functional</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Payment Processing (Razorpay/UPI)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FR-11</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Event Mood Board Builder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Functional (Novel)</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FR-12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Vendor Collaboration Network (Squad)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Functional (Novel)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P2</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FR-13</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Real-Time Availability Map</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Functional (Novel)</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FR-14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Event Reel (Video Feed)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Functional (Novel)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P2</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FR-15</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AI Budget Planner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Functional (Novel)</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FR-16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Utsav Calendar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Functional (Novel)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P2</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FR-17</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Post-Event Memory Package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Functional (Novel)</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FR-18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Vendor Swap Protection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Functional (Novel)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P2</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FR-19</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Reviews &amp; Ratings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Functional</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FR-20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Wishlist &amp; Vendor Compare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P2</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FR-21</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Communication (In-app + WhatsApp)</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Functional</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FR-22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Vendor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FR-23</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Admin Panel</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Functional</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FR-24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Localization (Hindi + Regional)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P2</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FR-25</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Verified Vendor Program</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Functional</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NFR-01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 Load &lt; 2s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Non-Functional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NFR-02</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99.9% Uptime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Non-Functional</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NFR-03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PCI-DSS Payment Security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Non-Functional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NFR-04</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DPDP Act Compliance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Non-Functional</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NFR-05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Mobile-First Responsive Design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Non-Functional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r>
    </w:tbl>
    <w:p>
      <w:pPr>
        <w:spacing w:before="100" w:after="100"/>
      </w:pPr>
      <w:r>
        <w:t xml:space="preserve"/>
      </w:r>
    </w:p>
    <w:p>
      <w:pPr>
        <w:pStyle w:val="Heading2"/>
      </w:pPr>
      <w:r>
        <w:rPr>
          <w:b/>
          <w:bCs/>
          <w:color w:val="16213e"/>
          <w:sz w:val="26"/>
          <w:szCs w:val="26"/>
        </w:rPr>
        <w:t xml:space="preserve">10.2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00"/>
        <w:gridCol w:w="3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Author</w:t>
            </w:r>
          </w:p>
        </w:tc>
        <w:tc>
          <w:tcPr>
            <w:tcW w:type="dxa" w:w="3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1.0</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February 2026</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Utsavya Team</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Initial SRS Document</w:t>
            </w:r>
          </w:p>
        </w:tc>
      </w:tr>
    </w:tbl>
    <w:p>
      <w:pPr>
        <w:spacing w:before="100" w:after="100"/>
      </w:pPr>
      <w:r>
        <w:t xml:space="preserve"/>
      </w:r>
    </w:p>
    <w:p>
      <w:pPr>
        <w:spacing w:before="100" w:after="100"/>
      </w:pPr>
      <w:r>
        <w:t xml:space="preserve"/>
      </w:r>
    </w:p>
    <w:p>
      <w:pPr>
        <w:jc w:val="center"/>
      </w:pPr>
      <w:r>
        <w:rPr>
          <w:i/>
          <w:iCs/>
          <w:color w:val="999999"/>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6213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2026-02-26T20:10:00.036Z</dcterms:created>
  <dcterms:modified xsi:type="dcterms:W3CDTF">2026-02-26T20:10:00.037Z</dcterms:modified>
</cp:coreProperties>
</file>

<file path=docProps/custom.xml><?xml version="1.0" encoding="utf-8"?>
<Properties xmlns="http://schemas.openxmlformats.org/officeDocument/2006/custom-properties" xmlns:vt="http://schemas.openxmlformats.org/officeDocument/2006/docPropsVTypes"/>
</file>