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EC8F8" w14:textId="03C3BC7C" w:rsidR="0004670B" w:rsidRDefault="0040543D">
      <w:r>
        <w:t>1. The registers should be according to the MIPS registers ($zero, $s0, etc., NOT $r1, $r1, etc.)</w:t>
      </w:r>
    </w:p>
    <w:p w14:paraId="1E60D538" w14:textId="77777777" w:rsidR="0004670B" w:rsidRDefault="0040543D">
      <w:r>
        <w:t>2. jump and branches should use labels</w:t>
      </w:r>
    </w:p>
    <w:p w14:paraId="03E09A64" w14:textId="255D49E4" w:rsidR="0004670B" w:rsidRDefault="0040543D">
      <w:r>
        <w:t xml:space="preserve">3. lw, sw instructions should be according to the </w:t>
      </w:r>
      <w:r>
        <w:t>MIPS instru</w:t>
      </w:r>
      <w:r>
        <w:t>c</w:t>
      </w:r>
      <w:r>
        <w:t>tion format discussed in class (see test cases provided).</w:t>
      </w:r>
    </w:p>
    <w:p w14:paraId="5A8FA806" w14:textId="77777777" w:rsidR="0004670B" w:rsidRDefault="0004670B"/>
    <w:p w14:paraId="542DC2C6" w14:textId="77777777" w:rsidR="0004670B" w:rsidRDefault="0040543D">
      <w:r>
        <w:t>Make sure your previous assignment runs on the testcases provided in the preparatory material, then proceed with Assignment-4.</w:t>
      </w:r>
    </w:p>
    <w:sectPr w:rsidR="0004670B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70B"/>
    <w:rsid w:val="0004670B"/>
    <w:rsid w:val="0040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C5573"/>
  <w15:docId w15:val="{F0A2B8AB-8123-4AA8-890C-4D3D8FE75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Preeti Ranjan Panda</cp:lastModifiedBy>
  <cp:revision>6</cp:revision>
  <dcterms:created xsi:type="dcterms:W3CDTF">2021-03-24T17:23:00Z</dcterms:created>
  <dcterms:modified xsi:type="dcterms:W3CDTF">2021-03-24T14:09:00Z</dcterms:modified>
  <dc:language>en-IN</dc:language>
</cp:coreProperties>
</file>