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09185" w14:textId="5B3FD92F" w:rsidR="00143EE6" w:rsidRDefault="00EB19BC" w:rsidP="00EB19BC">
      <w:pPr>
        <w:pStyle w:val="Heading1"/>
        <w:jc w:val="center"/>
        <w:rPr>
          <w:sz w:val="48"/>
          <w:szCs w:val="48"/>
          <w:lang w:val="en-US"/>
        </w:rPr>
      </w:pPr>
      <w:r w:rsidRPr="00EB19BC">
        <w:rPr>
          <w:sz w:val="48"/>
          <w:szCs w:val="48"/>
          <w:lang w:val="en-US"/>
        </w:rPr>
        <w:t>Instructions</w:t>
      </w:r>
    </w:p>
    <w:p w14:paraId="3B7BCAEC" w14:textId="794226F9" w:rsidR="00EB19BC" w:rsidRDefault="00EB19BC" w:rsidP="00EB19BC">
      <w:pPr>
        <w:rPr>
          <w:lang w:val="en-US"/>
        </w:rPr>
      </w:pPr>
      <w:r>
        <w:rPr>
          <w:lang w:val="en-US"/>
        </w:rPr>
        <w:t>You are part of</w:t>
      </w:r>
      <w:r w:rsidR="00AC7A89">
        <w:rPr>
          <w:lang w:val="en-US"/>
        </w:rPr>
        <w:t xml:space="preserve"> analytics team</w:t>
      </w:r>
      <w:r>
        <w:rPr>
          <w:lang w:val="en-US"/>
        </w:rPr>
        <w:t xml:space="preserve"> a food ecommerce company and responsible to help the business stakeholder in </w:t>
      </w:r>
      <w:r w:rsidR="00AC7A89">
        <w:rPr>
          <w:lang w:val="en-US"/>
        </w:rPr>
        <w:t>taking</w:t>
      </w:r>
      <w:r>
        <w:rPr>
          <w:lang w:val="en-US"/>
        </w:rPr>
        <w:t xml:space="preserve"> data driven decision</w:t>
      </w:r>
      <w:r w:rsidR="00AC7A89">
        <w:rPr>
          <w:lang w:val="en-US"/>
        </w:rPr>
        <w:t>s</w:t>
      </w:r>
      <w:r>
        <w:rPr>
          <w:lang w:val="en-US"/>
        </w:rPr>
        <w:t xml:space="preserve">. You are </w:t>
      </w:r>
      <w:r w:rsidR="00AC7A89">
        <w:rPr>
          <w:lang w:val="en-US"/>
        </w:rPr>
        <w:t>asked</w:t>
      </w:r>
      <w:r>
        <w:rPr>
          <w:lang w:val="en-US"/>
        </w:rPr>
        <w:t xml:space="preserve"> to create a fully automated and interactive dashboard which can help leadership to understand the performance of the business in one go. Use your wise judgement to calculate business metrics </w:t>
      </w:r>
      <w:r w:rsidR="00AC7A89">
        <w:rPr>
          <w:lang w:val="en-US"/>
        </w:rPr>
        <w:t xml:space="preserve">and create views </w:t>
      </w:r>
      <w:proofErr w:type="gramStart"/>
      <w:r w:rsidR="00AC7A89">
        <w:rPr>
          <w:lang w:val="en-US"/>
        </w:rPr>
        <w:t>in</w:t>
      </w:r>
      <w:r>
        <w:rPr>
          <w:lang w:val="en-US"/>
        </w:rPr>
        <w:t xml:space="preserve"> order to</w:t>
      </w:r>
      <w:proofErr w:type="gramEnd"/>
      <w:r>
        <w:rPr>
          <w:lang w:val="en-US"/>
        </w:rPr>
        <w:t xml:space="preserve"> give maximum visibility </w:t>
      </w:r>
      <w:r w:rsidR="00AC7A89">
        <w:rPr>
          <w:lang w:val="en-US"/>
        </w:rPr>
        <w:t>of</w:t>
      </w:r>
      <w:r>
        <w:rPr>
          <w:lang w:val="en-US"/>
        </w:rPr>
        <w:t xml:space="preserve"> the business to </w:t>
      </w:r>
      <w:r w:rsidR="00AC7A89">
        <w:rPr>
          <w:lang w:val="en-US"/>
        </w:rPr>
        <w:t>leadership</w:t>
      </w:r>
      <w:r w:rsidR="00F358C6">
        <w:rPr>
          <w:lang w:val="en-US"/>
        </w:rPr>
        <w:t>.</w:t>
      </w:r>
    </w:p>
    <w:p w14:paraId="7AEBCF06" w14:textId="65A8D715" w:rsidR="00EB19BC" w:rsidRDefault="00EB19BC" w:rsidP="00EB19BC">
      <w:pPr>
        <w:rPr>
          <w:lang w:val="en-US"/>
        </w:rPr>
      </w:pPr>
      <w:r>
        <w:rPr>
          <w:lang w:val="en-US"/>
        </w:rPr>
        <w:t xml:space="preserve">Data provided in the assignment is at </w:t>
      </w:r>
      <w:proofErr w:type="spellStart"/>
      <w:r>
        <w:rPr>
          <w:lang w:val="en-US"/>
        </w:rPr>
        <w:t>order_id</w:t>
      </w:r>
      <w:proofErr w:type="spellEnd"/>
      <w:r>
        <w:rPr>
          <w:lang w:val="en-US"/>
        </w:rPr>
        <w:t xml:space="preserve"> level. You are expected to collate all the data and build an interactive dashboard.</w:t>
      </w:r>
      <w:r w:rsidR="00597033">
        <w:rPr>
          <w:lang w:val="en-US"/>
        </w:rPr>
        <w:t xml:space="preserve"> Details of the columns can be found in the following </w:t>
      </w:r>
      <w:r w:rsidR="00F358C6">
        <w:rPr>
          <w:lang w:val="en-US"/>
        </w:rPr>
        <w:t>table.</w:t>
      </w:r>
    </w:p>
    <w:p w14:paraId="2974EBE9" w14:textId="058B1E05" w:rsidR="00EB19BC" w:rsidRDefault="00EB19BC" w:rsidP="00EB19BC">
      <w:pPr>
        <w:rPr>
          <w:lang w:val="en-US"/>
        </w:rPr>
      </w:pPr>
    </w:p>
    <w:tbl>
      <w:tblPr>
        <w:tblW w:w="8182" w:type="dxa"/>
        <w:jc w:val="center"/>
        <w:tblLook w:val="04A0" w:firstRow="1" w:lastRow="0" w:firstColumn="1" w:lastColumn="0" w:noHBand="0" w:noVBand="1"/>
      </w:tblPr>
      <w:tblGrid>
        <w:gridCol w:w="1983"/>
        <w:gridCol w:w="6199"/>
      </w:tblGrid>
      <w:tr w:rsidR="00EB19BC" w:rsidRPr="00EB19BC" w14:paraId="115D0C36" w14:textId="77777777" w:rsidTr="00597033">
        <w:trPr>
          <w:trHeight w:val="296"/>
          <w:jc w:val="center"/>
        </w:trPr>
        <w:tc>
          <w:tcPr>
            <w:tcW w:w="1983"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8C0F513" w14:textId="77777777" w:rsidR="00EB19BC" w:rsidRPr="00EB19BC" w:rsidRDefault="00EB19BC" w:rsidP="00EB19BC">
            <w:pPr>
              <w:spacing w:after="0" w:line="240" w:lineRule="auto"/>
              <w:rPr>
                <w:rFonts w:ascii="Calibri" w:eastAsia="Times New Roman" w:hAnsi="Calibri" w:cs="Calibri"/>
                <w:b/>
                <w:bCs/>
                <w:color w:val="000000"/>
                <w:lang w:eastAsia="en-IN"/>
              </w:rPr>
            </w:pPr>
            <w:r w:rsidRPr="00EB19BC">
              <w:rPr>
                <w:rFonts w:ascii="Calibri" w:eastAsia="Times New Roman" w:hAnsi="Calibri" w:cs="Calibri"/>
                <w:b/>
                <w:bCs/>
                <w:color w:val="000000"/>
                <w:lang w:eastAsia="en-IN"/>
              </w:rPr>
              <w:t>Column</w:t>
            </w:r>
          </w:p>
        </w:tc>
        <w:tc>
          <w:tcPr>
            <w:tcW w:w="6199" w:type="dxa"/>
            <w:tcBorders>
              <w:top w:val="single" w:sz="4" w:space="0" w:color="auto"/>
              <w:left w:val="nil"/>
              <w:bottom w:val="single" w:sz="4" w:space="0" w:color="auto"/>
              <w:right w:val="single" w:sz="4" w:space="0" w:color="auto"/>
            </w:tcBorders>
            <w:shd w:val="clear" w:color="000000" w:fill="A9D08E"/>
            <w:noWrap/>
            <w:vAlign w:val="bottom"/>
            <w:hideMark/>
          </w:tcPr>
          <w:p w14:paraId="5D86A461" w14:textId="77777777" w:rsidR="00EB19BC" w:rsidRPr="00EB19BC" w:rsidRDefault="00EB19BC" w:rsidP="00EB19BC">
            <w:pPr>
              <w:spacing w:after="0" w:line="240" w:lineRule="auto"/>
              <w:rPr>
                <w:rFonts w:ascii="Calibri" w:eastAsia="Times New Roman" w:hAnsi="Calibri" w:cs="Calibri"/>
                <w:b/>
                <w:bCs/>
                <w:color w:val="000000"/>
                <w:lang w:eastAsia="en-IN"/>
              </w:rPr>
            </w:pPr>
            <w:r w:rsidRPr="00EB19BC">
              <w:rPr>
                <w:rFonts w:ascii="Calibri" w:eastAsia="Times New Roman" w:hAnsi="Calibri" w:cs="Calibri"/>
                <w:b/>
                <w:bCs/>
                <w:color w:val="000000"/>
                <w:lang w:eastAsia="en-IN"/>
              </w:rPr>
              <w:t>Details</w:t>
            </w:r>
          </w:p>
        </w:tc>
      </w:tr>
      <w:tr w:rsidR="00EB19BC" w:rsidRPr="00EB19BC" w14:paraId="0592082D" w14:textId="77777777" w:rsidTr="00597033">
        <w:trPr>
          <w:trHeight w:val="296"/>
          <w:jc w:val="center"/>
        </w:trPr>
        <w:tc>
          <w:tcPr>
            <w:tcW w:w="1983" w:type="dxa"/>
            <w:tcBorders>
              <w:top w:val="nil"/>
              <w:left w:val="single" w:sz="4" w:space="0" w:color="auto"/>
              <w:bottom w:val="single" w:sz="4" w:space="0" w:color="auto"/>
              <w:right w:val="single" w:sz="4" w:space="0" w:color="auto"/>
            </w:tcBorders>
            <w:shd w:val="clear" w:color="auto" w:fill="auto"/>
            <w:noWrap/>
            <w:vAlign w:val="bottom"/>
            <w:hideMark/>
          </w:tcPr>
          <w:p w14:paraId="39AA2778"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Date</w:t>
            </w:r>
          </w:p>
        </w:tc>
        <w:tc>
          <w:tcPr>
            <w:tcW w:w="6199" w:type="dxa"/>
            <w:tcBorders>
              <w:top w:val="nil"/>
              <w:left w:val="nil"/>
              <w:bottom w:val="single" w:sz="4" w:space="0" w:color="auto"/>
              <w:right w:val="single" w:sz="4" w:space="0" w:color="auto"/>
            </w:tcBorders>
            <w:shd w:val="clear" w:color="auto" w:fill="auto"/>
            <w:noWrap/>
            <w:vAlign w:val="bottom"/>
            <w:hideMark/>
          </w:tcPr>
          <w:p w14:paraId="4FB8F4BE"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Order date</w:t>
            </w:r>
          </w:p>
        </w:tc>
      </w:tr>
      <w:tr w:rsidR="00EB19BC" w:rsidRPr="00EB19BC" w14:paraId="48E714C1" w14:textId="77777777" w:rsidTr="00597033">
        <w:trPr>
          <w:trHeight w:val="296"/>
          <w:jc w:val="center"/>
        </w:trPr>
        <w:tc>
          <w:tcPr>
            <w:tcW w:w="1983" w:type="dxa"/>
            <w:tcBorders>
              <w:top w:val="nil"/>
              <w:left w:val="single" w:sz="4" w:space="0" w:color="auto"/>
              <w:bottom w:val="single" w:sz="4" w:space="0" w:color="auto"/>
              <w:right w:val="single" w:sz="4" w:space="0" w:color="auto"/>
            </w:tcBorders>
            <w:shd w:val="clear" w:color="auto" w:fill="auto"/>
            <w:noWrap/>
            <w:vAlign w:val="bottom"/>
            <w:hideMark/>
          </w:tcPr>
          <w:p w14:paraId="4E505015" w14:textId="77777777" w:rsidR="00EB19BC" w:rsidRPr="00EB19BC" w:rsidRDefault="00EB19BC" w:rsidP="00EB19BC">
            <w:pPr>
              <w:spacing w:after="0" w:line="240" w:lineRule="auto"/>
              <w:rPr>
                <w:rFonts w:ascii="Calibri" w:eastAsia="Times New Roman" w:hAnsi="Calibri" w:cs="Calibri"/>
                <w:color w:val="000000"/>
                <w:lang w:eastAsia="en-IN"/>
              </w:rPr>
            </w:pPr>
            <w:proofErr w:type="spellStart"/>
            <w:r w:rsidRPr="00EB19BC">
              <w:rPr>
                <w:rFonts w:ascii="Calibri" w:eastAsia="Times New Roman" w:hAnsi="Calibri" w:cs="Calibri"/>
                <w:color w:val="000000"/>
                <w:lang w:eastAsia="en-IN"/>
              </w:rPr>
              <w:t>Order_ID</w:t>
            </w:r>
            <w:proofErr w:type="spellEnd"/>
          </w:p>
        </w:tc>
        <w:tc>
          <w:tcPr>
            <w:tcW w:w="6199" w:type="dxa"/>
            <w:tcBorders>
              <w:top w:val="nil"/>
              <w:left w:val="nil"/>
              <w:bottom w:val="single" w:sz="4" w:space="0" w:color="auto"/>
              <w:right w:val="single" w:sz="4" w:space="0" w:color="auto"/>
            </w:tcBorders>
            <w:shd w:val="clear" w:color="auto" w:fill="auto"/>
            <w:noWrap/>
            <w:vAlign w:val="bottom"/>
            <w:hideMark/>
          </w:tcPr>
          <w:p w14:paraId="7A1D1622"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Unique order identifier</w:t>
            </w:r>
          </w:p>
        </w:tc>
      </w:tr>
      <w:tr w:rsidR="00EB19BC" w:rsidRPr="00EB19BC" w14:paraId="2A788166" w14:textId="77777777" w:rsidTr="00597033">
        <w:trPr>
          <w:trHeight w:val="296"/>
          <w:jc w:val="center"/>
        </w:trPr>
        <w:tc>
          <w:tcPr>
            <w:tcW w:w="1983" w:type="dxa"/>
            <w:tcBorders>
              <w:top w:val="nil"/>
              <w:left w:val="single" w:sz="4" w:space="0" w:color="auto"/>
              <w:bottom w:val="single" w:sz="4" w:space="0" w:color="auto"/>
              <w:right w:val="single" w:sz="4" w:space="0" w:color="auto"/>
            </w:tcBorders>
            <w:shd w:val="clear" w:color="auto" w:fill="auto"/>
            <w:noWrap/>
            <w:vAlign w:val="bottom"/>
            <w:hideMark/>
          </w:tcPr>
          <w:p w14:paraId="64141A6F" w14:textId="77777777" w:rsidR="00EB19BC" w:rsidRPr="00EB19BC" w:rsidRDefault="00EB19BC" w:rsidP="00EB19BC">
            <w:pPr>
              <w:spacing w:after="0" w:line="240" w:lineRule="auto"/>
              <w:rPr>
                <w:rFonts w:ascii="Calibri" w:eastAsia="Times New Roman" w:hAnsi="Calibri" w:cs="Calibri"/>
                <w:color w:val="000000"/>
                <w:lang w:eastAsia="en-IN"/>
              </w:rPr>
            </w:pPr>
            <w:proofErr w:type="spellStart"/>
            <w:r w:rsidRPr="00EB19BC">
              <w:rPr>
                <w:rFonts w:ascii="Calibri" w:eastAsia="Times New Roman" w:hAnsi="Calibri" w:cs="Calibri"/>
                <w:color w:val="000000"/>
                <w:lang w:eastAsia="en-IN"/>
              </w:rPr>
              <w:t>Customer_ID</w:t>
            </w:r>
            <w:proofErr w:type="spellEnd"/>
          </w:p>
        </w:tc>
        <w:tc>
          <w:tcPr>
            <w:tcW w:w="6199" w:type="dxa"/>
            <w:tcBorders>
              <w:top w:val="nil"/>
              <w:left w:val="nil"/>
              <w:bottom w:val="single" w:sz="4" w:space="0" w:color="auto"/>
              <w:right w:val="single" w:sz="4" w:space="0" w:color="auto"/>
            </w:tcBorders>
            <w:shd w:val="clear" w:color="auto" w:fill="auto"/>
            <w:noWrap/>
            <w:vAlign w:val="bottom"/>
            <w:hideMark/>
          </w:tcPr>
          <w:p w14:paraId="72470ADC"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Unique customer identifier</w:t>
            </w:r>
          </w:p>
        </w:tc>
      </w:tr>
      <w:tr w:rsidR="00EB19BC" w:rsidRPr="00EB19BC" w14:paraId="19384535" w14:textId="77777777" w:rsidTr="00597033">
        <w:trPr>
          <w:trHeight w:val="296"/>
          <w:jc w:val="center"/>
        </w:trPr>
        <w:tc>
          <w:tcPr>
            <w:tcW w:w="1983" w:type="dxa"/>
            <w:tcBorders>
              <w:top w:val="nil"/>
              <w:left w:val="single" w:sz="4" w:space="0" w:color="auto"/>
              <w:bottom w:val="single" w:sz="4" w:space="0" w:color="auto"/>
              <w:right w:val="single" w:sz="4" w:space="0" w:color="auto"/>
            </w:tcBorders>
            <w:shd w:val="clear" w:color="auto" w:fill="auto"/>
            <w:noWrap/>
            <w:vAlign w:val="bottom"/>
            <w:hideMark/>
          </w:tcPr>
          <w:p w14:paraId="6C08FA0C" w14:textId="77777777" w:rsidR="00EB19BC" w:rsidRPr="00EB19BC" w:rsidRDefault="00EB19BC" w:rsidP="00EB19BC">
            <w:pPr>
              <w:spacing w:after="0" w:line="240" w:lineRule="auto"/>
              <w:rPr>
                <w:rFonts w:ascii="Calibri" w:eastAsia="Times New Roman" w:hAnsi="Calibri" w:cs="Calibri"/>
                <w:color w:val="000000"/>
                <w:lang w:eastAsia="en-IN"/>
              </w:rPr>
            </w:pPr>
            <w:proofErr w:type="spellStart"/>
            <w:r w:rsidRPr="00EB19BC">
              <w:rPr>
                <w:rFonts w:ascii="Calibri" w:eastAsia="Times New Roman" w:hAnsi="Calibri" w:cs="Calibri"/>
                <w:color w:val="000000"/>
                <w:lang w:eastAsia="en-IN"/>
              </w:rPr>
              <w:t>City_ID</w:t>
            </w:r>
            <w:proofErr w:type="spellEnd"/>
          </w:p>
        </w:tc>
        <w:tc>
          <w:tcPr>
            <w:tcW w:w="6199" w:type="dxa"/>
            <w:tcBorders>
              <w:top w:val="nil"/>
              <w:left w:val="nil"/>
              <w:bottom w:val="single" w:sz="4" w:space="0" w:color="auto"/>
              <w:right w:val="single" w:sz="4" w:space="0" w:color="auto"/>
            </w:tcBorders>
            <w:shd w:val="clear" w:color="auto" w:fill="auto"/>
            <w:noWrap/>
            <w:vAlign w:val="bottom"/>
            <w:hideMark/>
          </w:tcPr>
          <w:p w14:paraId="2F6D8FF4"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City ID assigned to every city of the data</w:t>
            </w:r>
          </w:p>
        </w:tc>
      </w:tr>
      <w:tr w:rsidR="00EB19BC" w:rsidRPr="00EB19BC" w14:paraId="011AA54F" w14:textId="77777777" w:rsidTr="00597033">
        <w:trPr>
          <w:trHeight w:val="296"/>
          <w:jc w:val="center"/>
        </w:trPr>
        <w:tc>
          <w:tcPr>
            <w:tcW w:w="1983" w:type="dxa"/>
            <w:tcBorders>
              <w:top w:val="nil"/>
              <w:left w:val="single" w:sz="4" w:space="0" w:color="auto"/>
              <w:bottom w:val="single" w:sz="4" w:space="0" w:color="auto"/>
              <w:right w:val="single" w:sz="4" w:space="0" w:color="auto"/>
            </w:tcBorders>
            <w:shd w:val="clear" w:color="auto" w:fill="auto"/>
            <w:noWrap/>
            <w:vAlign w:val="bottom"/>
            <w:hideMark/>
          </w:tcPr>
          <w:p w14:paraId="1EC3B342" w14:textId="77777777" w:rsidR="00EB19BC" w:rsidRPr="00EB19BC" w:rsidRDefault="00EB19BC" w:rsidP="00EB19BC">
            <w:pPr>
              <w:spacing w:after="0" w:line="240" w:lineRule="auto"/>
              <w:rPr>
                <w:rFonts w:ascii="Calibri" w:eastAsia="Times New Roman" w:hAnsi="Calibri" w:cs="Calibri"/>
                <w:color w:val="000000"/>
                <w:lang w:eastAsia="en-IN"/>
              </w:rPr>
            </w:pPr>
            <w:proofErr w:type="spellStart"/>
            <w:r w:rsidRPr="00EB19BC">
              <w:rPr>
                <w:rFonts w:ascii="Calibri" w:eastAsia="Times New Roman" w:hAnsi="Calibri" w:cs="Calibri"/>
                <w:color w:val="000000"/>
                <w:lang w:eastAsia="en-IN"/>
              </w:rPr>
              <w:t>Restaurant_ID</w:t>
            </w:r>
            <w:proofErr w:type="spellEnd"/>
          </w:p>
        </w:tc>
        <w:tc>
          <w:tcPr>
            <w:tcW w:w="6199" w:type="dxa"/>
            <w:tcBorders>
              <w:top w:val="nil"/>
              <w:left w:val="nil"/>
              <w:bottom w:val="single" w:sz="4" w:space="0" w:color="auto"/>
              <w:right w:val="single" w:sz="4" w:space="0" w:color="auto"/>
            </w:tcBorders>
            <w:shd w:val="clear" w:color="auto" w:fill="auto"/>
            <w:noWrap/>
            <w:vAlign w:val="bottom"/>
            <w:hideMark/>
          </w:tcPr>
          <w:p w14:paraId="54C0BCDF"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Restaurant ID assigned to every Restaurant of the data</w:t>
            </w:r>
          </w:p>
        </w:tc>
      </w:tr>
      <w:tr w:rsidR="00EB19BC" w:rsidRPr="00EB19BC" w14:paraId="3CEBF2C1" w14:textId="77777777" w:rsidTr="00597033">
        <w:trPr>
          <w:trHeight w:val="296"/>
          <w:jc w:val="center"/>
        </w:trPr>
        <w:tc>
          <w:tcPr>
            <w:tcW w:w="1983" w:type="dxa"/>
            <w:tcBorders>
              <w:top w:val="nil"/>
              <w:left w:val="single" w:sz="4" w:space="0" w:color="auto"/>
              <w:bottom w:val="single" w:sz="4" w:space="0" w:color="auto"/>
              <w:right w:val="single" w:sz="4" w:space="0" w:color="auto"/>
            </w:tcBorders>
            <w:shd w:val="clear" w:color="auto" w:fill="auto"/>
            <w:noWrap/>
            <w:vAlign w:val="bottom"/>
            <w:hideMark/>
          </w:tcPr>
          <w:p w14:paraId="7644898F"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Revenue</w:t>
            </w:r>
          </w:p>
        </w:tc>
        <w:tc>
          <w:tcPr>
            <w:tcW w:w="6199" w:type="dxa"/>
            <w:tcBorders>
              <w:top w:val="nil"/>
              <w:left w:val="nil"/>
              <w:bottom w:val="single" w:sz="4" w:space="0" w:color="auto"/>
              <w:right w:val="single" w:sz="4" w:space="0" w:color="auto"/>
            </w:tcBorders>
            <w:shd w:val="clear" w:color="auto" w:fill="auto"/>
            <w:noWrap/>
            <w:vAlign w:val="bottom"/>
            <w:hideMark/>
          </w:tcPr>
          <w:p w14:paraId="3E5E2631" w14:textId="2719E38B"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Revenue generate</w:t>
            </w:r>
            <w:r w:rsidR="00597033">
              <w:rPr>
                <w:rFonts w:ascii="Calibri" w:eastAsia="Times New Roman" w:hAnsi="Calibri" w:cs="Calibri"/>
                <w:color w:val="000000"/>
                <w:lang w:eastAsia="en-IN"/>
              </w:rPr>
              <w:t>d</w:t>
            </w:r>
            <w:r w:rsidRPr="00EB19BC">
              <w:rPr>
                <w:rFonts w:ascii="Calibri" w:eastAsia="Times New Roman" w:hAnsi="Calibri" w:cs="Calibri"/>
                <w:color w:val="000000"/>
                <w:lang w:eastAsia="en-IN"/>
              </w:rPr>
              <w:t xml:space="preserve"> before discount</w:t>
            </w:r>
          </w:p>
        </w:tc>
      </w:tr>
      <w:tr w:rsidR="00EB19BC" w:rsidRPr="00EB19BC" w14:paraId="136776EE" w14:textId="77777777" w:rsidTr="00597033">
        <w:trPr>
          <w:trHeight w:val="296"/>
          <w:jc w:val="center"/>
        </w:trPr>
        <w:tc>
          <w:tcPr>
            <w:tcW w:w="1983" w:type="dxa"/>
            <w:tcBorders>
              <w:top w:val="nil"/>
              <w:left w:val="single" w:sz="4" w:space="0" w:color="auto"/>
              <w:bottom w:val="single" w:sz="4" w:space="0" w:color="auto"/>
              <w:right w:val="single" w:sz="4" w:space="0" w:color="auto"/>
            </w:tcBorders>
            <w:shd w:val="clear" w:color="auto" w:fill="auto"/>
            <w:noWrap/>
            <w:vAlign w:val="bottom"/>
            <w:hideMark/>
          </w:tcPr>
          <w:p w14:paraId="42CC9E7F"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Discount</w:t>
            </w:r>
          </w:p>
        </w:tc>
        <w:tc>
          <w:tcPr>
            <w:tcW w:w="6199" w:type="dxa"/>
            <w:tcBorders>
              <w:top w:val="nil"/>
              <w:left w:val="nil"/>
              <w:bottom w:val="single" w:sz="4" w:space="0" w:color="auto"/>
              <w:right w:val="single" w:sz="4" w:space="0" w:color="auto"/>
            </w:tcBorders>
            <w:shd w:val="clear" w:color="auto" w:fill="auto"/>
            <w:noWrap/>
            <w:vAlign w:val="bottom"/>
            <w:hideMark/>
          </w:tcPr>
          <w:p w14:paraId="3EE93372"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Discount amount applicable on the order</w:t>
            </w:r>
          </w:p>
        </w:tc>
      </w:tr>
      <w:tr w:rsidR="00EB19BC" w:rsidRPr="00EB19BC" w14:paraId="2CD724B3" w14:textId="77777777" w:rsidTr="00597033">
        <w:trPr>
          <w:trHeight w:val="296"/>
          <w:jc w:val="center"/>
        </w:trPr>
        <w:tc>
          <w:tcPr>
            <w:tcW w:w="1983" w:type="dxa"/>
            <w:tcBorders>
              <w:top w:val="nil"/>
              <w:left w:val="single" w:sz="4" w:space="0" w:color="auto"/>
              <w:bottom w:val="single" w:sz="4" w:space="0" w:color="auto"/>
              <w:right w:val="single" w:sz="4" w:space="0" w:color="auto"/>
            </w:tcBorders>
            <w:shd w:val="clear" w:color="auto" w:fill="auto"/>
            <w:noWrap/>
            <w:vAlign w:val="bottom"/>
            <w:hideMark/>
          </w:tcPr>
          <w:p w14:paraId="034A4C20"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Rating</w:t>
            </w:r>
          </w:p>
        </w:tc>
        <w:tc>
          <w:tcPr>
            <w:tcW w:w="6199" w:type="dxa"/>
            <w:tcBorders>
              <w:top w:val="nil"/>
              <w:left w:val="nil"/>
              <w:bottom w:val="single" w:sz="4" w:space="0" w:color="auto"/>
              <w:right w:val="single" w:sz="4" w:space="0" w:color="auto"/>
            </w:tcBorders>
            <w:shd w:val="clear" w:color="auto" w:fill="auto"/>
            <w:noWrap/>
            <w:vAlign w:val="bottom"/>
            <w:hideMark/>
          </w:tcPr>
          <w:p w14:paraId="54571BED"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Rating given by customer post order delivery</w:t>
            </w:r>
          </w:p>
        </w:tc>
      </w:tr>
      <w:tr w:rsidR="00EB19BC" w:rsidRPr="00EB19BC" w14:paraId="6EF3226A" w14:textId="77777777" w:rsidTr="00597033">
        <w:trPr>
          <w:trHeight w:val="296"/>
          <w:jc w:val="center"/>
        </w:trPr>
        <w:tc>
          <w:tcPr>
            <w:tcW w:w="1983" w:type="dxa"/>
            <w:tcBorders>
              <w:top w:val="nil"/>
              <w:left w:val="single" w:sz="4" w:space="0" w:color="auto"/>
              <w:bottom w:val="single" w:sz="4" w:space="0" w:color="auto"/>
              <w:right w:val="single" w:sz="4" w:space="0" w:color="auto"/>
            </w:tcBorders>
            <w:shd w:val="clear" w:color="auto" w:fill="auto"/>
            <w:noWrap/>
            <w:vAlign w:val="bottom"/>
            <w:hideMark/>
          </w:tcPr>
          <w:p w14:paraId="54A7AA16"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Preparation time</w:t>
            </w:r>
          </w:p>
        </w:tc>
        <w:tc>
          <w:tcPr>
            <w:tcW w:w="6199" w:type="dxa"/>
            <w:tcBorders>
              <w:top w:val="nil"/>
              <w:left w:val="nil"/>
              <w:bottom w:val="single" w:sz="4" w:space="0" w:color="auto"/>
              <w:right w:val="single" w:sz="4" w:space="0" w:color="auto"/>
            </w:tcBorders>
            <w:shd w:val="clear" w:color="auto" w:fill="auto"/>
            <w:noWrap/>
            <w:vAlign w:val="bottom"/>
            <w:hideMark/>
          </w:tcPr>
          <w:p w14:paraId="3F34FDA3" w14:textId="4D8C0AA0" w:rsidR="00EB19BC" w:rsidRPr="00EB19BC" w:rsidRDefault="002E025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O</w:t>
            </w:r>
            <w:r w:rsidR="00EB19BC" w:rsidRPr="00EB19BC">
              <w:rPr>
                <w:rFonts w:ascii="Calibri" w:eastAsia="Times New Roman" w:hAnsi="Calibri" w:cs="Calibri"/>
                <w:color w:val="000000"/>
                <w:lang w:eastAsia="en-IN"/>
              </w:rPr>
              <w:t>rder</w:t>
            </w:r>
            <w:r>
              <w:rPr>
                <w:rFonts w:ascii="Calibri" w:eastAsia="Times New Roman" w:hAnsi="Calibri" w:cs="Calibri"/>
                <w:color w:val="000000"/>
                <w:lang w:eastAsia="en-IN"/>
              </w:rPr>
              <w:t xml:space="preserve"> time</w:t>
            </w:r>
            <w:r w:rsidR="00EB19BC" w:rsidRPr="00EB19BC">
              <w:rPr>
                <w:rFonts w:ascii="Calibri" w:eastAsia="Times New Roman" w:hAnsi="Calibri" w:cs="Calibri"/>
                <w:color w:val="000000"/>
                <w:lang w:eastAsia="en-IN"/>
              </w:rPr>
              <w:t xml:space="preserve"> to </w:t>
            </w:r>
            <w:proofErr w:type="spellStart"/>
            <w:r w:rsidR="00EB19BC" w:rsidRPr="00EB19BC">
              <w:rPr>
                <w:rFonts w:ascii="Calibri" w:eastAsia="Times New Roman" w:hAnsi="Calibri" w:cs="Calibri"/>
                <w:color w:val="000000"/>
                <w:lang w:eastAsia="en-IN"/>
              </w:rPr>
              <w:t>pickup</w:t>
            </w:r>
            <w:proofErr w:type="spellEnd"/>
            <w:r w:rsidR="00EB19BC" w:rsidRPr="00EB19BC">
              <w:rPr>
                <w:rFonts w:ascii="Calibri" w:eastAsia="Times New Roman" w:hAnsi="Calibri" w:cs="Calibri"/>
                <w:color w:val="000000"/>
                <w:lang w:eastAsia="en-IN"/>
              </w:rPr>
              <w:t xml:space="preserve"> time in min</w:t>
            </w:r>
            <w:r>
              <w:rPr>
                <w:rFonts w:ascii="Calibri" w:eastAsia="Times New Roman" w:hAnsi="Calibri" w:cs="Calibri"/>
                <w:color w:val="000000"/>
                <w:lang w:eastAsia="en-IN"/>
              </w:rPr>
              <w:t>s</w:t>
            </w:r>
          </w:p>
        </w:tc>
      </w:tr>
      <w:tr w:rsidR="00EB19BC" w:rsidRPr="00EB19BC" w14:paraId="69C116F8" w14:textId="77777777" w:rsidTr="00597033">
        <w:trPr>
          <w:trHeight w:val="296"/>
          <w:jc w:val="center"/>
        </w:trPr>
        <w:tc>
          <w:tcPr>
            <w:tcW w:w="1983" w:type="dxa"/>
            <w:tcBorders>
              <w:top w:val="nil"/>
              <w:left w:val="single" w:sz="4" w:space="0" w:color="auto"/>
              <w:bottom w:val="single" w:sz="4" w:space="0" w:color="auto"/>
              <w:right w:val="single" w:sz="4" w:space="0" w:color="auto"/>
            </w:tcBorders>
            <w:shd w:val="clear" w:color="auto" w:fill="auto"/>
            <w:noWrap/>
            <w:vAlign w:val="bottom"/>
            <w:hideMark/>
          </w:tcPr>
          <w:p w14:paraId="007C324D"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Delivery time</w:t>
            </w:r>
          </w:p>
        </w:tc>
        <w:tc>
          <w:tcPr>
            <w:tcW w:w="6199" w:type="dxa"/>
            <w:tcBorders>
              <w:top w:val="nil"/>
              <w:left w:val="nil"/>
              <w:bottom w:val="single" w:sz="4" w:space="0" w:color="auto"/>
              <w:right w:val="single" w:sz="4" w:space="0" w:color="auto"/>
            </w:tcBorders>
            <w:shd w:val="clear" w:color="auto" w:fill="auto"/>
            <w:noWrap/>
            <w:vAlign w:val="bottom"/>
            <w:hideMark/>
          </w:tcPr>
          <w:p w14:paraId="37A255C4"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pickup to delivery time in min</w:t>
            </w:r>
          </w:p>
        </w:tc>
      </w:tr>
      <w:tr w:rsidR="00EB19BC" w:rsidRPr="00EB19BC" w14:paraId="1F38C6C6" w14:textId="77777777" w:rsidTr="00597033">
        <w:trPr>
          <w:trHeight w:val="296"/>
          <w:jc w:val="center"/>
        </w:trPr>
        <w:tc>
          <w:tcPr>
            <w:tcW w:w="1983" w:type="dxa"/>
            <w:tcBorders>
              <w:top w:val="nil"/>
              <w:left w:val="single" w:sz="4" w:space="0" w:color="auto"/>
              <w:bottom w:val="single" w:sz="4" w:space="0" w:color="auto"/>
              <w:right w:val="single" w:sz="4" w:space="0" w:color="auto"/>
            </w:tcBorders>
            <w:shd w:val="clear" w:color="auto" w:fill="auto"/>
            <w:noWrap/>
            <w:vAlign w:val="bottom"/>
            <w:hideMark/>
          </w:tcPr>
          <w:p w14:paraId="2F9B1A70"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Total Time</w:t>
            </w:r>
          </w:p>
        </w:tc>
        <w:tc>
          <w:tcPr>
            <w:tcW w:w="6199" w:type="dxa"/>
            <w:tcBorders>
              <w:top w:val="nil"/>
              <w:left w:val="nil"/>
              <w:bottom w:val="single" w:sz="4" w:space="0" w:color="auto"/>
              <w:right w:val="single" w:sz="4" w:space="0" w:color="auto"/>
            </w:tcBorders>
            <w:shd w:val="clear" w:color="auto" w:fill="auto"/>
            <w:noWrap/>
            <w:vAlign w:val="bottom"/>
            <w:hideMark/>
          </w:tcPr>
          <w:p w14:paraId="6C51F534"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sum of preparation time and delivery time</w:t>
            </w:r>
          </w:p>
        </w:tc>
      </w:tr>
    </w:tbl>
    <w:p w14:paraId="450B4729" w14:textId="37CCFF45" w:rsidR="00EB19BC" w:rsidRDefault="00EB19BC" w:rsidP="00EB19BC">
      <w:pPr>
        <w:rPr>
          <w:lang w:val="en-US"/>
        </w:rPr>
      </w:pPr>
    </w:p>
    <w:p w14:paraId="4E69CB23" w14:textId="4BA2EC15" w:rsidR="00597033" w:rsidRDefault="00597033" w:rsidP="00EB19BC">
      <w:pPr>
        <w:rPr>
          <w:lang w:val="en-US"/>
        </w:rPr>
      </w:pPr>
    </w:p>
    <w:p w14:paraId="4447D0D3" w14:textId="29AAB550" w:rsidR="00597033" w:rsidRDefault="00597033" w:rsidP="00EB19BC">
      <w:pPr>
        <w:rPr>
          <w:lang w:val="en-US"/>
        </w:rPr>
      </w:pPr>
      <w:r>
        <w:rPr>
          <w:lang w:val="en-US"/>
        </w:rPr>
        <w:t xml:space="preserve">Your assignment will be judged on logical metrics you are creating for the report and structured representation of the charts and graphs. You can use both normal </w:t>
      </w:r>
      <w:r w:rsidR="002F3D74">
        <w:rPr>
          <w:lang w:val="en-US"/>
        </w:rPr>
        <w:t xml:space="preserve">pivots </w:t>
      </w:r>
      <w:r w:rsidR="00A852A2">
        <w:rPr>
          <w:lang w:val="en-US"/>
        </w:rPr>
        <w:t>for the visualization.</w:t>
      </w:r>
    </w:p>
    <w:p w14:paraId="14FA7D3B" w14:textId="68A2F8A1" w:rsidR="00A852A2" w:rsidRDefault="00A852A2" w:rsidP="00EB19BC">
      <w:pPr>
        <w:rPr>
          <w:lang w:val="en-US"/>
        </w:rPr>
      </w:pPr>
    </w:p>
    <w:p w14:paraId="1205ADFB" w14:textId="6B358459" w:rsidR="009C553F" w:rsidRDefault="00B52A70" w:rsidP="00EB19BC">
      <w:pPr>
        <w:rPr>
          <w:lang w:val="en-US"/>
        </w:rPr>
      </w:pPr>
      <w:r>
        <w:rPr>
          <w:lang w:val="en-US"/>
        </w:rPr>
        <w:t>Please create following calculated field for creating the dashboard</w:t>
      </w:r>
    </w:p>
    <w:p w14:paraId="5F0AC399" w14:textId="2D5ED580" w:rsidR="009C553F" w:rsidRDefault="009C553F" w:rsidP="00EB19BC">
      <w:pPr>
        <w:rPr>
          <w:lang w:val="en-US"/>
        </w:rPr>
      </w:pPr>
      <w:r>
        <w:rPr>
          <w:lang w:val="en-US"/>
        </w:rPr>
        <w:t>AOV</w:t>
      </w:r>
      <w:r w:rsidR="00B52A70">
        <w:rPr>
          <w:lang w:val="en-US"/>
        </w:rPr>
        <w:t xml:space="preserve"> = Total Revenue / Order count</w:t>
      </w:r>
    </w:p>
    <w:p w14:paraId="0DFAF17A" w14:textId="2729C1BB" w:rsidR="009C553F" w:rsidRDefault="009C553F" w:rsidP="00EB19BC">
      <w:pPr>
        <w:rPr>
          <w:lang w:val="en-US"/>
        </w:rPr>
      </w:pPr>
      <w:r>
        <w:rPr>
          <w:lang w:val="en-US"/>
        </w:rPr>
        <w:t>Discount%</w:t>
      </w:r>
      <w:r w:rsidR="00B52A70">
        <w:rPr>
          <w:lang w:val="en-US"/>
        </w:rPr>
        <w:t xml:space="preserve"> = Total Discount / Order count</w:t>
      </w:r>
    </w:p>
    <w:p w14:paraId="395ABD29" w14:textId="02969B78" w:rsidR="000E3A4B" w:rsidRDefault="009C553F" w:rsidP="00EB19BC">
      <w:pPr>
        <w:rPr>
          <w:lang w:val="en-US"/>
        </w:rPr>
      </w:pPr>
      <w:r>
        <w:rPr>
          <w:lang w:val="en-US"/>
        </w:rPr>
        <w:t xml:space="preserve">Average rating = </w:t>
      </w:r>
      <w:r w:rsidR="00B52A70">
        <w:rPr>
          <w:lang w:val="en-US"/>
        </w:rPr>
        <w:t>Total R</w:t>
      </w:r>
      <w:r>
        <w:rPr>
          <w:lang w:val="en-US"/>
        </w:rPr>
        <w:t xml:space="preserve">atings / </w:t>
      </w:r>
      <w:r w:rsidR="00B52A70">
        <w:rPr>
          <w:lang w:val="en-US"/>
        </w:rPr>
        <w:t>Or</w:t>
      </w:r>
      <w:r w:rsidR="00B52A70">
        <w:rPr>
          <w:lang w:val="en-US"/>
        </w:rPr>
        <w:t>der count</w:t>
      </w:r>
    </w:p>
    <w:p w14:paraId="1B240793" w14:textId="13D20BC6" w:rsidR="009C553F" w:rsidRDefault="000E3A4B" w:rsidP="00EB19BC">
      <w:pPr>
        <w:rPr>
          <w:lang w:val="en-US"/>
        </w:rPr>
      </w:pPr>
      <w:r>
        <w:rPr>
          <w:lang w:val="en-US"/>
        </w:rPr>
        <w:t xml:space="preserve">Average delivery time </w:t>
      </w:r>
      <w:r w:rsidR="00B52A70">
        <w:rPr>
          <w:lang w:val="en-US"/>
        </w:rPr>
        <w:t xml:space="preserve">= </w:t>
      </w:r>
      <w:r w:rsidR="00B52A70">
        <w:rPr>
          <w:lang w:val="en-US"/>
        </w:rPr>
        <w:t>Total Ratings / Order count</w:t>
      </w:r>
    </w:p>
    <w:p w14:paraId="7C1A7195" w14:textId="1D846C59" w:rsidR="00B52A70" w:rsidRDefault="00B52A70" w:rsidP="00EB19BC">
      <w:pPr>
        <w:rPr>
          <w:lang w:val="en-US"/>
        </w:rPr>
      </w:pPr>
    </w:p>
    <w:p w14:paraId="7C3D58B0" w14:textId="3E1FF573" w:rsidR="00B52A70" w:rsidRDefault="00B52A70" w:rsidP="00EB19BC">
      <w:pPr>
        <w:rPr>
          <w:lang w:val="en-US"/>
        </w:rPr>
      </w:pPr>
      <w:r>
        <w:rPr>
          <w:lang w:val="en-US"/>
        </w:rPr>
        <w:t>Hint: For order count, you can create an extra column where the values for all the rows is just 1. Hence, in calculated field, you just need to sum up in the denominator</w:t>
      </w:r>
    </w:p>
    <w:p w14:paraId="0F7D7C6C" w14:textId="60F152DD" w:rsidR="002C49C5" w:rsidRDefault="002C49C5" w:rsidP="00EB19BC">
      <w:pPr>
        <w:rPr>
          <w:lang w:val="en-US"/>
        </w:rPr>
      </w:pPr>
    </w:p>
    <w:p w14:paraId="46F3651E" w14:textId="1FB803FB" w:rsidR="00AE511B" w:rsidRDefault="00AE511B" w:rsidP="00AE511B">
      <w:pPr>
        <w:rPr>
          <w:lang w:val="en-US"/>
        </w:rPr>
      </w:pPr>
      <w:r>
        <w:rPr>
          <w:lang w:val="en-US"/>
        </w:rPr>
        <w:t>Please create following charts in excel workbook</w:t>
      </w:r>
      <w:r>
        <w:rPr>
          <w:lang w:val="en-US"/>
        </w:rPr>
        <w:t>. You need to create 4 sheets in the following manner. Make sure that all the charts are connected to slicers (city name and restaurant name)</w:t>
      </w:r>
    </w:p>
    <w:p w14:paraId="2504DF33" w14:textId="77777777" w:rsidR="00AE511B" w:rsidRDefault="00AE511B" w:rsidP="00EB19BC">
      <w:pPr>
        <w:rPr>
          <w:lang w:val="en-US"/>
        </w:rPr>
      </w:pPr>
    </w:p>
    <w:p w14:paraId="10168FDD" w14:textId="041D81E4" w:rsidR="002C49C5" w:rsidRDefault="002C49C5" w:rsidP="00EB19BC">
      <w:pPr>
        <w:rPr>
          <w:lang w:val="en-US"/>
        </w:rPr>
      </w:pPr>
      <w:r>
        <w:rPr>
          <w:lang w:val="en-US"/>
        </w:rPr>
        <w:t>Sheet 1: Overall numbers</w:t>
      </w:r>
      <w:r w:rsidR="00AE511B">
        <w:rPr>
          <w:lang w:val="en-US"/>
        </w:rPr>
        <w:t xml:space="preserve"> – 5 marks</w:t>
      </w:r>
    </w:p>
    <w:p w14:paraId="37989C90" w14:textId="19629ECC" w:rsidR="002C49C5" w:rsidRDefault="002C49C5" w:rsidP="002C49C5">
      <w:pPr>
        <w:pStyle w:val="ListParagraph"/>
        <w:numPr>
          <w:ilvl w:val="0"/>
          <w:numId w:val="1"/>
        </w:numPr>
        <w:rPr>
          <w:lang w:val="en-US"/>
        </w:rPr>
      </w:pPr>
      <w:r w:rsidRPr="00A852A2">
        <w:rPr>
          <w:lang w:val="en-US"/>
        </w:rPr>
        <w:t xml:space="preserve">Combo Trend line Chart </w:t>
      </w:r>
      <w:r>
        <w:rPr>
          <w:lang w:val="en-US"/>
        </w:rPr>
        <w:t>– Revenue</w:t>
      </w:r>
      <w:r w:rsidR="009C553F">
        <w:rPr>
          <w:lang w:val="en-US"/>
        </w:rPr>
        <w:t xml:space="preserve"> (trendline)</w:t>
      </w:r>
      <w:r>
        <w:rPr>
          <w:lang w:val="en-US"/>
        </w:rPr>
        <w:t xml:space="preserve"> and orders</w:t>
      </w:r>
      <w:r w:rsidR="009C553F">
        <w:rPr>
          <w:lang w:val="en-US"/>
        </w:rPr>
        <w:t xml:space="preserve">(trendline) </w:t>
      </w:r>
      <w:r>
        <w:rPr>
          <w:lang w:val="en-US"/>
        </w:rPr>
        <w:t>vs Dates</w:t>
      </w:r>
    </w:p>
    <w:p w14:paraId="47022029" w14:textId="2315BF6B" w:rsidR="002C49C5" w:rsidRDefault="002C49C5" w:rsidP="00EB19BC">
      <w:pPr>
        <w:pStyle w:val="ListParagraph"/>
        <w:numPr>
          <w:ilvl w:val="0"/>
          <w:numId w:val="1"/>
        </w:numPr>
        <w:rPr>
          <w:lang w:val="en-US"/>
        </w:rPr>
      </w:pPr>
      <w:r w:rsidRPr="00A852A2">
        <w:rPr>
          <w:lang w:val="en-US"/>
        </w:rPr>
        <w:t xml:space="preserve">Combo Chart </w:t>
      </w:r>
      <w:r>
        <w:rPr>
          <w:lang w:val="en-US"/>
        </w:rPr>
        <w:t xml:space="preserve">– </w:t>
      </w:r>
      <w:r w:rsidR="009C553F">
        <w:rPr>
          <w:lang w:val="en-US"/>
        </w:rPr>
        <w:t>AOV (in columns)</w:t>
      </w:r>
      <w:r>
        <w:rPr>
          <w:lang w:val="en-US"/>
        </w:rPr>
        <w:t xml:space="preserve"> and </w:t>
      </w:r>
      <w:r w:rsidR="009C553F">
        <w:rPr>
          <w:lang w:val="en-US"/>
        </w:rPr>
        <w:t>Discount% (in trendline) vs date</w:t>
      </w:r>
    </w:p>
    <w:p w14:paraId="77E790AA" w14:textId="6DD78E55" w:rsidR="009C553F" w:rsidRDefault="009C553F" w:rsidP="009C553F">
      <w:pPr>
        <w:pStyle w:val="ListParagraph"/>
        <w:numPr>
          <w:ilvl w:val="0"/>
          <w:numId w:val="1"/>
        </w:numPr>
        <w:rPr>
          <w:lang w:val="en-US"/>
        </w:rPr>
      </w:pPr>
      <w:r>
        <w:rPr>
          <w:lang w:val="en-US"/>
        </w:rPr>
        <w:t xml:space="preserve">Month </w:t>
      </w:r>
      <w:proofErr w:type="gramStart"/>
      <w:r>
        <w:rPr>
          <w:lang w:val="en-US"/>
        </w:rPr>
        <w:t xml:space="preserve">wise </w:t>
      </w:r>
      <w:r w:rsidRPr="00A852A2">
        <w:rPr>
          <w:lang w:val="en-US"/>
        </w:rPr>
        <w:t xml:space="preserve"> </w:t>
      </w:r>
      <w:r>
        <w:rPr>
          <w:lang w:val="en-US"/>
        </w:rPr>
        <w:t>–</w:t>
      </w:r>
      <w:proofErr w:type="gramEnd"/>
      <w:r>
        <w:rPr>
          <w:lang w:val="en-US"/>
        </w:rPr>
        <w:t xml:space="preserve"> Revenue</w:t>
      </w:r>
      <w:r>
        <w:rPr>
          <w:lang w:val="en-US"/>
        </w:rPr>
        <w:t xml:space="preserve"> table</w:t>
      </w:r>
    </w:p>
    <w:p w14:paraId="141C6C34" w14:textId="6920235D" w:rsidR="009C553F" w:rsidRPr="009C553F" w:rsidRDefault="009C553F" w:rsidP="009C553F">
      <w:pPr>
        <w:pStyle w:val="ListParagraph"/>
        <w:numPr>
          <w:ilvl w:val="0"/>
          <w:numId w:val="1"/>
        </w:numPr>
        <w:rPr>
          <w:lang w:val="en-US"/>
        </w:rPr>
      </w:pPr>
      <w:r>
        <w:rPr>
          <w:lang w:val="en-US"/>
        </w:rPr>
        <w:t xml:space="preserve">Month </w:t>
      </w:r>
      <w:proofErr w:type="gramStart"/>
      <w:r>
        <w:rPr>
          <w:lang w:val="en-US"/>
        </w:rPr>
        <w:t xml:space="preserve">wise </w:t>
      </w:r>
      <w:r w:rsidRPr="00A852A2">
        <w:rPr>
          <w:lang w:val="en-US"/>
        </w:rPr>
        <w:t xml:space="preserve"> </w:t>
      </w:r>
      <w:r>
        <w:rPr>
          <w:lang w:val="en-US"/>
        </w:rPr>
        <w:t>–</w:t>
      </w:r>
      <w:proofErr w:type="gramEnd"/>
      <w:r>
        <w:rPr>
          <w:lang w:val="en-US"/>
        </w:rPr>
        <w:t xml:space="preserve"> </w:t>
      </w:r>
      <w:r>
        <w:rPr>
          <w:lang w:val="en-US"/>
        </w:rPr>
        <w:t>Order</w:t>
      </w:r>
      <w:r>
        <w:rPr>
          <w:lang w:val="en-US"/>
        </w:rPr>
        <w:t xml:space="preserve"> table</w:t>
      </w:r>
    </w:p>
    <w:p w14:paraId="4D1558CC" w14:textId="301D9E6F" w:rsidR="009C553F" w:rsidRDefault="009C553F" w:rsidP="009C553F">
      <w:pPr>
        <w:pStyle w:val="ListParagraph"/>
        <w:numPr>
          <w:ilvl w:val="0"/>
          <w:numId w:val="1"/>
        </w:numPr>
        <w:rPr>
          <w:lang w:val="en-US"/>
        </w:rPr>
      </w:pPr>
      <w:r>
        <w:rPr>
          <w:lang w:val="en-US"/>
        </w:rPr>
        <w:t xml:space="preserve">Pie chart – Restaurant name wise orders </w:t>
      </w:r>
    </w:p>
    <w:p w14:paraId="4EC7CFEE" w14:textId="0B25DB26" w:rsidR="009C553F" w:rsidRDefault="009C553F" w:rsidP="009C553F">
      <w:pPr>
        <w:pStyle w:val="ListParagraph"/>
        <w:numPr>
          <w:ilvl w:val="0"/>
          <w:numId w:val="1"/>
        </w:numPr>
        <w:rPr>
          <w:lang w:val="en-US"/>
        </w:rPr>
      </w:pPr>
      <w:r>
        <w:rPr>
          <w:lang w:val="en-US"/>
        </w:rPr>
        <w:t>Column Chart – City name wise orders</w:t>
      </w:r>
    </w:p>
    <w:p w14:paraId="465508A9" w14:textId="4C0B2E14" w:rsidR="009C553F" w:rsidRDefault="009C553F" w:rsidP="009C553F">
      <w:pPr>
        <w:pStyle w:val="ListParagraph"/>
        <w:numPr>
          <w:ilvl w:val="0"/>
          <w:numId w:val="1"/>
        </w:numPr>
        <w:rPr>
          <w:lang w:val="en-US"/>
        </w:rPr>
      </w:pPr>
      <w:r>
        <w:rPr>
          <w:lang w:val="en-US"/>
        </w:rPr>
        <w:t>Trendline of total delivery time day over day</w:t>
      </w:r>
    </w:p>
    <w:p w14:paraId="07F78119" w14:textId="18BDCC15" w:rsidR="009C553F" w:rsidRPr="009C553F" w:rsidRDefault="009C553F" w:rsidP="009C553F">
      <w:pPr>
        <w:rPr>
          <w:lang w:val="en-US"/>
        </w:rPr>
      </w:pPr>
      <w:r>
        <w:rPr>
          <w:lang w:val="en-US"/>
        </w:rPr>
        <w:t>Sheet 2: City wise dashboard</w:t>
      </w:r>
      <w:r w:rsidR="00AE511B">
        <w:rPr>
          <w:lang w:val="en-US"/>
        </w:rPr>
        <w:t xml:space="preserve"> - </w:t>
      </w:r>
      <w:r w:rsidR="00AE511B">
        <w:rPr>
          <w:lang w:val="en-US"/>
        </w:rPr>
        <w:t>5 marks</w:t>
      </w:r>
    </w:p>
    <w:p w14:paraId="7669FEC2" w14:textId="575792D6" w:rsidR="002C49C5" w:rsidRDefault="002C49C5" w:rsidP="00A852A2">
      <w:pPr>
        <w:pStyle w:val="ListParagraph"/>
        <w:numPr>
          <w:ilvl w:val="0"/>
          <w:numId w:val="1"/>
        </w:numPr>
        <w:rPr>
          <w:lang w:val="en-US"/>
        </w:rPr>
      </w:pPr>
      <w:r>
        <w:rPr>
          <w:lang w:val="en-US"/>
        </w:rPr>
        <w:t xml:space="preserve">City wise </w:t>
      </w:r>
      <w:r w:rsidR="00B52A70">
        <w:rPr>
          <w:lang w:val="en-US"/>
        </w:rPr>
        <w:t xml:space="preserve">Trendline </w:t>
      </w:r>
      <w:r>
        <w:rPr>
          <w:lang w:val="en-US"/>
        </w:rPr>
        <w:t>chart - revenue</w:t>
      </w:r>
    </w:p>
    <w:p w14:paraId="24121653" w14:textId="3FE3989D" w:rsidR="002C49C5" w:rsidRDefault="002C49C5" w:rsidP="00A852A2">
      <w:pPr>
        <w:pStyle w:val="ListParagraph"/>
        <w:numPr>
          <w:ilvl w:val="0"/>
          <w:numId w:val="1"/>
        </w:numPr>
        <w:rPr>
          <w:lang w:val="en-US"/>
        </w:rPr>
      </w:pPr>
      <w:r>
        <w:rPr>
          <w:lang w:val="en-US"/>
        </w:rPr>
        <w:t xml:space="preserve">City wise </w:t>
      </w:r>
      <w:r w:rsidR="000E3A4B">
        <w:rPr>
          <w:lang w:val="en-US"/>
        </w:rPr>
        <w:t>Trendline</w:t>
      </w:r>
      <w:r>
        <w:rPr>
          <w:lang w:val="en-US"/>
        </w:rPr>
        <w:t xml:space="preserve"> chart - Orders</w:t>
      </w:r>
    </w:p>
    <w:p w14:paraId="7D0F1B8C" w14:textId="5DEFDDFC" w:rsidR="002C49C5" w:rsidRPr="000E3A4B" w:rsidRDefault="002C49C5" w:rsidP="00A852A2">
      <w:pPr>
        <w:pStyle w:val="ListParagraph"/>
        <w:numPr>
          <w:ilvl w:val="0"/>
          <w:numId w:val="1"/>
        </w:numPr>
        <w:rPr>
          <w:b/>
          <w:bCs/>
          <w:lang w:val="en-US"/>
        </w:rPr>
      </w:pPr>
      <w:r w:rsidRPr="000E3A4B">
        <w:rPr>
          <w:b/>
          <w:bCs/>
          <w:lang w:val="en-US"/>
        </w:rPr>
        <w:t>City wise bar chart - Average delivery time (</w:t>
      </w:r>
      <w:r w:rsidR="00B52A70">
        <w:rPr>
          <w:b/>
          <w:bCs/>
          <w:lang w:val="en-US"/>
        </w:rPr>
        <w:t xml:space="preserve">using </w:t>
      </w:r>
      <w:r w:rsidRPr="000E3A4B">
        <w:rPr>
          <w:b/>
          <w:bCs/>
          <w:lang w:val="en-US"/>
        </w:rPr>
        <w:t>total time)</w:t>
      </w:r>
    </w:p>
    <w:p w14:paraId="0AD1DEA2" w14:textId="55CB9CE8" w:rsidR="002C49C5" w:rsidRDefault="002C49C5" w:rsidP="002C49C5">
      <w:pPr>
        <w:pStyle w:val="ListParagraph"/>
        <w:numPr>
          <w:ilvl w:val="0"/>
          <w:numId w:val="1"/>
        </w:numPr>
        <w:rPr>
          <w:b/>
          <w:bCs/>
          <w:lang w:val="en-US"/>
        </w:rPr>
      </w:pPr>
      <w:r w:rsidRPr="000E3A4B">
        <w:rPr>
          <w:b/>
          <w:bCs/>
          <w:lang w:val="en-US"/>
        </w:rPr>
        <w:t xml:space="preserve">City wise bar chart - Average discount% </w:t>
      </w:r>
    </w:p>
    <w:p w14:paraId="7F4F47F2" w14:textId="47AC613A" w:rsidR="00B52A70" w:rsidRPr="00B52A70" w:rsidRDefault="00AA7E06" w:rsidP="00B52A70">
      <w:pPr>
        <w:pStyle w:val="ListParagraph"/>
        <w:numPr>
          <w:ilvl w:val="0"/>
          <w:numId w:val="1"/>
        </w:numPr>
        <w:rPr>
          <w:lang w:val="en-US"/>
        </w:rPr>
      </w:pPr>
      <w:r>
        <w:rPr>
          <w:lang w:val="en-US"/>
        </w:rPr>
        <w:t>B</w:t>
      </w:r>
      <w:r w:rsidR="00B52A70">
        <w:rPr>
          <w:lang w:val="en-US"/>
        </w:rPr>
        <w:t xml:space="preserve">ar chart - Average restaurant rating </w:t>
      </w:r>
    </w:p>
    <w:p w14:paraId="107EEC8B" w14:textId="5050BA02" w:rsidR="00B52A70" w:rsidRDefault="00B52A70" w:rsidP="00B52A70">
      <w:pPr>
        <w:rPr>
          <w:b/>
          <w:bCs/>
          <w:lang w:val="en-US"/>
        </w:rPr>
      </w:pPr>
    </w:p>
    <w:p w14:paraId="43FCC049" w14:textId="0AE6E928" w:rsidR="00B52A70" w:rsidRPr="00B52A70" w:rsidRDefault="00B52A70" w:rsidP="00B52A70">
      <w:pPr>
        <w:rPr>
          <w:lang w:val="en-US"/>
        </w:rPr>
      </w:pPr>
      <w:r>
        <w:rPr>
          <w:lang w:val="en-US"/>
        </w:rPr>
        <w:t xml:space="preserve">Sheet </w:t>
      </w:r>
      <w:r>
        <w:rPr>
          <w:lang w:val="en-US"/>
        </w:rPr>
        <w:t>3</w:t>
      </w:r>
      <w:r>
        <w:rPr>
          <w:lang w:val="en-US"/>
        </w:rPr>
        <w:t xml:space="preserve">: </w:t>
      </w:r>
      <w:r>
        <w:rPr>
          <w:lang w:val="en-US"/>
        </w:rPr>
        <w:t>Restaurant</w:t>
      </w:r>
      <w:r>
        <w:rPr>
          <w:lang w:val="en-US"/>
        </w:rPr>
        <w:t xml:space="preserve"> wise dashboard</w:t>
      </w:r>
      <w:r w:rsidR="00AE511B">
        <w:rPr>
          <w:lang w:val="en-US"/>
        </w:rPr>
        <w:t xml:space="preserve"> - </w:t>
      </w:r>
      <w:r w:rsidR="00AE511B">
        <w:rPr>
          <w:lang w:val="en-US"/>
        </w:rPr>
        <w:t>5 marks</w:t>
      </w:r>
    </w:p>
    <w:p w14:paraId="063F8ED8" w14:textId="79BA18A2" w:rsidR="002C49C5" w:rsidRDefault="002C49C5" w:rsidP="002C49C5">
      <w:pPr>
        <w:pStyle w:val="ListParagraph"/>
        <w:numPr>
          <w:ilvl w:val="0"/>
          <w:numId w:val="1"/>
        </w:numPr>
        <w:rPr>
          <w:lang w:val="en-US"/>
        </w:rPr>
      </w:pPr>
      <w:r>
        <w:rPr>
          <w:lang w:val="en-US"/>
        </w:rPr>
        <w:t>Restaurant</w:t>
      </w:r>
      <w:r>
        <w:rPr>
          <w:lang w:val="en-US"/>
        </w:rPr>
        <w:t xml:space="preserve"> wise </w:t>
      </w:r>
      <w:r w:rsidR="00B52A70">
        <w:rPr>
          <w:lang w:val="en-US"/>
        </w:rPr>
        <w:t>Trendline</w:t>
      </w:r>
      <w:r>
        <w:rPr>
          <w:lang w:val="en-US"/>
        </w:rPr>
        <w:t xml:space="preserve"> chart - revenue</w:t>
      </w:r>
    </w:p>
    <w:p w14:paraId="4F57B236" w14:textId="25D52492" w:rsidR="002C49C5" w:rsidRDefault="002C49C5" w:rsidP="002C49C5">
      <w:pPr>
        <w:pStyle w:val="ListParagraph"/>
        <w:numPr>
          <w:ilvl w:val="0"/>
          <w:numId w:val="1"/>
        </w:numPr>
        <w:rPr>
          <w:lang w:val="en-US"/>
        </w:rPr>
      </w:pPr>
      <w:r>
        <w:rPr>
          <w:lang w:val="en-US"/>
        </w:rPr>
        <w:t xml:space="preserve">Restaurant wise </w:t>
      </w:r>
      <w:r w:rsidR="00B52A70">
        <w:rPr>
          <w:lang w:val="en-US"/>
        </w:rPr>
        <w:t>Trendline</w:t>
      </w:r>
      <w:r>
        <w:rPr>
          <w:lang w:val="en-US"/>
        </w:rPr>
        <w:t xml:space="preserve"> chart - Orders</w:t>
      </w:r>
    </w:p>
    <w:p w14:paraId="725C8EDE" w14:textId="1019E16A" w:rsidR="002C49C5" w:rsidRDefault="002C49C5" w:rsidP="002C49C5">
      <w:pPr>
        <w:pStyle w:val="ListParagraph"/>
        <w:numPr>
          <w:ilvl w:val="0"/>
          <w:numId w:val="1"/>
        </w:numPr>
        <w:rPr>
          <w:lang w:val="en-US"/>
        </w:rPr>
      </w:pPr>
      <w:r>
        <w:rPr>
          <w:lang w:val="en-US"/>
        </w:rPr>
        <w:t>Restaurant wise bar chart - Average delivery time (</w:t>
      </w:r>
      <w:r w:rsidR="00B52A70">
        <w:rPr>
          <w:lang w:val="en-US"/>
        </w:rPr>
        <w:t xml:space="preserve">using </w:t>
      </w:r>
      <w:r>
        <w:rPr>
          <w:lang w:val="en-US"/>
        </w:rPr>
        <w:t>total time)</w:t>
      </w:r>
    </w:p>
    <w:p w14:paraId="3D15BEA5" w14:textId="4E832DFC" w:rsidR="002C49C5" w:rsidRPr="002C49C5" w:rsidRDefault="002C49C5" w:rsidP="002C49C5">
      <w:pPr>
        <w:pStyle w:val="ListParagraph"/>
        <w:numPr>
          <w:ilvl w:val="0"/>
          <w:numId w:val="1"/>
        </w:numPr>
        <w:rPr>
          <w:lang w:val="en-US"/>
        </w:rPr>
      </w:pPr>
      <w:r>
        <w:rPr>
          <w:lang w:val="en-US"/>
        </w:rPr>
        <w:t xml:space="preserve">Restaurant wise bar chart - Average discount% </w:t>
      </w:r>
    </w:p>
    <w:p w14:paraId="0A9F1041" w14:textId="3099345F" w:rsidR="002C49C5" w:rsidRDefault="00B52A70" w:rsidP="00A852A2">
      <w:pPr>
        <w:pStyle w:val="ListParagraph"/>
        <w:numPr>
          <w:ilvl w:val="0"/>
          <w:numId w:val="1"/>
        </w:numPr>
        <w:rPr>
          <w:lang w:val="en-US"/>
        </w:rPr>
      </w:pPr>
      <w:r>
        <w:rPr>
          <w:lang w:val="en-US"/>
        </w:rPr>
        <w:t xml:space="preserve">bar </w:t>
      </w:r>
      <w:r w:rsidR="002C49C5">
        <w:rPr>
          <w:lang w:val="en-US"/>
        </w:rPr>
        <w:t xml:space="preserve">chart - Average restaurant rating </w:t>
      </w:r>
    </w:p>
    <w:p w14:paraId="007AFCC1" w14:textId="51B78228" w:rsidR="00AE511B" w:rsidRDefault="00AE511B" w:rsidP="00AE511B">
      <w:pPr>
        <w:rPr>
          <w:lang w:val="en-US"/>
        </w:rPr>
      </w:pPr>
    </w:p>
    <w:p w14:paraId="0E8681A7" w14:textId="0E5FE99F" w:rsidR="00AE511B" w:rsidRDefault="00AE511B" w:rsidP="00AE511B">
      <w:pPr>
        <w:rPr>
          <w:lang w:val="en-US"/>
        </w:rPr>
      </w:pPr>
      <w:r>
        <w:rPr>
          <w:lang w:val="en-US"/>
        </w:rPr>
        <w:t>Sheet 4: Report to manager</w:t>
      </w:r>
      <w:r w:rsidR="00AA7E06">
        <w:rPr>
          <w:lang w:val="en-US"/>
        </w:rPr>
        <w:t>-  5 mark</w:t>
      </w:r>
    </w:p>
    <w:p w14:paraId="0A39C387" w14:textId="0ACDA5D7" w:rsidR="00AE511B" w:rsidRPr="00AE511B" w:rsidRDefault="00AE511B" w:rsidP="00AE511B">
      <w:pPr>
        <w:rPr>
          <w:lang w:val="en-US"/>
        </w:rPr>
      </w:pPr>
      <w:r>
        <w:rPr>
          <w:lang w:val="en-US"/>
        </w:rPr>
        <w:t xml:space="preserve">Assume that you are going to write the finding/ observation/insights from the graphs.  </w:t>
      </w:r>
    </w:p>
    <w:sectPr w:rsidR="00AE511B" w:rsidRPr="00AE5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85762"/>
    <w:multiLevelType w:val="hybridMultilevel"/>
    <w:tmpl w:val="E27A0090"/>
    <w:lvl w:ilvl="0" w:tplc="83A23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2013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9BC"/>
    <w:rsid w:val="000E3A4B"/>
    <w:rsid w:val="002C49C5"/>
    <w:rsid w:val="002E025C"/>
    <w:rsid w:val="002F3D74"/>
    <w:rsid w:val="00597033"/>
    <w:rsid w:val="009C553F"/>
    <w:rsid w:val="00A852A2"/>
    <w:rsid w:val="00AA7E06"/>
    <w:rsid w:val="00AB4729"/>
    <w:rsid w:val="00AC7A89"/>
    <w:rsid w:val="00AE511B"/>
    <w:rsid w:val="00B52A70"/>
    <w:rsid w:val="00C84813"/>
    <w:rsid w:val="00E9430B"/>
    <w:rsid w:val="00EB19BC"/>
    <w:rsid w:val="00F35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24A9"/>
  <w15:chartTrackingRefBased/>
  <w15:docId w15:val="{0E8A827E-0BEB-4F17-82CE-CA3991F52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9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9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1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19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19B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B19B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5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0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Agrawal</dc:creator>
  <cp:keywords/>
  <dc:description/>
  <cp:lastModifiedBy>Deepak Kharol</cp:lastModifiedBy>
  <cp:revision>6</cp:revision>
  <dcterms:created xsi:type="dcterms:W3CDTF">2021-06-02T23:18:00Z</dcterms:created>
  <dcterms:modified xsi:type="dcterms:W3CDTF">2022-09-26T15:07:00Z</dcterms:modified>
</cp:coreProperties>
</file>