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381B" w14:textId="77777777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 xml:space="preserve"># </w:t>
      </w:r>
      <w:r w:rsidRPr="00AE3221">
        <w:rPr>
          <w:rFonts w:ascii="Segoe UI Emoji" w:hAnsi="Segoe UI Emoji" w:cs="Segoe UI Emoji"/>
          <w:b/>
          <w:bCs/>
        </w:rPr>
        <w:t>📊</w:t>
      </w:r>
      <w:r w:rsidRPr="00AE3221">
        <w:rPr>
          <w:b/>
          <w:bCs/>
        </w:rPr>
        <w:t xml:space="preserve"> Customer Personality &amp; Marketing Strategy Analysis</w:t>
      </w:r>
    </w:p>
    <w:p w14:paraId="2AE70DFF" w14:textId="77777777" w:rsidR="007C7D6B" w:rsidRDefault="007C7D6B" w:rsidP="007C7D6B">
      <w:r>
        <w:t>An End-to-End Data Science Project: From Python Data Engineering to SQL Modeling and Power BI Storytelling.</w:t>
      </w:r>
    </w:p>
    <w:p w14:paraId="7D10AD39" w14:textId="77777777" w:rsidR="007C7D6B" w:rsidRDefault="007C7D6B" w:rsidP="007C7D6B"/>
    <w:p w14:paraId="03D26FC1" w14:textId="7C51D857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 xml:space="preserve"># </w:t>
      </w:r>
      <w:r w:rsidRPr="00AE3221">
        <w:rPr>
          <w:rFonts w:ascii="Segoe UI Emoji" w:hAnsi="Segoe UI Emoji" w:cs="Segoe UI Emoji"/>
          <w:b/>
          <w:bCs/>
        </w:rPr>
        <w:t>📌</w:t>
      </w:r>
      <w:r w:rsidRPr="00AE3221">
        <w:rPr>
          <w:b/>
          <w:bCs/>
        </w:rPr>
        <w:t xml:space="preserve"> Project Overview</w:t>
      </w:r>
    </w:p>
    <w:p w14:paraId="3B15DEF5" w14:textId="627BEC62" w:rsidR="007C7D6B" w:rsidRDefault="007C7D6B" w:rsidP="007C7D6B">
      <w:r>
        <w:t>This project analyzes a retail company's customer database to identify high-value segments and optimize marketing efficiency. By utilizing Python for data engineering, SQL for relational modeling, and Power BI for visual storytelling, I transformed raw data into actionable business strategies.</w:t>
      </w:r>
    </w:p>
    <w:p w14:paraId="51173E69" w14:textId="77777777" w:rsidR="007C7D6B" w:rsidRDefault="007C7D6B" w:rsidP="007C7D6B"/>
    <w:p w14:paraId="03C22115" w14:textId="6B8C3172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 xml:space="preserve"># </w:t>
      </w:r>
      <w:r w:rsidRPr="00AE3221">
        <w:rPr>
          <w:rFonts w:ascii="Segoe UI Emoji" w:hAnsi="Segoe UI Emoji" w:cs="Segoe UI Emoji"/>
          <w:b/>
          <w:bCs/>
        </w:rPr>
        <w:t>🛠️</w:t>
      </w:r>
      <w:r w:rsidRPr="00AE3221">
        <w:rPr>
          <w:b/>
          <w:bCs/>
        </w:rPr>
        <w:t xml:space="preserve"> Tech Stack</w:t>
      </w:r>
    </w:p>
    <w:p w14:paraId="497BDB6D" w14:textId="6DB090BE" w:rsidR="007C7D6B" w:rsidRDefault="007C7D6B" w:rsidP="007C7D6B">
      <w:r>
        <w:t xml:space="preserve">- Data Engineering: Python (Pandas, NumPy, </w:t>
      </w:r>
      <w:proofErr w:type="spellStart"/>
      <w:r>
        <w:t>SQLAlchemy</w:t>
      </w:r>
      <w:proofErr w:type="spellEnd"/>
      <w:r>
        <w:t>)</w:t>
      </w:r>
    </w:p>
    <w:p w14:paraId="2F9DB24D" w14:textId="07AC4ED3" w:rsidR="007C7D6B" w:rsidRDefault="007C7D6B" w:rsidP="007C7D6B">
      <w:r>
        <w:t>- Database Management: MySQL Workbench</w:t>
      </w:r>
    </w:p>
    <w:p w14:paraId="4FCDF54F" w14:textId="67C6B189" w:rsidR="007C7D6B" w:rsidRDefault="007C7D6B" w:rsidP="007C7D6B">
      <w:r>
        <w:t xml:space="preserve">- Visualization: Power BI / </w:t>
      </w:r>
      <w:proofErr w:type="spellStart"/>
      <w:r>
        <w:t>Streamlit</w:t>
      </w:r>
      <w:proofErr w:type="spellEnd"/>
    </w:p>
    <w:p w14:paraId="2B48C087" w14:textId="7A68007A" w:rsidR="007C7D6B" w:rsidRDefault="007C7D6B" w:rsidP="007C7D6B">
      <w:r>
        <w:t xml:space="preserve">- **Environment: </w:t>
      </w:r>
      <w:proofErr w:type="spellStart"/>
      <w:r>
        <w:t>Jupyter</w:t>
      </w:r>
      <w:proofErr w:type="spellEnd"/>
      <w:r>
        <w:t xml:space="preserve"> Notebook / VS Code</w:t>
      </w:r>
    </w:p>
    <w:p w14:paraId="210EB2F1" w14:textId="77777777" w:rsidR="007C7D6B" w:rsidRDefault="007C7D6B" w:rsidP="007C7D6B"/>
    <w:p w14:paraId="4BF38E5C" w14:textId="08BA3B93" w:rsidR="007C7D6B" w:rsidRPr="00AE3221" w:rsidRDefault="007C7D6B" w:rsidP="007C7D6B">
      <w:pPr>
        <w:rPr>
          <w:b/>
          <w:bCs/>
          <w:sz w:val="28"/>
          <w:szCs w:val="28"/>
        </w:rPr>
      </w:pPr>
      <w:r w:rsidRPr="00AE3221">
        <w:rPr>
          <w:b/>
          <w:bCs/>
          <w:sz w:val="28"/>
          <w:szCs w:val="28"/>
        </w:rPr>
        <w:t>#</w:t>
      </w:r>
      <w:r w:rsidR="00AE3221" w:rsidRPr="00AE3221">
        <w:rPr>
          <w:b/>
          <w:bCs/>
          <w:sz w:val="28"/>
          <w:szCs w:val="28"/>
        </w:rPr>
        <w:t xml:space="preserve"> </w:t>
      </w:r>
      <w:r w:rsidRPr="00AE3221">
        <w:rPr>
          <w:b/>
          <w:bCs/>
          <w:sz w:val="28"/>
          <w:szCs w:val="28"/>
        </w:rPr>
        <w:t>The 6-Step Workflow</w:t>
      </w:r>
    </w:p>
    <w:p w14:paraId="59A92BD9" w14:textId="77777777" w:rsidR="007C7D6B" w:rsidRPr="00AE3221" w:rsidRDefault="007C7D6B" w:rsidP="007C7D6B">
      <w:pPr>
        <w:rPr>
          <w:b/>
          <w:bCs/>
        </w:rPr>
      </w:pPr>
    </w:p>
    <w:p w14:paraId="4A040829" w14:textId="20DDBBC2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 1. Data Cleaning &amp; Feature Engineering (Python)</w:t>
      </w:r>
    </w:p>
    <w:p w14:paraId="17B9EF0E" w14:textId="77777777" w:rsidR="007C7D6B" w:rsidRDefault="007C7D6B" w:rsidP="007C7D6B">
      <w:r>
        <w:t>- Handled missing values in `Income` and treated outliers.</w:t>
      </w:r>
    </w:p>
    <w:p w14:paraId="53149D9D" w14:textId="77777777" w:rsidR="007C7D6B" w:rsidRDefault="007C7D6B" w:rsidP="007C7D6B">
      <w:r>
        <w:t>- Engineered new features: `Age`, `</w:t>
      </w:r>
      <w:proofErr w:type="spellStart"/>
      <w:r>
        <w:t>Total_Spend</w:t>
      </w:r>
      <w:proofErr w:type="spellEnd"/>
      <w:r>
        <w:t>`, `</w:t>
      </w:r>
      <w:proofErr w:type="spellStart"/>
      <w:r>
        <w:t>Total_Purchases</w:t>
      </w:r>
      <w:proofErr w:type="spellEnd"/>
      <w:r>
        <w:t>`, and `Children`.</w:t>
      </w:r>
    </w:p>
    <w:p w14:paraId="58EF6C58" w14:textId="77777777" w:rsidR="007C7D6B" w:rsidRDefault="007C7D6B" w:rsidP="007C7D6B">
      <w:r>
        <w:t>- Standardized `</w:t>
      </w:r>
      <w:proofErr w:type="spellStart"/>
      <w:r>
        <w:t>Dt_Customer</w:t>
      </w:r>
      <w:proofErr w:type="spellEnd"/>
      <w:r>
        <w:t>` for time-series analysis.</w:t>
      </w:r>
    </w:p>
    <w:p w14:paraId="741C63C7" w14:textId="77777777" w:rsidR="007C7D6B" w:rsidRDefault="007C7D6B" w:rsidP="007C7D6B"/>
    <w:p w14:paraId="002CB425" w14:textId="1C671521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 2. Exploratory Data Analysis (EDA)</w:t>
      </w:r>
    </w:p>
    <w:p w14:paraId="4E07A3D1" w14:textId="256700DB" w:rsidR="007C7D6B" w:rsidRDefault="007C7D6B" w:rsidP="007C7D6B">
      <w:r>
        <w:t>- Univariate: Distribution analysis of Income, Age, and Spending.</w:t>
      </w:r>
    </w:p>
    <w:p w14:paraId="1624617F" w14:textId="34141B2A" w:rsidR="007C7D6B" w:rsidRDefault="007C7D6B" w:rsidP="007C7D6B">
      <w:r>
        <w:t>- Bivariate: Relationship between Income levels and specific product categories.</w:t>
      </w:r>
    </w:p>
    <w:p w14:paraId="0CBCFB77" w14:textId="6465B111" w:rsidR="007C7D6B" w:rsidRDefault="007C7D6B" w:rsidP="007C7D6B">
      <w:r>
        <w:t>- Multivariate: Impact of Education and Marital Status on total conversion rates.</w:t>
      </w:r>
    </w:p>
    <w:p w14:paraId="4907ABCB" w14:textId="77777777" w:rsidR="007C7D6B" w:rsidRDefault="007C7D6B" w:rsidP="007C7D6B"/>
    <w:p w14:paraId="465660FD" w14:textId="14C90443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 3. Rule-Based Segmentation</w:t>
      </w:r>
    </w:p>
    <w:p w14:paraId="7AD3A65E" w14:textId="77777777" w:rsidR="007C7D6B" w:rsidRDefault="007C7D6B" w:rsidP="007C7D6B">
      <w:r>
        <w:t>Categorized customers into 5 strategic groups using custom Python logic:</w:t>
      </w:r>
    </w:p>
    <w:p w14:paraId="24A269E6" w14:textId="20813A1C" w:rsidR="007C7D6B" w:rsidRDefault="007C7D6B" w:rsidP="007C7D6B">
      <w:r>
        <w:t>- High Spenders:</w:t>
      </w:r>
      <w:r>
        <w:t xml:space="preserve"> </w:t>
      </w:r>
      <w:r>
        <w:t>Top 10% by total expenditure.</w:t>
      </w:r>
    </w:p>
    <w:p w14:paraId="05C558E0" w14:textId="5B37485E" w:rsidR="007C7D6B" w:rsidRDefault="007C7D6B" w:rsidP="007C7D6B">
      <w:r>
        <w:t>- High Income: Consistent high-earners (&gt; $75k).</w:t>
      </w:r>
    </w:p>
    <w:p w14:paraId="7EEF4550" w14:textId="0C090F6B" w:rsidR="007C7D6B" w:rsidRDefault="007C7D6B" w:rsidP="007C7D6B">
      <w:r>
        <w:t>- High Web Engagement: Frequent website visitors with high digital footprints.</w:t>
      </w:r>
    </w:p>
    <w:p w14:paraId="3C431A41" w14:textId="2D396AA0" w:rsidR="007C7D6B" w:rsidRDefault="007C7D6B" w:rsidP="007C7D6B">
      <w:r>
        <w:t>- Family Customers: Customers with children or teenagers at home.</w:t>
      </w:r>
    </w:p>
    <w:p w14:paraId="755303C1" w14:textId="42E1E302" w:rsidR="007C7D6B" w:rsidRDefault="007C7D6B" w:rsidP="007C7D6B">
      <w:r>
        <w:t>- Standard: General consumer base.</w:t>
      </w:r>
    </w:p>
    <w:p w14:paraId="0CC402A5" w14:textId="77777777" w:rsidR="007C7D6B" w:rsidRDefault="007C7D6B" w:rsidP="007C7D6B"/>
    <w:p w14:paraId="56A62D69" w14:textId="50F1A0DB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 4. SQL Data Modeling</w:t>
      </w:r>
    </w:p>
    <w:p w14:paraId="4028FB32" w14:textId="77777777" w:rsidR="007C7D6B" w:rsidRDefault="007C7D6B" w:rsidP="007C7D6B">
      <w:r>
        <w:t>Migrated cleaned data from Python to a MySQL database. Key Business Intelligence (BI) queries:</w:t>
      </w:r>
    </w:p>
    <w:p w14:paraId="7F399623" w14:textId="0DB4134D" w:rsidR="007C7D6B" w:rsidRDefault="007C7D6B" w:rsidP="007C7D6B">
      <w:r>
        <w:t>- Segment Profitability: Total revenue contribution by each rule-based group.</w:t>
      </w:r>
    </w:p>
    <w:p w14:paraId="5F41A8E9" w14:textId="02899DDF" w:rsidR="007C7D6B" w:rsidRDefault="007C7D6B" w:rsidP="007C7D6B">
      <w:r>
        <w:t>- Campaign ROI: Response Rate % across different Income Bins.</w:t>
      </w:r>
    </w:p>
    <w:p w14:paraId="74F9D792" w14:textId="03B548BC" w:rsidR="007C7D6B" w:rsidRDefault="007C7D6B" w:rsidP="007C7D6B">
      <w:r>
        <w:t xml:space="preserve">- Product Affinity: Identifying whether segments prefer Wine, Meat, or </w:t>
      </w:r>
      <w:proofErr w:type="gramStart"/>
      <w:r>
        <w:t>Gold</w:t>
      </w:r>
      <w:proofErr w:type="gramEnd"/>
      <w:r>
        <w:t xml:space="preserve"> products.</w:t>
      </w:r>
    </w:p>
    <w:p w14:paraId="2FCFEF94" w14:textId="77777777" w:rsidR="007C7D6B" w:rsidRDefault="007C7D6B" w:rsidP="007C7D6B"/>
    <w:p w14:paraId="5726DE33" w14:textId="2018A96F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</w:t>
      </w:r>
      <w:r w:rsidR="00AE3221" w:rsidRPr="00AE3221">
        <w:rPr>
          <w:b/>
          <w:bCs/>
        </w:rPr>
        <w:t xml:space="preserve"> </w:t>
      </w:r>
      <w:r w:rsidRPr="00AE3221">
        <w:rPr>
          <w:b/>
          <w:bCs/>
        </w:rPr>
        <w:t>5. Power BI Interactive Storyboard</w:t>
      </w:r>
    </w:p>
    <w:p w14:paraId="092737C7" w14:textId="77777777" w:rsidR="007C7D6B" w:rsidRDefault="007C7D6B" w:rsidP="007C7D6B">
      <w:r>
        <w:t>Built a 5-chart dashboard to visualize the customer journey:</w:t>
      </w:r>
    </w:p>
    <w:p w14:paraId="34251BCA" w14:textId="7C93C589" w:rsidR="00AE3221" w:rsidRPr="00AE3221" w:rsidRDefault="00AE3221" w:rsidP="00AE3221">
      <w:pPr>
        <w:numPr>
          <w:ilvl w:val="0"/>
          <w:numId w:val="1"/>
        </w:numPr>
      </w:pPr>
      <w:r w:rsidRPr="00AE3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E3221">
        <w:rPr>
          <w:b/>
          <w:bCs/>
        </w:rPr>
        <w:t>The Big Picture:</w:t>
      </w:r>
      <w:r w:rsidRPr="00AE3221">
        <w:t xml:space="preserve"> KPI cards summarizing key metrics. </w:t>
      </w:r>
    </w:p>
    <w:p w14:paraId="0EA7DB32" w14:textId="77777777" w:rsidR="00AE3221" w:rsidRPr="00AE3221" w:rsidRDefault="00AE3221" w:rsidP="00AE3221">
      <w:pPr>
        <w:numPr>
          <w:ilvl w:val="0"/>
          <w:numId w:val="1"/>
        </w:numPr>
      </w:pPr>
      <w:r w:rsidRPr="00AE3221">
        <w:rPr>
          <w:b/>
          <w:bCs/>
        </w:rPr>
        <w:t>The Who:</w:t>
      </w:r>
      <w:r w:rsidRPr="00AE3221">
        <w:t xml:space="preserve"> Donut chart of customer segments. </w:t>
      </w:r>
    </w:p>
    <w:p w14:paraId="5890B33A" w14:textId="77777777" w:rsidR="00AE3221" w:rsidRPr="00AE3221" w:rsidRDefault="00AE3221" w:rsidP="00AE3221">
      <w:pPr>
        <w:numPr>
          <w:ilvl w:val="0"/>
          <w:numId w:val="1"/>
        </w:numPr>
      </w:pPr>
      <w:r w:rsidRPr="00AE3221">
        <w:rPr>
          <w:b/>
          <w:bCs/>
        </w:rPr>
        <w:t>The What:</w:t>
      </w:r>
      <w:r w:rsidRPr="00AE3221">
        <w:t xml:space="preserve"> Clustered bar chart of average spend by income band. </w:t>
      </w:r>
    </w:p>
    <w:p w14:paraId="42389C66" w14:textId="77777777" w:rsidR="00AE3221" w:rsidRPr="00AE3221" w:rsidRDefault="00AE3221" w:rsidP="00AE3221">
      <w:pPr>
        <w:numPr>
          <w:ilvl w:val="0"/>
          <w:numId w:val="1"/>
        </w:numPr>
      </w:pPr>
      <w:r w:rsidRPr="00AE3221">
        <w:rPr>
          <w:b/>
          <w:bCs/>
        </w:rPr>
        <w:t>Marketing Efficiency:</w:t>
      </w:r>
      <w:r w:rsidRPr="00AE3221">
        <w:t xml:space="preserve"> Clustered column chart of response rate by income band. </w:t>
      </w:r>
    </w:p>
    <w:p w14:paraId="10D4D737" w14:textId="77777777" w:rsidR="00AE3221" w:rsidRPr="00AE3221" w:rsidRDefault="00AE3221" w:rsidP="00AE3221">
      <w:pPr>
        <w:numPr>
          <w:ilvl w:val="0"/>
          <w:numId w:val="1"/>
        </w:numPr>
      </w:pPr>
      <w:r w:rsidRPr="00AE3221">
        <w:rPr>
          <w:b/>
          <w:bCs/>
        </w:rPr>
        <w:t>Customer Behavior:</w:t>
      </w:r>
      <w:r w:rsidRPr="00AE3221">
        <w:t xml:space="preserve"> Stacked bar chart of channel usage by income band. </w:t>
      </w:r>
    </w:p>
    <w:p w14:paraId="0DF03F52" w14:textId="50510A82" w:rsidR="007C7D6B" w:rsidRDefault="007C7D6B" w:rsidP="00AE3221"/>
    <w:p w14:paraId="4FA3404B" w14:textId="77777777" w:rsidR="00AE3221" w:rsidRDefault="00AE3221" w:rsidP="007C7D6B"/>
    <w:p w14:paraId="524BE850" w14:textId="77777777" w:rsidR="00AE3221" w:rsidRDefault="00AE3221" w:rsidP="007C7D6B"/>
    <w:p w14:paraId="5F876E67" w14:textId="37441997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lastRenderedPageBreak/>
        <w:t xml:space="preserve"> </w:t>
      </w:r>
      <w:r w:rsidR="00AE3221">
        <w:rPr>
          <w:b/>
          <w:bCs/>
        </w:rPr>
        <w:t>#</w:t>
      </w:r>
      <w:r w:rsidRPr="00AE3221">
        <w:rPr>
          <w:b/>
          <w:bCs/>
        </w:rPr>
        <w:t xml:space="preserve"> Key Business Insights</w:t>
      </w:r>
    </w:p>
    <w:p w14:paraId="03D6BFD0" w14:textId="77777777" w:rsidR="00AE3221" w:rsidRPr="00AE3221" w:rsidRDefault="00AE3221" w:rsidP="00AE3221">
      <w:pPr>
        <w:rPr>
          <w:b/>
          <w:bCs/>
        </w:rPr>
      </w:pPr>
      <w:r w:rsidRPr="00AE3221">
        <w:rPr>
          <w:b/>
          <w:bCs/>
        </w:rPr>
        <w:t>1. The Big Picture (KPI Cards)</w:t>
      </w:r>
    </w:p>
    <w:p w14:paraId="60893F7D" w14:textId="77777777" w:rsidR="00AE3221" w:rsidRPr="00AE3221" w:rsidRDefault="00AE3221" w:rsidP="00AE3221">
      <w:pPr>
        <w:numPr>
          <w:ilvl w:val="0"/>
          <w:numId w:val="2"/>
        </w:numPr>
      </w:pPr>
      <w:r w:rsidRPr="00AE3221">
        <w:t xml:space="preserve">Large customer base but </w:t>
      </w:r>
      <w:r w:rsidRPr="00AE3221">
        <w:rPr>
          <w:b/>
          <w:bCs/>
        </w:rPr>
        <w:t>low response rate (~15%)</w:t>
      </w:r>
      <w:r w:rsidRPr="00AE3221">
        <w:t xml:space="preserve"> </w:t>
      </w:r>
    </w:p>
    <w:p w14:paraId="0C558FB5" w14:textId="77777777" w:rsidR="00AE3221" w:rsidRPr="00AE3221" w:rsidRDefault="00AE3221" w:rsidP="00AE3221">
      <w:pPr>
        <w:numPr>
          <w:ilvl w:val="0"/>
          <w:numId w:val="2"/>
        </w:numPr>
      </w:pPr>
      <w:r w:rsidRPr="00AE3221">
        <w:t xml:space="preserve">Indicates </w:t>
      </w:r>
      <w:r w:rsidRPr="00AE3221">
        <w:rPr>
          <w:b/>
          <w:bCs/>
        </w:rPr>
        <w:t>ineffective marketing campaigns or poor targeting</w:t>
      </w:r>
      <w:r w:rsidRPr="00AE3221">
        <w:t xml:space="preserve"> </w:t>
      </w:r>
    </w:p>
    <w:p w14:paraId="4976B871" w14:textId="77777777" w:rsidR="00AE3221" w:rsidRPr="00AE3221" w:rsidRDefault="00AE3221" w:rsidP="00AE3221">
      <w:pPr>
        <w:numPr>
          <w:ilvl w:val="0"/>
          <w:numId w:val="2"/>
        </w:numPr>
      </w:pPr>
      <w:r w:rsidRPr="00AE3221">
        <w:t xml:space="preserve">Opportunity: Improve </w:t>
      </w:r>
      <w:r w:rsidRPr="00AE3221">
        <w:rPr>
          <w:b/>
          <w:bCs/>
        </w:rPr>
        <w:t>conversion strategy</w:t>
      </w:r>
      <w:r w:rsidRPr="00AE3221">
        <w:t xml:space="preserve">, not just acquisition </w:t>
      </w:r>
    </w:p>
    <w:p w14:paraId="6A8EAEE6" w14:textId="77777777" w:rsidR="00AE3221" w:rsidRPr="00AE3221" w:rsidRDefault="00AE3221" w:rsidP="00AE3221">
      <w:r w:rsidRPr="00AE3221">
        <w:pict w14:anchorId="38AC3AA3">
          <v:rect id="_x0000_i1043" style="width:0;height:1.5pt" o:hralign="center" o:hrstd="t" o:hr="t" fillcolor="#a0a0a0" stroked="f"/>
        </w:pict>
      </w:r>
    </w:p>
    <w:p w14:paraId="7ED8A450" w14:textId="77777777" w:rsidR="00AE3221" w:rsidRPr="00AE3221" w:rsidRDefault="00AE3221" w:rsidP="00AE3221">
      <w:pPr>
        <w:rPr>
          <w:b/>
          <w:bCs/>
        </w:rPr>
      </w:pPr>
      <w:r w:rsidRPr="00AE3221">
        <w:rPr>
          <w:b/>
          <w:bCs/>
        </w:rPr>
        <w:t>2. Customer Segments (Donut Chart)</w:t>
      </w:r>
    </w:p>
    <w:p w14:paraId="58248D71" w14:textId="77777777" w:rsidR="00AE3221" w:rsidRPr="00AE3221" w:rsidRDefault="00AE3221" w:rsidP="00AE3221">
      <w:pPr>
        <w:numPr>
          <w:ilvl w:val="0"/>
          <w:numId w:val="3"/>
        </w:numPr>
      </w:pPr>
      <w:r w:rsidRPr="00AE3221">
        <w:t xml:space="preserve">Majority customers fall into </w:t>
      </w:r>
      <w:r w:rsidRPr="00AE3221">
        <w:rPr>
          <w:b/>
          <w:bCs/>
        </w:rPr>
        <w:t xml:space="preserve">High Web Engagement &amp; </w:t>
      </w:r>
      <w:proofErr w:type="gramStart"/>
      <w:r w:rsidRPr="00AE3221">
        <w:rPr>
          <w:b/>
          <w:bCs/>
        </w:rPr>
        <w:t>High Income</w:t>
      </w:r>
      <w:proofErr w:type="gramEnd"/>
      <w:r w:rsidRPr="00AE3221">
        <w:rPr>
          <w:b/>
          <w:bCs/>
        </w:rPr>
        <w:t xml:space="preserve"> segments</w:t>
      </w:r>
      <w:r w:rsidRPr="00AE3221">
        <w:t xml:space="preserve"> </w:t>
      </w:r>
    </w:p>
    <w:p w14:paraId="0D5315F9" w14:textId="77777777" w:rsidR="00AE3221" w:rsidRPr="00AE3221" w:rsidRDefault="00AE3221" w:rsidP="00AE3221">
      <w:pPr>
        <w:numPr>
          <w:ilvl w:val="0"/>
          <w:numId w:val="3"/>
        </w:numPr>
      </w:pPr>
      <w:r w:rsidRPr="00AE3221">
        <w:t xml:space="preserve">Very small share of </w:t>
      </w:r>
      <w:r w:rsidRPr="00AE3221">
        <w:rPr>
          <w:b/>
          <w:bCs/>
        </w:rPr>
        <w:t>young customers</w:t>
      </w:r>
      <w:r w:rsidRPr="00AE3221">
        <w:t xml:space="preserve"> </w:t>
      </w:r>
    </w:p>
    <w:p w14:paraId="477EB6D7" w14:textId="77777777" w:rsidR="00AE3221" w:rsidRPr="00AE3221" w:rsidRDefault="00AE3221" w:rsidP="00AE3221">
      <w:pPr>
        <w:numPr>
          <w:ilvl w:val="0"/>
          <w:numId w:val="3"/>
        </w:numPr>
      </w:pPr>
      <w:r w:rsidRPr="00AE3221">
        <w:t xml:space="preserve">Insight: Business is </w:t>
      </w:r>
      <w:r w:rsidRPr="00AE3221">
        <w:rPr>
          <w:b/>
          <w:bCs/>
        </w:rPr>
        <w:t>dependent on a few dominant segments</w:t>
      </w:r>
      <w:r w:rsidRPr="00AE3221">
        <w:t xml:space="preserve">, limiting diversification </w:t>
      </w:r>
    </w:p>
    <w:p w14:paraId="63393796" w14:textId="3F3C1A64" w:rsidR="00AE3221" w:rsidRPr="00AE3221" w:rsidRDefault="00AE3221" w:rsidP="00AE3221"/>
    <w:p w14:paraId="25165B66" w14:textId="77777777" w:rsidR="00AE3221" w:rsidRPr="00AE3221" w:rsidRDefault="00AE3221" w:rsidP="00AE3221">
      <w:pPr>
        <w:rPr>
          <w:b/>
          <w:bCs/>
        </w:rPr>
      </w:pPr>
      <w:r w:rsidRPr="00AE3221">
        <w:rPr>
          <w:b/>
          <w:bCs/>
        </w:rPr>
        <w:t>3. Spending Power (Avg Spend by Income Band)</w:t>
      </w:r>
    </w:p>
    <w:p w14:paraId="65BD0CBA" w14:textId="77777777" w:rsidR="00AE3221" w:rsidRPr="00AE3221" w:rsidRDefault="00AE3221" w:rsidP="00AE3221">
      <w:pPr>
        <w:numPr>
          <w:ilvl w:val="0"/>
          <w:numId w:val="4"/>
        </w:numPr>
      </w:pPr>
      <w:r w:rsidRPr="00AE3221">
        <w:rPr>
          <w:b/>
          <w:bCs/>
        </w:rPr>
        <w:t>High-income customers spend ~4x more than low-income</w:t>
      </w:r>
      <w:r w:rsidRPr="00AE3221">
        <w:t xml:space="preserve"> </w:t>
      </w:r>
    </w:p>
    <w:p w14:paraId="209E3003" w14:textId="77777777" w:rsidR="00AE3221" w:rsidRPr="00AE3221" w:rsidRDefault="00AE3221" w:rsidP="00AE3221">
      <w:pPr>
        <w:numPr>
          <w:ilvl w:val="0"/>
          <w:numId w:val="4"/>
        </w:numPr>
      </w:pPr>
      <w:r w:rsidRPr="00AE3221">
        <w:t xml:space="preserve">Revenue is </w:t>
      </w:r>
      <w:r w:rsidRPr="00AE3221">
        <w:rPr>
          <w:b/>
          <w:bCs/>
        </w:rPr>
        <w:t>heavily concentrated in high-income segment</w:t>
      </w:r>
      <w:r w:rsidRPr="00AE3221">
        <w:t xml:space="preserve"> </w:t>
      </w:r>
    </w:p>
    <w:p w14:paraId="6FA4A0E7" w14:textId="77777777" w:rsidR="00AE3221" w:rsidRPr="00AE3221" w:rsidRDefault="00AE3221" w:rsidP="00AE3221">
      <w:pPr>
        <w:numPr>
          <w:ilvl w:val="0"/>
          <w:numId w:val="4"/>
        </w:numPr>
      </w:pPr>
      <w:r w:rsidRPr="00AE3221">
        <w:t xml:space="preserve">Insight: High-income group = </w:t>
      </w:r>
      <w:r w:rsidRPr="00AE3221">
        <w:rPr>
          <w:b/>
          <w:bCs/>
        </w:rPr>
        <w:t>core revenue drivers (VIP customers)</w:t>
      </w:r>
      <w:r w:rsidRPr="00AE3221">
        <w:t xml:space="preserve"> </w:t>
      </w:r>
    </w:p>
    <w:p w14:paraId="19BDB881" w14:textId="77777777" w:rsidR="00AE3221" w:rsidRPr="00AE3221" w:rsidRDefault="00AE3221" w:rsidP="00AE3221">
      <w:r w:rsidRPr="00AE3221">
        <w:pict w14:anchorId="6901C45B">
          <v:rect id="_x0000_i1045" style="width:0;height:1.5pt" o:hralign="center" o:hrstd="t" o:hr="t" fillcolor="#a0a0a0" stroked="f"/>
        </w:pict>
      </w:r>
    </w:p>
    <w:p w14:paraId="1E5BE6A3" w14:textId="77777777" w:rsidR="00AE3221" w:rsidRPr="00AE3221" w:rsidRDefault="00AE3221" w:rsidP="00AE3221">
      <w:pPr>
        <w:rPr>
          <w:b/>
          <w:bCs/>
        </w:rPr>
      </w:pPr>
      <w:r w:rsidRPr="00AE3221">
        <w:rPr>
          <w:b/>
          <w:bCs/>
        </w:rPr>
        <w:t>4. Campaign Effectiveness (Response Rate by Income)</w:t>
      </w:r>
    </w:p>
    <w:p w14:paraId="46ABB06A" w14:textId="77777777" w:rsidR="00AE3221" w:rsidRPr="00AE3221" w:rsidRDefault="00AE3221" w:rsidP="00AE3221">
      <w:pPr>
        <w:numPr>
          <w:ilvl w:val="0"/>
          <w:numId w:val="5"/>
        </w:numPr>
      </w:pPr>
      <w:r w:rsidRPr="00AE3221">
        <w:t xml:space="preserve">High-income customers have </w:t>
      </w:r>
      <w:r w:rsidRPr="00AE3221">
        <w:rPr>
          <w:b/>
          <w:bCs/>
        </w:rPr>
        <w:t>significantly higher response rates</w:t>
      </w:r>
      <w:r w:rsidRPr="00AE3221">
        <w:t xml:space="preserve"> </w:t>
      </w:r>
    </w:p>
    <w:p w14:paraId="439BAB00" w14:textId="77777777" w:rsidR="00AE3221" w:rsidRPr="00AE3221" w:rsidRDefault="00AE3221" w:rsidP="00AE3221">
      <w:pPr>
        <w:numPr>
          <w:ilvl w:val="0"/>
          <w:numId w:val="5"/>
        </w:numPr>
      </w:pPr>
      <w:r w:rsidRPr="00AE3221">
        <w:t xml:space="preserve">Low-income segment shows </w:t>
      </w:r>
      <w:r w:rsidRPr="00AE3221">
        <w:rPr>
          <w:b/>
          <w:bCs/>
        </w:rPr>
        <w:t>very poor engagement</w:t>
      </w:r>
      <w:r w:rsidRPr="00AE3221">
        <w:t xml:space="preserve"> </w:t>
      </w:r>
    </w:p>
    <w:p w14:paraId="45FBE655" w14:textId="77777777" w:rsidR="00AE3221" w:rsidRPr="00AE3221" w:rsidRDefault="00AE3221" w:rsidP="00AE3221">
      <w:pPr>
        <w:numPr>
          <w:ilvl w:val="0"/>
          <w:numId w:val="5"/>
        </w:numPr>
      </w:pPr>
      <w:r w:rsidRPr="00AE3221">
        <w:t xml:space="preserve">Insight: Current campaigns are </w:t>
      </w:r>
      <w:r w:rsidRPr="00AE3221">
        <w:rPr>
          <w:b/>
          <w:bCs/>
        </w:rPr>
        <w:t>inefficiently targeting low-value customers</w:t>
      </w:r>
      <w:r w:rsidRPr="00AE3221">
        <w:t xml:space="preserve">, leading to wasted budget </w:t>
      </w:r>
    </w:p>
    <w:p w14:paraId="5AB832AF" w14:textId="77777777" w:rsidR="00AE3221" w:rsidRPr="00AE3221" w:rsidRDefault="00AE3221" w:rsidP="00AE3221">
      <w:pPr>
        <w:rPr>
          <w:b/>
          <w:bCs/>
        </w:rPr>
      </w:pPr>
      <w:r w:rsidRPr="00AE3221">
        <w:rPr>
          <w:b/>
          <w:bCs/>
        </w:rPr>
        <w:t>5. Channel Behavior (Channel Usage by Income)</w:t>
      </w:r>
    </w:p>
    <w:p w14:paraId="677D3A6A" w14:textId="77777777" w:rsidR="00AE3221" w:rsidRPr="00AE3221" w:rsidRDefault="00AE3221" w:rsidP="00AE3221">
      <w:pPr>
        <w:numPr>
          <w:ilvl w:val="0"/>
          <w:numId w:val="6"/>
        </w:numPr>
      </w:pPr>
      <w:r w:rsidRPr="00AE3221">
        <w:t xml:space="preserve">High-income customers prefer </w:t>
      </w:r>
      <w:r w:rsidRPr="00AE3221">
        <w:rPr>
          <w:b/>
          <w:bCs/>
        </w:rPr>
        <w:t>Web and Store channels</w:t>
      </w:r>
      <w:r w:rsidRPr="00AE3221">
        <w:t xml:space="preserve"> </w:t>
      </w:r>
    </w:p>
    <w:p w14:paraId="4A36E25A" w14:textId="77777777" w:rsidR="00AE3221" w:rsidRPr="00AE3221" w:rsidRDefault="00AE3221" w:rsidP="00AE3221">
      <w:pPr>
        <w:numPr>
          <w:ilvl w:val="0"/>
          <w:numId w:val="6"/>
        </w:numPr>
      </w:pPr>
      <w:r w:rsidRPr="00AE3221">
        <w:t xml:space="preserve">Low-income customers rely more on </w:t>
      </w:r>
      <w:r w:rsidRPr="00AE3221">
        <w:rPr>
          <w:b/>
          <w:bCs/>
        </w:rPr>
        <w:t>Deals/discount-driven purchases</w:t>
      </w:r>
      <w:r w:rsidRPr="00AE3221">
        <w:t xml:space="preserve"> </w:t>
      </w:r>
    </w:p>
    <w:p w14:paraId="36967B7A" w14:textId="77777777" w:rsidR="00AE3221" w:rsidRPr="00AE3221" w:rsidRDefault="00AE3221" w:rsidP="00AE3221">
      <w:pPr>
        <w:numPr>
          <w:ilvl w:val="0"/>
          <w:numId w:val="6"/>
        </w:numPr>
      </w:pPr>
      <w:r w:rsidRPr="00AE3221">
        <w:t xml:space="preserve">Insight: </w:t>
      </w:r>
    </w:p>
    <w:p w14:paraId="460BB68F" w14:textId="77777777" w:rsidR="00AE3221" w:rsidRPr="00AE3221" w:rsidRDefault="00AE3221" w:rsidP="00AE3221">
      <w:pPr>
        <w:numPr>
          <w:ilvl w:val="1"/>
          <w:numId w:val="6"/>
        </w:numPr>
      </w:pPr>
      <w:r w:rsidRPr="00AE3221">
        <w:t xml:space="preserve">Discounts attract </w:t>
      </w:r>
      <w:r w:rsidRPr="00AE3221">
        <w:rPr>
          <w:b/>
          <w:bCs/>
        </w:rPr>
        <w:t>low-margin customers</w:t>
      </w:r>
      <w:r w:rsidRPr="00AE3221">
        <w:t xml:space="preserve"> </w:t>
      </w:r>
    </w:p>
    <w:p w14:paraId="4A67717A" w14:textId="77777777" w:rsidR="00AE3221" w:rsidRPr="00AE3221" w:rsidRDefault="00AE3221" w:rsidP="00AE3221">
      <w:pPr>
        <w:numPr>
          <w:ilvl w:val="1"/>
          <w:numId w:val="6"/>
        </w:numPr>
      </w:pPr>
      <w:r w:rsidRPr="00AE3221">
        <w:lastRenderedPageBreak/>
        <w:t xml:space="preserve">Premium customers respond better to </w:t>
      </w:r>
      <w:r w:rsidRPr="00AE3221">
        <w:rPr>
          <w:b/>
          <w:bCs/>
        </w:rPr>
        <w:t>convenience and experience channels</w:t>
      </w:r>
      <w:r w:rsidRPr="00AE3221">
        <w:t xml:space="preserve"> </w:t>
      </w:r>
    </w:p>
    <w:p w14:paraId="0A677BE8" w14:textId="5CB2E5B9" w:rsidR="00AE3221" w:rsidRPr="00AE3221" w:rsidRDefault="00AE3221" w:rsidP="00AE3221">
      <w:pPr>
        <w:rPr>
          <w:b/>
          <w:bCs/>
        </w:rPr>
      </w:pPr>
      <w:r>
        <w:rPr>
          <w:b/>
          <w:bCs/>
        </w:rPr>
        <w:t xml:space="preserve">#  </w:t>
      </w:r>
      <w:r w:rsidRPr="00AE3221">
        <w:rPr>
          <w:b/>
          <w:bCs/>
        </w:rPr>
        <w:t>Overall Business Takeaways</w:t>
      </w:r>
    </w:p>
    <w:p w14:paraId="3F091945" w14:textId="77777777" w:rsidR="00AE3221" w:rsidRPr="00AE3221" w:rsidRDefault="00AE3221" w:rsidP="00AE3221">
      <w:pPr>
        <w:numPr>
          <w:ilvl w:val="0"/>
          <w:numId w:val="7"/>
        </w:numPr>
      </w:pPr>
      <w:r w:rsidRPr="00AE3221">
        <w:t xml:space="preserve">Focus on </w:t>
      </w:r>
      <w:r w:rsidRPr="00AE3221">
        <w:rPr>
          <w:b/>
          <w:bCs/>
        </w:rPr>
        <w:t>high-income, high-spending customers</w:t>
      </w:r>
      <w:r w:rsidRPr="00AE3221">
        <w:t xml:space="preserve"> for profitability </w:t>
      </w:r>
    </w:p>
    <w:p w14:paraId="5B1B496D" w14:textId="77777777" w:rsidR="00AE3221" w:rsidRPr="00AE3221" w:rsidRDefault="00AE3221" w:rsidP="00AE3221">
      <w:pPr>
        <w:numPr>
          <w:ilvl w:val="0"/>
          <w:numId w:val="7"/>
        </w:numPr>
      </w:pPr>
      <w:r w:rsidRPr="00AE3221">
        <w:t xml:space="preserve">Reduce dependency on </w:t>
      </w:r>
      <w:r w:rsidRPr="00AE3221">
        <w:rPr>
          <w:b/>
          <w:bCs/>
        </w:rPr>
        <w:t>discount-heavy strategies</w:t>
      </w:r>
      <w:r w:rsidRPr="00AE3221">
        <w:t xml:space="preserve"> </w:t>
      </w:r>
    </w:p>
    <w:p w14:paraId="40DCC0E0" w14:textId="77777777" w:rsidR="00AE3221" w:rsidRPr="00AE3221" w:rsidRDefault="00AE3221" w:rsidP="00AE3221">
      <w:pPr>
        <w:numPr>
          <w:ilvl w:val="0"/>
          <w:numId w:val="7"/>
        </w:numPr>
      </w:pPr>
      <w:r w:rsidRPr="00AE3221">
        <w:t xml:space="preserve">Shift marketing budget toward </w:t>
      </w:r>
      <w:r w:rsidRPr="00AE3221">
        <w:rPr>
          <w:b/>
          <w:bCs/>
        </w:rPr>
        <w:t>high-performing segments and channels (Web &amp; Store)</w:t>
      </w:r>
      <w:r w:rsidRPr="00AE3221">
        <w:t xml:space="preserve"> </w:t>
      </w:r>
    </w:p>
    <w:p w14:paraId="6FE028E3" w14:textId="77777777" w:rsidR="00AE3221" w:rsidRPr="00AE3221" w:rsidRDefault="00AE3221" w:rsidP="00AE3221">
      <w:pPr>
        <w:numPr>
          <w:ilvl w:val="0"/>
          <w:numId w:val="7"/>
        </w:numPr>
      </w:pPr>
      <w:r w:rsidRPr="00AE3221">
        <w:t xml:space="preserve">Improve campaign targeting to </w:t>
      </w:r>
      <w:r w:rsidRPr="00AE3221">
        <w:rPr>
          <w:b/>
          <w:bCs/>
        </w:rPr>
        <w:t>increase response rate and ROI</w:t>
      </w:r>
      <w:r w:rsidRPr="00AE3221">
        <w:t xml:space="preserve"> </w:t>
      </w:r>
    </w:p>
    <w:p w14:paraId="058D92AA" w14:textId="77777777" w:rsidR="00AE3221" w:rsidRPr="00AE3221" w:rsidRDefault="00AE3221" w:rsidP="00AE3221">
      <w:pPr>
        <w:numPr>
          <w:ilvl w:val="0"/>
          <w:numId w:val="7"/>
        </w:numPr>
      </w:pPr>
      <w:r w:rsidRPr="00AE3221">
        <w:t xml:space="preserve">Opportunity to </w:t>
      </w:r>
      <w:r w:rsidRPr="00AE3221">
        <w:rPr>
          <w:b/>
          <w:bCs/>
        </w:rPr>
        <w:t>expand underrepresented segments (e.g., younger customers)</w:t>
      </w:r>
    </w:p>
    <w:p w14:paraId="62C6367E" w14:textId="77777777" w:rsidR="00AE3221" w:rsidRDefault="00AE3221" w:rsidP="007C7D6B"/>
    <w:p w14:paraId="4425E108" w14:textId="77777777" w:rsidR="007C7D6B" w:rsidRPr="00AE3221" w:rsidRDefault="007C7D6B" w:rsidP="007C7D6B">
      <w:pPr>
        <w:rPr>
          <w:b/>
          <w:bCs/>
        </w:rPr>
      </w:pPr>
    </w:p>
    <w:p w14:paraId="7C36D355" w14:textId="58D6643B" w:rsidR="007C7D6B" w:rsidRPr="00AE3221" w:rsidRDefault="007C7D6B" w:rsidP="007C7D6B">
      <w:pPr>
        <w:rPr>
          <w:b/>
          <w:bCs/>
        </w:rPr>
      </w:pPr>
      <w:r w:rsidRPr="00AE3221">
        <w:rPr>
          <w:b/>
          <w:bCs/>
        </w:rPr>
        <w:t>#</w:t>
      </w:r>
      <w:r w:rsidR="00AE3221" w:rsidRPr="00AE3221">
        <w:rPr>
          <w:b/>
          <w:bCs/>
        </w:rPr>
        <w:t xml:space="preserve"> </w:t>
      </w:r>
      <w:r w:rsidRPr="00AE3221">
        <w:rPr>
          <w:b/>
          <w:bCs/>
        </w:rPr>
        <w:t xml:space="preserve"> How to Use</w:t>
      </w:r>
    </w:p>
    <w:p w14:paraId="5E566581" w14:textId="0358D9FE" w:rsidR="007C7D6B" w:rsidRDefault="007C7D6B" w:rsidP="007C7D6B">
      <w:r>
        <w:t>1. Data: Download `marketing_project_cleaned.csv`.</w:t>
      </w:r>
    </w:p>
    <w:p w14:paraId="3380E8FF" w14:textId="71A67DA1" w:rsidR="007C7D6B" w:rsidRDefault="007C7D6B" w:rsidP="007C7D6B">
      <w:r>
        <w:t>2. Python: Run the cleaning notebook to generate the SQL-ready file.</w:t>
      </w:r>
    </w:p>
    <w:p w14:paraId="73773E06" w14:textId="58FD1995" w:rsidR="007C7D6B" w:rsidRDefault="007C7D6B" w:rsidP="007C7D6B">
      <w:r>
        <w:t>3</w:t>
      </w:r>
      <w:r w:rsidR="00AE3221">
        <w:t xml:space="preserve"> </w:t>
      </w:r>
      <w:r>
        <w:t>SQL: Use the provided SQL scripts to create the table and run BI queries in MySQL Workbench.</w:t>
      </w:r>
    </w:p>
    <w:p w14:paraId="6D4BAEC8" w14:textId="5BD6BB81" w:rsidR="00D24755" w:rsidRDefault="007C7D6B" w:rsidP="007C7D6B">
      <w:r>
        <w:t>4. Dashboard: Open the `.</w:t>
      </w:r>
      <w:proofErr w:type="spellStart"/>
      <w:r>
        <w:t>pbix</w:t>
      </w:r>
      <w:proofErr w:type="spellEnd"/>
      <w:r>
        <w:t>` file in Power BI Desktop to interact with the story.</w:t>
      </w:r>
    </w:p>
    <w:sectPr w:rsidR="00D24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917"/>
    <w:multiLevelType w:val="multilevel"/>
    <w:tmpl w:val="D932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34355"/>
    <w:multiLevelType w:val="multilevel"/>
    <w:tmpl w:val="B6E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92BBA"/>
    <w:multiLevelType w:val="multilevel"/>
    <w:tmpl w:val="550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412C9"/>
    <w:multiLevelType w:val="multilevel"/>
    <w:tmpl w:val="CFE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C4D70"/>
    <w:multiLevelType w:val="multilevel"/>
    <w:tmpl w:val="22BA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748E"/>
    <w:multiLevelType w:val="multilevel"/>
    <w:tmpl w:val="813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D315A"/>
    <w:multiLevelType w:val="multilevel"/>
    <w:tmpl w:val="0EA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30231">
    <w:abstractNumId w:val="0"/>
  </w:num>
  <w:num w:numId="2" w16cid:durableId="409157793">
    <w:abstractNumId w:val="4"/>
  </w:num>
  <w:num w:numId="3" w16cid:durableId="1847164655">
    <w:abstractNumId w:val="2"/>
  </w:num>
  <w:num w:numId="4" w16cid:durableId="1628781572">
    <w:abstractNumId w:val="5"/>
  </w:num>
  <w:num w:numId="5" w16cid:durableId="2077168709">
    <w:abstractNumId w:val="1"/>
  </w:num>
  <w:num w:numId="6" w16cid:durableId="798760633">
    <w:abstractNumId w:val="3"/>
  </w:num>
  <w:num w:numId="7" w16cid:durableId="641890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6B"/>
    <w:rsid w:val="00005453"/>
    <w:rsid w:val="00112B25"/>
    <w:rsid w:val="0028009E"/>
    <w:rsid w:val="00281D25"/>
    <w:rsid w:val="007C7D6B"/>
    <w:rsid w:val="00A702B5"/>
    <w:rsid w:val="00AE3221"/>
    <w:rsid w:val="00D24755"/>
    <w:rsid w:val="00D8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B8AC"/>
  <w15:chartTrackingRefBased/>
  <w15:docId w15:val="{81560E04-CB2C-4253-BFCC-0C3F5667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prks deopa</dc:creator>
  <cp:keywords/>
  <dc:description/>
  <cp:lastModifiedBy>prks deopa</cp:lastModifiedBy>
  <cp:revision>1</cp:revision>
  <dcterms:created xsi:type="dcterms:W3CDTF">2026-04-06T17:44:00Z</dcterms:created>
  <dcterms:modified xsi:type="dcterms:W3CDTF">2026-04-06T18:04:00Z</dcterms:modified>
</cp:coreProperties>
</file>