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A3CC6" w14:textId="77777777" w:rsidR="004B41BC" w:rsidRPr="0028278F" w:rsidRDefault="004B41BC" w:rsidP="004B41BC">
      <w:pPr>
        <w:jc w:val="center"/>
        <w:rPr>
          <w:rFonts w:ascii="Times New Roman" w:hAnsi="Times New Roman" w:cs="Times New Roman"/>
          <w:b/>
          <w:bCs/>
          <w:sz w:val="32"/>
          <w:szCs w:val="28"/>
        </w:rPr>
      </w:pPr>
      <w:bookmarkStart w:id="0" w:name="_Hlk120902654"/>
      <w:r w:rsidRPr="0028278F">
        <w:rPr>
          <w:rFonts w:ascii="Times New Roman" w:hAnsi="Times New Roman" w:cs="Times New Roman"/>
          <w:b/>
          <w:bCs/>
          <w:sz w:val="32"/>
          <w:szCs w:val="28"/>
        </w:rPr>
        <w:t>Cloud Computing</w:t>
      </w:r>
      <w:r>
        <w:rPr>
          <w:rFonts w:ascii="Times New Roman" w:hAnsi="Times New Roman" w:cs="Times New Roman"/>
          <w:b/>
          <w:bCs/>
          <w:sz w:val="32"/>
          <w:szCs w:val="28"/>
        </w:rPr>
        <w:t xml:space="preserve"> Foundation </w:t>
      </w:r>
      <w:bookmarkEnd w:id="0"/>
    </w:p>
    <w:p w14:paraId="317A21E4" w14:textId="515BA9DC" w:rsidR="004B41BC" w:rsidRPr="0028278F" w:rsidRDefault="004B41BC" w:rsidP="004B41BC">
      <w:pPr>
        <w:jc w:val="center"/>
        <w:rPr>
          <w:rFonts w:ascii="Times New Roman" w:hAnsi="Times New Roman" w:cs="Times New Roman"/>
          <w:b/>
          <w:bCs/>
          <w:sz w:val="28"/>
          <w:szCs w:val="24"/>
        </w:rPr>
      </w:pPr>
      <w:r>
        <w:rPr>
          <w:rFonts w:ascii="Times New Roman" w:hAnsi="Times New Roman" w:cs="Times New Roman"/>
          <w:b/>
          <w:bCs/>
          <w:sz w:val="28"/>
          <w:szCs w:val="24"/>
        </w:rPr>
        <w:t xml:space="preserve"> </w:t>
      </w:r>
      <w:r w:rsidRPr="0028278F">
        <w:rPr>
          <w:rFonts w:ascii="Times New Roman" w:hAnsi="Times New Roman" w:cs="Times New Roman"/>
          <w:b/>
          <w:bCs/>
          <w:sz w:val="28"/>
          <w:szCs w:val="24"/>
        </w:rPr>
        <w:t>Lab</w:t>
      </w:r>
      <w:r>
        <w:rPr>
          <w:rFonts w:ascii="Times New Roman" w:hAnsi="Times New Roman" w:cs="Times New Roman"/>
          <w:b/>
          <w:bCs/>
          <w:sz w:val="28"/>
          <w:szCs w:val="24"/>
        </w:rPr>
        <w:t>1</w:t>
      </w:r>
      <w:r>
        <w:rPr>
          <w:rFonts w:ascii="Times New Roman" w:hAnsi="Times New Roman" w:cs="Times New Roman"/>
          <w:b/>
          <w:bCs/>
          <w:sz w:val="28"/>
          <w:szCs w:val="24"/>
        </w:rPr>
        <w:t xml:space="preserve">1 </w:t>
      </w:r>
      <w:r w:rsidRPr="0028278F">
        <w:rPr>
          <w:rFonts w:ascii="Times New Roman" w:hAnsi="Times New Roman" w:cs="Times New Roman"/>
          <w:b/>
          <w:bCs/>
          <w:sz w:val="28"/>
          <w:szCs w:val="24"/>
        </w:rPr>
        <w:t>– Assignment</w:t>
      </w:r>
    </w:p>
    <w:p w14:paraId="3572F6E1" w14:textId="77777777" w:rsidR="004B41BC" w:rsidRPr="0028278F" w:rsidRDefault="004B41BC" w:rsidP="004B41BC">
      <w:pPr>
        <w:rPr>
          <w:rFonts w:ascii="Times New Roman" w:hAnsi="Times New Roman" w:cs="Times New Roman"/>
          <w:b/>
          <w:bCs/>
          <w:sz w:val="28"/>
          <w:szCs w:val="24"/>
        </w:rPr>
      </w:pPr>
      <w:r w:rsidRPr="0028278F">
        <w:rPr>
          <w:rFonts w:ascii="Times New Roman" w:hAnsi="Times New Roman" w:cs="Times New Roman"/>
          <w:b/>
          <w:bCs/>
          <w:sz w:val="28"/>
          <w:szCs w:val="24"/>
        </w:rPr>
        <w:t xml:space="preserve">Name: Deepchand Jagdish Prajapati </w:t>
      </w:r>
    </w:p>
    <w:p w14:paraId="1675E16B" w14:textId="77777777" w:rsidR="004B41BC" w:rsidRPr="0028278F" w:rsidRDefault="004B41BC" w:rsidP="004B41BC">
      <w:pPr>
        <w:rPr>
          <w:rFonts w:ascii="Times New Roman" w:hAnsi="Times New Roman" w:cs="Times New Roman"/>
          <w:b/>
          <w:bCs/>
          <w:sz w:val="28"/>
          <w:szCs w:val="24"/>
        </w:rPr>
      </w:pPr>
      <w:r w:rsidRPr="0028278F">
        <w:rPr>
          <w:rFonts w:ascii="Times New Roman" w:hAnsi="Times New Roman" w:cs="Times New Roman"/>
          <w:b/>
          <w:bCs/>
          <w:sz w:val="28"/>
          <w:szCs w:val="24"/>
        </w:rPr>
        <w:t>Roll No.: - 310</w:t>
      </w:r>
    </w:p>
    <w:p w14:paraId="43558AE1" w14:textId="77777777" w:rsidR="004B41BC" w:rsidRDefault="004B41BC" w:rsidP="004B41BC">
      <w:pPr>
        <w:rPr>
          <w:rFonts w:ascii="Times New Roman" w:hAnsi="Times New Roman" w:cs="Times New Roman"/>
          <w:b/>
          <w:bCs/>
          <w:sz w:val="28"/>
          <w:szCs w:val="24"/>
        </w:rPr>
      </w:pPr>
      <w:r w:rsidRPr="0028278F">
        <w:rPr>
          <w:rFonts w:ascii="Times New Roman" w:hAnsi="Times New Roman" w:cs="Times New Roman"/>
          <w:b/>
          <w:bCs/>
          <w:sz w:val="28"/>
          <w:szCs w:val="24"/>
        </w:rPr>
        <w:t>Batch: CCF1</w:t>
      </w:r>
    </w:p>
    <w:p w14:paraId="43BDBEBE" w14:textId="77777777" w:rsidR="004B41BC" w:rsidRDefault="004B41BC" w:rsidP="004B41BC">
      <w:pPr>
        <w:rPr>
          <w:rFonts w:ascii="Times New Roman" w:hAnsi="Times New Roman" w:cs="Times New Roman"/>
          <w:b/>
          <w:bCs/>
          <w:sz w:val="24"/>
          <w:szCs w:val="22"/>
        </w:rPr>
      </w:pPr>
    </w:p>
    <w:p w14:paraId="2C6E01AE" w14:textId="39B01AAC" w:rsidR="00F970B1" w:rsidRDefault="004B41BC" w:rsidP="004B41BC">
      <w:pPr>
        <w:rPr>
          <w:rFonts w:ascii="Times New Roman" w:hAnsi="Times New Roman" w:cs="Times New Roman"/>
          <w:sz w:val="26"/>
          <w:szCs w:val="26"/>
        </w:rPr>
      </w:pPr>
      <w:r w:rsidRPr="00F81121">
        <w:rPr>
          <w:rFonts w:ascii="Times New Roman" w:hAnsi="Times New Roman" w:cs="Times New Roman"/>
          <w:b/>
          <w:bCs/>
          <w:sz w:val="26"/>
          <w:szCs w:val="26"/>
        </w:rPr>
        <w:t>Question:</w:t>
      </w:r>
      <w:r w:rsidRPr="004B41BC">
        <w:rPr>
          <w:rFonts w:ascii="Segoe UI" w:hAnsi="Segoe UI" w:cs="Segoe UI"/>
          <w:color w:val="343A40"/>
          <w:sz w:val="23"/>
          <w:szCs w:val="23"/>
          <w:shd w:val="clear" w:color="auto" w:fill="FFFFFF"/>
        </w:rPr>
        <w:t xml:space="preserve"> </w:t>
      </w:r>
      <w:r w:rsidRPr="004B41BC">
        <w:rPr>
          <w:rFonts w:ascii="Times New Roman" w:hAnsi="Times New Roman" w:cs="Times New Roman"/>
          <w:sz w:val="26"/>
          <w:szCs w:val="26"/>
        </w:rPr>
        <w:t>Create windows </w:t>
      </w:r>
      <w:hyperlink r:id="rId5" w:tooltip="EC2" w:history="1">
        <w:r w:rsidRPr="004B41BC">
          <w:rPr>
            <w:rStyle w:val="Hyperlink"/>
            <w:rFonts w:ascii="Times New Roman" w:hAnsi="Times New Roman" w:cs="Times New Roman"/>
            <w:sz w:val="26"/>
            <w:szCs w:val="26"/>
          </w:rPr>
          <w:t>EC2</w:t>
        </w:r>
      </w:hyperlink>
      <w:r w:rsidRPr="004B41BC">
        <w:rPr>
          <w:rFonts w:ascii="Times New Roman" w:hAnsi="Times New Roman" w:cs="Times New Roman"/>
          <w:sz w:val="26"/>
          <w:szCs w:val="26"/>
        </w:rPr>
        <w:t> instance in public subnet and access it using RDP client.</w:t>
      </w:r>
    </w:p>
    <w:p w14:paraId="33FC0C08" w14:textId="676656AF" w:rsidR="004B41BC" w:rsidRDefault="004B41BC" w:rsidP="004B41BC">
      <w:pPr>
        <w:rPr>
          <w:rFonts w:ascii="Times New Roman" w:hAnsi="Times New Roman" w:cs="Times New Roman"/>
          <w:sz w:val="26"/>
          <w:szCs w:val="26"/>
        </w:rPr>
      </w:pPr>
    </w:p>
    <w:p w14:paraId="5C18783A" w14:textId="0AB56B20" w:rsidR="004B41BC" w:rsidRDefault="004B41BC" w:rsidP="004B41BC">
      <w:pPr>
        <w:pStyle w:val="ListParagraph"/>
        <w:numPr>
          <w:ilvl w:val="0"/>
          <w:numId w:val="1"/>
        </w:numPr>
        <w:rPr>
          <w:rFonts w:ascii="Times New Roman" w:hAnsi="Times New Roman" w:cs="Times New Roman"/>
          <w:sz w:val="26"/>
          <w:szCs w:val="26"/>
        </w:rPr>
      </w:pPr>
      <w:r w:rsidRPr="004B41BC">
        <w:rPr>
          <w:rFonts w:ascii="Times New Roman" w:hAnsi="Times New Roman" w:cs="Times New Roman"/>
          <w:sz w:val="26"/>
          <w:szCs w:val="26"/>
        </w:rPr>
        <w:t>In EC2 dashboard, navigate to ‘Instances’ section and click on ‘Launch Instance’. Choose a name for your instance, then select Windows in ‘Application and OS Images’ section. Select ‘t</w:t>
      </w:r>
      <w:proofErr w:type="gramStart"/>
      <w:r w:rsidRPr="004B41BC">
        <w:rPr>
          <w:rFonts w:ascii="Times New Roman" w:hAnsi="Times New Roman" w:cs="Times New Roman"/>
          <w:sz w:val="26"/>
          <w:szCs w:val="26"/>
        </w:rPr>
        <w:t>2.micro</w:t>
      </w:r>
      <w:proofErr w:type="gramEnd"/>
      <w:r w:rsidRPr="004B41BC">
        <w:rPr>
          <w:rFonts w:ascii="Times New Roman" w:hAnsi="Times New Roman" w:cs="Times New Roman"/>
          <w:sz w:val="26"/>
          <w:szCs w:val="26"/>
        </w:rPr>
        <w:t>’ Instance type, then select/create a key pair. Now, in ‘Network settings’ section, click on ‘Edit’.</w:t>
      </w:r>
    </w:p>
    <w:p w14:paraId="6CDB6DE8" w14:textId="102F7A37" w:rsidR="004B41BC" w:rsidRDefault="004B41BC" w:rsidP="004B41BC">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38567F" wp14:editId="187F7BAE">
            <wp:extent cx="5943600" cy="3338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87041D0" w14:textId="55997405" w:rsidR="004B41BC" w:rsidRDefault="004B41BC" w:rsidP="004B41BC">
      <w:pPr>
        <w:ind w:left="360"/>
        <w:rPr>
          <w:rFonts w:ascii="Times New Roman" w:hAnsi="Times New Roman" w:cs="Times New Roman"/>
          <w:sz w:val="26"/>
          <w:szCs w:val="26"/>
        </w:rPr>
      </w:pPr>
    </w:p>
    <w:p w14:paraId="7B04CB24" w14:textId="67D676D4" w:rsidR="004B41BC" w:rsidRPr="004B41BC" w:rsidRDefault="004B41BC" w:rsidP="004B41BC">
      <w:pPr>
        <w:pStyle w:val="ListParagraph"/>
        <w:numPr>
          <w:ilvl w:val="0"/>
          <w:numId w:val="1"/>
        </w:numPr>
        <w:rPr>
          <w:rFonts w:ascii="Times New Roman" w:hAnsi="Times New Roman" w:cs="Times New Roman"/>
          <w:sz w:val="26"/>
          <w:szCs w:val="26"/>
        </w:rPr>
      </w:pPr>
      <w:r w:rsidRPr="004B41BC">
        <w:rPr>
          <w:rFonts w:ascii="Times New Roman" w:hAnsi="Times New Roman" w:cs="Times New Roman"/>
          <w:sz w:val="26"/>
          <w:szCs w:val="26"/>
        </w:rPr>
        <w:t>In the expanded ‘Network settings’ section, select the VPC and the Public subnet you created and enable ‘Auto-assign public IP’. Create a new security group with default configuration, select a storage type and click on ‘Launch instance’.</w:t>
      </w:r>
    </w:p>
    <w:p w14:paraId="7407023A" w14:textId="4BED6E32" w:rsidR="004B41BC" w:rsidRDefault="004B41BC" w:rsidP="004B41BC">
      <w:pPr>
        <w:ind w:left="360"/>
        <w:rPr>
          <w:rFonts w:ascii="Times New Roman" w:hAnsi="Times New Roman" w:cs="Times New Roman"/>
          <w:sz w:val="26"/>
          <w:szCs w:val="26"/>
        </w:rPr>
      </w:pPr>
    </w:p>
    <w:p w14:paraId="6EA94935" w14:textId="5C698D2C" w:rsidR="004B41BC" w:rsidRDefault="004B41BC" w:rsidP="004B41B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29C250D" wp14:editId="0839F414">
            <wp:extent cx="5943600" cy="3338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859B430" w14:textId="0462822A" w:rsidR="004B41BC" w:rsidRDefault="004B41BC" w:rsidP="004B41BC">
      <w:pPr>
        <w:rPr>
          <w:rFonts w:ascii="Times New Roman" w:hAnsi="Times New Roman" w:cs="Times New Roman"/>
          <w:sz w:val="26"/>
          <w:szCs w:val="26"/>
        </w:rPr>
      </w:pPr>
    </w:p>
    <w:p w14:paraId="522827E0" w14:textId="1A9524B0" w:rsidR="004B41BC" w:rsidRDefault="004B41BC" w:rsidP="004B41BC">
      <w:pPr>
        <w:pStyle w:val="ListParagraph"/>
        <w:numPr>
          <w:ilvl w:val="0"/>
          <w:numId w:val="1"/>
        </w:numPr>
        <w:rPr>
          <w:rFonts w:ascii="Times New Roman" w:hAnsi="Times New Roman" w:cs="Times New Roman"/>
          <w:sz w:val="26"/>
          <w:szCs w:val="26"/>
        </w:rPr>
      </w:pPr>
      <w:r w:rsidRPr="004B41BC">
        <w:rPr>
          <w:rFonts w:ascii="Times New Roman" w:hAnsi="Times New Roman" w:cs="Times New Roman"/>
          <w:sz w:val="26"/>
          <w:szCs w:val="26"/>
        </w:rPr>
        <w:t>With the created instance selected, click on ‘Connect’ and then select ‘RDP client’. In the ‘Password’ section click on ‘Get password’, upload the private key file, click on ‘Decrypt password’ to obtain login password. Use the given Public IP, User name and generated Password to connect to the instance using Remote Desktop Connection Application</w:t>
      </w:r>
      <w:r>
        <w:rPr>
          <w:rFonts w:ascii="Times New Roman" w:hAnsi="Times New Roman" w:cs="Times New Roman"/>
          <w:sz w:val="26"/>
          <w:szCs w:val="26"/>
        </w:rPr>
        <w:t xml:space="preserve">. </w:t>
      </w:r>
      <w:r w:rsidRPr="00365CB7">
        <w:rPr>
          <w:rFonts w:ascii="Times New Roman" w:hAnsi="Times New Roman" w:cs="Times New Roman"/>
          <w:i/>
          <w:iCs/>
          <w:sz w:val="26"/>
          <w:szCs w:val="26"/>
        </w:rPr>
        <w:t>(EC2 instance is now connected to RDP client)</w:t>
      </w:r>
    </w:p>
    <w:p w14:paraId="4F311620" w14:textId="0E015738" w:rsidR="004B41BC" w:rsidRPr="004B41BC" w:rsidRDefault="004B41BC" w:rsidP="004B41BC">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04F6AF" wp14:editId="091D2138">
            <wp:extent cx="5943600"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sectPr w:rsidR="004B41BC" w:rsidRPr="004B41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0954A3"/>
    <w:multiLevelType w:val="hybridMultilevel"/>
    <w:tmpl w:val="4052F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5193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BC"/>
    <w:rsid w:val="00365CB7"/>
    <w:rsid w:val="004B41BC"/>
    <w:rsid w:val="00F970B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6A031"/>
  <w15:chartTrackingRefBased/>
  <w15:docId w15:val="{A2E48F80-0E3F-4368-A3B7-80873B865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1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41BC"/>
    <w:rPr>
      <w:color w:val="0563C1" w:themeColor="hyperlink"/>
      <w:u w:val="single"/>
    </w:rPr>
  </w:style>
  <w:style w:type="character" w:styleId="UnresolvedMention">
    <w:name w:val="Unresolved Mention"/>
    <w:basedOn w:val="DefaultParagraphFont"/>
    <w:uiPriority w:val="99"/>
    <w:semiHidden/>
    <w:unhideWhenUsed/>
    <w:rsid w:val="004B41BC"/>
    <w:rPr>
      <w:color w:val="605E5C"/>
      <w:shd w:val="clear" w:color="auto" w:fill="E1DFDD"/>
    </w:rPr>
  </w:style>
  <w:style w:type="paragraph" w:styleId="ListParagraph">
    <w:name w:val="List Paragraph"/>
    <w:basedOn w:val="Normal"/>
    <w:uiPriority w:val="34"/>
    <w:qFormat/>
    <w:rsid w:val="004B41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moodle.mitaoe.ac.in/mod/resource/view.php?id=44884"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Pages>
  <Words>181</Words>
  <Characters>1037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Deepchand prajapati</dc:creator>
  <cp:keywords/>
  <dc:description/>
  <cp:lastModifiedBy>Deepchand prajapati</cp:lastModifiedBy>
  <cp:revision>1</cp:revision>
  <dcterms:created xsi:type="dcterms:W3CDTF">2022-12-02T14:14:00Z</dcterms:created>
  <dcterms:modified xsi:type="dcterms:W3CDTF">2022-12-02T14:25:00Z</dcterms:modified>
</cp:coreProperties>
</file>