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40" w:before="240" w:line="312" w:lineRule="auto"/>
        <w:rPr>
          <w:sz w:val="2"/>
          <w:szCs w:val="2"/>
        </w:rPr>
      </w:pPr>
    </w:p>
    <w:p>
      <w:pPr>
        <w:jc w:val="center"/>
        <w:spacing w:after="240" w:before="240" w:line="312" w:lineRule="auto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두산 </w:t>
      </w:r>
      <w:r>
        <w:rPr>
          <w:rFonts w:ascii="Arial Unicode MS" w:eastAsia="Arial Unicode MS" w:hAnsi="Arial Unicode MS" w:cs="Arial Unicode MS"/>
          <w:sz w:val="28"/>
          <w:szCs w:val="28"/>
        </w:rPr>
        <w:t>Rokey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>Boot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>Camp</w:t>
      </w:r>
    </w:p>
    <w:p>
      <w:pPr>
        <w:jc w:val="center"/>
        <w:spacing w:after="240" w:before="240" w:line="312" w:lineRule="auto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3345"/>
        <w:gridCol w:w="1320"/>
        <w:gridCol w:w="2985"/>
      </w:tblGrid>
      <w:tr>
        <w:trPr>
          <w:trHeight w:val="67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rFonts w:hint="eastAsia"/>
                <w:i/>
                <w:color w:val="999999"/>
              </w:rPr>
            </w:pPr>
            <w:r>
              <w:rPr>
                <w:rFonts w:ascii="맑은 고딕" w:eastAsia="맑은 고딕" w:hAnsi="맑은 고딕" w:cs="Segoe UI"/>
                <w:b w:val="0"/>
                <w:bCs w:val="0"/>
                <w:color w:val="000000"/>
                <w:sz w:val="20"/>
                <w:szCs w:val="20"/>
              </w:rPr>
              <w:t>BugHunters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Arial Unicode MS"/>
                <w:i w:val="0"/>
                <w:color w:val="000000"/>
                <w:sz w:val="20"/>
                <w:szCs w:val="20"/>
                <w:rtl w:val="off"/>
              </w:rPr>
              <w:t>김세훈</w:t>
            </w:r>
          </w:p>
        </w:tc>
      </w:tr>
      <w:tr>
        <w:trPr>
          <w:trHeight w:val="51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ind w:firstLine="220"/>
              <w:jc w:val="center"/>
              <w:spacing w:after="240" w:before="240"/>
              <w:rPr>
                <w:b/>
              </w:rPr>
            </w:pPr>
            <w:r>
              <w:rPr>
                <w:lang w:eastAsia="ko-KR"/>
                <w:rFonts w:ascii="맑은 고딕" w:eastAsia="맑은 고딕" w:hAnsi="맑은 고딕" w:cs="Arial Unicode MS"/>
                <w:i w:val="0"/>
                <w:color w:val="000000"/>
                <w:sz w:val="20"/>
                <w:szCs w:val="20"/>
                <w:rtl w:val="off"/>
              </w:rPr>
              <w:t>김세훈, 김동국, 김윤재, 이정욱</w:t>
            </w:r>
          </w:p>
        </w:tc>
      </w:tr>
      <w:tr>
        <w:trPr>
          <w:trHeight w:val="51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ind w:firstLine="220"/>
              <w:jc w:val="center"/>
              <w:spacing w:after="240" w:before="240"/>
              <w:rPr>
                <w:b/>
              </w:rPr>
            </w:pP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 xml:space="preserve">2025년 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 xml:space="preserve">월 </w:t>
            </w:r>
            <w:r>
              <w:rPr>
                <w:lang w:eastAsia="ko-KR"/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  <w:rtl w:val="off"/>
              </w:rPr>
              <w:t>10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>일 1</w:t>
            </w:r>
            <w:r>
              <w:rPr>
                <w:lang w:eastAsia="ko-KR"/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  <w:rtl w:val="off"/>
              </w:rPr>
              <w:t>6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 xml:space="preserve">시 </w:t>
            </w:r>
            <w:r>
              <w:rPr>
                <w:lang w:eastAsia="ko-KR"/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  <w:rtl w:val="off"/>
              </w:rPr>
              <w:t xml:space="preserve">30분 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 xml:space="preserve">~ </w:t>
            </w:r>
            <w:r>
              <w:rPr>
                <w:lang w:eastAsia="ko-KR"/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  <w:rtl w:val="off"/>
              </w:rPr>
              <w:t>17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>시</w:t>
            </w:r>
            <w:r>
              <w:rPr>
                <w:lang w:eastAsia="ko-KR"/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  <w:rtl w:val="off"/>
              </w:rPr>
              <w:t xml:space="preserve"> 30분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 xml:space="preserve"> (</w:t>
            </w:r>
            <w:r>
              <w:rPr>
                <w:lang w:eastAsia="ko-KR"/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  <w:rtl w:val="off"/>
              </w:rPr>
              <w:t>1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>시간)</w:t>
            </w:r>
          </w:p>
        </w:tc>
      </w:tr>
      <w:tr>
        <w:trPr>
          <w:trHeight w:val="52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rFonts w:hint="eastAsia"/>
              </w:rPr>
            </w:pPr>
            <w: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>Zoom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</w:pPr>
            <w:r>
              <w:t xml:space="preserve"> </w:t>
            </w:r>
            <w:r>
              <w:rPr>
                <w:rFonts w:ascii="맑은 고딕" w:eastAsia="맑은 고딕" w:hAnsi="맑은 고딕" w:cs="Arial Unicode MS" w:hint="eastAsia"/>
                <w:i w:val="0"/>
                <w:color w:val="000000"/>
                <w:sz w:val="20"/>
                <w:szCs w:val="20"/>
              </w:rPr>
              <w:t xml:space="preserve">4명 </w:t>
            </w:r>
          </w:p>
        </w:tc>
      </w:tr>
      <w:tr>
        <w:trPr>
          <w:trHeight w:val="63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rPr>
                <w:lang/>
                <w:rtl w:val="off"/>
              </w:rPr>
            </w:pPr>
          </w:p>
          <w:p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향후 스터디 프로젝트 아이디어 논의 및 단기 학습 계획 수립</w:t>
            </w: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, 및 새로운 조장 선출</w:t>
            </w:r>
          </w:p>
        </w:tc>
      </w:tr>
      <w:tr>
        <w:trPr>
          <w:trHeight w:val="282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이번 스터디에서는 향후 프로젝트 주제를 선정하고 단기적인 학습 계획을 수립하는 데 집중</w:t>
            </w:r>
            <w:r>
              <w:rPr>
                <w:lang w:eastAsia="ko-KR"/>
                <w:sz w:val="20"/>
                <w:szCs w:val="20"/>
                <w:rtl w:val="off"/>
              </w:rPr>
              <w:t>함</w:t>
            </w:r>
            <w:r>
              <w:rPr>
                <w:sz w:val="20"/>
                <w:szCs w:val="20"/>
              </w:rPr>
              <w:t>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총 세 가지 프로젝트 아이디어가 제안되었고 각 아이디어에 대한 심도 있는 논의</w:t>
            </w:r>
            <w:r>
              <w:rPr>
                <w:lang w:eastAsia="ko-KR"/>
                <w:sz w:val="20"/>
                <w:szCs w:val="20"/>
                <w:rtl w:val="off"/>
              </w:rPr>
              <w:t>를 함</w:t>
            </w:r>
            <w:r>
              <w:rPr>
                <w:sz w:val="20"/>
                <w:szCs w:val="20"/>
              </w:rPr>
              <w:t>.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첫 번째로 김동국 팀원은 FaceNet, OpenCV 등을 활용한 '얼굴 인식 기반 스마트 출석관리 시스템'을 제안. 이를 통해 컴퓨터 비전 분야를 미리 학습하고 깃허브 협업 경험을 쌓는 효과를 기대</w:t>
            </w:r>
            <w:r>
              <w:rPr>
                <w:lang w:eastAsia="ko-KR"/>
                <w:sz w:val="20"/>
                <w:szCs w:val="20"/>
                <w:rtl w:val="off"/>
              </w:rPr>
              <w:t>함</w:t>
            </w:r>
            <w:r>
              <w:rPr>
                <w:sz w:val="20"/>
                <w:szCs w:val="20"/>
              </w:rPr>
              <w:t>.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두 번째로 김세훈 팀</w:t>
            </w:r>
            <w:r>
              <w:rPr>
                <w:lang w:eastAsia="ko-KR"/>
                <w:sz w:val="20"/>
                <w:szCs w:val="20"/>
                <w:rtl w:val="off"/>
              </w:rPr>
              <w:t>장</w:t>
            </w:r>
            <w:r>
              <w:rPr>
                <w:sz w:val="20"/>
                <w:szCs w:val="20"/>
              </w:rPr>
              <w:t>은 '운전자 졸음 감지 시스템'을 제안. 카메라로 운전자의 눈이 감기는 시간을 감지하여 경고를 주는 방식으로, 이 역시 컴퓨터 비전 기술의 선행 학습을 목표</w:t>
            </w:r>
            <w:r>
              <w:rPr>
                <w:lang w:eastAsia="ko-KR"/>
                <w:sz w:val="20"/>
                <w:szCs w:val="20"/>
                <w:rtl w:val="off"/>
              </w:rPr>
              <w:t>하였다</w:t>
            </w:r>
            <w:r>
              <w:rPr>
                <w:sz w:val="20"/>
                <w:szCs w:val="20"/>
              </w:rPr>
              <w:t>.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세 번째 아이디어는 공공데이터를 활용한 '전국 카페 및 상권 변화 분석'이었</w:t>
            </w:r>
            <w:r>
              <w:rPr>
                <w:lang w:eastAsia="ko-KR"/>
                <w:sz w:val="20"/>
                <w:szCs w:val="20"/>
                <w:rtl w:val="off"/>
              </w:rPr>
              <w:t>다</w:t>
            </w:r>
            <w:r>
              <w:rPr>
                <w:sz w:val="20"/>
                <w:szCs w:val="20"/>
              </w:rPr>
              <w:t>. 정형화된 데이터를 사용하므로 Pandas 등을 이용한 데이터 가공 및 분석 역량을 키우기에 적합하다는 장점이 있었</w:t>
            </w:r>
            <w:r>
              <w:rPr>
                <w:lang w:eastAsia="ko-KR"/>
                <w:sz w:val="20"/>
                <w:szCs w:val="20"/>
                <w:rtl w:val="off"/>
              </w:rPr>
              <w:t>다</w:t>
            </w:r>
            <w:r>
              <w:rPr>
                <w:sz w:val="20"/>
                <w:szCs w:val="20"/>
              </w:rPr>
              <w:t>.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팀원들과의 논의 결과, 앞서 제안된 두 개의 컴퓨터 비전 프로젝트는 현재 단계에서 진행하기에는 난이도가 높다고 판단.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또한, 다음 주 목요일에 있을 시험에 대비하는 것이 우선이라는 점에 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참석인원 </w:t>
            </w:r>
            <w:r>
              <w:rPr>
                <w:sz w:val="20"/>
                <w:szCs w:val="20"/>
              </w:rPr>
              <w:t>모두 동의.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 xml:space="preserve">따라서 단기적으로는 시험 대비에 집중하기로 결정하고, 다음 주 화요일까지 각자 예상 시험문제를 5개에서 10개씩 준비해와서 함께 풀어보는 시간을 갖기로 </w:t>
            </w:r>
            <w:r>
              <w:rPr>
                <w:lang w:eastAsia="ko-KR"/>
                <w:sz w:val="20"/>
                <w:szCs w:val="20"/>
                <w:rtl w:val="off"/>
              </w:rPr>
              <w:t>함</w:t>
            </w:r>
            <w:r>
              <w:rPr>
                <w:sz w:val="20"/>
                <w:szCs w:val="20"/>
              </w:rPr>
              <w:t>.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시험이 끝난 후에는 2주 동안 세 번째 아이디어였던 '전국 카페 및 상권 변화 분석' 프로젝트를 진행하기로 최종 확정.</w:t>
            </w:r>
          </w:p>
          <w:p>
            <w:pPr>
              <w:rPr>
                <w:rFonts w:hint="eastAsia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마지막으로</w:t>
            </w:r>
            <w:r>
              <w:rPr>
                <w:sz w:val="20"/>
                <w:szCs w:val="20"/>
              </w:rPr>
              <w:t xml:space="preserve"> 스터디의 원활한 진행을 위해 차기 조장으로 김동국 팀원을 선출하였고 매주 화요일 수업이 끝난 후를 정기 모임 시간으로 정</w:t>
            </w:r>
            <w:r>
              <w:rPr>
                <w:lang w:eastAsia="ko-KR"/>
                <w:sz w:val="20"/>
                <w:szCs w:val="20"/>
                <w:rtl w:val="off"/>
              </w:rPr>
              <w:t>함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trHeight w:val="223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lang/>
                <w:rFonts w:ascii="맑은 고딕" w:eastAsia="맑은 고딕" w:hAnsi="맑은 고딕" w:hint="default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 xml:space="preserve">팀원들의 다양한 아이디어를 바탕으로 현실적인 상황(시험 일정, 난이도)을 고려하여  의사결정을 함. </w:t>
            </w:r>
          </w:p>
          <w:p>
            <w:pPr>
              <w:rPr>
                <w:rFonts w:hint="eastAsia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단기 목표(시험 대비)와 중장기 목표(프로젝트 진행)를 설정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하였다.</w:t>
            </w:r>
          </w:p>
        </w:tc>
      </w:tr>
      <w:tr>
        <w:trPr>
          <w:trHeight w:val="223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/>
            <w:r>
              <w:rPr>
                <w:rFonts w:ascii="맑은 고딕" w:eastAsia="맑은 고딕" w:hAnsi="맑은 고딕" w:hint="default"/>
                <w:sz w:val="20"/>
                <w:szCs w:val="20"/>
              </w:rPr>
              <w:t>다음 주 화요일까지 각자 예상 시험문제 5~10개씩 준비하기</w:t>
            </w:r>
          </w:p>
        </w:tc>
      </w:tr>
      <w:tr>
        <w:trPr>
          <w:trHeight w:val="223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lang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다음 스터디</w:t>
            </w:r>
            <w:r>
              <w:rPr>
                <w:sz w:val="20"/>
                <w:szCs w:val="20"/>
              </w:rPr>
              <w:t>: 다음 주 화요일 수업 종료 후</w:t>
            </w:r>
          </w:p>
          <w:p>
            <w:pPr>
              <w:jc w:val="both"/>
              <w:spacing w:after="240" w:before="240"/>
              <w:rPr>
                <w:lang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1. 각자 준비해 온 예상 시험문제 풀이 진행</w:t>
            </w:r>
          </w:p>
          <w:p>
            <w:pPr>
              <w:jc w:val="both"/>
              <w:spacing w:after="240" w:before="240"/>
            </w:pPr>
            <w:r>
              <w:rPr>
                <w:sz w:val="20"/>
                <w:szCs w:val="20"/>
              </w:rPr>
              <w:t>2. 시험 종료 후 2주간 '전국 카페 및 상권 변화 분석' 프로젝트 시작</w:t>
            </w:r>
          </w:p>
        </w:tc>
      </w:tr>
      <w:tr>
        <w:trPr>
          <w:trHeight w:val="615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rFonts w:ascii="Arial Unicode MS" w:hAnsi="Arial Unicode MS" w:cs="Arial Unicode MS" w:hint="eastAsia"/>
                <w:i/>
                <w:color w:val="FF0000"/>
              </w:rPr>
            </w:pPr>
            <w:r>
              <w:rPr>
                <w:rFonts w:ascii="Arial Unicode MS" w:hAnsi="Arial Unicode MS" w:cs="Arial Unicode MS" w:hint="eastAsia"/>
                <w:i/>
                <w:color w:val="FF0000"/>
              </w:rPr>
              <w:drawing>
                <wp:inline distT="0" distB="0" distL="0" distR="0">
                  <wp:extent cx="4730750" cy="2960370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960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spacing w:after="400" w:before="400" w:line="312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>
      <w:pPr>
        <w:jc w:val="center"/>
        <w:spacing w:after="400" w:before="400" w:line="312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uto"/>
    <w:charset w:val="00"/>
    <w:notTrueType w:val="false"/>
    <w:sig w:usb0="FFFFFFFF" w:usb1="E9FFFFFF" w:usb2="0000003F" w:usb3="00000001" w:csb0="603F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Segoe UI">
    <w:panose1 w:val="020B0502040204020203"/>
    <w:charset w:val="00"/>
    <w:notTrueType w:val="false"/>
    <w:sig w:usb0="E4002EFF" w:usb1="C000E47F" w:usb2="00000009" w:usb3="00000001" w:csb0="200001FF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basedOn w:val="a"/>
    <w:next w:val="a"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hoone</dc:creator>
  <cp:keywords/>
  <dc:description/>
  <cp:lastModifiedBy>hoone</cp:lastModifiedBy>
  <cp:revision>1</cp:revision>
  <dcterms:created xsi:type="dcterms:W3CDTF">2024-09-27T00:59:00Z</dcterms:created>
  <dcterms:modified xsi:type="dcterms:W3CDTF">2025-10-11T03:04:34Z</dcterms:modified>
  <cp:version>1000.0100.01</cp:version>
</cp:coreProperties>
</file>