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52"/>
        <w:gridCol w:w="5024"/>
      </w:tblGrid>
      <w:tr>
        <w:trPr/>
        <w:tc>
          <w:tcPr>
            <w:tcW w:w="2377" w:type="pct"/>
            <w:tcBorders>
              <w:top w:val="single" w:sz="4" w:space="0" w:color="auto"/>
              <w:left w:val="single" w:sz="4" w:space="0" w:color="auto"/>
              <w:bottom w:val="single" w:sz="4" w:space="0" w:color="auto"/>
              <w:right w:val="single" w:sz="4" w:space="0" w:color="auto"/>
            </w:tcBorders>
            <w:hideMark/>
          </w:tcPr>
          <w:p>
            <w:pPr>
              <w:pStyle w:val="style0"/>
              <w:widowControl w:val="false"/>
              <w:autoSpaceDE w:val="false"/>
              <w:autoSpaceDN w:val="false"/>
              <w:adjustRightInd w:val="false"/>
              <w:spacing w:lineRule="auto" w:line="360"/>
              <w:jc w:val="both"/>
              <w:rPr>
                <w:rFonts w:ascii="Times New Roman" w:cs="Times New Roman" w:hAnsi="Times New Roman"/>
                <w:sz w:val="24"/>
                <w:szCs w:val="24"/>
              </w:rPr>
            </w:pPr>
            <w:r>
              <w:rPr>
                <w:rFonts w:ascii="Times New Roman" w:cs="Times New Roman" w:hAnsi="Times New Roman"/>
                <w:sz w:val="24"/>
                <w:szCs w:val="24"/>
              </w:rPr>
              <w:t>TITLE  OF THE EXPERIMENT</w:t>
            </w:r>
          </w:p>
        </w:tc>
        <w:tc>
          <w:tcPr>
            <w:tcW w:w="2623" w:type="pct"/>
            <w:tcBorders>
              <w:top w:val="single" w:sz="4" w:space="0" w:color="auto"/>
              <w:left w:val="single" w:sz="4" w:space="0" w:color="auto"/>
              <w:bottom w:val="single" w:sz="4" w:space="0" w:color="auto"/>
              <w:right w:val="single" w:sz="4" w:space="0" w:color="auto"/>
            </w:tcBorders>
            <w:hideMark/>
          </w:tcPr>
          <w:p>
            <w:pPr>
              <w:pStyle w:val="style0"/>
              <w:jc w:val="both"/>
              <w:rPr>
                <w:rFonts w:ascii="Times New Roman" w:cs="Times New Roman" w:hAnsi="Times New Roman"/>
                <w:b/>
                <w:sz w:val="24"/>
                <w:szCs w:val="24"/>
              </w:rPr>
            </w:pPr>
            <w:r>
              <w:rPr>
                <w:rFonts w:ascii="Times New Roman" w:cs="Times New Roman" w:hAnsi="Times New Roman"/>
                <w:b/>
                <w:sz w:val="24"/>
                <w:szCs w:val="24"/>
              </w:rPr>
              <w:t>EVALUATION OF HEAT STRESS TOLER</w:t>
            </w:r>
            <w:r>
              <w:rPr>
                <w:rFonts w:ascii="Times New Roman" w:cs="Times New Roman" w:hAnsi="Times New Roman"/>
                <w:b/>
                <w:sz w:val="24"/>
                <w:szCs w:val="24"/>
              </w:rPr>
              <w:t xml:space="preserve">ENCE IN EXOTIC MAIZE GENOTYPE AT </w:t>
            </w:r>
            <w:r>
              <w:rPr>
                <w:rFonts w:ascii="Times New Roman" w:cs="Times New Roman" w:hAnsi="Times New Roman"/>
                <w:b/>
                <w:sz w:val="24"/>
                <w:szCs w:val="24"/>
              </w:rPr>
              <w:t xml:space="preserve"> KAILA</w:t>
            </w:r>
            <w:r>
              <w:rPr>
                <w:rFonts w:ascii="Times New Roman" w:cs="Times New Roman" w:hAnsi="Times New Roman"/>
                <w:b/>
                <w:sz w:val="24"/>
                <w:szCs w:val="24"/>
              </w:rPr>
              <w:t>L</w:t>
            </w:r>
            <w:r>
              <w:rPr>
                <w:rFonts w:ascii="Times New Roman" w:cs="Times New Roman" w:hAnsi="Times New Roman"/>
                <w:b/>
                <w:sz w:val="24"/>
                <w:szCs w:val="24"/>
              </w:rPr>
              <w:t>I CONDITION</w:t>
            </w:r>
          </w:p>
          <w:p>
            <w:pPr>
              <w:pStyle w:val="style0"/>
              <w:autoSpaceDE w:val="false"/>
              <w:autoSpaceDN w:val="false"/>
              <w:adjustRightInd w:val="false"/>
              <w:spacing w:after="0" w:lineRule="auto" w:line="240"/>
              <w:jc w:val="both"/>
              <w:rPr>
                <w:rFonts w:ascii="Times New Roman" w:cs="Times New Roman" w:hAnsi="Times New Roman"/>
                <w:b/>
                <w:bCs/>
                <w:color w:val="000000"/>
                <w:sz w:val="24"/>
                <w:szCs w:val="24"/>
              </w:rPr>
            </w:pPr>
          </w:p>
        </w:tc>
      </w:tr>
      <w:tr>
        <w:tblPrEx/>
        <w:trPr/>
        <w:tc>
          <w:tcPr>
            <w:tcW w:w="2377" w:type="pct"/>
            <w:tcBorders>
              <w:top w:val="single" w:sz="4" w:space="0" w:color="auto"/>
              <w:left w:val="single" w:sz="4" w:space="0" w:color="auto"/>
              <w:bottom w:val="single" w:sz="4" w:space="0" w:color="auto"/>
              <w:right w:val="single" w:sz="4" w:space="0" w:color="auto"/>
            </w:tcBorders>
            <w:hideMark/>
          </w:tcPr>
          <w:p>
            <w:pPr>
              <w:pStyle w:val="style0"/>
              <w:widowControl w:val="false"/>
              <w:autoSpaceDE w:val="false"/>
              <w:autoSpaceDN w:val="false"/>
              <w:adjustRightInd w:val="false"/>
              <w:spacing w:lineRule="auto" w:line="360"/>
              <w:jc w:val="both"/>
              <w:rPr>
                <w:rFonts w:ascii="Times New Roman" w:cs="Times New Roman" w:hAnsi="Times New Roman"/>
                <w:sz w:val="24"/>
                <w:szCs w:val="24"/>
              </w:rPr>
            </w:pPr>
            <w:r>
              <w:rPr>
                <w:rFonts w:ascii="Times New Roman" w:cs="Times New Roman" w:hAnsi="Times New Roman"/>
                <w:sz w:val="24"/>
                <w:szCs w:val="24"/>
              </w:rPr>
              <w:t>LOCATION OF RESEARCH</w:t>
            </w:r>
          </w:p>
        </w:tc>
        <w:tc>
          <w:tcPr>
            <w:tcW w:w="2623" w:type="pct"/>
            <w:tcBorders>
              <w:top w:val="single" w:sz="4" w:space="0" w:color="auto"/>
              <w:left w:val="single" w:sz="4" w:space="0" w:color="auto"/>
              <w:bottom w:val="single" w:sz="4" w:space="0" w:color="auto"/>
              <w:right w:val="single" w:sz="4" w:space="0" w:color="auto"/>
            </w:tcBorders>
            <w:hideMark/>
          </w:tcPr>
          <w:p>
            <w:pPr>
              <w:pStyle w:val="style0"/>
              <w:widowControl w:val="false"/>
              <w:autoSpaceDE w:val="false"/>
              <w:autoSpaceDN w:val="false"/>
              <w:adjustRightInd w:val="false"/>
              <w:spacing w:lineRule="auto" w:line="360"/>
              <w:jc w:val="both"/>
              <w:rPr>
                <w:rFonts w:ascii="Times New Roman" w:cs="Times New Roman" w:hAnsi="Times New Roman"/>
                <w:b/>
                <w:sz w:val="24"/>
                <w:szCs w:val="24"/>
              </w:rPr>
            </w:pPr>
            <w:r>
              <w:rPr>
                <w:rFonts w:ascii="Times New Roman" w:cs="Times New Roman" w:hAnsi="Times New Roman"/>
                <w:b/>
                <w:sz w:val="24"/>
                <w:szCs w:val="24"/>
              </w:rPr>
              <w:t>Dhangadhi, Kailai</w:t>
            </w:r>
          </w:p>
        </w:tc>
      </w:tr>
      <w:tr>
        <w:tblPrEx/>
        <w:trPr/>
        <w:tc>
          <w:tcPr>
            <w:tcW w:w="2377" w:type="pct"/>
            <w:tcBorders>
              <w:top w:val="single" w:sz="4" w:space="0" w:color="auto"/>
              <w:left w:val="single" w:sz="4" w:space="0" w:color="auto"/>
              <w:bottom w:val="single" w:sz="4" w:space="0" w:color="auto"/>
              <w:right w:val="single" w:sz="4" w:space="0" w:color="auto"/>
            </w:tcBorders>
            <w:hideMark/>
          </w:tcPr>
          <w:p>
            <w:pPr>
              <w:pStyle w:val="style0"/>
              <w:widowControl w:val="false"/>
              <w:autoSpaceDE w:val="false"/>
              <w:autoSpaceDN w:val="false"/>
              <w:adjustRightInd w:val="false"/>
              <w:spacing w:lineRule="auto" w:line="360"/>
              <w:jc w:val="both"/>
              <w:rPr>
                <w:rFonts w:ascii="Times New Roman" w:cs="Times New Roman" w:hAnsi="Times New Roman"/>
                <w:sz w:val="24"/>
                <w:szCs w:val="24"/>
              </w:rPr>
            </w:pPr>
            <w:r>
              <w:rPr>
                <w:rFonts w:ascii="Times New Roman" w:cs="Times New Roman" w:hAnsi="Times New Roman"/>
                <w:sz w:val="24"/>
                <w:szCs w:val="24"/>
              </w:rPr>
              <w:t>DURATION OF RESEARCH</w:t>
            </w:r>
          </w:p>
        </w:tc>
        <w:tc>
          <w:tcPr>
            <w:tcW w:w="2623" w:type="pct"/>
            <w:tcBorders>
              <w:top w:val="single" w:sz="4" w:space="0" w:color="auto"/>
              <w:left w:val="single" w:sz="4" w:space="0" w:color="auto"/>
              <w:bottom w:val="single" w:sz="4" w:space="0" w:color="auto"/>
              <w:right w:val="single" w:sz="4" w:space="0" w:color="auto"/>
            </w:tcBorders>
            <w:hideMark/>
          </w:tcPr>
          <w:p>
            <w:pPr>
              <w:pStyle w:val="style0"/>
              <w:widowControl w:val="false"/>
              <w:autoSpaceDE w:val="false"/>
              <w:autoSpaceDN w:val="false"/>
              <w:adjustRightInd w:val="false"/>
              <w:spacing w:lineRule="auto" w:line="360"/>
              <w:jc w:val="both"/>
              <w:rPr>
                <w:rFonts w:ascii="Times New Roman" w:cs="Times New Roman" w:hAnsi="Times New Roman"/>
                <w:b/>
                <w:sz w:val="24"/>
                <w:szCs w:val="24"/>
              </w:rPr>
            </w:pPr>
            <w:r>
              <w:rPr>
                <w:rFonts w:ascii="Times New Roman" w:cs="Times New Roman" w:hAnsi="Times New Roman"/>
                <w:b/>
                <w:color w:val="ff0000"/>
                <w:sz w:val="24"/>
                <w:szCs w:val="24"/>
              </w:rPr>
              <w:t>…………….</w:t>
            </w:r>
            <w:r>
              <w:rPr>
                <w:rFonts w:ascii="Times New Roman" w:cs="Times New Roman" w:hAnsi="Times New Roman"/>
                <w:b/>
                <w:sz w:val="24"/>
                <w:szCs w:val="24"/>
              </w:rPr>
              <w:t>.</w:t>
            </w:r>
            <w:r>
              <w:rPr>
                <w:rFonts w:ascii="Times New Roman" w:cs="Times New Roman" w:hAnsi="Times New Roman"/>
                <w:b/>
                <w:sz w:val="24"/>
                <w:szCs w:val="24"/>
              </w:rPr>
              <w:t xml:space="preserve"> months</w:t>
            </w:r>
          </w:p>
        </w:tc>
      </w:tr>
      <w:tr>
        <w:tblPrEx/>
        <w:trPr/>
        <w:tc>
          <w:tcPr>
            <w:tcW w:w="2377" w:type="pct"/>
            <w:tcBorders>
              <w:top w:val="single" w:sz="4" w:space="0" w:color="auto"/>
              <w:left w:val="single" w:sz="4" w:space="0" w:color="auto"/>
              <w:bottom w:val="single" w:sz="4" w:space="0" w:color="auto"/>
              <w:right w:val="single" w:sz="4" w:space="0" w:color="auto"/>
            </w:tcBorders>
            <w:hideMark/>
          </w:tcPr>
          <w:p>
            <w:pPr>
              <w:pStyle w:val="style0"/>
              <w:widowControl w:val="false"/>
              <w:autoSpaceDE w:val="false"/>
              <w:autoSpaceDN w:val="false"/>
              <w:adjustRightInd w:val="false"/>
              <w:spacing w:lineRule="auto" w:line="360"/>
              <w:jc w:val="both"/>
              <w:rPr>
                <w:rFonts w:ascii="Times New Roman" w:cs="Times New Roman" w:hAnsi="Times New Roman"/>
                <w:sz w:val="24"/>
                <w:szCs w:val="24"/>
              </w:rPr>
            </w:pPr>
            <w:r>
              <w:rPr>
                <w:rFonts w:ascii="Times New Roman" w:cs="Times New Roman" w:hAnsi="Times New Roman"/>
                <w:sz w:val="24"/>
                <w:szCs w:val="24"/>
              </w:rPr>
              <w:t>RESEARCHER</w:t>
            </w:r>
          </w:p>
        </w:tc>
        <w:tc>
          <w:tcPr>
            <w:tcW w:w="2623" w:type="pct"/>
            <w:tcBorders>
              <w:top w:val="single" w:sz="4" w:space="0" w:color="auto"/>
              <w:left w:val="single" w:sz="4" w:space="0" w:color="auto"/>
              <w:bottom w:val="single" w:sz="4" w:space="0" w:color="auto"/>
              <w:right w:val="single" w:sz="4" w:space="0" w:color="auto"/>
            </w:tcBorders>
            <w:hideMark/>
          </w:tcPr>
          <w:p>
            <w:pPr>
              <w:pStyle w:val="style0"/>
              <w:widowControl w:val="false"/>
              <w:autoSpaceDE w:val="false"/>
              <w:autoSpaceDN w:val="false"/>
              <w:adjustRightInd w:val="false"/>
              <w:spacing w:lineRule="auto" w:line="360"/>
              <w:jc w:val="both"/>
              <w:rPr>
                <w:rFonts w:ascii="Times New Roman" w:cs="Times New Roman" w:hAnsi="Times New Roman"/>
                <w:b/>
                <w:sz w:val="24"/>
                <w:szCs w:val="24"/>
              </w:rPr>
            </w:pPr>
            <w:r>
              <w:rPr>
                <w:rFonts w:ascii="Times New Roman" w:cs="Times New Roman" w:hAnsi="Times New Roman"/>
                <w:b/>
                <w:sz w:val="24"/>
                <w:szCs w:val="24"/>
              </w:rPr>
              <w:t>Prachi</w:t>
            </w:r>
            <w:r>
              <w:rPr>
                <w:rFonts w:ascii="Times New Roman" w:cs="Times New Roman" w:hAnsi="Times New Roman"/>
                <w:b/>
                <w:sz w:val="24"/>
                <w:szCs w:val="24"/>
              </w:rPr>
              <w:t xml:space="preserve"> Bista</w:t>
            </w:r>
          </w:p>
          <w:p>
            <w:pPr>
              <w:pStyle w:val="style0"/>
              <w:widowControl w:val="false"/>
              <w:autoSpaceDE w:val="false"/>
              <w:autoSpaceDN w:val="false"/>
              <w:adjustRightInd w:val="false"/>
              <w:spacing w:lineRule="auto" w:line="360"/>
              <w:jc w:val="both"/>
              <w:rPr>
                <w:rFonts w:ascii="Times New Roman" w:cs="Times New Roman" w:hAnsi="Times New Roman"/>
                <w:b/>
                <w:sz w:val="24"/>
                <w:szCs w:val="24"/>
              </w:rPr>
            </w:pPr>
            <w:r>
              <w:rPr>
                <w:rFonts w:ascii="Times New Roman" w:cs="Times New Roman" w:hAnsi="Times New Roman"/>
                <w:b/>
                <w:sz w:val="24"/>
                <w:szCs w:val="24"/>
              </w:rPr>
              <w:t>Roll no</w:t>
            </w:r>
            <w:r>
              <w:rPr>
                <w:rFonts w:ascii="Times New Roman" w:cs="Times New Roman" w:hAnsi="Times New Roman"/>
                <w:b/>
                <w:sz w:val="24"/>
                <w:szCs w:val="24"/>
              </w:rPr>
              <w:t>…</w:t>
            </w:r>
            <w:r>
              <w:rPr>
                <w:rFonts w:ascii="Times New Roman" w:cs="Times New Roman" w:hAnsi="Times New Roman"/>
                <w:b/>
                <w:sz w:val="24"/>
                <w:szCs w:val="24"/>
                <w:lang w:val="en-US"/>
              </w:rPr>
              <w:t>30</w:t>
            </w:r>
            <w:r>
              <w:rPr>
                <w:rFonts w:ascii="Times New Roman" w:cs="Times New Roman" w:hAnsi="Times New Roman"/>
                <w:b/>
                <w:sz w:val="24"/>
                <w:szCs w:val="24"/>
              </w:rPr>
              <w:t>………………….</w:t>
            </w:r>
          </w:p>
          <w:p>
            <w:pPr>
              <w:pStyle w:val="style0"/>
              <w:widowControl w:val="false"/>
              <w:autoSpaceDE w:val="false"/>
              <w:autoSpaceDN w:val="false"/>
              <w:adjustRightInd w:val="false"/>
              <w:spacing w:lineRule="auto" w:line="360"/>
              <w:jc w:val="both"/>
              <w:rPr>
                <w:rFonts w:ascii="Times New Roman" w:cs="Times New Roman" w:hAnsi="Times New Roman"/>
                <w:b/>
                <w:sz w:val="24"/>
                <w:szCs w:val="24"/>
              </w:rPr>
            </w:pPr>
            <w:r>
              <w:rPr>
                <w:rFonts w:ascii="Times New Roman" w:cs="Times New Roman" w:hAnsi="Times New Roman"/>
                <w:b/>
                <w:sz w:val="24"/>
                <w:szCs w:val="24"/>
              </w:rPr>
              <w:t>……………</w:t>
            </w:r>
            <w:r>
              <w:rPr>
                <w:rFonts w:ascii="Times New Roman" w:cs="Times New Roman" w:hAnsi="Times New Roman"/>
                <w:b/>
                <w:sz w:val="24"/>
                <w:szCs w:val="24"/>
                <w:lang w:val="en-US"/>
              </w:rPr>
              <w:t>Baitadi</w:t>
            </w:r>
            <w:r>
              <w:rPr>
                <w:rFonts w:ascii="Times New Roman" w:cs="Times New Roman" w:hAnsi="Times New Roman"/>
                <w:b/>
                <w:sz w:val="24"/>
                <w:szCs w:val="24"/>
              </w:rPr>
              <w:t>……………..</w:t>
            </w:r>
            <w:r>
              <w:rPr>
                <w:rFonts w:ascii="Times New Roman" w:cs="Times New Roman" w:hAnsi="Times New Roman"/>
                <w:b/>
                <w:sz w:val="24"/>
                <w:szCs w:val="24"/>
              </w:rPr>
              <w:t>G</w:t>
            </w:r>
            <w:r>
              <w:rPr>
                <w:rFonts w:ascii="Times New Roman" w:cs="Times New Roman" w:hAnsi="Times New Roman"/>
                <w:b/>
                <w:sz w:val="24"/>
                <w:szCs w:val="24"/>
              </w:rPr>
              <w:t>okule</w:t>
            </w:r>
          </w:p>
        </w:tc>
      </w:tr>
      <w:tr>
        <w:tblPrEx/>
        <w:trPr/>
        <w:tc>
          <w:tcPr>
            <w:tcW w:w="2377" w:type="pct"/>
            <w:tcBorders>
              <w:top w:val="single" w:sz="4" w:space="0" w:color="auto"/>
              <w:left w:val="single" w:sz="4" w:space="0" w:color="auto"/>
              <w:bottom w:val="single" w:sz="4" w:space="0" w:color="auto"/>
              <w:right w:val="single" w:sz="4" w:space="0" w:color="auto"/>
            </w:tcBorders>
            <w:hideMark/>
          </w:tcPr>
          <w:p>
            <w:pPr>
              <w:pStyle w:val="style0"/>
              <w:widowControl w:val="false"/>
              <w:autoSpaceDE w:val="false"/>
              <w:autoSpaceDN w:val="false"/>
              <w:adjustRightInd w:val="false"/>
              <w:spacing w:lineRule="auto" w:line="360"/>
              <w:jc w:val="both"/>
              <w:rPr>
                <w:rFonts w:ascii="Times New Roman" w:cs="Times New Roman" w:hAnsi="Times New Roman"/>
                <w:sz w:val="24"/>
                <w:szCs w:val="24"/>
              </w:rPr>
            </w:pPr>
            <w:r>
              <w:rPr>
                <w:rFonts w:ascii="Times New Roman" w:cs="Times New Roman" w:hAnsi="Times New Roman"/>
                <w:sz w:val="24"/>
                <w:szCs w:val="24"/>
              </w:rPr>
              <w:t>Total budget</w:t>
            </w:r>
          </w:p>
        </w:tc>
        <w:tc>
          <w:tcPr>
            <w:tcW w:w="2623" w:type="pct"/>
            <w:tcBorders>
              <w:top w:val="single" w:sz="4" w:space="0" w:color="auto"/>
              <w:left w:val="single" w:sz="4" w:space="0" w:color="auto"/>
              <w:bottom w:val="single" w:sz="4" w:space="0" w:color="auto"/>
              <w:right w:val="single" w:sz="4" w:space="0" w:color="auto"/>
            </w:tcBorders>
            <w:hideMark/>
          </w:tcPr>
          <w:p>
            <w:pPr>
              <w:pStyle w:val="style0"/>
              <w:widowControl w:val="false"/>
              <w:autoSpaceDE w:val="false"/>
              <w:autoSpaceDN w:val="false"/>
              <w:adjustRightInd w:val="false"/>
              <w:spacing w:lineRule="auto" w:line="360"/>
              <w:jc w:val="both"/>
              <w:rPr>
                <w:rFonts w:ascii="Times New Roman" w:cs="Times New Roman" w:hAnsi="Times New Roman"/>
                <w:b/>
                <w:sz w:val="24"/>
                <w:szCs w:val="24"/>
              </w:rPr>
            </w:pPr>
            <w:r>
              <w:rPr>
                <w:rFonts w:ascii="Times New Roman" w:cs="Times New Roman" w:hAnsi="Times New Roman"/>
                <w:b/>
                <w:sz w:val="24"/>
                <w:szCs w:val="24"/>
              </w:rPr>
              <w:t>Rs 40000</w:t>
            </w:r>
          </w:p>
        </w:tc>
      </w:tr>
      <w:tr>
        <w:tblPrEx/>
        <w:trPr/>
        <w:tc>
          <w:tcPr>
            <w:tcW w:w="2377" w:type="pct"/>
            <w:tcBorders>
              <w:top w:val="single" w:sz="4" w:space="0" w:color="auto"/>
              <w:left w:val="single" w:sz="4" w:space="0" w:color="auto"/>
              <w:bottom w:val="single" w:sz="4" w:space="0" w:color="auto"/>
              <w:right w:val="single" w:sz="4" w:space="0" w:color="auto"/>
            </w:tcBorders>
            <w:hideMark/>
          </w:tcPr>
          <w:p>
            <w:pPr>
              <w:pStyle w:val="style0"/>
              <w:widowControl w:val="false"/>
              <w:autoSpaceDE w:val="false"/>
              <w:autoSpaceDN w:val="false"/>
              <w:adjustRightInd w:val="false"/>
              <w:spacing w:lineRule="auto" w:line="360"/>
              <w:jc w:val="both"/>
              <w:rPr>
                <w:rFonts w:ascii="Times New Roman" w:cs="Times New Roman" w:hAnsi="Times New Roman"/>
                <w:sz w:val="24"/>
                <w:szCs w:val="24"/>
              </w:rPr>
            </w:pPr>
            <w:r>
              <w:rPr>
                <w:rFonts w:ascii="Times New Roman" w:cs="Times New Roman" w:hAnsi="Times New Roman"/>
                <w:sz w:val="24"/>
                <w:szCs w:val="24"/>
              </w:rPr>
              <w:t>E-Mail</w:t>
            </w:r>
          </w:p>
        </w:tc>
        <w:tc>
          <w:tcPr>
            <w:tcW w:w="2623" w:type="pct"/>
            <w:tcBorders>
              <w:top w:val="single" w:sz="4" w:space="0" w:color="auto"/>
              <w:left w:val="single" w:sz="4" w:space="0" w:color="auto"/>
              <w:bottom w:val="single" w:sz="4" w:space="0" w:color="auto"/>
              <w:right w:val="single" w:sz="4" w:space="0" w:color="auto"/>
            </w:tcBorders>
            <w:hideMark/>
          </w:tcPr>
          <w:p>
            <w:pPr>
              <w:pStyle w:val="style0"/>
              <w:widowControl w:val="false"/>
              <w:autoSpaceDE w:val="false"/>
              <w:autoSpaceDN w:val="false"/>
              <w:adjustRightInd w:val="false"/>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lang w:val="en-US"/>
              </w:rPr>
              <w:t>agriculturistp</w:t>
            </w:r>
            <w:r>
              <w:rPr>
                <w:rFonts w:ascii="Times New Roman" w:cs="Times New Roman" w:hAnsi="Times New Roman"/>
                <w:b/>
                <w:sz w:val="24"/>
                <w:szCs w:val="24"/>
                <w:lang w:val="en-US"/>
              </w:rPr>
              <w:t>rachi30@gmail.co</w:t>
            </w:r>
            <w:r>
              <w:rPr>
                <w:rFonts w:ascii="Times New Roman" w:cs="Times New Roman" w:hAnsi="Times New Roman"/>
                <w:b/>
                <w:sz w:val="24"/>
                <w:szCs w:val="24"/>
                <w:lang w:val="en-US"/>
              </w:rPr>
              <w:t>m</w:t>
            </w:r>
          </w:p>
        </w:tc>
      </w:tr>
      <w:tr>
        <w:tblPrEx/>
        <w:trPr/>
        <w:tc>
          <w:tcPr>
            <w:tcW w:w="2377" w:type="pct"/>
            <w:tcBorders>
              <w:top w:val="single" w:sz="4" w:space="0" w:color="auto"/>
              <w:left w:val="single" w:sz="4" w:space="0" w:color="auto"/>
              <w:bottom w:val="single" w:sz="4" w:space="0" w:color="auto"/>
              <w:right w:val="single" w:sz="4" w:space="0" w:color="auto"/>
            </w:tcBorders>
            <w:hideMark/>
          </w:tcPr>
          <w:p>
            <w:pPr>
              <w:pStyle w:val="style0"/>
              <w:widowControl w:val="false"/>
              <w:autoSpaceDE w:val="false"/>
              <w:autoSpaceDN w:val="false"/>
              <w:adjustRightInd w:val="false"/>
              <w:spacing w:lineRule="auto" w:line="360"/>
              <w:jc w:val="both"/>
              <w:rPr>
                <w:rFonts w:ascii="Times New Roman" w:cs="Times New Roman" w:hAnsi="Times New Roman"/>
                <w:sz w:val="24"/>
                <w:szCs w:val="24"/>
              </w:rPr>
            </w:pPr>
            <w:r>
              <w:rPr>
                <w:rFonts w:ascii="Times New Roman" w:cs="Times New Roman" w:hAnsi="Times New Roman"/>
                <w:sz w:val="24"/>
                <w:szCs w:val="24"/>
              </w:rPr>
              <w:t>ADDRESS</w:t>
            </w:r>
          </w:p>
        </w:tc>
        <w:tc>
          <w:tcPr>
            <w:tcW w:w="2623" w:type="pct"/>
            <w:tcBorders>
              <w:top w:val="single" w:sz="4" w:space="0" w:color="auto"/>
              <w:left w:val="single" w:sz="4" w:space="0" w:color="auto"/>
              <w:bottom w:val="single" w:sz="4" w:space="0" w:color="auto"/>
              <w:right w:val="single" w:sz="4" w:space="0" w:color="auto"/>
            </w:tcBorders>
            <w:hideMark/>
          </w:tcPr>
          <w:p>
            <w:pPr>
              <w:pStyle w:val="style0"/>
              <w:widowControl w:val="false"/>
              <w:autoSpaceDE w:val="false"/>
              <w:autoSpaceDN w:val="false"/>
              <w:adjustRightInd w:val="false"/>
              <w:spacing w:lineRule="auto" w:line="360"/>
              <w:jc w:val="both"/>
              <w:rPr>
                <w:rFonts w:ascii="Times New Roman" w:cs="Times New Roman" w:hAnsi="Times New Roman"/>
                <w:b/>
                <w:sz w:val="24"/>
                <w:szCs w:val="24"/>
              </w:rPr>
            </w:pPr>
            <w:r>
              <w:rPr>
                <w:rFonts w:ascii="Times New Roman" w:cs="Times New Roman" w:hAnsi="Times New Roman"/>
                <w:b/>
                <w:sz w:val="24"/>
                <w:szCs w:val="24"/>
              </w:rPr>
              <w:t>GOKULES</w:t>
            </w:r>
            <w:r>
              <w:rPr>
                <w:rFonts w:ascii="Times New Roman" w:cs="Times New Roman" w:hAnsi="Times New Roman"/>
                <w:b/>
                <w:sz w:val="24"/>
                <w:szCs w:val="24"/>
                <w:lang w:val="en-US"/>
              </w:rPr>
              <w:t>HWOR, TU</w:t>
            </w:r>
          </w:p>
        </w:tc>
      </w:tr>
      <w:tr>
        <w:tblPrEx/>
        <w:trPr>
          <w:trHeight w:val="899" w:hRule="atLeast"/>
        </w:trPr>
        <w:tc>
          <w:tcPr>
            <w:tcW w:w="2377" w:type="pct"/>
            <w:tcBorders>
              <w:top w:val="single" w:sz="4" w:space="0" w:color="auto"/>
              <w:left w:val="single" w:sz="4" w:space="0" w:color="auto"/>
              <w:bottom w:val="single" w:sz="4" w:space="0" w:color="auto"/>
              <w:right w:val="single" w:sz="4" w:space="0" w:color="auto"/>
            </w:tcBorders>
            <w:hideMark/>
          </w:tcPr>
          <w:p>
            <w:pPr>
              <w:pStyle w:val="style0"/>
              <w:widowControl w:val="false"/>
              <w:autoSpaceDE w:val="false"/>
              <w:autoSpaceDN w:val="false"/>
              <w:adjustRightInd w:val="false"/>
              <w:spacing w:lineRule="auto" w:line="360"/>
              <w:jc w:val="both"/>
              <w:rPr>
                <w:rFonts w:ascii="Times New Roman" w:cs="Times New Roman" w:hAnsi="Times New Roman"/>
                <w:sz w:val="24"/>
                <w:szCs w:val="24"/>
              </w:rPr>
            </w:pPr>
            <w:r>
              <w:rPr>
                <w:rFonts w:ascii="Times New Roman" w:cs="Times New Roman" w:hAnsi="Times New Roman"/>
                <w:sz w:val="24"/>
                <w:szCs w:val="24"/>
              </w:rPr>
              <w:t>MAJOR ADVISOR</w:t>
            </w:r>
          </w:p>
        </w:tc>
        <w:tc>
          <w:tcPr>
            <w:tcW w:w="2623" w:type="pct"/>
            <w:tcBorders>
              <w:top w:val="single" w:sz="4" w:space="0" w:color="auto"/>
              <w:left w:val="single" w:sz="4" w:space="0" w:color="auto"/>
              <w:bottom w:val="single" w:sz="4" w:space="0" w:color="auto"/>
              <w:right w:val="single" w:sz="4" w:space="0" w:color="auto"/>
            </w:tcBorders>
            <w:hideMark/>
          </w:tcPr>
          <w:p>
            <w:pPr>
              <w:pStyle w:val="style0"/>
              <w:widowControl w:val="false"/>
              <w:autoSpaceDE w:val="false"/>
              <w:autoSpaceDN w:val="false"/>
              <w:adjustRightInd w:val="false"/>
              <w:spacing w:lineRule="auto" w:line="36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lang w:val="en-US"/>
              </w:rPr>
              <w:t>Dipendra Dhakal</w:t>
            </w:r>
          </w:p>
        </w:tc>
      </w:tr>
    </w:tbl>
    <w:p>
      <w:pPr>
        <w:pStyle w:val="style0"/>
        <w:autoSpaceDE w:val="false"/>
        <w:autoSpaceDN w:val="false"/>
        <w:adjustRightInd w:val="false"/>
        <w:spacing w:after="0"/>
        <w:jc w:val="both"/>
        <w:rPr>
          <w:rFonts w:ascii="Times New Roman" w:cs="Times New Roman" w:hAnsi="Times New Roman"/>
          <w:b/>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INTRODUCTION </w:t>
      </w:r>
    </w:p>
    <w:p>
      <w:pPr>
        <w:pStyle w:val="style0"/>
        <w:jc w:val="both"/>
        <w:rPr>
          <w:rFonts w:ascii="Times New Roman" w:cs="Times New Roman" w:hAnsi="Times New Roman"/>
          <w:sz w:val="24"/>
          <w:szCs w:val="24"/>
        </w:rPr>
      </w:pPr>
      <w:r>
        <w:rPr>
          <w:rFonts w:ascii="Times New Roman" w:cs="Times New Roman" w:hAnsi="Times New Roman"/>
          <w:sz w:val="24"/>
          <w:szCs w:val="24"/>
        </w:rPr>
        <w:t>Zea is a genus of the family Graminae (Poaceae), commonly known as the grass family. Maize (Z. mays L.) is a tall, monecious annual grass with overlapping sheaths and broad conspicuously distichous blades. Plants have staminate spikelets in long spike-like racemes that form large spreading terminal panicles (tassels) and pistillate inflorescences in the leaf axils, in which the spikelets occur in 8 to 16 rows, approximately 30 long, on a thickened, almost woody axis (cob). The whole structure (ear) is enclosed in numerous large foliaceous bracts and a mass of long styles (silks) protrude from the tip as a mass of silky threads (</w:t>
      </w:r>
      <w:r>
        <w:rPr>
          <w:rFonts w:ascii="Times New Roman" w:cs="Times New Roman" w:hAnsi="Times New Roman"/>
          <w:sz w:val="24"/>
          <w:szCs w:val="24"/>
        </w:rPr>
        <w:t>Hitchcock &amp;</w:t>
      </w:r>
      <w:r>
        <w:rPr>
          <w:rFonts w:ascii="Times New Roman" w:cs="Times New Roman" w:hAnsi="Times New Roman"/>
          <w:sz w:val="24"/>
          <w:szCs w:val="24"/>
        </w:rPr>
        <w:t xml:space="preserve"> Chase, 1971).</w:t>
      </w:r>
    </w:p>
    <w:p>
      <w:pPr>
        <w:pStyle w:val="style0"/>
        <w:jc w:val="both"/>
        <w:rPr>
          <w:rFonts w:ascii="Times New Roman" w:cs="Times New Roman" w:hAnsi="Times New Roman"/>
          <w:sz w:val="24"/>
          <w:szCs w:val="24"/>
        </w:rPr>
      </w:pPr>
      <w:r>
        <w:rPr>
          <w:rFonts w:ascii="Times New Roman" w:cs="Times New Roman" w:hAnsi="Times New Roman"/>
          <w:sz w:val="24"/>
          <w:szCs w:val="24"/>
        </w:rPr>
        <w:t>It is</w:t>
      </w:r>
      <w:r>
        <w:rPr>
          <w:rFonts w:ascii="Times New Roman" w:cs="Times New Roman" w:hAnsi="Times New Roman"/>
          <w:sz w:val="24"/>
          <w:szCs w:val="24"/>
        </w:rPr>
        <w:t xml:space="preserve"> an important cereal  crop after rice  and wheat </w:t>
      </w:r>
      <w:r>
        <w:rPr>
          <w:rFonts w:ascii="Times New Roman" w:cs="Times New Roman" w:hAnsi="Times New Roman"/>
          <w:sz w:val="24"/>
          <w:szCs w:val="24"/>
        </w:rPr>
        <w:t>in world</w:t>
      </w:r>
      <w:r>
        <w:rPr>
          <w:rFonts w:ascii="Times New Roman" w:cs="Times New Roman" w:hAnsi="Times New Roman"/>
          <w:sz w:val="24"/>
          <w:szCs w:val="24"/>
        </w:rPr>
        <w:t xml:space="preserve">wide and second most staple crop </w:t>
      </w:r>
      <w:r>
        <w:rPr>
          <w:rFonts w:ascii="Times New Roman" w:cs="Times New Roman" w:hAnsi="Times New Roman"/>
          <w:sz w:val="24"/>
          <w:szCs w:val="24"/>
        </w:rPr>
        <w:t>in term of area and production after rice in</w:t>
      </w:r>
      <w:r>
        <w:rPr>
          <w:rFonts w:ascii="Times New Roman" w:cs="Times New Roman" w:hAnsi="Times New Roman"/>
          <w:sz w:val="24"/>
          <w:szCs w:val="24"/>
        </w:rPr>
        <w:t xml:space="preserve"> Nepal. It is grown in 956447</w:t>
      </w:r>
      <w:r>
        <w:rPr>
          <w:rFonts w:ascii="Times New Roman" w:cs="Times New Roman" w:hAnsi="Times New Roman"/>
          <w:sz w:val="24"/>
          <w:szCs w:val="24"/>
        </w:rPr>
        <w:t xml:space="preserve"> ha produ</w:t>
      </w:r>
      <w:r>
        <w:rPr>
          <w:rFonts w:ascii="Times New Roman" w:cs="Times New Roman" w:hAnsi="Times New Roman"/>
          <w:sz w:val="24"/>
          <w:szCs w:val="24"/>
        </w:rPr>
        <w:t>cing 2713635</w:t>
      </w:r>
      <w:r>
        <w:rPr>
          <w:rFonts w:ascii="Times New Roman" w:cs="Times New Roman" w:hAnsi="Times New Roman"/>
          <w:sz w:val="24"/>
          <w:szCs w:val="24"/>
        </w:rPr>
        <w:t xml:space="preserve"> </w:t>
      </w:r>
      <w:r>
        <w:rPr>
          <w:rFonts w:ascii="Times New Roman" w:cs="Times New Roman" w:hAnsi="Times New Roman"/>
          <w:sz w:val="24"/>
          <w:szCs w:val="24"/>
        </w:rPr>
        <w:t>mt. tons, with productivity of 2.83 kg/ha (MoAD, 2077</w: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Climate change effects such as global warming is major challenge on crop production and identify possible ways that would allow yield ceilings to shift by developing improved thermos tolerant cultivars. Therefore these efforts are particularly important in south Asia, where current production systems are not sustainable and could be adversely impacted by climate change in the near future (Niyogi et al., 2010)</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Maize is planted when soil temperatures are war</w:t>
      </w:r>
      <w:r>
        <w:rPr>
          <w:rFonts w:ascii="Times New Roman" w:cs="Times New Roman" w:hAnsi="Times New Roman"/>
          <w:sz w:val="24"/>
          <w:szCs w:val="24"/>
        </w:rPr>
        <w:t>m (greater than or equal to 10˚</w:t>
      </w:r>
      <w:r>
        <w:rPr>
          <w:rFonts w:ascii="Times New Roman" w:cs="Times New Roman" w:hAnsi="Times New Roman"/>
          <w:sz w:val="24"/>
          <w:szCs w:val="24"/>
        </w:rPr>
        <w:t>C) usually early to mid-May in southern Ontario (OMAF, 1994) and Quebec (MAPAQ, 1984).</w:t>
      </w:r>
      <w:r>
        <w:rPr>
          <w:rFonts w:ascii="Times New Roman" w:cs="Times New Roman" w:hAnsi="Times New Roman"/>
          <w:sz w:val="24"/>
          <w:szCs w:val="24"/>
        </w:rPr>
        <w:t xml:space="preserve"> </w:t>
      </w:r>
    </w:p>
    <w:p>
      <w:pPr>
        <w:pStyle w:val="style0"/>
        <w:jc w:val="both"/>
        <w:rPr>
          <w:rFonts w:ascii="Times New Roman" w:cs="Times New Roman" w:hAnsi="Times New Roman"/>
          <w:color w:val="ff0000"/>
          <w:sz w:val="24"/>
          <w:szCs w:val="24"/>
        </w:rPr>
      </w:pPr>
      <w:r>
        <w:rPr>
          <w:rFonts w:ascii="Times New Roman" w:cs="Times New Roman" w:hAnsi="Times New Roman"/>
          <w:sz w:val="24"/>
          <w:szCs w:val="24"/>
        </w:rPr>
        <w:t>Optimum yields occur when the appropriate hybrid maturity and population density are chosen. In addition, exogenous sources of nitrogen fertilizer are generally applied and weed and insect control measures are generally recommended. Choice of the appropriate hybrid for the intended growing area helps to ensure that the crop will mature before frost halts the growth of the plant at the end of the season; hybrids are categorized according to the amount of "heat units" that will be required for maturity. The maize-growing areas of Canada are illustrated on maps that indicate the number of heat units that they receive (e.g., OMAF,</w:t>
      </w:r>
      <w:r>
        <w:rPr>
          <w:rFonts w:ascii="Times New Roman" w:cs="Times New Roman" w:hAnsi="Times New Roman"/>
          <w:sz w:val="24"/>
          <w:szCs w:val="24"/>
        </w:rPr>
        <w:t xml:space="preserve"> 1994; MAPAQ, 1984</w:t>
      </w:r>
      <w:r>
        <w:rPr>
          <w:rFonts w:ascii="Times New Roman" w:cs="Times New Roman" w:hAnsi="Times New Roman"/>
          <w:color w:val="ff0000"/>
          <w:sz w:val="24"/>
          <w:szCs w:val="24"/>
        </w:rPr>
        <w:t xml:space="preserve">). </w:t>
      </w:r>
    </w:p>
    <w:p>
      <w:pPr>
        <w:pStyle w:val="style0"/>
        <w:jc w:val="both"/>
        <w:rPr>
          <w:rFonts w:ascii="Times New Roman" w:cs="Times New Roman" w:hAnsi="Times New Roman"/>
          <w:sz w:val="24"/>
          <w:szCs w:val="24"/>
        </w:rPr>
      </w:pPr>
    </w:p>
    <w:p>
      <w:pPr>
        <w:pStyle w:val="style0"/>
        <w:jc w:val="both"/>
        <w:rPr>
          <w:rFonts w:ascii="Times New Roman" w:cs="Times New Roman" w:hAnsi="Times New Roman"/>
          <w:color w:val="ff0000"/>
          <w:sz w:val="24"/>
          <w:szCs w:val="24"/>
        </w:rPr>
      </w:pPr>
    </w:p>
    <w:p>
      <w:pPr>
        <w:pStyle w:val="style0"/>
        <w:jc w:val="both"/>
        <w:rPr>
          <w:rFonts w:ascii="Times New Roman" w:cs="Times New Roman" w:hAnsi="Times New Roman"/>
          <w:color w:val="ff0000"/>
          <w:sz w:val="24"/>
          <w:szCs w:val="24"/>
        </w:rPr>
      </w:pPr>
      <w:r>
        <w:rPr>
          <w:rFonts w:ascii="Times New Roman" w:cs="Times New Roman" w:hAnsi="Times New Roman"/>
          <w:sz w:val="24"/>
          <w:szCs w:val="24"/>
        </w:rPr>
        <w:t>Heat and drought stress have emerged as a common problem worldwide which can reduce maize crop p</w:t>
      </w:r>
      <w:r>
        <w:rPr>
          <w:rFonts w:ascii="Times New Roman" w:cs="Times New Roman" w:hAnsi="Times New Roman"/>
          <w:sz w:val="24"/>
          <w:szCs w:val="24"/>
        </w:rPr>
        <w:t xml:space="preserve">roductivity (Ali et al., 2015 ). </w:t>
      </w:r>
      <w:r>
        <w:rPr>
          <w:rFonts w:ascii="Times New Roman" w:cs="Times New Roman" w:hAnsi="Times New Roman"/>
          <w:sz w:val="24"/>
          <w:szCs w:val="24"/>
        </w:rPr>
        <w:t xml:space="preserve">The effects of heat stress on plants are yield losses, growth inhi- bition and leaf scorching (Wahid et al. 2007), which was also reported for maize in temperate regions (Giaveno and Ferrero 2003). Especially during flowering and grain fill- ing, heat stress has severe impacts on maize plants (Barn- abás et al. 2008). Thus, breeding heat-tolerant cultivars is crucial to sustain crop production in the future (Chen et al. 2012). </w:t>
      </w:r>
    </w:p>
    <w:p>
      <w:pPr>
        <w:pStyle w:val="style0"/>
        <w:jc w:val="both"/>
        <w:rPr>
          <w:rFonts w:ascii="Times New Roman" w:cs="Times New Roman" w:hAnsi="Times New Roman"/>
          <w:sz w:val="24"/>
          <w:szCs w:val="24"/>
        </w:rPr>
      </w:pPr>
      <w:r>
        <w:rPr>
          <w:rFonts w:ascii="Times New Roman" w:cs="Times New Roman" w:hAnsi="Times New Roman"/>
          <w:sz w:val="24"/>
          <w:szCs w:val="24"/>
        </w:rPr>
        <w:t>Genetic diversity analysis is imperative in crop improvement and can be studied through morphological, biochemical and molecular markers. Morphological characterization for genetic divergence among genotypes is considered an initial step (Khan et al., 2014).</w:t>
      </w:r>
    </w:p>
    <w:p>
      <w:pPr>
        <w:pStyle w:val="style0"/>
        <w:jc w:val="both"/>
        <w:rPr>
          <w:rFonts w:ascii="Times New Roman" w:cs="Times New Roman" w:hAnsi="Times New Roman"/>
          <w:color w:val="ff0000"/>
          <w:sz w:val="24"/>
          <w:szCs w:val="24"/>
        </w:rPr>
      </w:pPr>
    </w:p>
    <w:p>
      <w:pPr>
        <w:pStyle w:val="style0"/>
        <w:jc w:val="both"/>
        <w:rPr>
          <w:rFonts w:ascii="Times New Roman" w:cs="Times New Roman" w:hAnsi="Times New Roman"/>
          <w:color w:val="ff0000"/>
          <w:sz w:val="24"/>
          <w:szCs w:val="24"/>
        </w:rPr>
      </w:pPr>
      <w:r>
        <w:rPr>
          <w:rFonts w:ascii="Times New Roman" w:cs="Times New Roman" w:hAnsi="Times New Roman"/>
          <w:sz w:val="24"/>
          <w:szCs w:val="24"/>
        </w:rPr>
        <w:t>Therefore morphological data has play key role in management of genetic resources. To management of genetic resource study relationships and description and classification of germplasm the morphological characterization is the first step (Smith &amp; Smith, 1989).</w:t>
      </w:r>
    </w:p>
    <w:p>
      <w:pPr>
        <w:pStyle w:val="style0"/>
        <w:jc w:val="both"/>
        <w:rPr>
          <w:rFonts w:ascii="Times New Roman" w:cs="Times New Roman" w:hAnsi="Times New Roman"/>
          <w:sz w:val="24"/>
          <w:szCs w:val="24"/>
        </w:rPr>
      </w:pPr>
      <w:r>
        <w:rPr>
          <w:rFonts w:ascii="Times New Roman" w:cs="Times New Roman" w:hAnsi="Times New Roman"/>
          <w:sz w:val="24"/>
          <w:szCs w:val="24"/>
        </w:rPr>
        <w:t>The production of hybrid seed requires the development and maintenance of inbred lines and subsequent controlled crosses to produce commercial seed. Self pollination is essential for inbred development while controlled cross pollination is mandatory for hybrid seed production. Mechanisms have been developed to ensure the correct form of pollination for each process and to prevent genetic contamination of seed stocks (Wych, 1988).</w:t>
      </w:r>
      <w:r>
        <w:rPr>
          <w:rFonts w:ascii="Times New Roman" w:cs="Times New Roman" w:hAnsi="Times New Roman"/>
          <w:color w:val="00b0f0"/>
          <w:sz w:val="24"/>
          <w:szCs w:val="24"/>
        </w:rPr>
        <w:t xml:space="preserve"> </w:t>
      </w:r>
    </w:p>
    <w:p>
      <w:pPr>
        <w:pStyle w:val="style0"/>
        <w:jc w:val="both"/>
        <w:rPr>
          <w:rFonts w:ascii="Times New Roman" w:cs="Times New Roman" w:hAnsi="Times New Roman"/>
          <w:color w:val="00b0f0"/>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Rationale of study</w:t>
      </w:r>
      <w:r>
        <w:rPr>
          <w:rFonts w:ascii="Times New Roman" w:cs="Times New Roman" w:hAnsi="Times New Roman"/>
          <w:sz w:val="24"/>
          <w:szCs w:val="24"/>
        </w:rPr>
        <w:t xml:space="preserve"> </w:t>
      </w:r>
    </w:p>
    <w:p>
      <w:pPr>
        <w:pStyle w:val="style0"/>
        <w:jc w:val="both"/>
        <w:rPr>
          <w:rFonts w:ascii="Times New Roman" w:cs="Times New Roman" w:hAnsi="Times New Roman"/>
          <w:color w:val="333333"/>
          <w:sz w:val="24"/>
          <w:szCs w:val="24"/>
          <w:shd w:val="clear" w:color="auto" w:fill="ffffff"/>
        </w:rPr>
      </w:pPr>
      <w:r>
        <w:rPr>
          <w:rFonts w:ascii="Times New Roman" w:cs="Times New Roman" w:hAnsi="Times New Roman"/>
          <w:color w:val="333333"/>
          <w:sz w:val="24"/>
          <w:szCs w:val="24"/>
          <w:shd w:val="clear" w:color="auto" w:fill="ffffff"/>
        </w:rPr>
        <w:t>Heat stress greatly limits the productivity of maize in many regions. Knowledge on the degree of genetic diversity of maize varieties along with their selective traits will facilitate the development of high yielding, stress-tolerant maize cultiva</w:t>
      </w:r>
      <w:r>
        <w:rPr>
          <w:rFonts w:ascii="Times New Roman" w:cs="Times New Roman" w:hAnsi="Times New Roman"/>
          <w:color w:val="333333"/>
          <w:sz w:val="24"/>
          <w:szCs w:val="24"/>
          <w:shd w:val="clear" w:color="auto" w:fill="ffffff"/>
        </w:rPr>
        <w:t>r.</w:t>
      </w:r>
    </w:p>
    <w:p>
      <w:pPr>
        <w:pStyle w:val="style0"/>
        <w:jc w:val="both"/>
        <w:rPr>
          <w:rFonts w:ascii="Times New Roman" w:cs="Times New Roman" w:hAnsi="Times New Roman"/>
          <w:color w:val="333333"/>
          <w:sz w:val="24"/>
          <w:szCs w:val="24"/>
          <w:shd w:val="clear" w:color="auto" w:fill="fcfcfc"/>
        </w:rPr>
      </w:pPr>
      <w:r>
        <w:rPr>
          <w:rFonts w:ascii="Times New Roman" w:cs="Times New Roman" w:hAnsi="Times New Roman"/>
          <w:color w:val="333333"/>
          <w:sz w:val="24"/>
          <w:szCs w:val="24"/>
          <w:shd w:val="clear" w:color="auto" w:fill="fcfcfc"/>
        </w:rPr>
        <w:t>High temperatures have the potential to cause severe damages to maize production. This study aims to elucidate the genetic mechanisms of heat tolerance under field conditions in maize and the genome regions contributing to natural variation.</w:t>
      </w:r>
    </w:p>
    <w:p>
      <w:pPr>
        <w:pStyle w:val="style0"/>
        <w:jc w:val="both"/>
        <w:rPr>
          <w:rFonts w:ascii="Times New Roman" w:cs="Times New Roman" w:hAnsi="Times New Roman"/>
          <w:color w:val="333333"/>
          <w:sz w:val="24"/>
          <w:szCs w:val="24"/>
          <w:shd w:val="clear" w:color="auto" w:fill="fcfcfc"/>
        </w:rPr>
      </w:pPr>
      <w:r>
        <w:rPr>
          <w:rFonts w:ascii="Times New Roman" w:cs="Times New Roman" w:hAnsi="Times New Roman"/>
          <w:color w:val="333333"/>
          <w:sz w:val="24"/>
          <w:szCs w:val="24"/>
          <w:shd w:val="clear" w:color="auto" w:fill="fcfcfc"/>
        </w:rPr>
        <w:t>To investigate their contribution to the response to heat stress and heat tolerance, differential expression and sequence variation of the identified candidate genes should be subjected to further research.</w:t>
      </w:r>
    </w:p>
    <w:p>
      <w:pPr>
        <w:pStyle w:val="style0"/>
        <w:jc w:val="both"/>
        <w:rPr>
          <w:rFonts w:ascii="Times New Roman" w:cs="Times New Roman" w:hAnsi="Times New Roman"/>
          <w:color w:val="333333"/>
          <w:sz w:val="24"/>
          <w:szCs w:val="24"/>
          <w:shd w:val="clear" w:color="auto" w:fill="fcfcfc"/>
        </w:rPr>
      </w:pPr>
    </w:p>
    <w:p>
      <w:pPr>
        <w:pStyle w:val="style0"/>
        <w:jc w:val="both"/>
        <w:rPr>
          <w:rFonts w:ascii="Times New Roman" w:cs="Times New Roman" w:hAnsi="Times New Roman"/>
          <w:color w:val="333333"/>
          <w:sz w:val="24"/>
          <w:szCs w:val="24"/>
          <w:shd w:val="clear" w:color="auto" w:fill="fcfcfc"/>
        </w:rPr>
      </w:pPr>
      <w:r>
        <w:rPr>
          <w:rFonts w:ascii="Times New Roman" w:cs="Times New Roman" w:hAnsi="Times New Roman"/>
          <w:color w:val="333333"/>
          <w:sz w:val="24"/>
          <w:szCs w:val="24"/>
          <w:shd w:val="clear" w:color="auto" w:fill="fcfcfc"/>
        </w:rPr>
        <w:t>Objective</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w:t>
      </w:r>
      <w:r>
        <w:rPr>
          <w:rFonts w:ascii="Times New Roman" w:cs="Times New Roman" w:hAnsi="Times New Roman"/>
          <w:color w:val="000000"/>
          <w:sz w:val="24"/>
          <w:szCs w:val="24"/>
        </w:rPr>
        <w:t xml:space="preserve">e objective of the research is </w:t>
      </w:r>
      <w:r>
        <w:rPr>
          <w:rFonts w:ascii="Times New Roman" w:cs="Times New Roman" w:hAnsi="Times New Roman"/>
          <w:color w:val="000000"/>
          <w:sz w:val="24"/>
          <w:szCs w:val="24"/>
        </w:rPr>
        <w:t>to identify superior heat stress tolerant inbred lines after clustering them based on their response to heat stress condition.</w:t>
      </w:r>
    </w:p>
    <w:p>
      <w:pPr>
        <w:pStyle w:val="style0"/>
        <w:jc w:val="both"/>
        <w:rPr>
          <w:rFonts w:ascii="Times New Roman" w:cs="Times New Roman" w:hAnsi="Times New Roman"/>
          <w:color w:val="ff0000"/>
          <w:sz w:val="24"/>
          <w:szCs w:val="24"/>
          <w:shd w:val="clear" w:color="auto" w:fill="fcfcfc"/>
        </w:rPr>
      </w:pPr>
      <w:r>
        <w:rPr>
          <w:rFonts w:ascii="Times New Roman" w:cs="Times New Roman" w:hAnsi="Times New Roman"/>
          <w:color w:val="ff0000"/>
          <w:sz w:val="24"/>
          <w:szCs w:val="24"/>
          <w:shd w:val="clear" w:color="auto" w:fill="fcfcfc"/>
        </w:rPr>
        <w:t xml:space="preserve">Specific objectives : </w:t>
      </w:r>
    </w:p>
    <w:p>
      <w:pPr>
        <w:pStyle w:val="style0"/>
        <w:jc w:val="both"/>
        <w:rPr>
          <w:rFonts w:ascii="Times New Roman" w:cs="Times New Roman" w:hAnsi="Times New Roman"/>
          <w:color w:val="333333"/>
          <w:sz w:val="24"/>
          <w:szCs w:val="24"/>
          <w:shd w:val="clear" w:color="auto" w:fill="fcfcfc"/>
        </w:rPr>
      </w:pPr>
    </w:p>
    <w:p>
      <w:pPr>
        <w:pStyle w:val="style0"/>
        <w:jc w:val="both"/>
        <w:rPr>
          <w:rFonts w:ascii="Times New Roman" w:cs="Times New Roman" w:hAnsi="Times New Roman"/>
          <w:color w:val="333333"/>
          <w:sz w:val="24"/>
          <w:szCs w:val="24"/>
          <w:shd w:val="clear" w:color="auto" w:fill="fcfcfc"/>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b/>
          <w:caps/>
          <w:sz w:val="24"/>
          <w:szCs w:val="24"/>
        </w:rPr>
      </w:pPr>
      <w:r>
        <w:rPr>
          <w:rFonts w:ascii="Times New Roman" w:cs="Times New Roman" w:hAnsi="Times New Roman"/>
          <w:b/>
          <w:caps/>
          <w:sz w:val="24"/>
          <w:szCs w:val="24"/>
        </w:rPr>
        <w:t>6. Literature review</w:t>
      </w:r>
    </w:p>
    <w:p>
      <w:pPr>
        <w:pStyle w:val="style0"/>
        <w:jc w:val="both"/>
        <w:rPr>
          <w:rFonts w:ascii="Times New Roman" w:cs="Times New Roman" w:hAnsi="Times New Roman"/>
          <w:b/>
          <w:sz w:val="24"/>
          <w:szCs w:val="24"/>
        </w:rPr>
      </w:pPr>
      <w:r>
        <w:rPr>
          <w:rFonts w:ascii="Times New Roman" w:cs="Times New Roman" w:hAnsi="Times New Roman"/>
          <w:b/>
          <w:sz w:val="24"/>
          <w:szCs w:val="24"/>
        </w:rPr>
        <w:t>6.1 Maize and stress</w:t>
      </w:r>
    </w:p>
    <w:p>
      <w:pPr>
        <w:pStyle w:val="style0"/>
        <w:jc w:val="both"/>
        <w:rPr>
          <w:rFonts w:ascii="Times New Roman" w:cs="Times New Roman" w:hAnsi="Times New Roman"/>
          <w:sz w:val="24"/>
          <w:szCs w:val="24"/>
        </w:rPr>
      </w:pPr>
      <w:r>
        <w:rPr>
          <w:rFonts w:ascii="Times New Roman" w:cs="Times New Roman" w:hAnsi="Times New Roman"/>
          <w:sz w:val="24"/>
          <w:szCs w:val="24"/>
        </w:rPr>
        <w:t>Maize is an important food crop cultivated worldwide (Majid et. al., 2017; El Sabagh et. al., 2018) as it is used as human food, animal feed and in different energy industries like biofuel (Shiferaw, 2011). Several abiotic stresses such as drought stress, heat stress hinder the maize quality and productivity, among them heat stress is major limiting factor which effects both nutrient composition and growth (Carnis et. al., 2012).</w:t>
      </w:r>
    </w:p>
    <w:p>
      <w:pPr>
        <w:pStyle w:val="style0"/>
        <w:jc w:val="both"/>
        <w:rPr>
          <w:rFonts w:ascii="Times New Roman" w:cs="Times New Roman" w:hAnsi="Times New Roman"/>
          <w:sz w:val="24"/>
          <w:szCs w:val="24"/>
        </w:rPr>
      </w:pPr>
      <w:r>
        <w:rPr>
          <w:rFonts w:ascii="Times New Roman" w:cs="Times New Roman" w:hAnsi="Times New Roman"/>
          <w:sz w:val="24"/>
          <w:szCs w:val="24"/>
        </w:rPr>
        <w:t>High temperature periods for extended length can causes irreversible damage in the plant growth and effect on economic yield is heat stress (Wahid et al. 2007; Fahad et al. 2017). These stress conditions change the metabolic activity of cells, effects on pollen fertility and dehiscence, silk emergence and stigma receptivity, seed setting and grain filling (Xiao et al. 2011).</w:t>
      </w:r>
    </w:p>
    <w:p>
      <w:pPr>
        <w:pStyle w:val="style0"/>
        <w:jc w:val="both"/>
        <w:rPr>
          <w:rFonts w:ascii="Times New Roman" w:cs="Times New Roman" w:hAnsi="Times New Roman"/>
          <w:b/>
          <w:sz w:val="24"/>
          <w:szCs w:val="24"/>
        </w:rPr>
      </w:pPr>
      <w:r>
        <w:rPr>
          <w:rFonts w:ascii="Times New Roman" w:cs="Times New Roman" w:hAnsi="Times New Roman"/>
          <w:b/>
          <w:sz w:val="24"/>
          <w:szCs w:val="24"/>
        </w:rPr>
        <w:t>6.2 Genetics of heat stress and tolerance</w:t>
      </w:r>
    </w:p>
    <w:p>
      <w:pPr>
        <w:pStyle w:val="style0"/>
        <w:jc w:val="both"/>
        <w:rPr>
          <w:rFonts w:ascii="Times New Roman" w:cs="Times New Roman" w:hAnsi="Times New Roman"/>
          <w:sz w:val="24"/>
          <w:szCs w:val="24"/>
        </w:rPr>
      </w:pPr>
      <w:r>
        <w:rPr>
          <w:rFonts w:ascii="Times New Roman" w:cs="Times New Roman" w:hAnsi="Times New Roman"/>
          <w:sz w:val="24"/>
          <w:szCs w:val="24"/>
        </w:rPr>
        <w:t>To understand the role of heat responsive genes experiments of transcriptomic and proteomic profiles of maize at different growth stages under heat stress can be observed. After these experiments, the genotypes expressing the gene that confers tolerance to heat stress can be selected for breeding or gene cloning purpose (Jagadish et al. 2010; Mangrauthia et al. 2016). In particular case, pk1 gene, bacterial RNA chaperones and ZmVPP1 gene expression in maize is related to stress tolerance (moisture). Similarly, in transgenic maize expression of OsMYB55 leads to active response against high temperature. Several transgenic heat-tolerant maize plant is being developed by manipulating  genes that is over and under expression of genes from different crop species (Casaretto et al. 2016).</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In addition to genes, heat shock transcriptional factors play vital role in controlling expression of HSP genes (Chen et al. 2006; Zafar et al. 2016). This identification of heat shock transcriptional factors and genome wide  association studies helps in getting new QTLs to control heat tolerance through improved accuracy in breeding (Ma et al. 2016; Lafarge et al. 2017).. </w:t>
      </w:r>
    </w:p>
    <w:p>
      <w:pPr>
        <w:pStyle w:val="style0"/>
        <w:jc w:val="both"/>
        <w:rPr>
          <w:rFonts w:ascii="Times New Roman" w:cs="Times New Roman" w:hAnsi="Times New Roman"/>
          <w:b/>
          <w:sz w:val="24"/>
          <w:szCs w:val="24"/>
        </w:rPr>
      </w:pPr>
      <w:r>
        <w:rPr>
          <w:rFonts w:ascii="Times New Roman" w:cs="Times New Roman" w:hAnsi="Times New Roman"/>
          <w:b/>
          <w:sz w:val="24"/>
          <w:szCs w:val="24"/>
        </w:rPr>
        <w:t>6.3 Effect of heat stress</w:t>
      </w:r>
    </w:p>
    <w:p>
      <w:pPr>
        <w:pStyle w:val="style0"/>
        <w:jc w:val="both"/>
        <w:rPr>
          <w:rFonts w:ascii="Times New Roman" w:cs="Times New Roman" w:hAnsi="Times New Roman"/>
          <w:sz w:val="24"/>
          <w:szCs w:val="24"/>
        </w:rPr>
      </w:pPr>
      <w:r>
        <w:rPr>
          <w:rFonts w:ascii="Times New Roman" w:cs="Times New Roman" w:hAnsi="Times New Roman"/>
          <w:sz w:val="24"/>
          <w:szCs w:val="24"/>
        </w:rPr>
        <w:t>It affects plant growth and development by changing array of process in biochemical, morpho-anatomical and physiological system which ultimately cause a reduction in the economic yield of maize (Kandel et. al., 2018).</w:t>
      </w:r>
    </w:p>
    <w:p>
      <w:pPr>
        <w:pStyle w:val="style0"/>
        <w:jc w:val="both"/>
        <w:rPr>
          <w:rFonts w:ascii="Times New Roman" w:cs="Times New Roman" w:hAnsi="Times New Roman"/>
          <w:b/>
          <w:sz w:val="24"/>
          <w:szCs w:val="24"/>
        </w:rPr>
      </w:pPr>
      <w:r>
        <w:rPr>
          <w:rFonts w:ascii="Times New Roman" w:cs="Times New Roman" w:hAnsi="Times New Roman"/>
          <w:b/>
          <w:sz w:val="24"/>
          <w:szCs w:val="24"/>
        </w:rPr>
        <w:t>6.3.1 Morpho-anatomical effect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For avoidance of stress plant is able to change certain plant architecture such as high leaf wax, lower leaf angle, compact tassel and lower cob angle is seen in maize. These change is morphology and anatomy of plants helps to lower the direct exposure of sunlight and lower evaporation rate which helps plant  to sustain in high temperature (Shah et. al., 2011). </w:t>
      </w:r>
      <w:r>
        <w:rPr>
          <w:rFonts w:ascii="Times New Roman" w:cs="Times New Roman" w:hAnsi="Times New Roman"/>
          <w:sz w:val="24"/>
          <w:szCs w:val="24"/>
        </w:rPr>
        <w:t xml:space="preserve">Furthermore, when there is sudden temperature rise it alters leaf angle and cooling by transpiration, also, there is adjustments in the composition and distribution of membrane lipid which enhances plant survival (Rodriguez et al. 2005). </w:t>
      </w:r>
    </w:p>
    <w:p>
      <w:pPr>
        <w:pStyle w:val="style0"/>
        <w:jc w:val="both"/>
        <w:rPr>
          <w:rFonts w:ascii="Times New Roman" w:cs="Times New Roman" w:hAnsi="Times New Roman"/>
          <w:b/>
          <w:sz w:val="24"/>
          <w:szCs w:val="24"/>
        </w:rPr>
      </w:pPr>
      <w:r>
        <w:rPr>
          <w:rFonts w:ascii="Times New Roman" w:cs="Times New Roman" w:hAnsi="Times New Roman"/>
          <w:b/>
          <w:sz w:val="24"/>
          <w:szCs w:val="24"/>
        </w:rPr>
        <w:t>6.3.2 Physiological effect</w:t>
      </w:r>
    </w:p>
    <w:p>
      <w:pPr>
        <w:pStyle w:val="style0"/>
        <w:jc w:val="both"/>
        <w:rPr>
          <w:rFonts w:ascii="Times New Roman" w:cs="Times New Roman" w:hAnsi="Times New Roman"/>
          <w:sz w:val="24"/>
          <w:szCs w:val="24"/>
        </w:rPr>
      </w:pPr>
      <w:r>
        <w:rPr>
          <w:rFonts w:ascii="Times New Roman" w:cs="Times New Roman" w:hAnsi="Times New Roman"/>
          <w:sz w:val="24"/>
          <w:szCs w:val="24"/>
        </w:rPr>
        <w:t>The heat stress in plant lowers the rate of photosynthesis due to lower stomatal conductance, which again acts to reduce the leaf area as well as overall plant biomass accumulation (Meena et. al., 2016). The low photosynthetic rate is due to conversion of chlrophyll-a into chlorophyll-b because of exposure to high temperature and this is added-on by leaf senescence (Yildiz and Terizi, 2007).</w:t>
      </w:r>
    </w:p>
    <w:p>
      <w:pPr>
        <w:pStyle w:val="style0"/>
        <w:jc w:val="both"/>
        <w:rPr>
          <w:rFonts w:ascii="Times New Roman" w:cs="Times New Roman" w:hAnsi="Times New Roman"/>
          <w:sz w:val="24"/>
          <w:szCs w:val="24"/>
        </w:rPr>
      </w:pPr>
      <w:r>
        <w:rPr>
          <w:rFonts w:ascii="Times New Roman" w:cs="Times New Roman" w:hAnsi="Times New Roman"/>
          <w:sz w:val="24"/>
          <w:szCs w:val="24"/>
        </w:rPr>
        <w:t>The high light intensity causes permanent damage in membrane structures (Meena et. al., 2016) which becomes functionally inactive at higher temperature (Blum, 1996). This damage in the membrane structure bring about changes in mobility of water, ions, soluble organic solid molecule within the membrane which leads to drastic loss in carbon production, transportation and in its accumulation (kumar et. al., 2018).</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The physiological activities such as flower initiation, translocation, pod formation and pod falling are negatively impacted by heat stress (Duthin and Pigersire, 1991). In addition, reduction in  the number of ears, number of kernels,  chlorophyll efficiency, firing of leaf, and blasting of the tassel occurs due to heat stress (Noor et. al., 2019).</w:t>
      </w:r>
    </w:p>
    <w:p>
      <w:pPr>
        <w:pStyle w:val="style0"/>
        <w:jc w:val="both"/>
        <w:rPr>
          <w:rFonts w:ascii="Times New Roman" w:cs="Times New Roman" w:hAnsi="Times New Roman"/>
          <w:b/>
          <w:sz w:val="24"/>
          <w:szCs w:val="24"/>
        </w:rPr>
      </w:pPr>
      <w:r>
        <w:rPr>
          <w:rFonts w:ascii="Times New Roman" w:cs="Times New Roman" w:hAnsi="Times New Roman"/>
          <w:b/>
          <w:sz w:val="24"/>
          <w:szCs w:val="24"/>
        </w:rPr>
        <w:t>6.3.3 Biochemical and molecular effect</w:t>
      </w:r>
    </w:p>
    <w:p>
      <w:pPr>
        <w:pStyle w:val="style0"/>
        <w:jc w:val="both"/>
        <w:rPr>
          <w:rFonts w:ascii="Times New Roman" w:cs="Times New Roman" w:hAnsi="Times New Roman"/>
          <w:sz w:val="24"/>
          <w:szCs w:val="24"/>
        </w:rPr>
      </w:pPr>
      <w:r>
        <w:rPr>
          <w:rFonts w:ascii="Times New Roman" w:cs="Times New Roman" w:hAnsi="Times New Roman"/>
          <w:sz w:val="24"/>
          <w:szCs w:val="24"/>
        </w:rPr>
        <w:t>Generally, plant response to heat stress through production of Reactive Oxygen Species (ROS) in the sub-cellular structures. There is production of highly reactive oxygen species in chloroplasts, mitochondria, peroxisomes, cellular and sub-cellular membranes which damages the membrane, protein, nucleic acid in the cell. Among these damages, membrane lipid peroxidation has most destructive effect as it increases membrane fluidity and cause leakage of cellular fluid. This results in disequilibrium in ion balance of cell leading to cell death. In response to this, plant has developed antioxidant response system including enzymatic and non-enzymatic antioxidants (Rehman et al., 2015)</w:t>
      </w:r>
    </w:p>
    <w:p>
      <w:pPr>
        <w:pStyle w:val="style0"/>
        <w:jc w:val="both"/>
        <w:rPr>
          <w:rFonts w:ascii="Times New Roman" w:cs="Times New Roman" w:hAnsi="Times New Roman"/>
          <w:b/>
          <w:sz w:val="24"/>
          <w:szCs w:val="24"/>
        </w:rPr>
      </w:pPr>
      <w:r>
        <w:rPr>
          <w:rFonts w:ascii="Times New Roman" w:cs="Times New Roman" w:hAnsi="Times New Roman"/>
          <w:b/>
          <w:sz w:val="24"/>
          <w:szCs w:val="24"/>
        </w:rPr>
        <w:t>6.3. 4 Effect on production and productivity</w:t>
      </w:r>
    </w:p>
    <w:p>
      <w:pPr>
        <w:pStyle w:val="style0"/>
        <w:jc w:val="both"/>
        <w:rPr>
          <w:rFonts w:ascii="Times New Roman" w:cs="Times New Roman" w:hAnsi="Times New Roman"/>
          <w:sz w:val="24"/>
          <w:szCs w:val="24"/>
        </w:rPr>
      </w:pPr>
      <w:r>
        <w:rPr>
          <w:rFonts w:ascii="Times New Roman" w:cs="Times New Roman" w:hAnsi="Times New Roman"/>
          <w:sz w:val="24"/>
          <w:szCs w:val="24"/>
        </w:rPr>
        <w:t>Growth and development is negatively affected by</w:t>
      </w:r>
      <w:r>
        <w:rPr>
          <w:rFonts w:ascii="Times New Roman" w:cs="Times New Roman" w:hAnsi="Times New Roman"/>
          <w:sz w:val="24"/>
          <w:szCs w:val="24"/>
        </w:rPr>
        <w:t xml:space="preserve"> prolon</w:t>
      </w:r>
      <w:r>
        <w:rPr>
          <w:rFonts w:ascii="Times New Roman" w:cs="Times New Roman" w:hAnsi="Times New Roman"/>
          <w:sz w:val="24"/>
          <w:szCs w:val="24"/>
        </w:rPr>
        <w:t>ged temperature above 35</w:t>
      </w:r>
      <m:oMath>
        <m:r>
          <w:rPr>
            <w:rFonts w:ascii="Cambria Math" w:cs="Times New Roman" w:hAnsi="Cambria Math"/>
            <w:sz w:val="24"/>
            <w:szCs w:val="24"/>
          </w:rPr>
          <m:t>℃</m:t>
        </m:r>
      </m:oMath>
      <w:r>
        <w:rPr>
          <w:rFonts w:ascii="Times New Roman" w:cs="Times New Roman" w:hAnsi="Times New Roman"/>
          <w:sz w:val="24"/>
          <w:szCs w:val="24"/>
        </w:rPr>
        <w:t xml:space="preserve"> which severely impacts the grain yi</w:t>
      </w:r>
      <w:r>
        <w:rPr>
          <w:rFonts w:ascii="Times New Roman" w:cs="Times New Roman" w:hAnsi="Times New Roman"/>
          <w:sz w:val="24"/>
          <w:szCs w:val="24"/>
        </w:rPr>
        <w:t>eld whe</w:t>
      </w:r>
      <w:r>
        <w:rPr>
          <w:rFonts w:ascii="Times New Roman" w:cs="Times New Roman" w:hAnsi="Times New Roman"/>
          <w:sz w:val="24"/>
          <w:szCs w:val="24"/>
        </w:rPr>
        <w:t>n temperature reaches 40</w:t>
      </w:r>
      <m:oMath>
        <m:r>
          <w:rPr>
            <w:rFonts w:ascii="Cambria Math" w:cs="Times New Roman" w:hAnsi="Cambria Math"/>
            <w:sz w:val="24"/>
            <w:szCs w:val="24"/>
          </w:rPr>
          <m:t>℃</m:t>
        </m:r>
      </m:oMath>
      <w:r>
        <w:rPr>
          <w:rFonts w:ascii="Times New Roman" w:cs="Times New Roman" w:eastAsia="宋体" w:hAnsi="Times New Roman"/>
          <w:sz w:val="24"/>
          <w:szCs w:val="24"/>
        </w:rPr>
        <w:t xml:space="preserve"> (Shiferaw et. al., 2011). Simply, when leaf t</w:t>
      </w:r>
      <w:r>
        <w:rPr>
          <w:rFonts w:ascii="Times New Roman" w:cs="Times New Roman" w:eastAsia="宋体" w:hAnsi="Times New Roman"/>
          <w:sz w:val="24"/>
          <w:szCs w:val="24"/>
        </w:rPr>
        <w:t>emperat</w:t>
      </w:r>
      <w:r>
        <w:rPr>
          <w:rFonts w:ascii="Times New Roman" w:cs="Times New Roman" w:eastAsia="宋体" w:hAnsi="Times New Roman"/>
          <w:sz w:val="24"/>
          <w:szCs w:val="24"/>
        </w:rPr>
        <w:t>ure in maize is above 38</w:t>
      </w:r>
      <m:oMath>
        <m:r>
          <w:rPr>
            <w:rFonts w:ascii="Cambria Math" w:cs="Times New Roman" w:eastAsia="宋体" w:hAnsi="Cambria Math"/>
            <w:sz w:val="24"/>
            <w:szCs w:val="24"/>
          </w:rPr>
          <m:t>℃</m:t>
        </m:r>
      </m:oMath>
      <w:r>
        <w:rPr>
          <w:rFonts w:ascii="Times New Roman" w:cs="Times New Roman" w:eastAsia="宋体" w:hAnsi="Times New Roman"/>
          <w:sz w:val="24"/>
          <w:szCs w:val="24"/>
        </w:rPr>
        <w:t xml:space="preserve"> there is inhibition of photosynthesis </w:t>
      </w:r>
      <w:r>
        <w:rPr>
          <w:rFonts w:ascii="Times New Roman" w:cs="Times New Roman" w:hAnsi="Times New Roman"/>
          <w:sz w:val="24"/>
          <w:szCs w:val="24"/>
        </w:rPr>
        <w:t>(CraftsBrandner and Salvussi, 2</w:t>
      </w:r>
      <w:r>
        <w:rPr>
          <w:rFonts w:ascii="Times New Roman" w:cs="Times New Roman" w:hAnsi="Times New Roman"/>
          <w:sz w:val="24"/>
          <w:szCs w:val="24"/>
        </w:rPr>
        <w:t>002).</w:t>
      </w:r>
    </w:p>
    <w:p>
      <w:pPr>
        <w:pStyle w:val="style0"/>
        <w:jc w:val="both"/>
        <w:rPr>
          <w:rFonts w:ascii="Times New Roman" w:cs="Times New Roman" w:eastAsia="宋体" w:hAnsi="Times New Roman"/>
          <w:sz w:val="24"/>
          <w:szCs w:val="24"/>
        </w:rPr>
      </w:pPr>
      <w:r>
        <w:rPr>
          <w:rFonts w:ascii="Times New Roman" w:cs="Times New Roman" w:eastAsia="宋体" w:hAnsi="Times New Roman"/>
          <w:sz w:val="24"/>
          <w:szCs w:val="24"/>
        </w:rPr>
        <w:t>H</w:t>
      </w:r>
      <w:r>
        <w:rPr>
          <w:rFonts w:ascii="Times New Roman" w:cs="Times New Roman" w:eastAsia="宋体" w:hAnsi="Times New Roman"/>
          <w:sz w:val="24"/>
          <w:szCs w:val="24"/>
        </w:rPr>
        <w:t>igh temperature above 40</w:t>
      </w:r>
      <m:oMath>
        <m:r>
          <w:rPr>
            <w:rFonts w:ascii="Cambria Math" w:cs="Times New Roman" w:eastAsia="宋体" w:hAnsi="Cambria Math"/>
            <w:sz w:val="24"/>
            <w:szCs w:val="24"/>
          </w:rPr>
          <m:t xml:space="preserve">℃ </m:t>
        </m:r>
      </m:oMath>
      <w:r>
        <w:rPr>
          <w:rFonts w:ascii="Times New Roman" w:cs="Times New Roman" w:eastAsia="宋体" w:hAnsi="Times New Roman"/>
          <w:sz w:val="24"/>
          <w:szCs w:val="24"/>
        </w:rPr>
        <w:t xml:space="preserve">is responsible for changes in the enzyme present in leaf and seed (Sehgal et. al., 2018). Along with this, there is instability in thylakoid membrane, chlorophyll degradation resulting in decreased photosynthesis which leads to less translocation of assimilate </w:t>
      </w:r>
      <w:r>
        <w:rPr>
          <w:rFonts w:ascii="Times New Roman" w:cs="Times New Roman" w:eastAsia="宋体" w:hAnsi="Times New Roman"/>
          <w:sz w:val="24"/>
          <w:szCs w:val="24"/>
        </w:rPr>
        <w:t>to grain that reduces the kernel weight and grain yield (Tao and Zhao, 2010; Muchow, 1990; Singletary et. al., 1999). Flowering and Grain filling period is negatively impacted which decreases the maize productivity during high temperature stress (Shiferaw et. al., 2011).</w:t>
      </w:r>
    </w:p>
    <w:p>
      <w:pPr>
        <w:pStyle w:val="style0"/>
        <w:jc w:val="both"/>
        <w:rPr>
          <w:rFonts w:ascii="Times New Roman" w:cs="Times New Roman" w:eastAsia="宋体" w:hAnsi="Times New Roman"/>
          <w:sz w:val="24"/>
          <w:szCs w:val="24"/>
        </w:rPr>
      </w:pPr>
      <w:r>
        <w:rPr>
          <w:rFonts w:ascii="Times New Roman" w:cs="Times New Roman" w:eastAsia="宋体" w:hAnsi="Times New Roman"/>
          <w:sz w:val="24"/>
          <w:szCs w:val="24"/>
        </w:rPr>
        <w:t>The large difference in grain yield of high temperature stress is due to a chain effect: oxidative damage, reduced chlorophyll content (Shiferaw et. al., 2011), tissue injury, leaf damage and increased leaf senescence rate causing a decrease in photosynthetic efficiency. All these results in reduced cob growth rate and change in biomass portioning (Edreira et. al., 2014).</w:t>
      </w:r>
    </w:p>
    <w:p>
      <w:pPr>
        <w:pStyle w:val="style0"/>
        <w:jc w:val="both"/>
        <w:rPr>
          <w:rFonts w:ascii="Times New Roman" w:cs="Times New Roman" w:hAnsi="Times New Roman"/>
          <w:sz w:val="24"/>
          <w:szCs w:val="24"/>
        </w:rPr>
      </w:pPr>
      <w:r>
        <w:rPr>
          <w:rFonts w:ascii="Times New Roman" w:cs="Times New Roman" w:eastAsia="宋体" w:hAnsi="Times New Roman"/>
          <w:sz w:val="24"/>
          <w:szCs w:val="24"/>
        </w:rPr>
        <w:t xml:space="preserve">Heat stress also effects the flour quality of maize as it changes the protein composition during the grain filling stage (Gooding et. al., 2003). This change starts from stress in the flowering stage which gradually lowers the starch content of grain which continues with reduced photosynthesis resulting in increased grain protein. In this way, heat stress reduces grain weight as well as influences the quality parameters such as starch, crude oil and protein </w:t>
      </w:r>
      <w:r>
        <w:rPr>
          <w:rFonts w:ascii="Times New Roman" w:cs="Times New Roman" w:hAnsi="Times New Roman"/>
          <w:sz w:val="24"/>
          <w:szCs w:val="24"/>
        </w:rPr>
        <w:t>contents (Barutcular et. al., 2017). Also, protein content is negatively related to the grain yield (El Sabagh, 2017; Barutcular, 2016) and there is association of cob length, thousand-grain weight, protein content in the yield under heat stress condition (Yousaf et. al., 2018).</w:t>
      </w: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6.4 Heat resistance </w:t>
      </w:r>
    </w:p>
    <w:p>
      <w:pPr>
        <w:pStyle w:val="style0"/>
        <w:jc w:val="both"/>
        <w:rPr>
          <w:rFonts w:ascii="Times New Roman" w:cs="Times New Roman" w:eastAsia="宋体" w:hAnsi="Times New Roman"/>
          <w:b/>
          <w:sz w:val="24"/>
          <w:szCs w:val="24"/>
        </w:rPr>
      </w:pPr>
      <w:r>
        <w:rPr>
          <w:rFonts w:ascii="Times New Roman" w:cs="Times New Roman" w:hAnsi="Times New Roman"/>
          <w:b/>
          <w:sz w:val="24"/>
          <w:szCs w:val="24"/>
        </w:rPr>
        <w:t xml:space="preserve">6.4.1 Heat tolerance  </w:t>
      </w:r>
    </w:p>
    <w:p>
      <w:pPr>
        <w:pStyle w:val="style0"/>
        <w:jc w:val="both"/>
        <w:rPr>
          <w:rFonts w:ascii="Times New Roman" w:cs="Times New Roman" w:eastAsia="宋体" w:hAnsi="Times New Roman"/>
          <w:sz w:val="24"/>
          <w:szCs w:val="24"/>
        </w:rPr>
      </w:pPr>
      <w:r>
        <w:rPr>
          <w:rFonts w:ascii="Times New Roman" w:cs="Times New Roman" w:eastAsia="宋体" w:hAnsi="Times New Roman"/>
          <w:sz w:val="24"/>
          <w:szCs w:val="24"/>
        </w:rPr>
        <w:t>Heat stress triggers genes which are increases the synthesis and accumulation of metabolites that enhances the heat enduring capacity of the plant. With this, the heat tolerant plant decreases the plant height, leaf area index and number of leaves (Hasanuzzaman et. al., 2013).</w:t>
      </w:r>
      <w:r>
        <w:rPr>
          <w:rFonts w:ascii="Times New Roman" w:cs="Times New Roman" w:hAnsi="Times New Roman"/>
          <w:sz w:val="24"/>
          <w:szCs w:val="24"/>
        </w:rPr>
        <w:t xml:space="preserve"> It is a very complex process which involves many separate process and sometimes, several process in combination but maintenance of high rate of photosynthesis under high temperature is a key tolerance process (Rehman et al., 2015).</w:t>
      </w:r>
    </w:p>
    <w:p>
      <w:pPr>
        <w:pStyle w:val="style0"/>
        <w:jc w:val="both"/>
        <w:rPr>
          <w:rFonts w:ascii="Times New Roman" w:cs="Times New Roman" w:eastAsia="宋体" w:hAnsi="Times New Roman"/>
          <w:b/>
          <w:sz w:val="24"/>
          <w:szCs w:val="24"/>
        </w:rPr>
      </w:pPr>
      <w:r>
        <w:rPr>
          <w:rFonts w:ascii="Times New Roman" w:cs="Times New Roman" w:eastAsia="宋体" w:hAnsi="Times New Roman"/>
          <w:b/>
          <w:sz w:val="24"/>
          <w:szCs w:val="24"/>
        </w:rPr>
        <w:t xml:space="preserve">6.4.2 Heat avoidance  </w:t>
      </w:r>
    </w:p>
    <w:p>
      <w:pPr>
        <w:pStyle w:val="style0"/>
        <w:jc w:val="both"/>
        <w:rPr>
          <w:rFonts w:ascii="Times New Roman" w:cs="Times New Roman" w:hAnsi="Times New Roman"/>
          <w:sz w:val="24"/>
          <w:szCs w:val="24"/>
        </w:rPr>
      </w:pPr>
      <w:r>
        <w:rPr>
          <w:rFonts w:ascii="Times New Roman" w:cs="Times New Roman" w:eastAsia="宋体" w:hAnsi="Times New Roman"/>
          <w:sz w:val="24"/>
          <w:szCs w:val="24"/>
        </w:rPr>
        <w:t xml:space="preserve">Heat avoidance at cellular level is shown by change in several processes including ion transporters, LEA protein and other factor that are involved in signaling, osmolytes, antioxidant defense and transcriptional control </w:t>
      </w:r>
      <w:r>
        <w:rPr>
          <w:rFonts w:ascii="Times New Roman" w:cs="Times New Roman" w:hAnsi="Times New Roman"/>
          <w:sz w:val="24"/>
          <w:szCs w:val="24"/>
        </w:rPr>
        <w:t xml:space="preserve">(Rodríguez et al. 2005). </w:t>
      </w:r>
    </w:p>
    <w:p>
      <w:pPr>
        <w:pStyle w:val="style0"/>
        <w:jc w:val="both"/>
        <w:rPr>
          <w:rFonts w:ascii="Times New Roman" w:cs="Times New Roman" w:hAnsi="Times New Roman"/>
          <w:b/>
          <w:sz w:val="24"/>
          <w:szCs w:val="24"/>
        </w:rPr>
      </w:pPr>
      <w:r>
        <w:rPr>
          <w:rFonts w:ascii="Times New Roman" w:cs="Times New Roman" w:hAnsi="Times New Roman"/>
          <w:b/>
          <w:sz w:val="24"/>
          <w:szCs w:val="24"/>
        </w:rPr>
        <w:t>6.4.3 Physiological and molecular approaches</w:t>
      </w:r>
    </w:p>
    <w:p>
      <w:pPr>
        <w:pStyle w:val="style0"/>
        <w:jc w:val="both"/>
        <w:rPr>
          <w:rFonts w:ascii="Times New Roman" w:cs="Times New Roman" w:eastAsia="宋体" w:hAnsi="Times New Roman"/>
          <w:sz w:val="24"/>
          <w:szCs w:val="24"/>
        </w:rPr>
      </w:pPr>
      <w:r>
        <w:rPr>
          <w:rFonts w:ascii="Times New Roman" w:cs="Times New Roman" w:hAnsi="Times New Roman"/>
          <w:sz w:val="24"/>
          <w:szCs w:val="24"/>
        </w:rPr>
        <w:t>Physiologically maize plant response to heat stress by producing enzymatic and non-enzymatic antioxidants to reduce oxidative stress. A marked reduction of cellular metabolism i</w:t>
      </w:r>
      <w:r>
        <w:rPr>
          <w:rFonts w:ascii="Times New Roman" w:cs="Times New Roman" w:hAnsi="Times New Roman"/>
          <w:sz w:val="24"/>
          <w:szCs w:val="24"/>
        </w:rPr>
        <w:t xml:space="preserve">s seen </w:t>
      </w:r>
      <w:r>
        <w:rPr>
          <w:rFonts w:ascii="Times New Roman" w:cs="Times New Roman" w:hAnsi="Times New Roman"/>
          <w:sz w:val="24"/>
          <w:szCs w:val="24"/>
        </w:rPr>
        <w:t>at temperature around 45</w:t>
      </w:r>
      <m:oMath>
        <m:r>
          <w:rPr>
            <w:rFonts w:ascii="Cambria Math" w:cs="Times New Roman" w:hAnsi="Cambria Math"/>
            <w:sz w:val="24"/>
            <w:szCs w:val="24"/>
          </w:rPr>
          <m:t>℃</m:t>
        </m:r>
      </m:oMath>
      <w:r>
        <w:rPr>
          <w:rFonts w:ascii="Times New Roman" w:cs="Times New Roman" w:eastAsia="宋体" w:hAnsi="Times New Roman"/>
          <w:sz w:val="24"/>
          <w:szCs w:val="24"/>
        </w:rPr>
        <w:t>. There is increase expression of a new set of protein molecules such as heat-shock protein this causes a reduction in production of natural proteins (Perras and Sarhan, 1989). Also, change in chemical structure of these proteins (Monjardino et. al., 2005). In addition to this, plant shows adaptive mechanism to accumulate the osmolytes such as proline, glycine betaine and trehalose (Hasanuzzaman et. al., 2013).</w:t>
      </w:r>
    </w:p>
    <w:p>
      <w:pPr>
        <w:pStyle w:val="style0"/>
        <w:jc w:val="both"/>
        <w:rPr>
          <w:rFonts w:ascii="Times New Roman" w:cs="Times New Roman" w:eastAsia="宋体" w:hAnsi="Times New Roman"/>
          <w:sz w:val="24"/>
          <w:szCs w:val="24"/>
        </w:rPr>
      </w:pPr>
      <w:r>
        <w:rPr>
          <w:rFonts w:ascii="Times New Roman" w:cs="Times New Roman" w:eastAsia="宋体" w:hAnsi="Times New Roman"/>
          <w:sz w:val="24"/>
          <w:szCs w:val="24"/>
        </w:rPr>
        <w:t xml:space="preserve">These adaptive mechanism includes biosynthesis of enzymatic and non-enzymatic antioxidants which scavenge the reactive oxygen species (ROS) </w:t>
      </w:r>
      <w:r>
        <w:rPr>
          <w:rFonts w:ascii="Times New Roman" w:cs="Times New Roman" w:hAnsi="Times New Roman"/>
          <w:sz w:val="24"/>
          <w:szCs w:val="24"/>
        </w:rPr>
        <w:t xml:space="preserve">by antioxidant enzymes such as ascorbate peroxidase (APX), ascorbate reductase (AR), catalase (CAT), glutathione reductase (GR), glutathione peroxidase (GPX), and superoxide dismutase (SOD) and with non-enzymatic antioxidants such as ascorbate (AsA), glutathione (GSH), carotenoids, flavanones, and anthocyanins </w:t>
      </w:r>
      <w:r>
        <w:rPr>
          <w:rFonts w:ascii="Times New Roman" w:cs="Times New Roman" w:eastAsia="宋体" w:hAnsi="Times New Roman"/>
          <w:sz w:val="24"/>
          <w:szCs w:val="24"/>
        </w:rPr>
        <w:t>(Hasanuzzaman et. al., 2013).</w:t>
      </w:r>
    </w:p>
    <w:p>
      <w:pPr>
        <w:pStyle w:val="style0"/>
        <w:jc w:val="both"/>
        <w:rPr>
          <w:rFonts w:ascii="Times New Roman" w:cs="Times New Roman" w:eastAsia="宋体" w:hAnsi="Times New Roman"/>
          <w:b/>
          <w:sz w:val="24"/>
          <w:szCs w:val="24"/>
        </w:rPr>
      </w:pPr>
      <w:r>
        <w:rPr>
          <w:rFonts w:ascii="Times New Roman" w:cs="Times New Roman" w:eastAsia="宋体" w:hAnsi="Times New Roman"/>
          <w:b/>
          <w:sz w:val="24"/>
          <w:szCs w:val="24"/>
        </w:rPr>
        <w:t>6.4.4 Avoidance and tolerance approaches</w:t>
      </w:r>
    </w:p>
    <w:p>
      <w:pPr>
        <w:pStyle w:val="style0"/>
        <w:jc w:val="both"/>
        <w:rPr>
          <w:rFonts w:ascii="Times New Roman" w:cs="Times New Roman" w:eastAsia="宋体" w:hAnsi="Times New Roman"/>
          <w:b/>
          <w:sz w:val="24"/>
          <w:szCs w:val="24"/>
        </w:rPr>
      </w:pPr>
      <w:r>
        <w:rPr>
          <w:rFonts w:ascii="Times New Roman" w:cs="Times New Roman" w:eastAsia="宋体" w:hAnsi="Times New Roman"/>
          <w:b/>
          <w:sz w:val="24"/>
          <w:szCs w:val="24"/>
        </w:rPr>
        <w:t xml:space="preserve">Delay Sowing </w:t>
      </w:r>
    </w:p>
    <w:p>
      <w:pPr>
        <w:pStyle w:val="style0"/>
        <w:jc w:val="both"/>
        <w:rPr>
          <w:rFonts w:ascii="Times New Roman" w:cs="Times New Roman" w:eastAsia="宋体" w:hAnsi="Times New Roman"/>
          <w:sz w:val="24"/>
          <w:szCs w:val="24"/>
        </w:rPr>
      </w:pPr>
      <w:r>
        <w:rPr>
          <w:rFonts w:ascii="Times New Roman" w:cs="Times New Roman" w:eastAsia="宋体" w:hAnsi="Times New Roman"/>
          <w:sz w:val="24"/>
          <w:szCs w:val="24"/>
        </w:rPr>
        <w:t>A biological and farmer-friendly approach to avoid high temperature stress is to delay the sowing date or advancing the sowing date. These strategy of early sowing and long season varieties had been fruitful to overcome the negative effect of rising temperature (Liu et. al. 2013).</w:t>
      </w:r>
    </w:p>
    <w:p>
      <w:pPr>
        <w:pStyle w:val="style0"/>
        <w:jc w:val="both"/>
        <w:rPr>
          <w:rFonts w:ascii="Times New Roman" w:cs="Times New Roman" w:eastAsia="宋体" w:hAnsi="Times New Roman"/>
          <w:b/>
          <w:sz w:val="24"/>
          <w:szCs w:val="24"/>
        </w:rPr>
      </w:pPr>
      <w:r>
        <w:rPr>
          <w:rFonts w:ascii="Times New Roman" w:cs="Times New Roman" w:eastAsia="宋体" w:hAnsi="Times New Roman"/>
          <w:b/>
          <w:sz w:val="24"/>
          <w:szCs w:val="24"/>
        </w:rPr>
        <w:t>Optimum irrigation</w:t>
      </w:r>
    </w:p>
    <w:p>
      <w:pPr>
        <w:pStyle w:val="style0"/>
        <w:jc w:val="both"/>
        <w:rPr>
          <w:rFonts w:ascii="Times New Roman" w:cs="Times New Roman" w:eastAsia="宋体" w:hAnsi="Times New Roman"/>
          <w:b/>
          <w:sz w:val="24"/>
          <w:szCs w:val="24"/>
        </w:rPr>
      </w:pPr>
      <w:r>
        <w:rPr>
          <w:rFonts w:ascii="Times New Roman" w:cs="Times New Roman" w:eastAsia="宋体" w:hAnsi="Times New Roman"/>
          <w:sz w:val="24"/>
          <w:szCs w:val="24"/>
        </w:rPr>
        <w:t>Another strategy to avoid heat stress is optimizing irrigation preferably subsurface drip irrigation during night time reduces the root-zone soil temperature which improves both plant growth and yield. Also, the optimizing irrigation helps improve water use efficiency that enhances heat tolerance (Tao and Zhao, 2010).</w:t>
      </w:r>
    </w:p>
    <w:p>
      <w:pPr>
        <w:pStyle w:val="style0"/>
        <w:jc w:val="both"/>
        <w:rPr>
          <w:rFonts w:ascii="Times New Roman" w:cs="Times New Roman" w:eastAsia="宋体" w:hAnsi="Times New Roman"/>
          <w:b/>
          <w:sz w:val="24"/>
          <w:szCs w:val="24"/>
        </w:rPr>
      </w:pPr>
      <w:r>
        <w:rPr>
          <w:rFonts w:ascii="Times New Roman" w:cs="Times New Roman" w:eastAsia="宋体" w:hAnsi="Times New Roman"/>
          <w:b/>
          <w:sz w:val="24"/>
          <w:szCs w:val="24"/>
        </w:rPr>
        <w:t xml:space="preserve">Hormones </w:t>
      </w:r>
    </w:p>
    <w:p>
      <w:pPr>
        <w:pStyle w:val="style0"/>
        <w:jc w:val="both"/>
        <w:rPr>
          <w:rFonts w:ascii="Times New Roman" w:cs="Times New Roman" w:hAnsi="Times New Roman"/>
          <w:sz w:val="24"/>
          <w:szCs w:val="24"/>
        </w:rPr>
      </w:pPr>
      <w:r>
        <w:rPr>
          <w:rFonts w:ascii="Times New Roman" w:cs="Times New Roman" w:eastAsia="宋体" w:hAnsi="Times New Roman"/>
          <w:sz w:val="24"/>
          <w:szCs w:val="24"/>
        </w:rPr>
        <w:t>Both endogenous accumulation and exogenous application of different phyto-hormones in the plant tissue helps in strengthening heat tolerance in maize (Tao and Zhao, 2010). Exogenous application of ABA produces Heat Stress Proteins (HSP) that enhances photosystem II for tolerance (Maestri et. al., 2002). Similarly, exogenous application of CaCl</w:t>
      </w:r>
      <w:r>
        <w:rPr>
          <w:rFonts w:ascii="Times New Roman" w:cs="Times New Roman" w:eastAsia="宋体" w:hAnsi="Times New Roman"/>
          <w:sz w:val="24"/>
          <w:szCs w:val="24"/>
          <w:vertAlign w:val="subscript"/>
        </w:rPr>
        <w:t>2</w:t>
      </w:r>
      <w:r>
        <w:rPr>
          <w:rFonts w:ascii="Times New Roman" w:cs="Times New Roman" w:eastAsia="宋体" w:hAnsi="Times New Roman"/>
          <w:sz w:val="24"/>
          <w:szCs w:val="24"/>
        </w:rPr>
        <w:t xml:space="preserve"> increases the membrane antioxidant capacity to tolerate the effect of heat stress (Gong et. al., 1997). Along with these, </w:t>
      </w:r>
      <w:r>
        <w:rPr>
          <w:rFonts w:ascii="Times New Roman" w:cs="Times New Roman" w:hAnsi="Times New Roman"/>
          <w:sz w:val="24"/>
          <w:szCs w:val="24"/>
        </w:rPr>
        <w:t>phyto-hormones such as auxin (IAA), cytokinins (CKs), abscisic acid (ABA), ethylene (ET), gibberellins (GAs), salicylic acid (SA), brassinosteroids (BRs), and jasmonates (JAs) play key role in stress response of plant(Wani et. al., 2016).</w:t>
      </w:r>
    </w:p>
    <w:p>
      <w:pPr>
        <w:pStyle w:val="style0"/>
        <w:jc w:val="both"/>
        <w:rPr>
          <w:rFonts w:ascii="Times New Roman" w:cs="Times New Roman" w:hAnsi="Times New Roman"/>
          <w:b/>
          <w:sz w:val="24"/>
          <w:szCs w:val="24"/>
        </w:rPr>
      </w:pPr>
      <w:r>
        <w:rPr>
          <w:rFonts w:ascii="Times New Roman" w:cs="Times New Roman" w:hAnsi="Times New Roman"/>
          <w:b/>
          <w:sz w:val="24"/>
          <w:szCs w:val="24"/>
        </w:rPr>
        <w:t>Nutrient management</w:t>
      </w:r>
    </w:p>
    <w:p>
      <w:pPr>
        <w:pStyle w:val="style0"/>
        <w:jc w:val="both"/>
        <w:rPr>
          <w:rFonts w:ascii="Times New Roman" w:cs="Times New Roman" w:eastAsia="宋体" w:hAnsi="Times New Roman"/>
          <w:sz w:val="24"/>
          <w:szCs w:val="24"/>
        </w:rPr>
      </w:pPr>
      <w:r>
        <w:rPr>
          <w:rFonts w:ascii="Times New Roman" w:cs="Times New Roman" w:hAnsi="Times New Roman"/>
          <w:sz w:val="24"/>
          <w:szCs w:val="24"/>
        </w:rPr>
        <w:t xml:space="preserve">Nutrient management is important in stress tolerance, since, nutrition play essential role for integrity of plant structure and carryout key physiological processes (Cakmak, 2002; Waraich et. al., 2011). Nitrogen is needed for chlorophyll structure and photosynthesis which plays crucial role in high temperature stress tolerance. Also, it plays role in utilization of absorbed light energy and photosynthetic carbon metabolism. Similarly, magnesium and potassium are important in stress tolerance (Meena et. al., 2019; Meena et. al., 2020). </w:t>
      </w:r>
    </w:p>
    <w:p>
      <w:pPr>
        <w:pStyle w:val="style0"/>
        <w:jc w:val="both"/>
        <w:rPr>
          <w:rFonts w:ascii="Times New Roman" w:cs="Times New Roman" w:hAnsi="Times New Roman"/>
          <w:sz w:val="24"/>
          <w:szCs w:val="24"/>
        </w:rPr>
      </w:pPr>
      <w:r>
        <w:rPr>
          <w:rFonts w:ascii="Times New Roman" w:cs="Times New Roman" w:eastAsia="宋体" w:hAnsi="Times New Roman"/>
          <w:sz w:val="24"/>
          <w:szCs w:val="24"/>
        </w:rPr>
        <w:t xml:space="preserve">Another effective method to heat tolerance is breeding for improved heat tolerance at grain-filling stage of maize (Tao and Zhao, 2010). For this screening of various cultivar can be </w:t>
      </w:r>
      <w:r>
        <w:rPr>
          <w:rFonts w:ascii="Times New Roman" w:cs="Times New Roman" w:eastAsia="宋体" w:hAnsi="Times New Roman"/>
          <w:sz w:val="24"/>
          <w:szCs w:val="24"/>
        </w:rPr>
        <w:t xml:space="preserve">performed to observe the warmness of the plant canopy, </w:t>
      </w:r>
      <w:r>
        <w:rPr>
          <w:rFonts w:ascii="Times New Roman" w:cs="Times New Roman" w:hAnsi="Times New Roman"/>
          <w:sz w:val="24"/>
          <w:szCs w:val="24"/>
        </w:rPr>
        <w:t>stomata behavior of upper most leaf (flag leaf), and photosynthesizing efficiency that are closely related to each other for the production maximum grain production under high-temperature stress conditions (Reynolds et. al., 1998; Reynolds et. al., 2006; Amani et. al., 1996).</w:t>
      </w:r>
    </w:p>
    <w:p>
      <w:pPr>
        <w:pStyle w:val="style0"/>
        <w:jc w:val="both"/>
        <w:rPr>
          <w:rFonts w:ascii="Times New Roman" w:cs="Times New Roman" w:eastAsia="宋体" w:hAnsi="Times New Roman"/>
          <w:b/>
          <w:sz w:val="24"/>
          <w:szCs w:val="24"/>
        </w:rPr>
      </w:pPr>
      <w:r>
        <w:rPr>
          <w:rFonts w:ascii="Times New Roman" w:cs="Times New Roman" w:eastAsia="宋体" w:hAnsi="Times New Roman"/>
          <w:b/>
          <w:sz w:val="24"/>
          <w:szCs w:val="24"/>
        </w:rPr>
        <w:t>6.5 Heat stress evaluating indices</w:t>
      </w:r>
    </w:p>
    <w:p>
      <w:pPr>
        <w:pStyle w:val="style0"/>
        <w:jc w:val="both"/>
        <w:rPr>
          <w:rFonts w:ascii="Times New Roman" w:cs="Times New Roman" w:hAnsi="Times New Roman"/>
          <w:b/>
          <w:sz w:val="24"/>
          <w:szCs w:val="24"/>
        </w:rPr>
      </w:pPr>
      <w:r>
        <w:rPr>
          <w:rFonts w:ascii="Times New Roman" w:cs="Times New Roman" w:hAnsi="Times New Roman"/>
          <w:b/>
          <w:sz w:val="24"/>
          <w:szCs w:val="24"/>
        </w:rPr>
        <w:t>6.5.1 Morphological indices</w:t>
      </w:r>
    </w:p>
    <w:p>
      <w:pPr>
        <w:pStyle w:val="style0"/>
        <w:jc w:val="both"/>
        <w:rPr>
          <w:rFonts w:ascii="Times New Roman" w:cs="Times New Roman" w:hAnsi="Times New Roman"/>
          <w:sz w:val="24"/>
          <w:szCs w:val="24"/>
        </w:rPr>
      </w:pPr>
      <w:r>
        <w:rPr>
          <w:rFonts w:ascii="Times New Roman" w:cs="Times New Roman" w:hAnsi="Times New Roman"/>
          <w:sz w:val="24"/>
          <w:szCs w:val="24"/>
        </w:rPr>
        <w:t>Pollen fertility, silk receptivity, compact tassel, lesser gap between anthesis and silking (ASI)  are the morphological markers for high temperature stress tolerance (Yadav et al. 2012).</w:t>
      </w:r>
    </w:p>
    <w:p>
      <w:pPr>
        <w:pStyle w:val="style0"/>
        <w:jc w:val="both"/>
        <w:rPr>
          <w:rFonts w:ascii="Times New Roman" w:cs="Times New Roman" w:hAnsi="Times New Roman"/>
          <w:sz w:val="24"/>
          <w:szCs w:val="24"/>
        </w:rPr>
      </w:pPr>
      <w:r>
        <w:rPr>
          <w:rFonts w:ascii="Times New Roman" w:cs="Times New Roman" w:hAnsi="Times New Roman"/>
          <w:sz w:val="24"/>
          <w:szCs w:val="24"/>
        </w:rPr>
        <w:t>Similarly, leaf number per plant, number of cobs per plant, number of rows of seeds per cob, number of seeds per cob, percent kernel abortion, grain yield and 1000-seed weight can be studied to screen the maize genotypes under high temperature stress (Cairns et al. 2013).</w:t>
      </w:r>
    </w:p>
    <w:p>
      <w:pPr>
        <w:pStyle w:val="style0"/>
        <w:jc w:val="both"/>
        <w:rPr>
          <w:rFonts w:ascii="Times New Roman" w:cs="Times New Roman" w:hAnsi="Times New Roman"/>
          <w:b/>
          <w:sz w:val="24"/>
          <w:szCs w:val="24"/>
        </w:rPr>
      </w:pPr>
      <w:r>
        <w:rPr>
          <w:rFonts w:ascii="Times New Roman" w:cs="Times New Roman" w:hAnsi="Times New Roman"/>
          <w:b/>
          <w:sz w:val="24"/>
          <w:szCs w:val="24"/>
        </w:rPr>
        <w:t>6.5.2 Physiological indices</w:t>
      </w:r>
    </w:p>
    <w:p>
      <w:pPr>
        <w:pStyle w:val="style0"/>
        <w:jc w:val="both"/>
        <w:rPr>
          <w:rFonts w:ascii="Times New Roman" w:cs="Times New Roman" w:hAnsi="Times New Roman"/>
          <w:sz w:val="24"/>
          <w:szCs w:val="24"/>
        </w:rPr>
      </w:pPr>
      <w:r>
        <w:rPr>
          <w:rFonts w:ascii="Times New Roman" w:cs="Times New Roman" w:hAnsi="Times New Roman"/>
          <w:sz w:val="24"/>
          <w:szCs w:val="24"/>
        </w:rPr>
        <w:t>Net photosynthetic rate, transpiration, stomatal conductivity, leaf surface temperature, canopy temperature depression, maximum quantum yield PSII photochemistry (Fv/Fm) and SPAD are physiological marker studied to screen the maize genotypes under high temperature stress. Those genotype which exhibit high photosynthetic rate, transpiration rate, stomatal conductance and SPAD value along with low leaf temertaure and membrance injury is considered heat tolerant (Lipiec et al. 2013; Yadav et al. 2016).</w:t>
      </w:r>
    </w:p>
    <w:p>
      <w:pPr>
        <w:pStyle w:val="style0"/>
        <w:jc w:val="both"/>
        <w:rPr>
          <w:rFonts w:ascii="Times New Roman" w:cs="Times New Roman" w:hAnsi="Times New Roman"/>
          <w:sz w:val="24"/>
          <w:szCs w:val="24"/>
        </w:rPr>
      </w:pPr>
      <w:r>
        <w:rPr>
          <w:rFonts w:ascii="Times New Roman" w:cs="Times New Roman" w:hAnsi="Times New Roman"/>
          <w:sz w:val="24"/>
          <w:szCs w:val="24"/>
        </w:rPr>
        <w:t>Moreover, electrolyte leakage, leakiness of thylakoid membrane (Schrader et al. 2004; Sharkey 2005)  along with  accumulation of osmolytes like, proline, soluble sugars, phenols, glycine betaine, level of various hormones and water relations are key physiological parameters to screen against heat tolerance  (Wahid et al. 2007).</w:t>
      </w:r>
    </w:p>
    <w:p>
      <w:pPr>
        <w:pStyle w:val="style0"/>
        <w:jc w:val="both"/>
        <w:rPr>
          <w:rFonts w:ascii="Times New Roman" w:cs="Times New Roman" w:eastAsia="宋体"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 Methodology</w:t>
      </w:r>
    </w:p>
    <w:p>
      <w:pPr>
        <w:pStyle w:val="style0"/>
        <w:spacing w:after="0" w:lineRule="auto" w:line="480"/>
        <w:jc w:val="both"/>
        <w:rPr>
          <w:rFonts w:ascii="Times New Roman" w:cs="Times New Roman" w:eastAsia="宋体" w:hAnsi="Times New Roman"/>
          <w:b/>
          <w:sz w:val="24"/>
          <w:szCs w:val="24"/>
          <w:u w:val="single"/>
        </w:rPr>
      </w:pPr>
      <w:r>
        <w:rPr>
          <w:rFonts w:ascii="Times New Roman" w:cs="Times New Roman" w:eastAsia="宋体" w:hAnsi="Times New Roman"/>
          <w:b/>
          <w:sz w:val="24"/>
          <w:szCs w:val="24"/>
          <w:u w:val="single"/>
        </w:rPr>
        <w:t>Experimental Site and layout</w:t>
      </w:r>
    </w:p>
    <w:p>
      <w:pPr>
        <w:pStyle w:val="style0"/>
        <w:spacing w:after="0" w:lineRule="auto" w:line="480"/>
        <w:ind w:firstLine="720"/>
        <w:jc w:val="both"/>
        <w:rPr>
          <w:rFonts w:ascii="Times New Roman" w:cs="Times New Roman" w:eastAsia="宋体" w:hAnsi="Times New Roman"/>
          <w:b/>
          <w:sz w:val="24"/>
          <w:szCs w:val="24"/>
        </w:rPr>
      </w:pPr>
      <w:r>
        <w:rPr>
          <w:rFonts w:ascii="Times New Roman" w:cs="Times New Roman" w:eastAsia="宋体" w:hAnsi="Times New Roman"/>
          <w:b/>
          <w:sz w:val="24"/>
          <w:szCs w:val="24"/>
        </w:rPr>
        <w:t>Field Experimentation</w:t>
      </w:r>
    </w:p>
    <w:p>
      <w:pPr>
        <w:pStyle w:val="style0"/>
        <w:spacing w:after="0" w:lineRule="auto" w:line="480"/>
        <w:ind w:firstLine="720"/>
        <w:jc w:val="both"/>
        <w:rPr>
          <w:rFonts w:ascii="Times New Roman" w:cs="Times New Roman" w:eastAsia="宋体" w:hAnsi="Times New Roman"/>
          <w:sz w:val="24"/>
          <w:szCs w:val="24"/>
        </w:rPr>
      </w:pPr>
      <w:r>
        <w:rPr>
          <w:rFonts w:ascii="Times New Roman" w:cs="Times New Roman" w:eastAsia="宋体" w:hAnsi="Times New Roman"/>
          <w:sz w:val="24"/>
          <w:szCs w:val="24"/>
        </w:rPr>
        <w:t xml:space="preserve">The field experiment was conducted in the research field of Matayari, Dhangadi- 6, Kailali. The field is located at </w:t>
      </w:r>
      <w:r>
        <w:rPr>
          <w:rFonts w:ascii="Times New Roman" w:cs="Times New Roman" w:hAnsi="Times New Roman"/>
          <w:sz w:val="24"/>
          <w:szCs w:val="24"/>
        </w:rPr>
        <w:t xml:space="preserve">28° 43' 48'' N </w:t>
      </w:r>
      <w:r>
        <w:rPr>
          <w:rFonts w:ascii="Times New Roman" w:cs="Times New Roman" w:eastAsia="宋体" w:hAnsi="Times New Roman"/>
          <w:sz w:val="24"/>
          <w:szCs w:val="24"/>
        </w:rPr>
        <w:t xml:space="preserve">latitude and </w:t>
      </w:r>
      <w:r>
        <w:rPr>
          <w:rFonts w:ascii="Times New Roman" w:cs="Times New Roman" w:hAnsi="Times New Roman"/>
          <w:sz w:val="24"/>
          <w:szCs w:val="24"/>
        </w:rPr>
        <w:t xml:space="preserve">80° 35' 57'' </w:t>
      </w:r>
      <w:r>
        <w:rPr>
          <w:rFonts w:ascii="Times New Roman" w:cs="Times New Roman" w:eastAsia="宋体" w:hAnsi="Times New Roman"/>
          <w:sz w:val="24"/>
          <w:szCs w:val="24"/>
        </w:rPr>
        <w:t xml:space="preserve">E longitude at the altitude of </w:t>
      </w:r>
      <w:r>
        <w:rPr>
          <w:rFonts w:ascii="Times New Roman" w:cs="Times New Roman" w:eastAsia="宋体" w:hAnsi="Times New Roman"/>
          <w:sz w:val="24"/>
          <w:szCs w:val="24"/>
        </w:rPr>
        <w:t xml:space="preserve">188 masl. It has tropical climate with hot summer with </w:t>
      </w:r>
      <w:r>
        <w:rPr>
          <w:rFonts w:ascii="Times New Roman" w:cs="Times New Roman" w:eastAsia="宋体" w:hAnsi="Times New Roman"/>
          <w:sz w:val="24"/>
          <w:szCs w:val="24"/>
        </w:rPr>
        <w:t>maximum</w:t>
      </w:r>
      <w:r>
        <w:rPr>
          <w:rFonts w:ascii="Times New Roman" w:cs="Times New Roman" w:eastAsia="宋体" w:hAnsi="Times New Roman"/>
          <w:sz w:val="24"/>
          <w:szCs w:val="24"/>
        </w:rPr>
        <w:t xml:space="preserve"> t</w:t>
      </w:r>
      <w:r>
        <w:rPr>
          <w:rFonts w:ascii="Times New Roman" w:cs="Times New Roman" w:eastAsia="宋体" w:hAnsi="Times New Roman"/>
          <w:sz w:val="24"/>
          <w:szCs w:val="24"/>
        </w:rPr>
        <w:t>emperat</w:t>
      </w:r>
      <w:r>
        <w:rPr>
          <w:rFonts w:ascii="Times New Roman" w:cs="Times New Roman" w:eastAsia="宋体" w:hAnsi="Times New Roman"/>
          <w:sz w:val="24"/>
          <w:szCs w:val="24"/>
        </w:rPr>
        <w:t>ure range of ……</w:t>
      </w:r>
      <m:oMath>
        <m:r>
          <w:rPr>
            <w:rFonts w:ascii="Cambria Math" w:cs="Times New Roman" w:eastAsia="宋体" w:hAnsi="Cambria Math"/>
            <w:sz w:val="24"/>
            <w:szCs w:val="24"/>
          </w:rPr>
          <m:t xml:space="preserve">℃ </m:t>
        </m:r>
      </m:oMath>
      <w:r>
        <w:rPr>
          <w:rFonts w:ascii="Times New Roman" w:cs="Times New Roman" w:eastAsia="宋体" w:hAnsi="Times New Roman"/>
          <w:sz w:val="24"/>
          <w:szCs w:val="24"/>
        </w:rPr>
        <w:t xml:space="preserve">to ……. </w:t>
      </w:r>
      <m:oMath>
        <m:r>
          <w:rPr>
            <w:rFonts w:ascii="Cambria Math" w:cs="Times New Roman" w:eastAsia="宋体" w:hAnsi="Cambria Math"/>
            <w:sz w:val="24"/>
            <w:szCs w:val="24"/>
          </w:rPr>
          <m:t>℃</m:t>
        </m:r>
      </m:oMath>
      <w:r>
        <w:rPr>
          <w:rFonts w:ascii="Times New Roman" w:cs="Times New Roman" w:eastAsia="宋体" w:hAnsi="Times New Roman"/>
          <w:sz w:val="24"/>
          <w:szCs w:val="24"/>
        </w:rPr>
        <w:t xml:space="preserve"> and cold winter with m</w:t>
      </w:r>
      <w:r>
        <w:rPr>
          <w:rFonts w:ascii="Times New Roman" w:cs="Times New Roman" w:eastAsia="宋体" w:hAnsi="Times New Roman"/>
          <w:sz w:val="24"/>
          <w:szCs w:val="24"/>
        </w:rPr>
        <w:t>inimum</w:t>
      </w:r>
      <w:r>
        <w:rPr>
          <w:rFonts w:ascii="Times New Roman" w:cs="Times New Roman" w:eastAsia="宋体" w:hAnsi="Times New Roman"/>
          <w:sz w:val="24"/>
          <w:szCs w:val="24"/>
        </w:rPr>
        <w:t xml:space="preserve"> </w:t>
      </w:r>
      <w:r>
        <w:rPr>
          <w:rFonts w:ascii="Times New Roman" w:cs="Times New Roman" w:eastAsia="宋体" w:hAnsi="Times New Roman"/>
          <w:sz w:val="24"/>
          <w:szCs w:val="24"/>
        </w:rPr>
        <w:t>temper</w:t>
      </w:r>
      <w:r>
        <w:rPr>
          <w:rFonts w:ascii="Times New Roman" w:cs="Times New Roman" w:eastAsia="宋体" w:hAnsi="Times New Roman"/>
          <w:sz w:val="24"/>
          <w:szCs w:val="24"/>
        </w:rPr>
        <w:t xml:space="preserve">ature range of .. </w:t>
      </w:r>
      <m:oMath>
        <m:r>
          <w:rPr>
            <w:rFonts w:ascii="Cambria Math" w:cs="Times New Roman" w:eastAsia="宋体" w:hAnsi="Cambria Math"/>
            <w:sz w:val="24"/>
            <w:szCs w:val="24"/>
          </w:rPr>
          <m:t>℃</m:t>
        </m:r>
      </m:oMath>
      <w:r>
        <w:rPr>
          <w:rFonts w:ascii="Times New Roman" w:cs="Times New Roman" w:eastAsia="宋体" w:hAnsi="Times New Roman"/>
          <w:sz w:val="24"/>
          <w:szCs w:val="24"/>
        </w:rPr>
        <w:t xml:space="preserve"> to …</w:t>
      </w:r>
      <m:oMath>
        <m:r>
          <w:rPr>
            <w:rFonts w:ascii="Cambria Math" w:cs="Times New Roman" w:eastAsia="宋体" w:hAnsi="Cambria Math"/>
            <w:sz w:val="24"/>
            <w:szCs w:val="24"/>
          </w:rPr>
          <m:t xml:space="preserve">℃ </m:t>
        </m:r>
      </m:oMath>
      <w:r>
        <w:rPr>
          <w:rFonts w:ascii="Times New Roman" w:cs="Times New Roman" w:eastAsia="宋体" w:hAnsi="Times New Roman"/>
          <w:sz w:val="24"/>
          <w:szCs w:val="24"/>
        </w:rPr>
        <w:t xml:space="preserve">with total annual rainfall about …. mm. </w:t>
      </w:r>
    </w:p>
    <w:p>
      <w:pPr>
        <w:pStyle w:val="style0"/>
        <w:spacing w:after="0" w:lineRule="auto" w:line="480"/>
        <w:ind w:firstLine="720"/>
        <w:jc w:val="both"/>
        <w:rPr>
          <w:rFonts w:ascii="Times New Roman" w:cs="Times New Roman" w:eastAsia="宋体" w:hAnsi="Times New Roman"/>
          <w:b/>
          <w:sz w:val="24"/>
          <w:szCs w:val="24"/>
        </w:rPr>
      </w:pPr>
      <w:r>
        <w:rPr>
          <w:rFonts w:ascii="Times New Roman" w:cs="Times New Roman" w:eastAsia="宋体" w:hAnsi="Times New Roman"/>
          <w:b/>
          <w:sz w:val="24"/>
          <w:szCs w:val="24"/>
        </w:rPr>
        <w:t>Treatment (Plant material)</w:t>
      </w:r>
    </w:p>
    <w:p>
      <w:pPr>
        <w:pStyle w:val="style0"/>
        <w:spacing w:after="0" w:lineRule="auto" w:line="480"/>
        <w:jc w:val="both"/>
        <w:rPr>
          <w:rFonts w:ascii="Times New Roman" w:cs="Times New Roman" w:eastAsia="宋体" w:hAnsi="Times New Roman"/>
          <w:sz w:val="24"/>
          <w:szCs w:val="24"/>
        </w:rPr>
      </w:pPr>
      <w:r>
        <w:rPr>
          <w:rFonts w:ascii="Times New Roman" w:cs="Times New Roman" w:eastAsia="宋体" w:hAnsi="Times New Roman"/>
          <w:sz w:val="24"/>
          <w:szCs w:val="24"/>
        </w:rPr>
        <w:t>The research is conducted with …. maize genotypes collected from …………with ……….. as check varieties. The complete set of genotypes with their entry name is given in table no. 2 below:</w:t>
      </w:r>
    </w:p>
    <w:tbl>
      <w:tblPr>
        <w:tblStyle w:val="style4110"/>
        <w:tblW w:w="7460" w:type="dxa"/>
        <w:tblInd w:w="0" w:type="dxa"/>
        <w:tblLook w:val="04A0" w:firstRow="1" w:lastRow="0" w:firstColumn="1" w:lastColumn="0" w:noHBand="0" w:noVBand="1"/>
      </w:tblPr>
      <w:tblGrid>
        <w:gridCol w:w="860"/>
        <w:gridCol w:w="2720"/>
        <w:gridCol w:w="2280"/>
        <w:gridCol w:w="1600"/>
      </w:tblGrid>
      <w:tr>
        <w:trPr>
          <w:trHeight w:val="285" w:hRule="atLeast"/>
        </w:trPr>
        <w:tc>
          <w:tcPr>
            <w:tcW w:w="860" w:type="dxa"/>
            <w:tcBorders>
              <w:left w:val="nil"/>
              <w:right w:val="nil"/>
            </w:tcBorders>
            <w:hideMark/>
          </w:tcPr>
          <w:p>
            <w:pPr>
              <w:pStyle w:val="style0"/>
              <w:spacing w:lineRule="auto" w:line="480"/>
              <w:jc w:val="both"/>
              <w:rPr>
                <w:rFonts w:eastAsia="宋体"/>
              </w:rPr>
            </w:pPr>
            <w:r>
              <w:rPr>
                <w:rFonts w:eastAsia="宋体"/>
              </w:rPr>
              <w:t>S.N.</w:t>
            </w:r>
          </w:p>
        </w:tc>
        <w:tc>
          <w:tcPr>
            <w:tcW w:w="2720" w:type="dxa"/>
            <w:tcBorders>
              <w:left w:val="nil"/>
              <w:right w:val="nil"/>
            </w:tcBorders>
            <w:hideMark/>
          </w:tcPr>
          <w:p>
            <w:pPr>
              <w:pStyle w:val="style0"/>
              <w:spacing w:lineRule="auto" w:line="480"/>
              <w:jc w:val="both"/>
              <w:rPr>
                <w:rFonts w:eastAsia="宋体"/>
              </w:rPr>
            </w:pPr>
            <w:r>
              <w:rPr>
                <w:rFonts w:eastAsia="宋体"/>
              </w:rPr>
              <w:t>Name of elite lines</w:t>
            </w:r>
          </w:p>
        </w:tc>
        <w:tc>
          <w:tcPr>
            <w:tcW w:w="2280" w:type="dxa"/>
            <w:tcBorders>
              <w:left w:val="nil"/>
              <w:right w:val="nil"/>
            </w:tcBorders>
            <w:hideMark/>
          </w:tcPr>
          <w:p>
            <w:pPr>
              <w:pStyle w:val="style0"/>
              <w:spacing w:lineRule="auto" w:line="480"/>
              <w:jc w:val="both"/>
              <w:rPr>
                <w:rFonts w:eastAsia="宋体"/>
              </w:rPr>
            </w:pPr>
            <w:r>
              <w:rPr>
                <w:rFonts w:eastAsia="宋体"/>
              </w:rPr>
              <w:t xml:space="preserve">Origin </w:t>
            </w:r>
          </w:p>
        </w:tc>
        <w:tc>
          <w:tcPr>
            <w:tcW w:w="1600" w:type="dxa"/>
            <w:tcBorders>
              <w:left w:val="nil"/>
              <w:right w:val="nil"/>
            </w:tcBorders>
            <w:hideMark/>
          </w:tcPr>
          <w:p>
            <w:pPr>
              <w:pStyle w:val="style0"/>
              <w:spacing w:lineRule="auto" w:line="480"/>
              <w:jc w:val="both"/>
              <w:rPr>
                <w:rFonts w:eastAsia="宋体"/>
              </w:rPr>
            </w:pPr>
            <w:r>
              <w:rPr>
                <w:rFonts w:eastAsia="宋体"/>
              </w:rPr>
              <w:t>Treatment</w:t>
            </w:r>
          </w:p>
        </w:tc>
      </w:tr>
      <w:tr>
        <w:tblPrEx/>
        <w:trPr>
          <w:trHeight w:val="421" w:hRule="atLeast"/>
        </w:trPr>
        <w:tc>
          <w:tcPr>
            <w:tcW w:w="860" w:type="dxa"/>
            <w:tcBorders>
              <w:top w:val="nil"/>
              <w:left w:val="nil"/>
              <w:bottom w:val="nil"/>
              <w:right w:val="nil"/>
            </w:tcBorders>
            <w:hideMark/>
          </w:tcPr>
          <w:p>
            <w:pPr>
              <w:pStyle w:val="style0"/>
              <w:spacing w:lineRule="auto" w:line="480"/>
              <w:jc w:val="both"/>
              <w:rPr>
                <w:rFonts w:cs="Times New Roman" w:eastAsia="宋体"/>
                <w:szCs w:val="24"/>
              </w:rPr>
            </w:pPr>
            <w:r>
              <w:rPr>
                <w:rFonts w:cs="Times New Roman" w:eastAsia="宋体"/>
                <w:szCs w:val="24"/>
              </w:rPr>
              <w:t>1.</w:t>
            </w:r>
          </w:p>
        </w:tc>
        <w:tc>
          <w:tcPr>
            <w:tcW w:w="2720" w:type="dxa"/>
            <w:tcBorders>
              <w:top w:val="nil"/>
              <w:left w:val="nil"/>
              <w:bottom w:val="nil"/>
              <w:right w:val="nil"/>
            </w:tcBorders>
          </w:tcPr>
          <w:p>
            <w:pPr>
              <w:pStyle w:val="style0"/>
              <w:spacing w:lineRule="auto" w:line="480"/>
              <w:jc w:val="both"/>
              <w:rPr>
                <w:rFonts w:cs="Times New Roman" w:eastAsia="宋体"/>
                <w:szCs w:val="24"/>
              </w:rPr>
            </w:pPr>
          </w:p>
        </w:tc>
        <w:tc>
          <w:tcPr>
            <w:tcW w:w="2280" w:type="dxa"/>
            <w:tcBorders>
              <w:top w:val="nil"/>
              <w:left w:val="nil"/>
              <w:bottom w:val="nil"/>
              <w:right w:val="nil"/>
            </w:tcBorders>
          </w:tcPr>
          <w:p>
            <w:pPr>
              <w:pStyle w:val="style0"/>
              <w:spacing w:lineRule="auto" w:line="480"/>
              <w:jc w:val="both"/>
              <w:rPr>
                <w:rFonts w:cs="Times New Roman" w:eastAsia="宋体"/>
                <w:szCs w:val="24"/>
              </w:rPr>
            </w:pPr>
          </w:p>
        </w:tc>
        <w:tc>
          <w:tcPr>
            <w:tcW w:w="1600" w:type="dxa"/>
            <w:tcBorders>
              <w:top w:val="nil"/>
              <w:left w:val="nil"/>
              <w:bottom w:val="nil"/>
              <w:right w:val="nil"/>
            </w:tcBorders>
          </w:tcPr>
          <w:p>
            <w:pPr>
              <w:pStyle w:val="style0"/>
              <w:spacing w:lineRule="auto" w:line="480"/>
              <w:jc w:val="both"/>
              <w:rPr>
                <w:rFonts w:cs="Times New Roman" w:eastAsia="宋体"/>
                <w:szCs w:val="24"/>
              </w:rPr>
            </w:pPr>
          </w:p>
        </w:tc>
      </w:tr>
      <w:tr>
        <w:tblPrEx/>
        <w:trPr>
          <w:trHeight w:val="421" w:hRule="atLeast"/>
        </w:trPr>
        <w:tc>
          <w:tcPr>
            <w:tcW w:w="860" w:type="dxa"/>
            <w:tcBorders>
              <w:top w:val="nil"/>
              <w:left w:val="nil"/>
              <w:bottom w:val="nil"/>
              <w:right w:val="nil"/>
            </w:tcBorders>
            <w:hideMark/>
          </w:tcPr>
          <w:p>
            <w:pPr>
              <w:pStyle w:val="style0"/>
              <w:spacing w:lineRule="auto" w:line="480"/>
              <w:jc w:val="both"/>
              <w:rPr>
                <w:rFonts w:cs="Times New Roman" w:eastAsia="宋体"/>
                <w:szCs w:val="24"/>
              </w:rPr>
            </w:pPr>
            <w:r>
              <w:rPr>
                <w:rFonts w:cs="Times New Roman" w:eastAsia="宋体"/>
                <w:szCs w:val="24"/>
              </w:rPr>
              <w:t>2.</w:t>
            </w:r>
          </w:p>
        </w:tc>
        <w:tc>
          <w:tcPr>
            <w:tcW w:w="2720" w:type="dxa"/>
            <w:tcBorders>
              <w:top w:val="nil"/>
              <w:left w:val="nil"/>
              <w:bottom w:val="nil"/>
              <w:right w:val="nil"/>
            </w:tcBorders>
          </w:tcPr>
          <w:p>
            <w:pPr>
              <w:pStyle w:val="style0"/>
              <w:spacing w:lineRule="auto" w:line="480"/>
              <w:jc w:val="both"/>
              <w:rPr>
                <w:rFonts w:cs="Times New Roman" w:eastAsia="宋体"/>
                <w:szCs w:val="24"/>
              </w:rPr>
            </w:pPr>
          </w:p>
        </w:tc>
        <w:tc>
          <w:tcPr>
            <w:tcW w:w="2280" w:type="dxa"/>
            <w:tcBorders>
              <w:top w:val="nil"/>
              <w:left w:val="nil"/>
              <w:bottom w:val="nil"/>
              <w:right w:val="nil"/>
            </w:tcBorders>
          </w:tcPr>
          <w:p>
            <w:pPr>
              <w:pStyle w:val="style0"/>
              <w:spacing w:lineRule="auto" w:line="480"/>
              <w:jc w:val="both"/>
              <w:rPr>
                <w:rFonts w:cs="Times New Roman" w:eastAsia="宋体"/>
                <w:szCs w:val="24"/>
              </w:rPr>
            </w:pPr>
          </w:p>
        </w:tc>
        <w:tc>
          <w:tcPr>
            <w:tcW w:w="1600" w:type="dxa"/>
            <w:tcBorders>
              <w:top w:val="nil"/>
              <w:left w:val="nil"/>
              <w:bottom w:val="nil"/>
              <w:right w:val="nil"/>
            </w:tcBorders>
          </w:tcPr>
          <w:p>
            <w:pPr>
              <w:pStyle w:val="style0"/>
              <w:spacing w:lineRule="auto" w:line="480"/>
              <w:jc w:val="both"/>
              <w:rPr>
                <w:rFonts w:cs="Times New Roman" w:eastAsia="宋体"/>
                <w:szCs w:val="24"/>
              </w:rPr>
            </w:pPr>
          </w:p>
        </w:tc>
      </w:tr>
      <w:tr>
        <w:tblPrEx/>
        <w:trPr>
          <w:trHeight w:val="421" w:hRule="atLeast"/>
        </w:trPr>
        <w:tc>
          <w:tcPr>
            <w:tcW w:w="860" w:type="dxa"/>
            <w:tcBorders>
              <w:top w:val="nil"/>
              <w:left w:val="nil"/>
              <w:bottom w:val="nil"/>
              <w:right w:val="nil"/>
            </w:tcBorders>
            <w:hideMark/>
          </w:tcPr>
          <w:p>
            <w:pPr>
              <w:pStyle w:val="style0"/>
              <w:spacing w:lineRule="auto" w:line="480"/>
              <w:jc w:val="both"/>
              <w:rPr>
                <w:rFonts w:cs="Times New Roman" w:eastAsia="宋体"/>
                <w:szCs w:val="24"/>
              </w:rPr>
            </w:pPr>
            <w:r>
              <w:rPr>
                <w:rFonts w:cs="Times New Roman" w:eastAsia="宋体"/>
                <w:szCs w:val="24"/>
              </w:rPr>
              <w:t>3.</w:t>
            </w:r>
          </w:p>
        </w:tc>
        <w:tc>
          <w:tcPr>
            <w:tcW w:w="2720" w:type="dxa"/>
            <w:tcBorders>
              <w:top w:val="nil"/>
              <w:left w:val="nil"/>
              <w:bottom w:val="nil"/>
              <w:right w:val="nil"/>
            </w:tcBorders>
          </w:tcPr>
          <w:p>
            <w:pPr>
              <w:pStyle w:val="style0"/>
              <w:spacing w:lineRule="auto" w:line="480"/>
              <w:jc w:val="both"/>
              <w:rPr>
                <w:rFonts w:cs="Times New Roman" w:eastAsia="宋体"/>
                <w:szCs w:val="24"/>
              </w:rPr>
            </w:pPr>
          </w:p>
        </w:tc>
        <w:tc>
          <w:tcPr>
            <w:tcW w:w="2280" w:type="dxa"/>
            <w:tcBorders>
              <w:top w:val="nil"/>
              <w:left w:val="nil"/>
              <w:bottom w:val="nil"/>
              <w:right w:val="nil"/>
            </w:tcBorders>
          </w:tcPr>
          <w:p>
            <w:pPr>
              <w:pStyle w:val="style0"/>
              <w:spacing w:lineRule="auto" w:line="480"/>
              <w:jc w:val="both"/>
              <w:rPr>
                <w:rFonts w:cs="Times New Roman" w:eastAsia="宋体"/>
                <w:szCs w:val="24"/>
              </w:rPr>
            </w:pPr>
          </w:p>
        </w:tc>
        <w:tc>
          <w:tcPr>
            <w:tcW w:w="1600" w:type="dxa"/>
            <w:tcBorders>
              <w:top w:val="nil"/>
              <w:left w:val="nil"/>
              <w:bottom w:val="nil"/>
              <w:right w:val="nil"/>
            </w:tcBorders>
          </w:tcPr>
          <w:p>
            <w:pPr>
              <w:pStyle w:val="style0"/>
              <w:spacing w:lineRule="auto" w:line="480"/>
              <w:jc w:val="both"/>
              <w:rPr>
                <w:rFonts w:cs="Times New Roman" w:eastAsia="宋体"/>
                <w:szCs w:val="24"/>
              </w:rPr>
            </w:pPr>
          </w:p>
        </w:tc>
      </w:tr>
      <w:tr>
        <w:tblPrEx/>
        <w:trPr>
          <w:trHeight w:val="421" w:hRule="atLeast"/>
        </w:trPr>
        <w:tc>
          <w:tcPr>
            <w:tcW w:w="860" w:type="dxa"/>
            <w:tcBorders>
              <w:top w:val="nil"/>
              <w:left w:val="nil"/>
              <w:bottom w:val="nil"/>
              <w:right w:val="nil"/>
            </w:tcBorders>
            <w:hideMark/>
          </w:tcPr>
          <w:p>
            <w:pPr>
              <w:pStyle w:val="style0"/>
              <w:spacing w:lineRule="auto" w:line="480"/>
              <w:jc w:val="both"/>
              <w:rPr>
                <w:rFonts w:cs="Times New Roman" w:eastAsia="宋体"/>
                <w:szCs w:val="24"/>
              </w:rPr>
            </w:pPr>
            <w:r>
              <w:rPr>
                <w:rFonts w:cs="Times New Roman" w:eastAsia="宋体"/>
                <w:szCs w:val="24"/>
              </w:rPr>
              <w:t>4.</w:t>
            </w:r>
          </w:p>
        </w:tc>
        <w:tc>
          <w:tcPr>
            <w:tcW w:w="2720" w:type="dxa"/>
            <w:tcBorders>
              <w:top w:val="nil"/>
              <w:left w:val="nil"/>
              <w:bottom w:val="nil"/>
              <w:right w:val="nil"/>
            </w:tcBorders>
          </w:tcPr>
          <w:p>
            <w:pPr>
              <w:pStyle w:val="style0"/>
              <w:spacing w:lineRule="auto" w:line="480"/>
              <w:jc w:val="both"/>
              <w:rPr>
                <w:rFonts w:cs="Times New Roman" w:eastAsia="宋体"/>
                <w:szCs w:val="24"/>
              </w:rPr>
            </w:pPr>
          </w:p>
        </w:tc>
        <w:tc>
          <w:tcPr>
            <w:tcW w:w="2280" w:type="dxa"/>
            <w:tcBorders>
              <w:top w:val="nil"/>
              <w:left w:val="nil"/>
              <w:bottom w:val="nil"/>
              <w:right w:val="nil"/>
            </w:tcBorders>
          </w:tcPr>
          <w:p>
            <w:pPr>
              <w:pStyle w:val="style0"/>
              <w:spacing w:lineRule="auto" w:line="480"/>
              <w:jc w:val="both"/>
              <w:rPr>
                <w:rFonts w:cs="Times New Roman" w:eastAsia="宋体"/>
                <w:szCs w:val="24"/>
              </w:rPr>
            </w:pPr>
          </w:p>
        </w:tc>
        <w:tc>
          <w:tcPr>
            <w:tcW w:w="1600" w:type="dxa"/>
            <w:tcBorders>
              <w:top w:val="nil"/>
              <w:left w:val="nil"/>
              <w:bottom w:val="nil"/>
              <w:right w:val="nil"/>
            </w:tcBorders>
          </w:tcPr>
          <w:p>
            <w:pPr>
              <w:pStyle w:val="style0"/>
              <w:spacing w:lineRule="auto" w:line="480"/>
              <w:jc w:val="both"/>
              <w:rPr>
                <w:rFonts w:cs="Times New Roman" w:eastAsia="宋体"/>
                <w:szCs w:val="24"/>
              </w:rPr>
            </w:pPr>
          </w:p>
        </w:tc>
      </w:tr>
      <w:tr>
        <w:tblPrEx/>
        <w:trPr>
          <w:trHeight w:val="421" w:hRule="atLeast"/>
        </w:trPr>
        <w:tc>
          <w:tcPr>
            <w:tcW w:w="860" w:type="dxa"/>
            <w:tcBorders>
              <w:top w:val="nil"/>
              <w:left w:val="nil"/>
              <w:bottom w:val="nil"/>
              <w:right w:val="nil"/>
            </w:tcBorders>
            <w:hideMark/>
          </w:tcPr>
          <w:p>
            <w:pPr>
              <w:pStyle w:val="style0"/>
              <w:spacing w:lineRule="auto" w:line="480"/>
              <w:jc w:val="both"/>
              <w:rPr>
                <w:rFonts w:cs="Times New Roman" w:eastAsia="宋体"/>
                <w:szCs w:val="24"/>
              </w:rPr>
            </w:pPr>
            <w:r>
              <w:rPr>
                <w:rFonts w:cs="Times New Roman" w:eastAsia="宋体"/>
                <w:szCs w:val="24"/>
              </w:rPr>
              <w:t>5.</w:t>
            </w:r>
          </w:p>
        </w:tc>
        <w:tc>
          <w:tcPr>
            <w:tcW w:w="2720" w:type="dxa"/>
            <w:tcBorders>
              <w:top w:val="nil"/>
              <w:left w:val="nil"/>
              <w:bottom w:val="nil"/>
              <w:right w:val="nil"/>
            </w:tcBorders>
          </w:tcPr>
          <w:p>
            <w:pPr>
              <w:pStyle w:val="style0"/>
              <w:spacing w:lineRule="auto" w:line="480"/>
              <w:jc w:val="both"/>
              <w:rPr>
                <w:rFonts w:cs="Times New Roman" w:eastAsia="宋体"/>
                <w:szCs w:val="24"/>
              </w:rPr>
            </w:pPr>
          </w:p>
        </w:tc>
        <w:tc>
          <w:tcPr>
            <w:tcW w:w="2280" w:type="dxa"/>
            <w:tcBorders>
              <w:top w:val="nil"/>
              <w:left w:val="nil"/>
              <w:bottom w:val="nil"/>
              <w:right w:val="nil"/>
            </w:tcBorders>
          </w:tcPr>
          <w:p>
            <w:pPr>
              <w:pStyle w:val="style0"/>
              <w:spacing w:lineRule="auto" w:line="480"/>
              <w:jc w:val="both"/>
              <w:rPr>
                <w:rFonts w:cs="Times New Roman" w:eastAsia="宋体"/>
                <w:szCs w:val="24"/>
              </w:rPr>
            </w:pPr>
          </w:p>
        </w:tc>
        <w:tc>
          <w:tcPr>
            <w:tcW w:w="1600" w:type="dxa"/>
            <w:tcBorders>
              <w:top w:val="nil"/>
              <w:left w:val="nil"/>
              <w:bottom w:val="nil"/>
              <w:right w:val="nil"/>
            </w:tcBorders>
          </w:tcPr>
          <w:p>
            <w:pPr>
              <w:pStyle w:val="style0"/>
              <w:spacing w:lineRule="auto" w:line="480"/>
              <w:jc w:val="both"/>
              <w:rPr>
                <w:rFonts w:cs="Times New Roman" w:eastAsia="宋体"/>
                <w:szCs w:val="24"/>
              </w:rPr>
            </w:pPr>
          </w:p>
        </w:tc>
      </w:tr>
      <w:tr>
        <w:tblPrEx/>
        <w:trPr>
          <w:trHeight w:val="421" w:hRule="atLeast"/>
        </w:trPr>
        <w:tc>
          <w:tcPr>
            <w:tcW w:w="860" w:type="dxa"/>
            <w:tcBorders>
              <w:top w:val="nil"/>
              <w:left w:val="nil"/>
              <w:bottom w:val="nil"/>
              <w:right w:val="nil"/>
            </w:tcBorders>
            <w:hideMark/>
          </w:tcPr>
          <w:p>
            <w:pPr>
              <w:pStyle w:val="style0"/>
              <w:spacing w:lineRule="auto" w:line="480"/>
              <w:jc w:val="both"/>
              <w:rPr>
                <w:rFonts w:cs="Times New Roman" w:eastAsia="宋体"/>
                <w:szCs w:val="24"/>
              </w:rPr>
            </w:pPr>
            <w:r>
              <w:rPr>
                <w:rFonts w:cs="Times New Roman" w:eastAsia="宋体"/>
                <w:szCs w:val="24"/>
              </w:rPr>
              <w:t>6.</w:t>
            </w:r>
          </w:p>
        </w:tc>
        <w:tc>
          <w:tcPr>
            <w:tcW w:w="2720" w:type="dxa"/>
            <w:tcBorders>
              <w:top w:val="nil"/>
              <w:left w:val="nil"/>
              <w:bottom w:val="nil"/>
              <w:right w:val="nil"/>
            </w:tcBorders>
          </w:tcPr>
          <w:p>
            <w:pPr>
              <w:pStyle w:val="style0"/>
              <w:spacing w:lineRule="auto" w:line="480"/>
              <w:jc w:val="both"/>
              <w:rPr>
                <w:rFonts w:cs="Times New Roman" w:eastAsia="宋体"/>
                <w:szCs w:val="24"/>
              </w:rPr>
            </w:pPr>
          </w:p>
        </w:tc>
        <w:tc>
          <w:tcPr>
            <w:tcW w:w="2280" w:type="dxa"/>
            <w:tcBorders>
              <w:top w:val="nil"/>
              <w:left w:val="nil"/>
              <w:bottom w:val="nil"/>
              <w:right w:val="nil"/>
            </w:tcBorders>
          </w:tcPr>
          <w:p>
            <w:pPr>
              <w:pStyle w:val="style0"/>
              <w:spacing w:lineRule="auto" w:line="480"/>
              <w:jc w:val="both"/>
              <w:rPr>
                <w:rFonts w:cs="Times New Roman" w:eastAsia="宋体"/>
                <w:szCs w:val="24"/>
              </w:rPr>
            </w:pPr>
          </w:p>
        </w:tc>
        <w:tc>
          <w:tcPr>
            <w:tcW w:w="1600" w:type="dxa"/>
            <w:tcBorders>
              <w:top w:val="nil"/>
              <w:left w:val="nil"/>
              <w:bottom w:val="nil"/>
              <w:right w:val="nil"/>
            </w:tcBorders>
          </w:tcPr>
          <w:p>
            <w:pPr>
              <w:pStyle w:val="style0"/>
              <w:spacing w:lineRule="auto" w:line="480"/>
              <w:jc w:val="both"/>
              <w:rPr>
                <w:rFonts w:cs="Times New Roman" w:eastAsia="宋体"/>
                <w:szCs w:val="24"/>
              </w:rPr>
            </w:pPr>
          </w:p>
        </w:tc>
      </w:tr>
      <w:tr>
        <w:tblPrEx/>
        <w:trPr>
          <w:trHeight w:val="421" w:hRule="atLeast"/>
        </w:trPr>
        <w:tc>
          <w:tcPr>
            <w:tcW w:w="860" w:type="dxa"/>
            <w:tcBorders>
              <w:top w:val="nil"/>
              <w:left w:val="nil"/>
              <w:bottom w:val="nil"/>
              <w:right w:val="nil"/>
            </w:tcBorders>
            <w:hideMark/>
          </w:tcPr>
          <w:p>
            <w:pPr>
              <w:pStyle w:val="style0"/>
              <w:spacing w:lineRule="auto" w:line="480"/>
              <w:jc w:val="both"/>
              <w:rPr>
                <w:rFonts w:cs="Times New Roman" w:eastAsia="宋体"/>
                <w:szCs w:val="24"/>
              </w:rPr>
            </w:pPr>
            <w:r>
              <w:rPr>
                <w:rFonts w:cs="Times New Roman" w:eastAsia="宋体"/>
                <w:szCs w:val="24"/>
              </w:rPr>
              <w:t>7.</w:t>
            </w:r>
          </w:p>
        </w:tc>
        <w:tc>
          <w:tcPr>
            <w:tcW w:w="2720" w:type="dxa"/>
            <w:tcBorders>
              <w:top w:val="nil"/>
              <w:left w:val="nil"/>
              <w:bottom w:val="nil"/>
              <w:right w:val="nil"/>
            </w:tcBorders>
          </w:tcPr>
          <w:p>
            <w:pPr>
              <w:pStyle w:val="style0"/>
              <w:spacing w:lineRule="auto" w:line="480"/>
              <w:jc w:val="both"/>
              <w:rPr>
                <w:rFonts w:cs="Times New Roman" w:eastAsia="宋体"/>
                <w:szCs w:val="24"/>
              </w:rPr>
            </w:pPr>
          </w:p>
        </w:tc>
        <w:tc>
          <w:tcPr>
            <w:tcW w:w="2280" w:type="dxa"/>
            <w:tcBorders>
              <w:top w:val="nil"/>
              <w:left w:val="nil"/>
              <w:bottom w:val="nil"/>
              <w:right w:val="nil"/>
            </w:tcBorders>
          </w:tcPr>
          <w:p>
            <w:pPr>
              <w:pStyle w:val="style0"/>
              <w:spacing w:lineRule="auto" w:line="480"/>
              <w:jc w:val="both"/>
              <w:rPr>
                <w:rFonts w:cs="Times New Roman" w:eastAsia="宋体"/>
                <w:szCs w:val="24"/>
              </w:rPr>
            </w:pPr>
          </w:p>
        </w:tc>
        <w:tc>
          <w:tcPr>
            <w:tcW w:w="1600" w:type="dxa"/>
            <w:tcBorders>
              <w:top w:val="nil"/>
              <w:left w:val="nil"/>
              <w:bottom w:val="nil"/>
              <w:right w:val="nil"/>
            </w:tcBorders>
          </w:tcPr>
          <w:p>
            <w:pPr>
              <w:pStyle w:val="style0"/>
              <w:spacing w:lineRule="auto" w:line="480"/>
              <w:jc w:val="both"/>
              <w:rPr>
                <w:rFonts w:cs="Times New Roman" w:eastAsia="宋体"/>
                <w:szCs w:val="24"/>
              </w:rPr>
            </w:pPr>
          </w:p>
        </w:tc>
      </w:tr>
      <w:tr>
        <w:tblPrEx/>
        <w:trPr>
          <w:trHeight w:val="421" w:hRule="atLeast"/>
        </w:trPr>
        <w:tc>
          <w:tcPr>
            <w:tcW w:w="860" w:type="dxa"/>
            <w:tcBorders>
              <w:top w:val="nil"/>
              <w:left w:val="nil"/>
              <w:bottom w:val="nil"/>
              <w:right w:val="nil"/>
            </w:tcBorders>
            <w:hideMark/>
          </w:tcPr>
          <w:p>
            <w:pPr>
              <w:pStyle w:val="style0"/>
              <w:spacing w:lineRule="auto" w:line="480"/>
              <w:jc w:val="both"/>
              <w:rPr>
                <w:rFonts w:cs="Times New Roman" w:eastAsia="宋体"/>
                <w:szCs w:val="24"/>
              </w:rPr>
            </w:pPr>
            <w:r>
              <w:rPr>
                <w:rFonts w:cs="Times New Roman" w:eastAsia="宋体"/>
                <w:szCs w:val="24"/>
              </w:rPr>
              <w:t>8.</w:t>
            </w:r>
          </w:p>
        </w:tc>
        <w:tc>
          <w:tcPr>
            <w:tcW w:w="2720" w:type="dxa"/>
            <w:tcBorders>
              <w:top w:val="nil"/>
              <w:left w:val="nil"/>
              <w:bottom w:val="nil"/>
              <w:right w:val="nil"/>
            </w:tcBorders>
          </w:tcPr>
          <w:p>
            <w:pPr>
              <w:pStyle w:val="style0"/>
              <w:spacing w:lineRule="auto" w:line="480"/>
              <w:jc w:val="both"/>
              <w:rPr>
                <w:rFonts w:cs="Times New Roman" w:eastAsia="宋体"/>
                <w:szCs w:val="24"/>
              </w:rPr>
            </w:pPr>
          </w:p>
        </w:tc>
        <w:tc>
          <w:tcPr>
            <w:tcW w:w="2280" w:type="dxa"/>
            <w:tcBorders>
              <w:top w:val="nil"/>
              <w:left w:val="nil"/>
              <w:bottom w:val="nil"/>
              <w:right w:val="nil"/>
            </w:tcBorders>
          </w:tcPr>
          <w:p>
            <w:pPr>
              <w:pStyle w:val="style0"/>
              <w:spacing w:lineRule="auto" w:line="480"/>
              <w:jc w:val="both"/>
              <w:rPr>
                <w:rFonts w:cs="Times New Roman" w:eastAsia="宋体"/>
                <w:szCs w:val="24"/>
              </w:rPr>
            </w:pPr>
          </w:p>
        </w:tc>
        <w:tc>
          <w:tcPr>
            <w:tcW w:w="1600" w:type="dxa"/>
            <w:tcBorders>
              <w:top w:val="nil"/>
              <w:left w:val="nil"/>
              <w:bottom w:val="nil"/>
              <w:right w:val="nil"/>
            </w:tcBorders>
          </w:tcPr>
          <w:p>
            <w:pPr>
              <w:pStyle w:val="style0"/>
              <w:spacing w:lineRule="auto" w:line="480"/>
              <w:jc w:val="both"/>
              <w:rPr>
                <w:rFonts w:cs="Times New Roman" w:eastAsia="宋体"/>
                <w:szCs w:val="24"/>
              </w:rPr>
            </w:pPr>
          </w:p>
        </w:tc>
      </w:tr>
      <w:tr>
        <w:tblPrEx/>
        <w:trPr>
          <w:trHeight w:val="421" w:hRule="atLeast"/>
        </w:trPr>
        <w:tc>
          <w:tcPr>
            <w:tcW w:w="860" w:type="dxa"/>
            <w:tcBorders>
              <w:top w:val="nil"/>
              <w:left w:val="nil"/>
              <w:bottom w:val="nil"/>
              <w:right w:val="nil"/>
            </w:tcBorders>
            <w:hideMark/>
          </w:tcPr>
          <w:p>
            <w:pPr>
              <w:pStyle w:val="style0"/>
              <w:spacing w:lineRule="auto" w:line="480"/>
              <w:jc w:val="both"/>
              <w:rPr>
                <w:rFonts w:cs="Times New Roman" w:eastAsia="宋体"/>
                <w:szCs w:val="24"/>
              </w:rPr>
            </w:pPr>
            <w:r>
              <w:rPr>
                <w:rFonts w:cs="Times New Roman" w:eastAsia="宋体"/>
                <w:szCs w:val="24"/>
              </w:rPr>
              <w:t>9.</w:t>
            </w:r>
          </w:p>
        </w:tc>
        <w:tc>
          <w:tcPr>
            <w:tcW w:w="2720" w:type="dxa"/>
            <w:tcBorders>
              <w:top w:val="nil"/>
              <w:left w:val="nil"/>
              <w:bottom w:val="nil"/>
              <w:right w:val="nil"/>
            </w:tcBorders>
          </w:tcPr>
          <w:p>
            <w:pPr>
              <w:pStyle w:val="style0"/>
              <w:spacing w:lineRule="auto" w:line="480"/>
              <w:jc w:val="both"/>
              <w:rPr>
                <w:rFonts w:cs="Times New Roman" w:eastAsia="宋体"/>
                <w:szCs w:val="24"/>
              </w:rPr>
            </w:pPr>
          </w:p>
        </w:tc>
        <w:tc>
          <w:tcPr>
            <w:tcW w:w="2280" w:type="dxa"/>
            <w:tcBorders>
              <w:top w:val="nil"/>
              <w:left w:val="nil"/>
              <w:bottom w:val="nil"/>
              <w:right w:val="nil"/>
            </w:tcBorders>
          </w:tcPr>
          <w:p>
            <w:pPr>
              <w:pStyle w:val="style0"/>
              <w:spacing w:lineRule="auto" w:line="480"/>
              <w:jc w:val="both"/>
              <w:rPr>
                <w:rFonts w:cs="Times New Roman" w:eastAsia="宋体"/>
                <w:szCs w:val="24"/>
              </w:rPr>
            </w:pPr>
          </w:p>
        </w:tc>
        <w:tc>
          <w:tcPr>
            <w:tcW w:w="1600" w:type="dxa"/>
            <w:tcBorders>
              <w:top w:val="nil"/>
              <w:left w:val="nil"/>
              <w:bottom w:val="nil"/>
              <w:right w:val="nil"/>
            </w:tcBorders>
          </w:tcPr>
          <w:p>
            <w:pPr>
              <w:pStyle w:val="style0"/>
              <w:spacing w:lineRule="auto" w:line="480"/>
              <w:jc w:val="both"/>
              <w:rPr>
                <w:rFonts w:cs="Times New Roman" w:eastAsia="宋体"/>
                <w:szCs w:val="24"/>
              </w:rPr>
            </w:pPr>
          </w:p>
        </w:tc>
      </w:tr>
      <w:tr>
        <w:tblPrEx/>
        <w:trPr>
          <w:trHeight w:val="439" w:hRule="atLeast"/>
        </w:trPr>
        <w:tc>
          <w:tcPr>
            <w:tcW w:w="860" w:type="dxa"/>
            <w:tcBorders>
              <w:top w:val="nil"/>
              <w:left w:val="nil"/>
              <w:bottom w:val="nil"/>
              <w:right w:val="nil"/>
            </w:tcBorders>
            <w:hideMark/>
          </w:tcPr>
          <w:p>
            <w:pPr>
              <w:pStyle w:val="style0"/>
              <w:spacing w:lineRule="auto" w:line="480"/>
              <w:jc w:val="both"/>
              <w:rPr>
                <w:rFonts w:cs="Times New Roman" w:eastAsia="宋体"/>
                <w:szCs w:val="24"/>
              </w:rPr>
            </w:pPr>
            <w:r>
              <w:rPr>
                <w:rFonts w:cs="Times New Roman" w:eastAsia="宋体"/>
                <w:szCs w:val="24"/>
              </w:rPr>
              <w:t>1O.</w:t>
            </w:r>
          </w:p>
        </w:tc>
        <w:tc>
          <w:tcPr>
            <w:tcW w:w="2720" w:type="dxa"/>
            <w:tcBorders>
              <w:top w:val="nil"/>
              <w:left w:val="nil"/>
              <w:bottom w:val="nil"/>
              <w:right w:val="nil"/>
            </w:tcBorders>
          </w:tcPr>
          <w:p>
            <w:pPr>
              <w:pStyle w:val="style0"/>
              <w:spacing w:lineRule="auto" w:line="480"/>
              <w:jc w:val="both"/>
              <w:rPr>
                <w:rFonts w:cs="Times New Roman" w:eastAsia="宋体"/>
                <w:szCs w:val="24"/>
              </w:rPr>
            </w:pPr>
          </w:p>
        </w:tc>
        <w:tc>
          <w:tcPr>
            <w:tcW w:w="2280" w:type="dxa"/>
            <w:tcBorders>
              <w:top w:val="nil"/>
              <w:left w:val="nil"/>
              <w:bottom w:val="nil"/>
              <w:right w:val="nil"/>
            </w:tcBorders>
          </w:tcPr>
          <w:p>
            <w:pPr>
              <w:pStyle w:val="style0"/>
              <w:spacing w:lineRule="auto" w:line="480"/>
              <w:jc w:val="both"/>
              <w:rPr>
                <w:rFonts w:cs="Times New Roman" w:eastAsia="宋体"/>
                <w:szCs w:val="24"/>
              </w:rPr>
            </w:pPr>
          </w:p>
        </w:tc>
        <w:tc>
          <w:tcPr>
            <w:tcW w:w="1600" w:type="dxa"/>
            <w:tcBorders>
              <w:top w:val="nil"/>
              <w:left w:val="nil"/>
              <w:bottom w:val="nil"/>
              <w:right w:val="nil"/>
            </w:tcBorders>
          </w:tcPr>
          <w:p>
            <w:pPr>
              <w:pStyle w:val="style0"/>
              <w:spacing w:lineRule="auto" w:line="480"/>
              <w:jc w:val="both"/>
              <w:rPr>
                <w:rFonts w:cs="Times New Roman" w:eastAsia="宋体"/>
                <w:szCs w:val="24"/>
              </w:rPr>
            </w:pPr>
          </w:p>
        </w:tc>
      </w:tr>
      <w:tr>
        <w:tblPrEx/>
        <w:trPr>
          <w:trHeight w:val="421" w:hRule="atLeast"/>
        </w:trPr>
        <w:tc>
          <w:tcPr>
            <w:tcW w:w="860" w:type="dxa"/>
            <w:tcBorders>
              <w:top w:val="nil"/>
              <w:left w:val="nil"/>
              <w:bottom w:val="nil"/>
              <w:right w:val="nil"/>
            </w:tcBorders>
            <w:hideMark/>
          </w:tcPr>
          <w:p>
            <w:pPr>
              <w:pStyle w:val="style0"/>
              <w:spacing w:lineRule="auto" w:line="480"/>
              <w:jc w:val="both"/>
              <w:rPr>
                <w:rFonts w:cs="Times New Roman" w:eastAsia="宋体"/>
                <w:szCs w:val="24"/>
              </w:rPr>
            </w:pPr>
            <w:r>
              <w:rPr>
                <w:rFonts w:cs="Times New Roman" w:eastAsia="宋体"/>
                <w:szCs w:val="24"/>
              </w:rPr>
              <w:t>11.</w:t>
            </w:r>
          </w:p>
        </w:tc>
        <w:tc>
          <w:tcPr>
            <w:tcW w:w="2720" w:type="dxa"/>
            <w:tcBorders>
              <w:top w:val="nil"/>
              <w:left w:val="nil"/>
              <w:bottom w:val="nil"/>
              <w:right w:val="nil"/>
            </w:tcBorders>
          </w:tcPr>
          <w:p>
            <w:pPr>
              <w:pStyle w:val="style0"/>
              <w:spacing w:lineRule="auto" w:line="480"/>
              <w:jc w:val="both"/>
              <w:rPr>
                <w:rFonts w:cs="Times New Roman" w:eastAsia="宋体"/>
                <w:szCs w:val="24"/>
              </w:rPr>
            </w:pPr>
          </w:p>
        </w:tc>
        <w:tc>
          <w:tcPr>
            <w:tcW w:w="2280" w:type="dxa"/>
            <w:tcBorders>
              <w:top w:val="nil"/>
              <w:left w:val="nil"/>
              <w:bottom w:val="nil"/>
              <w:right w:val="nil"/>
            </w:tcBorders>
          </w:tcPr>
          <w:p>
            <w:pPr>
              <w:pStyle w:val="style0"/>
              <w:spacing w:lineRule="auto" w:line="480"/>
              <w:jc w:val="both"/>
              <w:rPr>
                <w:rFonts w:cs="Times New Roman" w:eastAsia="宋体"/>
                <w:szCs w:val="24"/>
              </w:rPr>
            </w:pPr>
          </w:p>
        </w:tc>
        <w:tc>
          <w:tcPr>
            <w:tcW w:w="1600" w:type="dxa"/>
            <w:tcBorders>
              <w:top w:val="nil"/>
              <w:left w:val="nil"/>
              <w:bottom w:val="nil"/>
              <w:right w:val="nil"/>
            </w:tcBorders>
          </w:tcPr>
          <w:p>
            <w:pPr>
              <w:pStyle w:val="style0"/>
              <w:spacing w:lineRule="auto" w:line="480"/>
              <w:jc w:val="both"/>
              <w:rPr>
                <w:rFonts w:cs="Times New Roman" w:eastAsia="宋体"/>
                <w:szCs w:val="24"/>
              </w:rPr>
            </w:pPr>
          </w:p>
        </w:tc>
      </w:tr>
      <w:tr>
        <w:tblPrEx/>
        <w:trPr>
          <w:trHeight w:val="421" w:hRule="atLeast"/>
        </w:trPr>
        <w:tc>
          <w:tcPr>
            <w:tcW w:w="860" w:type="dxa"/>
            <w:tcBorders>
              <w:top w:val="nil"/>
              <w:left w:val="nil"/>
              <w:bottom w:val="nil"/>
              <w:right w:val="nil"/>
            </w:tcBorders>
            <w:hideMark/>
          </w:tcPr>
          <w:p>
            <w:pPr>
              <w:pStyle w:val="style0"/>
              <w:spacing w:lineRule="auto" w:line="480"/>
              <w:jc w:val="both"/>
              <w:rPr>
                <w:rFonts w:cs="Times New Roman" w:eastAsia="宋体"/>
                <w:szCs w:val="24"/>
              </w:rPr>
            </w:pPr>
            <w:r>
              <w:rPr>
                <w:rFonts w:cs="Times New Roman" w:eastAsia="宋体"/>
                <w:szCs w:val="24"/>
              </w:rPr>
              <w:t>12.</w:t>
            </w:r>
          </w:p>
        </w:tc>
        <w:tc>
          <w:tcPr>
            <w:tcW w:w="2720" w:type="dxa"/>
            <w:tcBorders>
              <w:top w:val="nil"/>
              <w:left w:val="nil"/>
              <w:bottom w:val="nil"/>
              <w:right w:val="nil"/>
            </w:tcBorders>
          </w:tcPr>
          <w:p>
            <w:pPr>
              <w:pStyle w:val="style0"/>
              <w:spacing w:lineRule="auto" w:line="480"/>
              <w:jc w:val="both"/>
              <w:rPr>
                <w:rFonts w:cs="Times New Roman" w:eastAsia="宋体"/>
                <w:szCs w:val="24"/>
              </w:rPr>
            </w:pPr>
          </w:p>
        </w:tc>
        <w:tc>
          <w:tcPr>
            <w:tcW w:w="2280" w:type="dxa"/>
            <w:tcBorders>
              <w:top w:val="nil"/>
              <w:left w:val="nil"/>
              <w:bottom w:val="nil"/>
              <w:right w:val="nil"/>
            </w:tcBorders>
          </w:tcPr>
          <w:p>
            <w:pPr>
              <w:pStyle w:val="style0"/>
              <w:spacing w:lineRule="auto" w:line="480"/>
              <w:jc w:val="both"/>
              <w:rPr>
                <w:rFonts w:cs="Times New Roman" w:eastAsia="宋体"/>
                <w:szCs w:val="24"/>
              </w:rPr>
            </w:pPr>
          </w:p>
        </w:tc>
        <w:tc>
          <w:tcPr>
            <w:tcW w:w="1600" w:type="dxa"/>
            <w:tcBorders>
              <w:top w:val="nil"/>
              <w:left w:val="nil"/>
              <w:bottom w:val="nil"/>
              <w:right w:val="nil"/>
            </w:tcBorders>
          </w:tcPr>
          <w:p>
            <w:pPr>
              <w:pStyle w:val="style0"/>
              <w:spacing w:lineRule="auto" w:line="480"/>
              <w:jc w:val="both"/>
              <w:rPr>
                <w:rFonts w:cs="Times New Roman" w:eastAsia="宋体"/>
                <w:szCs w:val="24"/>
              </w:rPr>
            </w:pPr>
          </w:p>
        </w:tc>
      </w:tr>
      <w:tr>
        <w:tblPrEx/>
        <w:trPr>
          <w:trHeight w:val="421" w:hRule="atLeast"/>
        </w:trPr>
        <w:tc>
          <w:tcPr>
            <w:tcW w:w="860" w:type="dxa"/>
            <w:tcBorders>
              <w:top w:val="nil"/>
              <w:left w:val="nil"/>
              <w:bottom w:val="nil"/>
              <w:right w:val="nil"/>
            </w:tcBorders>
            <w:hideMark/>
          </w:tcPr>
          <w:p>
            <w:pPr>
              <w:pStyle w:val="style0"/>
              <w:spacing w:lineRule="auto" w:line="480"/>
              <w:jc w:val="both"/>
              <w:rPr>
                <w:rFonts w:cs="Times New Roman" w:eastAsia="宋体"/>
                <w:szCs w:val="24"/>
              </w:rPr>
            </w:pPr>
            <w:r>
              <w:rPr>
                <w:rFonts w:cs="Times New Roman" w:eastAsia="宋体"/>
                <w:szCs w:val="24"/>
              </w:rPr>
              <w:t>13.</w:t>
            </w:r>
          </w:p>
        </w:tc>
        <w:tc>
          <w:tcPr>
            <w:tcW w:w="2720" w:type="dxa"/>
            <w:tcBorders>
              <w:top w:val="nil"/>
              <w:left w:val="nil"/>
              <w:bottom w:val="nil"/>
              <w:right w:val="nil"/>
            </w:tcBorders>
          </w:tcPr>
          <w:p>
            <w:pPr>
              <w:pStyle w:val="style0"/>
              <w:spacing w:lineRule="auto" w:line="480"/>
              <w:jc w:val="both"/>
              <w:rPr>
                <w:rFonts w:cs="Times New Roman" w:eastAsia="宋体"/>
                <w:szCs w:val="24"/>
              </w:rPr>
            </w:pPr>
          </w:p>
        </w:tc>
        <w:tc>
          <w:tcPr>
            <w:tcW w:w="2280" w:type="dxa"/>
            <w:tcBorders>
              <w:top w:val="nil"/>
              <w:left w:val="nil"/>
              <w:bottom w:val="nil"/>
              <w:right w:val="nil"/>
            </w:tcBorders>
          </w:tcPr>
          <w:p>
            <w:pPr>
              <w:pStyle w:val="style0"/>
              <w:spacing w:lineRule="auto" w:line="480"/>
              <w:jc w:val="both"/>
              <w:rPr>
                <w:rFonts w:cs="Times New Roman" w:eastAsia="宋体"/>
                <w:szCs w:val="24"/>
              </w:rPr>
            </w:pPr>
          </w:p>
        </w:tc>
        <w:tc>
          <w:tcPr>
            <w:tcW w:w="1600" w:type="dxa"/>
            <w:tcBorders>
              <w:top w:val="nil"/>
              <w:left w:val="nil"/>
              <w:bottom w:val="nil"/>
              <w:right w:val="nil"/>
            </w:tcBorders>
          </w:tcPr>
          <w:p>
            <w:pPr>
              <w:pStyle w:val="style0"/>
              <w:spacing w:lineRule="auto" w:line="480"/>
              <w:jc w:val="both"/>
              <w:rPr>
                <w:rFonts w:cs="Times New Roman" w:eastAsia="宋体"/>
                <w:szCs w:val="24"/>
              </w:rPr>
            </w:pPr>
          </w:p>
        </w:tc>
      </w:tr>
      <w:tr>
        <w:tblPrEx/>
        <w:trPr>
          <w:trHeight w:val="421" w:hRule="atLeast"/>
        </w:trPr>
        <w:tc>
          <w:tcPr>
            <w:tcW w:w="860" w:type="dxa"/>
            <w:tcBorders>
              <w:top w:val="nil"/>
              <w:left w:val="nil"/>
              <w:bottom w:val="nil"/>
              <w:right w:val="nil"/>
            </w:tcBorders>
            <w:hideMark/>
          </w:tcPr>
          <w:p>
            <w:pPr>
              <w:pStyle w:val="style0"/>
              <w:spacing w:lineRule="auto" w:line="480"/>
              <w:jc w:val="both"/>
              <w:rPr>
                <w:rFonts w:cs="Times New Roman" w:eastAsia="宋体"/>
                <w:szCs w:val="24"/>
              </w:rPr>
            </w:pPr>
            <w:r>
              <w:rPr>
                <w:rFonts w:cs="Times New Roman" w:eastAsia="宋体"/>
                <w:szCs w:val="24"/>
              </w:rPr>
              <w:t>14.</w:t>
            </w:r>
          </w:p>
        </w:tc>
        <w:tc>
          <w:tcPr>
            <w:tcW w:w="2720" w:type="dxa"/>
            <w:tcBorders>
              <w:top w:val="nil"/>
              <w:left w:val="nil"/>
              <w:bottom w:val="nil"/>
              <w:right w:val="nil"/>
            </w:tcBorders>
          </w:tcPr>
          <w:p>
            <w:pPr>
              <w:pStyle w:val="style0"/>
              <w:spacing w:lineRule="auto" w:line="480"/>
              <w:jc w:val="both"/>
              <w:rPr>
                <w:rFonts w:cs="Times New Roman" w:eastAsia="宋体"/>
                <w:szCs w:val="24"/>
              </w:rPr>
            </w:pPr>
          </w:p>
        </w:tc>
        <w:tc>
          <w:tcPr>
            <w:tcW w:w="2280" w:type="dxa"/>
            <w:tcBorders>
              <w:top w:val="nil"/>
              <w:left w:val="nil"/>
              <w:bottom w:val="nil"/>
              <w:right w:val="nil"/>
            </w:tcBorders>
          </w:tcPr>
          <w:p>
            <w:pPr>
              <w:pStyle w:val="style0"/>
              <w:spacing w:lineRule="auto" w:line="480"/>
              <w:jc w:val="both"/>
              <w:rPr>
                <w:rFonts w:cs="Times New Roman" w:eastAsia="宋体"/>
                <w:szCs w:val="24"/>
              </w:rPr>
            </w:pPr>
          </w:p>
        </w:tc>
        <w:tc>
          <w:tcPr>
            <w:tcW w:w="1600" w:type="dxa"/>
            <w:tcBorders>
              <w:top w:val="nil"/>
              <w:left w:val="nil"/>
              <w:bottom w:val="nil"/>
              <w:right w:val="nil"/>
            </w:tcBorders>
          </w:tcPr>
          <w:p>
            <w:pPr>
              <w:pStyle w:val="style0"/>
              <w:spacing w:lineRule="auto" w:line="480"/>
              <w:jc w:val="both"/>
              <w:rPr>
                <w:rFonts w:cs="Times New Roman" w:eastAsia="宋体"/>
                <w:szCs w:val="24"/>
              </w:rPr>
            </w:pPr>
          </w:p>
        </w:tc>
      </w:tr>
      <w:tr>
        <w:tblPrEx/>
        <w:trPr>
          <w:trHeight w:val="421" w:hRule="atLeast"/>
        </w:trPr>
        <w:tc>
          <w:tcPr>
            <w:tcW w:w="860" w:type="dxa"/>
            <w:tcBorders>
              <w:top w:val="nil"/>
              <w:left w:val="nil"/>
              <w:bottom w:val="nil"/>
              <w:right w:val="nil"/>
            </w:tcBorders>
            <w:hideMark/>
          </w:tcPr>
          <w:p>
            <w:pPr>
              <w:pStyle w:val="style0"/>
              <w:spacing w:lineRule="auto" w:line="480"/>
              <w:jc w:val="both"/>
              <w:rPr>
                <w:rFonts w:cs="Times New Roman" w:eastAsia="宋体"/>
                <w:szCs w:val="24"/>
              </w:rPr>
            </w:pPr>
            <w:r>
              <w:rPr>
                <w:rFonts w:cs="Times New Roman" w:eastAsia="宋体"/>
                <w:szCs w:val="24"/>
              </w:rPr>
              <w:t>15.</w:t>
            </w:r>
          </w:p>
        </w:tc>
        <w:tc>
          <w:tcPr>
            <w:tcW w:w="2720" w:type="dxa"/>
            <w:tcBorders>
              <w:top w:val="nil"/>
              <w:left w:val="nil"/>
              <w:bottom w:val="nil"/>
              <w:right w:val="nil"/>
            </w:tcBorders>
          </w:tcPr>
          <w:p>
            <w:pPr>
              <w:pStyle w:val="style0"/>
              <w:spacing w:lineRule="auto" w:line="480"/>
              <w:jc w:val="both"/>
              <w:rPr>
                <w:rFonts w:cs="Times New Roman" w:eastAsia="宋体"/>
                <w:szCs w:val="24"/>
              </w:rPr>
            </w:pPr>
          </w:p>
        </w:tc>
        <w:tc>
          <w:tcPr>
            <w:tcW w:w="2280" w:type="dxa"/>
            <w:tcBorders>
              <w:top w:val="nil"/>
              <w:left w:val="nil"/>
              <w:bottom w:val="nil"/>
              <w:right w:val="nil"/>
            </w:tcBorders>
          </w:tcPr>
          <w:p>
            <w:pPr>
              <w:pStyle w:val="style0"/>
              <w:spacing w:lineRule="auto" w:line="480"/>
              <w:jc w:val="both"/>
              <w:rPr>
                <w:rFonts w:cs="Times New Roman" w:eastAsia="宋体"/>
                <w:szCs w:val="24"/>
              </w:rPr>
            </w:pPr>
          </w:p>
        </w:tc>
        <w:tc>
          <w:tcPr>
            <w:tcW w:w="1600" w:type="dxa"/>
            <w:tcBorders>
              <w:top w:val="nil"/>
              <w:left w:val="nil"/>
              <w:bottom w:val="nil"/>
              <w:right w:val="nil"/>
            </w:tcBorders>
          </w:tcPr>
          <w:p>
            <w:pPr>
              <w:pStyle w:val="style0"/>
              <w:spacing w:lineRule="auto" w:line="480"/>
              <w:jc w:val="both"/>
              <w:rPr>
                <w:rFonts w:cs="Times New Roman" w:eastAsia="宋体"/>
                <w:szCs w:val="24"/>
              </w:rPr>
            </w:pPr>
          </w:p>
        </w:tc>
      </w:tr>
      <w:tr>
        <w:tblPrEx/>
        <w:trPr>
          <w:trHeight w:val="421" w:hRule="atLeast"/>
        </w:trPr>
        <w:tc>
          <w:tcPr>
            <w:tcW w:w="860" w:type="dxa"/>
            <w:tcBorders>
              <w:top w:val="nil"/>
              <w:left w:val="nil"/>
              <w:bottom w:val="nil"/>
              <w:right w:val="nil"/>
            </w:tcBorders>
            <w:hideMark/>
          </w:tcPr>
          <w:p>
            <w:pPr>
              <w:pStyle w:val="style0"/>
              <w:spacing w:lineRule="auto" w:line="480"/>
              <w:jc w:val="both"/>
              <w:rPr>
                <w:rFonts w:cs="Times New Roman" w:eastAsia="宋体"/>
                <w:szCs w:val="24"/>
              </w:rPr>
            </w:pPr>
            <w:r>
              <w:rPr>
                <w:rFonts w:cs="Times New Roman" w:eastAsia="宋体"/>
                <w:szCs w:val="24"/>
              </w:rPr>
              <w:t>16.</w:t>
            </w:r>
          </w:p>
        </w:tc>
        <w:tc>
          <w:tcPr>
            <w:tcW w:w="2720" w:type="dxa"/>
            <w:tcBorders>
              <w:top w:val="nil"/>
              <w:left w:val="nil"/>
              <w:bottom w:val="nil"/>
              <w:right w:val="nil"/>
            </w:tcBorders>
          </w:tcPr>
          <w:p>
            <w:pPr>
              <w:pStyle w:val="style0"/>
              <w:spacing w:lineRule="auto" w:line="480"/>
              <w:jc w:val="both"/>
              <w:rPr>
                <w:rFonts w:cs="Times New Roman" w:eastAsia="宋体"/>
                <w:szCs w:val="24"/>
              </w:rPr>
            </w:pPr>
          </w:p>
        </w:tc>
        <w:tc>
          <w:tcPr>
            <w:tcW w:w="2280" w:type="dxa"/>
            <w:tcBorders>
              <w:top w:val="nil"/>
              <w:left w:val="nil"/>
              <w:bottom w:val="nil"/>
              <w:right w:val="nil"/>
            </w:tcBorders>
          </w:tcPr>
          <w:p>
            <w:pPr>
              <w:pStyle w:val="style0"/>
              <w:spacing w:lineRule="auto" w:line="480"/>
              <w:jc w:val="both"/>
              <w:rPr>
                <w:rFonts w:cs="Times New Roman" w:eastAsia="宋体"/>
                <w:szCs w:val="24"/>
              </w:rPr>
            </w:pPr>
          </w:p>
        </w:tc>
        <w:tc>
          <w:tcPr>
            <w:tcW w:w="1600" w:type="dxa"/>
            <w:tcBorders>
              <w:top w:val="nil"/>
              <w:left w:val="nil"/>
              <w:bottom w:val="nil"/>
              <w:right w:val="nil"/>
            </w:tcBorders>
          </w:tcPr>
          <w:p>
            <w:pPr>
              <w:pStyle w:val="style0"/>
              <w:spacing w:lineRule="auto" w:line="480"/>
              <w:jc w:val="both"/>
              <w:rPr>
                <w:rFonts w:cs="Times New Roman" w:eastAsia="宋体"/>
                <w:szCs w:val="24"/>
              </w:rPr>
            </w:pPr>
          </w:p>
        </w:tc>
      </w:tr>
      <w:tr>
        <w:tblPrEx/>
        <w:trPr>
          <w:trHeight w:val="421" w:hRule="atLeast"/>
        </w:trPr>
        <w:tc>
          <w:tcPr>
            <w:tcW w:w="860" w:type="dxa"/>
            <w:tcBorders>
              <w:top w:val="nil"/>
              <w:left w:val="nil"/>
              <w:bottom w:val="nil"/>
              <w:right w:val="nil"/>
            </w:tcBorders>
            <w:hideMark/>
          </w:tcPr>
          <w:p>
            <w:pPr>
              <w:pStyle w:val="style0"/>
              <w:spacing w:lineRule="auto" w:line="480"/>
              <w:jc w:val="both"/>
              <w:rPr>
                <w:rFonts w:cs="Times New Roman" w:eastAsia="宋体"/>
                <w:szCs w:val="24"/>
              </w:rPr>
            </w:pPr>
            <w:r>
              <w:rPr>
                <w:rFonts w:cs="Times New Roman" w:eastAsia="宋体"/>
                <w:szCs w:val="24"/>
              </w:rPr>
              <w:t>17.</w:t>
            </w:r>
          </w:p>
        </w:tc>
        <w:tc>
          <w:tcPr>
            <w:tcW w:w="2720" w:type="dxa"/>
            <w:tcBorders>
              <w:top w:val="nil"/>
              <w:left w:val="nil"/>
              <w:bottom w:val="nil"/>
              <w:right w:val="nil"/>
            </w:tcBorders>
          </w:tcPr>
          <w:p>
            <w:pPr>
              <w:pStyle w:val="style0"/>
              <w:spacing w:lineRule="auto" w:line="480"/>
              <w:jc w:val="both"/>
              <w:rPr>
                <w:rFonts w:cs="Times New Roman" w:eastAsia="宋体"/>
                <w:szCs w:val="24"/>
              </w:rPr>
            </w:pPr>
          </w:p>
        </w:tc>
        <w:tc>
          <w:tcPr>
            <w:tcW w:w="2280" w:type="dxa"/>
            <w:tcBorders>
              <w:top w:val="nil"/>
              <w:left w:val="nil"/>
              <w:bottom w:val="nil"/>
              <w:right w:val="nil"/>
            </w:tcBorders>
          </w:tcPr>
          <w:p>
            <w:pPr>
              <w:pStyle w:val="style0"/>
              <w:spacing w:lineRule="auto" w:line="480"/>
              <w:jc w:val="both"/>
              <w:rPr>
                <w:rFonts w:cs="Times New Roman" w:eastAsia="宋体"/>
                <w:szCs w:val="24"/>
              </w:rPr>
            </w:pPr>
          </w:p>
        </w:tc>
        <w:tc>
          <w:tcPr>
            <w:tcW w:w="1600" w:type="dxa"/>
            <w:tcBorders>
              <w:top w:val="nil"/>
              <w:left w:val="nil"/>
              <w:bottom w:val="nil"/>
              <w:right w:val="nil"/>
            </w:tcBorders>
          </w:tcPr>
          <w:p>
            <w:pPr>
              <w:pStyle w:val="style0"/>
              <w:spacing w:lineRule="auto" w:line="480"/>
              <w:jc w:val="both"/>
              <w:rPr>
                <w:rFonts w:cs="Times New Roman" w:eastAsia="宋体"/>
                <w:szCs w:val="24"/>
              </w:rPr>
            </w:pPr>
          </w:p>
        </w:tc>
      </w:tr>
      <w:tr>
        <w:tblPrEx/>
        <w:trPr>
          <w:trHeight w:val="421" w:hRule="atLeast"/>
        </w:trPr>
        <w:tc>
          <w:tcPr>
            <w:tcW w:w="860" w:type="dxa"/>
            <w:tcBorders>
              <w:top w:val="nil"/>
              <w:left w:val="nil"/>
              <w:bottom w:val="nil"/>
              <w:right w:val="nil"/>
            </w:tcBorders>
            <w:hideMark/>
          </w:tcPr>
          <w:p>
            <w:pPr>
              <w:pStyle w:val="style0"/>
              <w:spacing w:lineRule="auto" w:line="480"/>
              <w:jc w:val="both"/>
              <w:rPr>
                <w:rFonts w:cs="Times New Roman" w:eastAsia="宋体"/>
                <w:szCs w:val="24"/>
              </w:rPr>
            </w:pPr>
            <w:r>
              <w:rPr>
                <w:rFonts w:cs="Times New Roman" w:eastAsia="宋体"/>
                <w:szCs w:val="24"/>
              </w:rPr>
              <w:t>18.</w:t>
            </w:r>
          </w:p>
        </w:tc>
        <w:tc>
          <w:tcPr>
            <w:tcW w:w="2720" w:type="dxa"/>
            <w:tcBorders>
              <w:top w:val="nil"/>
              <w:left w:val="nil"/>
              <w:bottom w:val="nil"/>
              <w:right w:val="nil"/>
            </w:tcBorders>
          </w:tcPr>
          <w:p>
            <w:pPr>
              <w:pStyle w:val="style0"/>
              <w:spacing w:lineRule="auto" w:line="480"/>
              <w:jc w:val="both"/>
              <w:rPr>
                <w:rFonts w:cs="Times New Roman" w:eastAsia="宋体"/>
                <w:szCs w:val="24"/>
              </w:rPr>
            </w:pPr>
          </w:p>
        </w:tc>
        <w:tc>
          <w:tcPr>
            <w:tcW w:w="2280" w:type="dxa"/>
            <w:tcBorders>
              <w:top w:val="nil"/>
              <w:left w:val="nil"/>
              <w:bottom w:val="nil"/>
              <w:right w:val="nil"/>
            </w:tcBorders>
          </w:tcPr>
          <w:p>
            <w:pPr>
              <w:pStyle w:val="style0"/>
              <w:spacing w:lineRule="auto" w:line="480"/>
              <w:jc w:val="both"/>
              <w:rPr>
                <w:rFonts w:cs="Times New Roman" w:eastAsia="宋体"/>
                <w:szCs w:val="24"/>
              </w:rPr>
            </w:pPr>
          </w:p>
        </w:tc>
        <w:tc>
          <w:tcPr>
            <w:tcW w:w="1600" w:type="dxa"/>
            <w:tcBorders>
              <w:top w:val="nil"/>
              <w:left w:val="nil"/>
              <w:bottom w:val="nil"/>
              <w:right w:val="nil"/>
            </w:tcBorders>
          </w:tcPr>
          <w:p>
            <w:pPr>
              <w:pStyle w:val="style0"/>
              <w:spacing w:lineRule="auto" w:line="480"/>
              <w:jc w:val="both"/>
              <w:rPr>
                <w:rFonts w:cs="Times New Roman" w:eastAsia="宋体"/>
                <w:szCs w:val="24"/>
              </w:rPr>
            </w:pPr>
          </w:p>
        </w:tc>
      </w:tr>
      <w:tr>
        <w:tblPrEx/>
        <w:trPr>
          <w:trHeight w:val="421" w:hRule="atLeast"/>
        </w:trPr>
        <w:tc>
          <w:tcPr>
            <w:tcW w:w="860" w:type="dxa"/>
            <w:tcBorders>
              <w:top w:val="nil"/>
              <w:left w:val="nil"/>
              <w:bottom w:val="nil"/>
              <w:right w:val="nil"/>
            </w:tcBorders>
            <w:hideMark/>
          </w:tcPr>
          <w:p>
            <w:pPr>
              <w:pStyle w:val="style0"/>
              <w:spacing w:lineRule="auto" w:line="480"/>
              <w:jc w:val="both"/>
              <w:rPr>
                <w:rFonts w:cs="Times New Roman" w:eastAsia="宋体"/>
                <w:szCs w:val="24"/>
              </w:rPr>
            </w:pPr>
            <w:r>
              <w:rPr>
                <w:rFonts w:cs="Times New Roman" w:eastAsia="宋体"/>
                <w:szCs w:val="24"/>
              </w:rPr>
              <w:t>19.</w:t>
            </w:r>
          </w:p>
        </w:tc>
        <w:tc>
          <w:tcPr>
            <w:tcW w:w="2720" w:type="dxa"/>
            <w:tcBorders>
              <w:top w:val="nil"/>
              <w:left w:val="nil"/>
              <w:bottom w:val="nil"/>
              <w:right w:val="nil"/>
            </w:tcBorders>
          </w:tcPr>
          <w:p>
            <w:pPr>
              <w:pStyle w:val="style0"/>
              <w:spacing w:lineRule="auto" w:line="480"/>
              <w:jc w:val="both"/>
              <w:rPr>
                <w:rFonts w:cs="Times New Roman" w:eastAsia="宋体"/>
                <w:szCs w:val="24"/>
              </w:rPr>
            </w:pPr>
          </w:p>
        </w:tc>
        <w:tc>
          <w:tcPr>
            <w:tcW w:w="2280" w:type="dxa"/>
            <w:tcBorders>
              <w:top w:val="nil"/>
              <w:left w:val="nil"/>
              <w:bottom w:val="nil"/>
              <w:right w:val="nil"/>
            </w:tcBorders>
          </w:tcPr>
          <w:p>
            <w:pPr>
              <w:pStyle w:val="style0"/>
              <w:spacing w:lineRule="auto" w:line="480"/>
              <w:jc w:val="both"/>
              <w:rPr>
                <w:rFonts w:cs="Times New Roman" w:eastAsia="宋体"/>
                <w:szCs w:val="24"/>
              </w:rPr>
            </w:pPr>
          </w:p>
        </w:tc>
        <w:tc>
          <w:tcPr>
            <w:tcW w:w="1600" w:type="dxa"/>
            <w:tcBorders>
              <w:top w:val="nil"/>
              <w:left w:val="nil"/>
              <w:bottom w:val="nil"/>
              <w:right w:val="nil"/>
            </w:tcBorders>
          </w:tcPr>
          <w:p>
            <w:pPr>
              <w:pStyle w:val="style0"/>
              <w:spacing w:lineRule="auto" w:line="480"/>
              <w:jc w:val="both"/>
              <w:rPr>
                <w:rFonts w:cs="Times New Roman" w:eastAsia="宋体"/>
                <w:szCs w:val="24"/>
              </w:rPr>
            </w:pPr>
          </w:p>
        </w:tc>
      </w:tr>
      <w:tr>
        <w:tblPrEx/>
        <w:trPr>
          <w:trHeight w:val="421" w:hRule="atLeast"/>
        </w:trPr>
        <w:tc>
          <w:tcPr>
            <w:tcW w:w="860" w:type="dxa"/>
            <w:tcBorders>
              <w:top w:val="nil"/>
              <w:left w:val="nil"/>
              <w:bottom w:val="single" w:sz="4" w:space="0" w:color="auto"/>
              <w:right w:val="nil"/>
            </w:tcBorders>
            <w:hideMark/>
          </w:tcPr>
          <w:p>
            <w:pPr>
              <w:pStyle w:val="style0"/>
              <w:spacing w:lineRule="auto" w:line="480"/>
              <w:jc w:val="both"/>
              <w:rPr>
                <w:rFonts w:cs="Times New Roman" w:eastAsia="宋体"/>
                <w:szCs w:val="24"/>
              </w:rPr>
            </w:pPr>
            <w:r>
              <w:rPr>
                <w:rFonts w:cs="Times New Roman" w:eastAsia="宋体"/>
                <w:szCs w:val="24"/>
              </w:rPr>
              <w:t>20.</w:t>
            </w:r>
          </w:p>
        </w:tc>
        <w:tc>
          <w:tcPr>
            <w:tcW w:w="2720" w:type="dxa"/>
            <w:tcBorders>
              <w:top w:val="nil"/>
              <w:left w:val="nil"/>
              <w:bottom w:val="single" w:sz="4" w:space="0" w:color="auto"/>
              <w:right w:val="nil"/>
            </w:tcBorders>
          </w:tcPr>
          <w:p>
            <w:pPr>
              <w:pStyle w:val="style0"/>
              <w:spacing w:lineRule="auto" w:line="480"/>
              <w:jc w:val="both"/>
              <w:rPr>
                <w:rFonts w:cs="Times New Roman" w:eastAsia="宋体"/>
                <w:szCs w:val="24"/>
              </w:rPr>
            </w:pPr>
          </w:p>
        </w:tc>
        <w:tc>
          <w:tcPr>
            <w:tcW w:w="2280" w:type="dxa"/>
            <w:tcBorders>
              <w:top w:val="nil"/>
              <w:left w:val="nil"/>
              <w:bottom w:val="single" w:sz="4" w:space="0" w:color="auto"/>
              <w:right w:val="nil"/>
            </w:tcBorders>
          </w:tcPr>
          <w:p>
            <w:pPr>
              <w:pStyle w:val="style0"/>
              <w:spacing w:lineRule="auto" w:line="480"/>
              <w:jc w:val="both"/>
              <w:rPr>
                <w:rFonts w:cs="Times New Roman" w:eastAsia="宋体"/>
                <w:szCs w:val="24"/>
              </w:rPr>
            </w:pPr>
          </w:p>
        </w:tc>
        <w:tc>
          <w:tcPr>
            <w:tcW w:w="1600" w:type="dxa"/>
            <w:tcBorders>
              <w:top w:val="nil"/>
              <w:left w:val="nil"/>
              <w:bottom w:val="single" w:sz="4" w:space="0" w:color="auto"/>
              <w:right w:val="nil"/>
            </w:tcBorders>
          </w:tcPr>
          <w:p>
            <w:pPr>
              <w:pStyle w:val="style0"/>
              <w:spacing w:lineRule="auto" w:line="480"/>
              <w:jc w:val="both"/>
              <w:rPr>
                <w:rFonts w:cs="Times New Roman" w:eastAsia="宋体"/>
                <w:szCs w:val="24"/>
              </w:rPr>
            </w:pPr>
          </w:p>
        </w:tc>
      </w:tr>
    </w:tbl>
    <w:p>
      <w:pPr>
        <w:pStyle w:val="style0"/>
        <w:spacing w:after="0" w:lineRule="auto" w:line="480"/>
        <w:ind w:firstLine="720"/>
        <w:jc w:val="both"/>
        <w:rPr>
          <w:rFonts w:ascii="Times New Roman" w:cs="Times New Roman" w:eastAsia="宋体" w:hAnsi="Times New Roman"/>
          <w:b/>
          <w:sz w:val="24"/>
          <w:szCs w:val="24"/>
        </w:rPr>
      </w:pPr>
    </w:p>
    <w:p>
      <w:pPr>
        <w:pStyle w:val="style0"/>
        <w:spacing w:after="0" w:lineRule="auto" w:line="480"/>
        <w:ind w:firstLine="720"/>
        <w:jc w:val="both"/>
        <w:rPr>
          <w:rFonts w:ascii="Times New Roman" w:cs="Times New Roman" w:eastAsia="宋体" w:hAnsi="Times New Roman"/>
          <w:b/>
          <w:sz w:val="24"/>
          <w:szCs w:val="24"/>
        </w:rPr>
      </w:pPr>
      <w:r>
        <w:rPr>
          <w:rFonts w:ascii="Times New Roman" w:cs="Times New Roman" w:eastAsia="宋体" w:hAnsi="Times New Roman"/>
          <w:b/>
          <w:sz w:val="24"/>
          <w:szCs w:val="24"/>
        </w:rPr>
        <w:t>Design of experiment</w:t>
      </w:r>
    </w:p>
    <w:p>
      <w:pPr>
        <w:pStyle w:val="style0"/>
        <w:spacing w:after="0" w:lineRule="auto" w:line="480"/>
        <w:jc w:val="both"/>
        <w:rPr>
          <w:rFonts w:ascii="Times New Roman" w:cs="Times New Roman" w:eastAsia="宋体" w:hAnsi="Times New Roman"/>
          <w:sz w:val="24"/>
          <w:szCs w:val="24"/>
        </w:rPr>
      </w:pPr>
      <w:r>
        <w:rPr>
          <w:rFonts w:ascii="Times New Roman" w:cs="Times New Roman" w:eastAsia="宋体" w:hAnsi="Times New Roman"/>
          <w:sz w:val="24"/>
          <w:szCs w:val="24"/>
        </w:rPr>
        <w:t>The experiment was conducted in Alpha Lattice Design with ….. genotypes in …. blocks each consisting of …….. genotypes with two replication</w:t>
      </w:r>
    </w:p>
    <w:p>
      <w:pPr>
        <w:pStyle w:val="style0"/>
        <w:spacing w:after="0" w:lineRule="auto" w:line="480"/>
        <w:ind w:firstLine="720"/>
        <w:jc w:val="both"/>
        <w:rPr>
          <w:rFonts w:ascii="Times New Roman" w:cs="Times New Roman" w:eastAsia="宋体" w:hAnsi="Times New Roman"/>
          <w:b/>
          <w:sz w:val="24"/>
          <w:szCs w:val="24"/>
        </w:rPr>
      </w:pPr>
      <w:r>
        <w:rPr>
          <w:rFonts w:ascii="Times New Roman" w:cs="Times New Roman" w:eastAsia="宋体" w:hAnsi="Times New Roman"/>
          <w:b/>
          <w:sz w:val="24"/>
          <w:szCs w:val="24"/>
        </w:rPr>
        <w:t>Layout of experiment field</w:t>
      </w:r>
    </w:p>
    <w:p>
      <w:pPr>
        <w:pStyle w:val="style0"/>
        <w:spacing w:after="0" w:lineRule="auto" w:line="480"/>
        <w:jc w:val="both"/>
        <w:rPr>
          <w:rFonts w:ascii="Times New Roman" w:cs="Times New Roman" w:eastAsia="宋体" w:hAnsi="Times New Roman"/>
          <w:sz w:val="24"/>
          <w:szCs w:val="24"/>
        </w:rPr>
      </w:pPr>
      <w:r>
        <w:rPr>
          <w:rFonts w:ascii="Times New Roman" w:cs="Times New Roman" w:eastAsia="宋体" w:hAnsi="Times New Roman"/>
          <w:sz w:val="24"/>
          <w:szCs w:val="24"/>
        </w:rPr>
        <w:t>The experiment was performed in three replication, each with …. genotypes in ….. blocks and …… individual plots.</w:t>
      </w:r>
    </w:p>
    <w:p>
      <w:pPr>
        <w:pStyle w:val="style0"/>
        <w:spacing w:after="0" w:lineRule="auto" w:line="480"/>
        <w:jc w:val="both"/>
        <w:rPr>
          <w:rFonts w:ascii="Times New Roman" w:cs="Times New Roman" w:eastAsia="宋体" w:hAnsi="Times New Roman"/>
          <w:sz w:val="24"/>
          <w:szCs w:val="24"/>
        </w:rPr>
      </w:pPr>
      <w:r>
        <w:rPr>
          <w:rFonts w:ascii="Times New Roman" w:cs="Times New Roman" w:eastAsia="宋体" w:hAnsi="Times New Roman"/>
          <w:sz w:val="24"/>
          <w:szCs w:val="24"/>
        </w:rPr>
        <w:t>The each plots were separated by 1m distance.</w:t>
      </w:r>
    </w:p>
    <w:p>
      <w:pPr>
        <w:pStyle w:val="style0"/>
        <w:spacing w:after="0" w:lineRule="auto" w:line="480"/>
        <w:jc w:val="both"/>
        <w:rPr>
          <w:rFonts w:ascii="Times New Roman" w:cs="Times New Roman" w:eastAsia="宋体" w:hAnsi="Times New Roman"/>
          <w:sz w:val="24"/>
          <w:szCs w:val="24"/>
        </w:rPr>
      </w:pPr>
      <w:r>
        <w:rPr>
          <w:rFonts w:ascii="Times New Roman" w:cs="Times New Roman" w:eastAsia="宋体" w:hAnsi="Times New Roman"/>
          <w:sz w:val="24"/>
          <w:szCs w:val="24"/>
        </w:rPr>
        <w:t>The indivi</w:t>
      </w:r>
      <w:r>
        <w:rPr>
          <w:rFonts w:ascii="Times New Roman" w:cs="Times New Roman" w:eastAsia="宋体" w:hAnsi="Times New Roman"/>
          <w:sz w:val="24"/>
          <w:szCs w:val="24"/>
        </w:rPr>
        <w:t>dual pl</w:t>
      </w:r>
      <w:r>
        <w:rPr>
          <w:rFonts w:ascii="Times New Roman" w:cs="Times New Roman" w:eastAsia="宋体" w:hAnsi="Times New Roman"/>
          <w:sz w:val="24"/>
          <w:szCs w:val="24"/>
        </w:rPr>
        <w:t xml:space="preserve">ots has </w:t>
      </w:r>
    </w:p>
    <w:p>
      <w:pPr>
        <w:pStyle w:val="style0"/>
        <w:spacing w:after="0" w:lineRule="auto" w:line="480"/>
        <w:ind w:firstLine="720"/>
        <w:jc w:val="both"/>
        <w:rPr>
          <w:rFonts w:ascii="Times New Roman" w:cs="Times New Roman" w:eastAsia="宋体" w:hAnsi="Times New Roman"/>
          <w:sz w:val="24"/>
          <w:szCs w:val="24"/>
        </w:rPr>
      </w:pPr>
      <w:r>
        <w:rPr>
          <w:rFonts w:ascii="Times New Roman" w:cs="Times New Roman" w:eastAsia="宋体" w:hAnsi="Times New Roman"/>
          <w:sz w:val="24"/>
          <w:szCs w:val="24"/>
        </w:rPr>
        <w:t xml:space="preserve">Dimension: … m </w:t>
      </w:r>
      <m:oMath>
        <m:r>
          <w:rPr>
            <w:rFonts w:ascii="Cambria Math" w:cs="Times New Roman" w:eastAsia="宋体" w:hAnsi="Cambria Math"/>
            <w:sz w:val="24"/>
            <w:szCs w:val="24"/>
          </w:rPr>
          <m:t>×</m:t>
        </m:r>
      </m:oMath>
      <w:r>
        <w:rPr>
          <w:rFonts w:ascii="Times New Roman" w:cs="Times New Roman" w:eastAsia="宋体" w:hAnsi="Times New Roman"/>
          <w:sz w:val="24"/>
          <w:szCs w:val="24"/>
        </w:rPr>
        <w:t xml:space="preserve"> … m </w:t>
      </w:r>
    </w:p>
    <w:p>
      <w:pPr>
        <w:pStyle w:val="style0"/>
        <w:spacing w:after="0" w:lineRule="auto" w:line="480"/>
        <w:ind w:firstLine="720"/>
        <w:jc w:val="both"/>
        <w:rPr>
          <w:rFonts w:ascii="Times New Roman" w:cs="Times New Roman" w:eastAsia="宋体" w:hAnsi="Times New Roman"/>
          <w:sz w:val="24"/>
          <w:szCs w:val="24"/>
        </w:rPr>
      </w:pPr>
      <w:r>
        <w:rPr>
          <w:rFonts w:ascii="Times New Roman" w:cs="Times New Roman" w:eastAsia="宋体" w:hAnsi="Times New Roman"/>
          <w:sz w:val="24"/>
          <w:szCs w:val="24"/>
        </w:rPr>
        <w:t>Area: … m</w:t>
      </w:r>
      <w:r>
        <w:rPr>
          <w:rFonts w:ascii="Times New Roman" w:cs="Times New Roman" w:eastAsia="宋体" w:hAnsi="Times New Roman"/>
          <w:sz w:val="24"/>
          <w:szCs w:val="24"/>
          <w:vertAlign w:val="superscript"/>
        </w:rPr>
        <w:t>2</w:t>
      </w:r>
      <w:r>
        <w:rPr>
          <w:rFonts w:ascii="Times New Roman" w:cs="Times New Roman" w:eastAsia="宋体" w:hAnsi="Times New Roman"/>
          <w:sz w:val="24"/>
          <w:szCs w:val="24"/>
        </w:rPr>
        <w:tab/>
      </w:r>
    </w:p>
    <w:p>
      <w:pPr>
        <w:pStyle w:val="style0"/>
        <w:jc w:val="both"/>
        <w:rPr>
          <w:rFonts w:ascii="Times New Roman" w:cs="Times New Roman" w:hAnsi="Times New Roman"/>
          <w:sz w:val="24"/>
          <w:szCs w:val="24"/>
        </w:rPr>
      </w:pPr>
      <w:r>
        <w:rPr>
          <w:rFonts w:ascii="Times New Roman" w:cs="Times New Roman" w:hAnsi="Times New Roman"/>
          <w:b/>
          <w:color w:val="0070c0"/>
          <w:sz w:val="24"/>
          <w:szCs w:val="24"/>
        </w:rPr>
        <w:t>Spacing:</w:t>
      </w:r>
      <w:r>
        <w:rPr>
          <w:rFonts w:ascii="Times New Roman" w:cs="Times New Roman" w:hAnsi="Times New Roman"/>
          <w:color w:val="0070c0"/>
          <w:sz w:val="24"/>
          <w:szCs w:val="24"/>
        </w:rPr>
        <w:t xml:space="preserve"> </w:t>
      </w:r>
      <w:r>
        <w:rPr>
          <w:rFonts w:ascii="Times New Roman" w:cs="Times New Roman" w:hAnsi="Times New Roman"/>
          <w:sz w:val="24"/>
          <w:szCs w:val="24"/>
        </w:rPr>
        <w:t xml:space="preserve">Row to row 60 cm and plant to plant was 20 and 25 cm </w:t>
      </w:r>
    </w:p>
    <w:p>
      <w:pPr>
        <w:pStyle w:val="style0"/>
        <w:spacing w:after="0" w:lineRule="auto" w:line="480"/>
        <w:jc w:val="both"/>
        <w:rPr>
          <w:rFonts w:ascii="Times New Roman" w:cs="Times New Roman" w:eastAsia="宋体" w:hAnsi="Times New Roman"/>
          <w:sz w:val="24"/>
          <w:szCs w:val="24"/>
        </w:rPr>
      </w:pPr>
    </w:p>
    <w:p>
      <w:pPr>
        <w:pStyle w:val="style0"/>
        <w:spacing w:after="0" w:lineRule="auto" w:line="480"/>
        <w:jc w:val="both"/>
        <w:rPr>
          <w:rFonts w:ascii="Times New Roman" w:cs="Times New Roman" w:eastAsia="宋体" w:hAnsi="Times New Roman"/>
          <w:b/>
          <w:sz w:val="24"/>
          <w:szCs w:val="24"/>
        </w:rPr>
      </w:pPr>
      <w:r>
        <w:rPr>
          <w:rFonts w:ascii="Times New Roman" w:cs="Times New Roman" w:eastAsia="宋体" w:hAnsi="Times New Roman"/>
          <w:sz w:val="24"/>
          <w:szCs w:val="24"/>
        </w:rPr>
        <w:t xml:space="preserve">The layout is given below </w:t>
      </w:r>
      <w:r>
        <w:rPr>
          <w:rFonts w:ascii="Times New Roman" w:cs="Times New Roman" w:eastAsia="宋体" w:hAnsi="Times New Roman"/>
          <w:noProof/>
          <w:sz w:val="24"/>
          <w:szCs w:val="24"/>
        </w:rPr>
        <w:drawing>
          <wp:inline distL="0" distT="0" distB="0" distR="0">
            <wp:extent cx="3781424" cy="3371850"/>
            <wp:effectExtent l="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7080"/>
                    <a:stretch/>
                  </pic:blipFill>
                  <pic:spPr>
                    <a:xfrm rot="0">
                      <a:off x="0" y="0"/>
                      <a:ext cx="3781424" cy="3371850"/>
                    </a:xfrm>
                    <a:prstGeom prst="rect"/>
                    <a:ln>
                      <a:noFill/>
                    </a:ln>
                  </pic:spPr>
                </pic:pic>
              </a:graphicData>
            </a:graphic>
          </wp:inline>
        </w:drawing>
      </w:r>
    </w:p>
    <w:p>
      <w:pPr>
        <w:pStyle w:val="style0"/>
        <w:spacing w:after="0" w:lineRule="auto" w:line="480"/>
        <w:jc w:val="both"/>
        <w:rPr>
          <w:rFonts w:ascii="Times New Roman" w:cs="Times New Roman" w:eastAsia="宋体"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7" behindDoc="false" locked="false" layoutInCell="true" allowOverlap="true">
                <wp:simplePos x="0" y="0"/>
                <wp:positionH relativeFrom="column">
                  <wp:posOffset>28298140</wp:posOffset>
                </wp:positionH>
                <wp:positionV relativeFrom="paragraph">
                  <wp:posOffset>22903180</wp:posOffset>
                </wp:positionV>
                <wp:extent cx="2743200" cy="365125"/>
                <wp:effectExtent l="0" t="0" r="0" b="0"/>
                <wp:wrapNone/>
                <wp:docPr id="1027" name="Rectangle 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743200" cy="365125"/>
                        </a:xfrm>
                        <a:prstGeom prst="rect"/>
                      </wps:spPr>
                      <wps:txbx id="1027">
                        <w:txbxContent>
                          <w:p>
                            <w:pPr>
                              <w:pStyle w:val="style94"/>
                              <w:spacing w:before="0" w:beforeAutospacing="false" w:after="0" w:afterAutospacing="false"/>
                              <w:jc w:val="right"/>
                              <w:rPr/>
                            </w:pPr>
                            <w:r>
                              <w:rPr>
                                <w:rFonts w:ascii="Calibri" w:cs="Mangal" w:hAnsi="Calibri"/>
                                <w:color w:val="000000"/>
                                <w:kern w:val="24"/>
                                <w:sz w:val="20"/>
                                <w:szCs w:val="20"/>
                              </w:rPr>
                              <w:t>9/05 (2020)</w:t>
                            </w:r>
                          </w:p>
                        </w:txbxContent>
                      </wps:txbx>
                      <wps:bodyPr lIns="91440" rIns="91440" tIns="45720" bIns="45720" vert="horz" anchor="ctr">
                        <a:prstTxWarp prst="textNoShape"/>
                      </wps:bodyPr>
                    </wps:wsp>
                  </a:graphicData>
                </a:graphic>
                <wp14:sizeRelH relativeFrom="page">
                  <wp14:pctWidth>0</wp14:pctWidth>
                </wp14:sizeRelH>
                <wp14:sizeRelV relativeFrom="page">
                  <wp14:pctHeight>0</wp14:pctHeight>
                </wp14:sizeRelV>
              </wp:anchor>
            </w:drawing>
          </mc:Choice>
          <mc:Fallback>
            <w:pict>
              <v:rect id="1027" filled="f" stroked="f" style="position:absolute;margin-left:2228.2pt;margin-top:1803.4pt;width:216.0pt;height:28.75pt;z-index:7;mso-position-horizontal-relative:text;mso-position-vertical-relative:text;mso-width-percent:0;mso-height-percent:0;mso-width-relative:page;mso-height-relative:page;mso-wrap-distance-left:0.0pt;mso-wrap-distance-right:0.0pt;visibility:visible;v-text-anchor:middle;">
                <v:fill/>
                <v:textbox inset="7.2pt,3.6pt,7.2pt,3.6pt">
                  <w:txbxContent>
                    <w:p>
                      <w:pPr>
                        <w:pStyle w:val="style94"/>
                        <w:spacing w:before="0" w:beforeAutospacing="false" w:after="0" w:afterAutospacing="false"/>
                        <w:jc w:val="right"/>
                        <w:rPr/>
                      </w:pPr>
                      <w:r>
                        <w:rPr>
                          <w:rFonts w:ascii="Calibri" w:cs="Mangal" w:hAnsi="Calibri"/>
                          <w:color w:val="000000"/>
                          <w:kern w:val="24"/>
                          <w:sz w:val="20"/>
                          <w:szCs w:val="20"/>
                        </w:rPr>
                        <w:t>9/05 (2020)</w:t>
                      </w:r>
                    </w:p>
                  </w:txbxContent>
                </v:textbox>
              </v:rect>
            </w:pict>
          </mc:Fallback>
        </mc:AlternateContent>
      </w:r>
      <w:r>
        <w:rPr>
          <w:rFonts w:ascii="Times New Roman" w:cs="Times New Roman" w:hAnsi="Times New Roman"/>
          <w:noProof/>
          <w:sz w:val="24"/>
          <w:szCs w:val="24"/>
        </w:rPr>
        <mc:AlternateContent>
          <mc:Choice Requires="wps">
            <w:drawing>
              <wp:anchor distT="0" distB="0" distL="0" distR="0" simplePos="false" relativeHeight="8" behindDoc="false" locked="false" layoutInCell="true" allowOverlap="true">
                <wp:simplePos x="0" y="0"/>
                <wp:positionH relativeFrom="column">
                  <wp:posOffset>1239520</wp:posOffset>
                </wp:positionH>
                <wp:positionV relativeFrom="paragraph">
                  <wp:posOffset>22903180</wp:posOffset>
                </wp:positionV>
                <wp:extent cx="6672580" cy="365125"/>
                <wp:effectExtent l="0" t="0" r="0" b="0"/>
                <wp:wrapNone/>
                <wp:docPr id="1028" name="Rectangle 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72580" cy="365125"/>
                        </a:xfrm>
                        <a:prstGeom prst="rect"/>
                      </wps:spPr>
                      <wps:txbx id="1028">
                        <w:txbxContent>
                          <w:p>
                            <w:pPr>
                              <w:pStyle w:val="style94"/>
                              <w:spacing w:before="0" w:beforeAutospacing="false" w:after="0" w:afterAutospacing="false"/>
                              <w:rPr/>
                            </w:pPr>
                            <w:r>
                              <w:rPr>
                                <w:rFonts w:ascii="Calibri" w:cs="Mangal" w:hAnsi="Calibri"/>
                                <w:color w:val="000000"/>
                                <w:kern w:val="24"/>
                                <w:sz w:val="20"/>
                                <w:szCs w:val="20"/>
                              </w:rPr>
                              <w:t>Performance and stability of elite wheat lines under terminal heat stress and irrigated  environment</w:t>
                            </w:r>
                          </w:p>
                        </w:txbxContent>
                      </wps:txbx>
                      <wps:bodyPr lIns="91440" rIns="91440" tIns="45720" bIns="45720" vert="horz" anchor="ctr">
                        <a:prstTxWarp prst="textNoShape"/>
                      </wps:bodyPr>
                    </wps:wsp>
                  </a:graphicData>
                </a:graphic>
                <wp14:sizeRelH relativeFrom="page">
                  <wp14:pctWidth>0</wp14:pctWidth>
                </wp14:sizeRelH>
                <wp14:sizeRelV relativeFrom="page">
                  <wp14:pctHeight>0</wp14:pctHeight>
                </wp14:sizeRelV>
              </wp:anchor>
            </w:drawing>
          </mc:Choice>
          <mc:Fallback>
            <w:pict>
              <v:rect id="1028" filled="f" stroked="f" style="position:absolute;margin-left:97.6pt;margin-top:1803.4pt;width:525.4pt;height:28.75pt;z-index:8;mso-position-horizontal-relative:text;mso-position-vertical-relative:text;mso-width-percent:0;mso-height-percent:0;mso-width-relative:page;mso-height-relative:page;mso-wrap-distance-left:0.0pt;mso-wrap-distance-right:0.0pt;visibility:visible;v-text-anchor:middle;">
                <v:fill/>
                <v:textbox inset="7.2pt,3.6pt,7.2pt,3.6pt">
                  <w:txbxContent>
                    <w:p>
                      <w:pPr>
                        <w:pStyle w:val="style94"/>
                        <w:spacing w:before="0" w:beforeAutospacing="false" w:after="0" w:afterAutospacing="false"/>
                        <w:rPr/>
                      </w:pPr>
                      <w:r>
                        <w:rPr>
                          <w:rFonts w:ascii="Calibri" w:cs="Mangal" w:hAnsi="Calibri"/>
                          <w:color w:val="000000"/>
                          <w:kern w:val="24"/>
                          <w:sz w:val="20"/>
                          <w:szCs w:val="20"/>
                        </w:rPr>
                        <w:t>Performance and stability of elite wheat lines under terminal heat stress and irrigated  environment</w:t>
                      </w:r>
                    </w:p>
                  </w:txbxContent>
                </v:textbox>
              </v:rect>
            </w:pict>
          </mc:Fallback>
        </mc:AlternateContent>
      </w:r>
      <w:r>
        <w:rPr>
          <w:rFonts w:ascii="Times New Roman" w:cs="Times New Roman" w:hAnsi="Times New Roman"/>
          <w:noProof/>
          <w:sz w:val="24"/>
          <w:szCs w:val="24"/>
        </w:rPr>
        <mc:AlternateContent>
          <mc:Choice Requires="wps">
            <w:drawing>
              <wp:anchor distT="0" distB="0" distL="0" distR="0" simplePos="false" relativeHeight="9" behindDoc="false" locked="false" layoutInCell="true" allowOverlap="true">
                <wp:simplePos x="0" y="0"/>
                <wp:positionH relativeFrom="column">
                  <wp:posOffset>39639240</wp:posOffset>
                </wp:positionH>
                <wp:positionV relativeFrom="paragraph">
                  <wp:posOffset>22903180</wp:posOffset>
                </wp:positionV>
                <wp:extent cx="763903" cy="365125"/>
                <wp:effectExtent l="0" t="0" r="0" b="0"/>
                <wp:wrapNone/>
                <wp:docPr id="1029" name="Rectangle 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63903" cy="365125"/>
                        </a:xfrm>
                        <a:prstGeom prst="rect"/>
                      </wps:spPr>
                      <wps:txbx id="1029">
                        <w:txbxContent>
                          <w:p>
                            <w:pPr>
                              <w:pStyle w:val="style94"/>
                              <w:spacing w:before="0" w:beforeAutospacing="false" w:after="0" w:afterAutospacing="false"/>
                              <w:jc w:val="right"/>
                              <w:rPr/>
                            </w:pPr>
                            <w:r>
                              <w:rPr>
                                <w:rFonts w:ascii="Calibri" w:cs="Mangal" w:hAnsi="Calibri"/>
                                <w:color w:val="000000"/>
                                <w:kern w:val="24"/>
                                <w:sz w:val="20"/>
                                <w:szCs w:val="20"/>
                              </w:rPr>
                              <w:t>13</w:t>
                            </w:r>
                          </w:p>
                        </w:txbxContent>
                      </wps:txbx>
                      <wps:bodyPr lIns="91440" rIns="91440" tIns="45720" bIns="45720" vert="horz" anchor="ctr">
                        <a:prstTxWarp prst="textNoShape"/>
                      </wps:bodyPr>
                    </wps:wsp>
                  </a:graphicData>
                </a:graphic>
                <wp14:sizeRelH relativeFrom="page">
                  <wp14:pctWidth>0</wp14:pctWidth>
                </wp14:sizeRelH>
                <wp14:sizeRelV relativeFrom="page">
                  <wp14:pctHeight>0</wp14:pctHeight>
                </wp14:sizeRelV>
              </wp:anchor>
            </w:drawing>
          </mc:Choice>
          <mc:Fallback>
            <w:pict>
              <v:rect id="1029" filled="f" stroked="f" style="position:absolute;margin-left:3121.2pt;margin-top:1803.4pt;width:60.15pt;height:28.75pt;z-index:9;mso-position-horizontal-relative:text;mso-position-vertical-relative:text;mso-width-percent:0;mso-height-percent:0;mso-width-relative:page;mso-height-relative:page;mso-wrap-distance-left:0.0pt;mso-wrap-distance-right:0.0pt;visibility:visible;v-text-anchor:middle;">
                <v:fill/>
                <v:textbox inset="7.2pt,3.6pt,7.2pt,3.6pt">
                  <w:txbxContent>
                    <w:p>
                      <w:pPr>
                        <w:pStyle w:val="style94"/>
                        <w:spacing w:before="0" w:beforeAutospacing="false" w:after="0" w:afterAutospacing="false"/>
                        <w:jc w:val="right"/>
                        <w:rPr/>
                      </w:pPr>
                      <w:r>
                        <w:rPr>
                          <w:rFonts w:ascii="Calibri" w:cs="Mangal" w:hAnsi="Calibri"/>
                          <w:color w:val="000000"/>
                          <w:kern w:val="24"/>
                          <w:sz w:val="20"/>
                          <w:szCs w:val="20"/>
                        </w:rPr>
                        <w:t>13</w:t>
                      </w:r>
                    </w:p>
                  </w:txbxContent>
                </v:textbox>
              </v:rect>
            </w:pict>
          </mc:Fallback>
        </mc:AlternateContent>
      </w:r>
      <w:r>
        <w:rPr>
          <w:rFonts w:ascii="Times New Roman" w:cs="Times New Roman" w:hAnsi="Times New Roman"/>
          <w:noProof/>
          <w:sz w:val="24"/>
          <w:szCs w:val="24"/>
        </w:rPr>
        <mc:AlternateContent>
          <mc:Choice Requires="wps">
            <w:drawing>
              <wp:anchor distT="0" distB="0" distL="0" distR="0" simplePos="false" relativeHeight="10" behindDoc="false" locked="false" layoutInCell="true" allowOverlap="true">
                <wp:simplePos x="0" y="0"/>
                <wp:positionH relativeFrom="column">
                  <wp:posOffset>10594340</wp:posOffset>
                </wp:positionH>
                <wp:positionV relativeFrom="paragraph">
                  <wp:posOffset>-220980</wp:posOffset>
                </wp:positionV>
                <wp:extent cx="5078731" cy="701040"/>
                <wp:effectExtent l="0" t="0" r="0" b="0"/>
                <wp:wrapNone/>
                <wp:docPr id="1030" name="Text Box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78731" cy="701040"/>
                        </a:xfrm>
                        <a:prstGeom prst="rect"/>
                      </wps:spPr>
                      <wps:txbx id="1030">
                        <w:txbxContent>
                          <w:p>
                            <w:pPr>
                              <w:pStyle w:val="style94"/>
                              <w:spacing w:before="0" w:beforeAutospacing="false" w:after="0" w:afterAutospacing="false"/>
                              <w:jc w:val="center"/>
                              <w:rPr/>
                            </w:pPr>
                            <w:r>
                              <w:rPr>
                                <w:rFonts w:ascii="Calibri" w:cs="Mangal" w:hAnsi="Calibri"/>
                                <w:b/>
                                <w:bCs/>
                                <w:color w:val="000000"/>
                                <w:kern w:val="24"/>
                                <w:sz w:val="80"/>
                                <w:szCs w:val="80"/>
                              </w:rPr>
                              <w:t>EXPERIMENTAL DESIGN</w:t>
                            </w:r>
                          </w:p>
                        </w:txbxContent>
                      </wps:txbx>
                      <wps:bodyPr wrap="none">
                        <a:prstTxWarp prst="textNoShape"/>
                        <a:spAutoFit/>
                      </wps:bodyPr>
                    </wps:wsp>
                  </a:graphicData>
                </a:graphic>
                <wp14:sizeRelH relativeFrom="page">
                  <wp14:pctWidth>0</wp14:pctWidth>
                </wp14:sizeRelH>
                <wp14:sizeRelV relativeFrom="page">
                  <wp14:pctHeight>0</wp14:pctHeight>
                </wp14:sizeRelV>
              </wp:anchor>
            </w:drawing>
          </mc:Choice>
          <mc:Fallback>
            <w:pict>
              <v:rect id="1030" filled="f" stroked="f" style="position:absolute;margin-left:834.2pt;margin-top:-17.4pt;width:399.9pt;height:55.2pt;z-index:10;mso-position-horizontal-relative:text;mso-position-vertical-relative:text;mso-width-percent:0;mso-height-percent:0;mso-width-relative:page;mso-height-relative:page;mso-wrap-distance-left:0.0pt;mso-wrap-distance-right:0.0pt;visibility:visible;mso-wrap-style:none;">
                <v:fill/>
                <v:textbox style="mso-fit-shape-to-text:true;">
                  <w:txbxContent>
                    <w:p>
                      <w:pPr>
                        <w:pStyle w:val="style94"/>
                        <w:spacing w:before="0" w:beforeAutospacing="false" w:after="0" w:afterAutospacing="false"/>
                        <w:jc w:val="center"/>
                        <w:rPr/>
                      </w:pPr>
                      <w:r>
                        <w:rPr>
                          <w:rFonts w:ascii="Calibri" w:cs="Mangal" w:hAnsi="Calibri"/>
                          <w:b/>
                          <w:bCs/>
                          <w:color w:val="000000"/>
                          <w:kern w:val="24"/>
                          <w:sz w:val="80"/>
                          <w:szCs w:val="80"/>
                        </w:rPr>
                        <w:t>EXPERIMENTAL DESIGN</w:t>
                      </w:r>
                    </w:p>
                  </w:txbxContent>
                </v:textbox>
              </v:rect>
            </w:pict>
          </mc:Fallback>
        </mc:AlternateContent>
      </w:r>
      <w:r>
        <w:rPr>
          <w:rFonts w:ascii="Times New Roman" w:cs="Times New Roman" w:hAnsi="Times New Roman"/>
          <w:noProof/>
          <w:sz w:val="24"/>
          <w:szCs w:val="24"/>
        </w:rPr>
        <mc:AlternateContent>
          <mc:Choice Requires="wps">
            <w:drawing>
              <wp:anchor distT="0" distB="0" distL="0" distR="0" simplePos="false" relativeHeight="11" behindDoc="false" locked="false" layoutInCell="true" allowOverlap="true">
                <wp:simplePos x="0" y="0"/>
                <wp:positionH relativeFrom="column">
                  <wp:posOffset>20370800</wp:posOffset>
                </wp:positionH>
                <wp:positionV relativeFrom="paragraph">
                  <wp:posOffset>3489960</wp:posOffset>
                </wp:positionV>
                <wp:extent cx="6323964" cy="5092065"/>
                <wp:effectExtent l="0" t="0" r="19685" b="26035"/>
                <wp:wrapNone/>
                <wp:docPr id="1031" name="Text Box 1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23964" cy="5092065"/>
                        </a:xfrm>
                        <a:prstGeom prst="rect"/>
                        <a:ln cmpd="sng" cap="flat" w="9525">
                          <a:solidFill>
                            <a:srgbClr val="92d050"/>
                          </a:solidFill>
                          <a:prstDash val="solid"/>
                          <a:round/>
                          <a:headEnd len="med" w="med" type="none"/>
                          <a:tailEnd len="med" w="med" type="none"/>
                        </a:ln>
                      </wps:spPr>
                      <wps:txbx id="1031">
                        <w:txbxContent>
                          <w:p>
                            <w:pPr>
                              <w:pStyle w:val="style179"/>
                              <w:numPr>
                                <w:ilvl w:val="0"/>
                                <w:numId w:val="1"/>
                              </w:numPr>
                              <w:spacing w:after="0" w:lineRule="auto" w:line="240"/>
                              <w:rPr>
                                <w:rFonts w:eastAsia="Times New Roman"/>
                                <w:sz w:val="48"/>
                                <w:szCs w:val="24"/>
                              </w:rPr>
                            </w:pPr>
                            <w:r>
                              <w:rPr>
                                <w:rFonts w:hAnsi="Calibri"/>
                                <w:color w:val="000000"/>
                                <w:kern w:val="24"/>
                                <w:sz w:val="48"/>
                                <w:szCs w:val="48"/>
                              </w:rPr>
                              <w:t xml:space="preserve">The experiment is conducted in </w:t>
                            </w:r>
                          </w:p>
                          <w:p>
                            <w:pPr>
                              <w:pStyle w:val="style179"/>
                              <w:numPr>
                                <w:ilvl w:val="1"/>
                                <w:numId w:val="1"/>
                              </w:numPr>
                              <w:spacing w:after="0" w:lineRule="auto" w:line="240"/>
                              <w:rPr>
                                <w:rFonts w:eastAsia="Times New Roman"/>
                                <w:sz w:val="40"/>
                              </w:rPr>
                            </w:pPr>
                            <w:r>
                              <w:rPr>
                                <w:rFonts w:hAnsi="Calibri"/>
                                <w:color w:val="00b050"/>
                                <w:kern w:val="24"/>
                                <w:sz w:val="40"/>
                                <w:szCs w:val="40"/>
                              </w:rPr>
                              <w:t xml:space="preserve">Alpha Lattice Design </w:t>
                            </w:r>
                          </w:p>
                          <w:p>
                            <w:pPr>
                              <w:pStyle w:val="style179"/>
                              <w:numPr>
                                <w:ilvl w:val="1"/>
                                <w:numId w:val="1"/>
                              </w:numPr>
                              <w:spacing w:after="0" w:lineRule="auto" w:line="240"/>
                              <w:rPr>
                                <w:rFonts w:eastAsia="Times New Roman"/>
                                <w:sz w:val="40"/>
                              </w:rPr>
                            </w:pPr>
                            <w:r>
                              <w:rPr>
                                <w:rFonts w:hAnsi="Calibri"/>
                                <w:color w:val="000000"/>
                                <w:kern w:val="24"/>
                                <w:sz w:val="40"/>
                                <w:szCs w:val="40"/>
                              </w:rPr>
                              <w:t xml:space="preserve">20 treatments in </w:t>
                            </w:r>
                            <w:r>
                              <w:rPr>
                                <w:rFonts w:hAnsi="Calibri"/>
                                <w:color w:val="00b050"/>
                                <w:kern w:val="24"/>
                                <w:sz w:val="40"/>
                                <w:szCs w:val="40"/>
                              </w:rPr>
                              <w:t>5 blocks each consisting of 4 treatments</w:t>
                            </w:r>
                          </w:p>
                          <w:p>
                            <w:pPr>
                              <w:pStyle w:val="style179"/>
                              <w:numPr>
                                <w:ilvl w:val="2"/>
                                <w:numId w:val="1"/>
                              </w:numPr>
                              <w:spacing w:after="0" w:lineRule="auto" w:line="240"/>
                              <w:rPr>
                                <w:rFonts w:eastAsia="Times New Roman"/>
                                <w:sz w:val="40"/>
                              </w:rPr>
                            </w:pPr>
                            <w:r>
                              <w:rPr>
                                <w:rFonts w:hAnsi="Calibri"/>
                                <w:color w:val="000000"/>
                                <w:kern w:val="24"/>
                                <w:sz w:val="40"/>
                                <w:szCs w:val="40"/>
                              </w:rPr>
                              <w:tab/>
                            </w:r>
                            <w:r>
                              <w:rPr>
                                <w:rFonts w:hAnsi="Calibri"/>
                                <w:color w:val="000000"/>
                                <w:kern w:val="24"/>
                                <w:sz w:val="40"/>
                                <w:szCs w:val="40"/>
                              </w:rPr>
                              <w:tab/>
                            </w:r>
                            <w:r>
                              <w:rPr>
                                <w:rFonts w:hAnsi="Calibri"/>
                                <w:color w:val="000000"/>
                                <w:kern w:val="24"/>
                                <w:sz w:val="40"/>
                                <w:szCs w:val="40"/>
                              </w:rPr>
                              <w:t>1 m distance between blocks</w:t>
                            </w:r>
                          </w:p>
                          <w:p>
                            <w:pPr>
                              <w:pStyle w:val="style94"/>
                              <w:spacing w:before="0" w:beforeAutospacing="false" w:after="0" w:afterAutospacing="false"/>
                              <w:ind w:left="2246"/>
                              <w:rPr>
                                <w:rFonts w:eastAsia="宋体"/>
                              </w:rPr>
                            </w:pPr>
                            <w:r>
                              <w:rPr>
                                <w:rFonts w:ascii="Calibri" w:cs="Mangal" w:hAnsi="Calibri"/>
                                <w:color w:val="000000"/>
                                <w:kern w:val="24"/>
                                <w:sz w:val="40"/>
                                <w:szCs w:val="40"/>
                              </w:rPr>
                              <w:t>0.5 m distance within blocks</w:t>
                            </w:r>
                          </w:p>
                          <w:p>
                            <w:pPr>
                              <w:pStyle w:val="style179"/>
                              <w:numPr>
                                <w:ilvl w:val="0"/>
                                <w:numId w:val="3"/>
                              </w:numPr>
                              <w:spacing w:after="0" w:lineRule="auto" w:line="240"/>
                              <w:rPr>
                                <w:rFonts w:eastAsia="Times New Roman"/>
                                <w:sz w:val="40"/>
                              </w:rPr>
                            </w:pPr>
                            <w:r>
                              <w:rPr>
                                <w:rFonts w:hAnsi="Calibri"/>
                                <w:color w:val="000000"/>
                                <w:kern w:val="24"/>
                                <w:sz w:val="40"/>
                                <w:szCs w:val="40"/>
                              </w:rPr>
                              <w:t>Plot</w:t>
                            </w:r>
                            <w:r>
                              <w:rPr>
                                <w:rFonts w:hAnsi="Calibri"/>
                                <w:color w:val="000000"/>
                                <w:kern w:val="24"/>
                                <w:sz w:val="40"/>
                                <w:szCs w:val="40"/>
                              </w:rPr>
                              <w:tab/>
                            </w:r>
                            <w:r>
                              <w:rPr>
                                <w:rFonts w:hAnsi="Calibri"/>
                                <w:color w:val="000000"/>
                                <w:kern w:val="24"/>
                                <w:sz w:val="40"/>
                                <w:szCs w:val="40"/>
                              </w:rPr>
                              <w:t>Area: 10 m</w:t>
                            </w:r>
                            <w:r>
                              <w:rPr>
                                <w:rFonts w:hAnsi="Calibri"/>
                                <w:color w:val="000000"/>
                                <w:kern w:val="24"/>
                                <w:position w:val="12"/>
                                <w:sz w:val="40"/>
                                <w:szCs w:val="40"/>
                                <w:vertAlign w:val="superscript"/>
                              </w:rPr>
                              <w:t>2</w:t>
                            </w:r>
                            <w:r>
                              <w:rPr>
                                <w:rFonts w:hAnsi="Calibri"/>
                                <w:color w:val="000000"/>
                                <w:kern w:val="24"/>
                                <w:sz w:val="40"/>
                                <w:szCs w:val="40"/>
                              </w:rPr>
                              <w:t>,</w:t>
                            </w:r>
                            <w:r>
                              <w:rPr>
                                <w:rFonts w:hAnsi="Calibri"/>
                                <w:color w:val="000000"/>
                                <w:kern w:val="24"/>
                                <w:position w:val="12"/>
                                <w:sz w:val="40"/>
                                <w:szCs w:val="40"/>
                                <w:vertAlign w:val="superscript"/>
                              </w:rPr>
                              <w:t xml:space="preserve"> </w:t>
                            </w:r>
                            <w:r>
                              <w:rPr>
                                <w:rFonts w:hAnsi="Calibri"/>
                                <w:color w:val="000000"/>
                                <w:kern w:val="24"/>
                                <w:sz w:val="40"/>
                                <w:szCs w:val="40"/>
                              </w:rPr>
                              <w:t xml:space="preserve">Dimension: </w:t>
                            </w:r>
                            <w:r>
                              <w:rPr>
                                <w:rFonts w:hAnsi="Calibri"/>
                                <w:color w:val="0070c0"/>
                                <w:kern w:val="24"/>
                                <w:sz w:val="40"/>
                                <w:szCs w:val="40"/>
                              </w:rPr>
                              <w:t>2.5 m × 4 m,</w:t>
                            </w:r>
                          </w:p>
                          <w:p>
                            <w:pPr>
                              <w:pStyle w:val="style179"/>
                              <w:numPr>
                                <w:ilvl w:val="0"/>
                                <w:numId w:val="3"/>
                              </w:numPr>
                              <w:spacing w:after="0" w:lineRule="auto" w:line="240"/>
                              <w:rPr>
                                <w:rFonts w:eastAsia="Times New Roman"/>
                                <w:sz w:val="40"/>
                              </w:rPr>
                            </w:pPr>
                            <w:r>
                              <w:rPr>
                                <w:rFonts w:hAnsi="Calibri"/>
                                <w:color w:val="000000"/>
                                <w:kern w:val="24"/>
                                <w:sz w:val="40"/>
                                <w:szCs w:val="40"/>
                              </w:rPr>
                              <w:t>Continuous line sowing</w:t>
                            </w:r>
                          </w:p>
                          <w:p>
                            <w:pPr>
                              <w:pStyle w:val="style179"/>
                              <w:numPr>
                                <w:ilvl w:val="0"/>
                                <w:numId w:val="3"/>
                              </w:numPr>
                              <w:spacing w:after="0" w:lineRule="auto" w:line="240"/>
                              <w:rPr>
                                <w:rFonts w:eastAsia="Times New Roman"/>
                                <w:sz w:val="40"/>
                              </w:rPr>
                            </w:pPr>
                            <w:r>
                              <w:rPr>
                                <w:rFonts w:hAnsi="Calibri"/>
                                <w:color w:val="000000"/>
                                <w:kern w:val="24"/>
                                <w:sz w:val="40"/>
                                <w:szCs w:val="40"/>
                              </w:rPr>
                              <w:t>10 rows, Row – row distance: 25 cm</w:t>
                            </w:r>
                          </w:p>
                          <w:p>
                            <w:pPr>
                              <w:pStyle w:val="style94"/>
                              <w:spacing w:before="0" w:beforeAutospacing="false" w:after="0" w:afterAutospacing="false"/>
                              <w:rPr>
                                <w:rFonts w:eastAsia="宋体"/>
                              </w:rPr>
                            </w:pPr>
                            <w:r>
                              <w:rPr>
                                <w:rFonts w:ascii="Calibri" w:cs="Mangal" w:hAnsi="Calibri"/>
                                <w:color w:val="000000"/>
                                <w:kern w:val="24"/>
                                <w:sz w:val="36"/>
                                <w:szCs w:val="36"/>
                              </w:rPr>
                              <w:tab/>
                            </w:r>
                            <w:r>
                              <w:rPr>
                                <w:rFonts w:ascii="Calibri" w:cs="Mangal" w:hAnsi="Calibri"/>
                                <w:color w:val="000000"/>
                                <w:kern w:val="24"/>
                                <w:sz w:val="36"/>
                                <w:szCs w:val="36"/>
                              </w:rPr>
                              <w:t>Number of Replication (r) = 2</w:t>
                            </w:r>
                          </w:p>
                          <w:p>
                            <w:pPr>
                              <w:pStyle w:val="style94"/>
                              <w:spacing w:before="0" w:beforeAutospacing="false" w:after="0" w:afterAutospacing="false"/>
                              <w:rPr/>
                            </w:pPr>
                            <w:r>
                              <w:rPr>
                                <w:rFonts w:ascii="Calibri" w:cs="Mangal" w:hAnsi="Calibri"/>
                                <w:color w:val="000000"/>
                                <w:kern w:val="24"/>
                                <w:sz w:val="36"/>
                                <w:szCs w:val="36"/>
                              </w:rPr>
                              <w:tab/>
                            </w:r>
                            <w:r>
                              <w:rPr>
                                <w:rFonts w:ascii="Calibri" w:cs="Mangal" w:hAnsi="Calibri"/>
                                <w:color w:val="000000"/>
                                <w:kern w:val="24"/>
                                <w:sz w:val="36"/>
                                <w:szCs w:val="36"/>
                              </w:rPr>
                              <w:t>Number of Blocks (b) = 10</w:t>
                            </w:r>
                          </w:p>
                          <w:p>
                            <w:pPr>
                              <w:pStyle w:val="style94"/>
                              <w:spacing w:before="0" w:beforeAutospacing="false" w:after="0" w:afterAutospacing="false"/>
                              <w:rPr/>
                            </w:pPr>
                            <w:r>
                              <w:rPr>
                                <w:rFonts w:ascii="Calibri" w:cs="Mangal" w:hAnsi="Calibri"/>
                                <w:color w:val="ffc000"/>
                                <w:kern w:val="24"/>
                                <w:sz w:val="36"/>
                                <w:szCs w:val="36"/>
                              </w:rPr>
                              <w:tab/>
                            </w:r>
                            <w:r>
                              <w:rPr>
                                <w:rFonts w:ascii="Calibri" w:cs="Mangal" w:hAnsi="Calibri"/>
                                <w:color w:val="ffc000"/>
                                <w:kern w:val="24"/>
                                <w:sz w:val="36"/>
                                <w:szCs w:val="36"/>
                              </w:rPr>
                              <w:t>Number of blocks per replication (s) = 5</w:t>
                            </w:r>
                          </w:p>
                          <w:p>
                            <w:pPr>
                              <w:pStyle w:val="style94"/>
                              <w:spacing w:before="0" w:beforeAutospacing="false" w:after="0" w:afterAutospacing="false"/>
                              <w:rPr/>
                            </w:pPr>
                            <w:r>
                              <w:rPr>
                                <w:rFonts w:ascii="Calibri" w:cs="Mangal" w:hAnsi="Calibri"/>
                                <w:color w:val="ffc000"/>
                                <w:kern w:val="24"/>
                                <w:sz w:val="36"/>
                                <w:szCs w:val="36"/>
                              </w:rPr>
                              <w:tab/>
                            </w:r>
                            <w:r>
                              <w:rPr>
                                <w:rFonts w:ascii="Calibri" w:cs="Mangal" w:hAnsi="Calibri"/>
                                <w:color w:val="ffc000"/>
                                <w:kern w:val="24"/>
                                <w:sz w:val="36"/>
                                <w:szCs w:val="36"/>
                              </w:rPr>
                              <w:t>Number of treatments per block (k) = 4</w:t>
                            </w:r>
                          </w:p>
                          <w:p>
                            <w:pPr>
                              <w:pStyle w:val="style94"/>
                              <w:spacing w:before="0" w:beforeAutospacing="false" w:after="0" w:afterAutospacing="false"/>
                              <w:rPr/>
                            </w:pPr>
                            <w:r>
                              <w:rPr>
                                <w:rFonts w:ascii="Calibri" w:cs="Mangal" w:hAnsi="Calibri"/>
                                <w:color w:val="000000"/>
                                <w:kern w:val="24"/>
                                <w:sz w:val="36"/>
                                <w:szCs w:val="36"/>
                              </w:rPr>
                              <w:tab/>
                            </w:r>
                            <w:r>
                              <w:rPr>
                                <w:rFonts w:ascii="Calibri" w:cs="Mangal" w:hAnsi="Calibri"/>
                                <w:color w:val="000000"/>
                                <w:kern w:val="24"/>
                                <w:sz w:val="36"/>
                                <w:szCs w:val="36"/>
                              </w:rPr>
                              <w:t>Lattice design:</w:t>
                            </w:r>
                            <w:r>
                              <w:rPr>
                                <w:rFonts w:ascii="Calibri" w:cs="Mangal" w:hAnsi="Calibri"/>
                                <w:color w:val="000000"/>
                                <w:kern w:val="24"/>
                                <w:sz w:val="36"/>
                                <w:szCs w:val="36"/>
                              </w:rPr>
                              <w:tab/>
                            </w:r>
                            <w:r>
                              <w:rPr>
                                <w:rFonts w:ascii="Calibri" w:cs="Mangal" w:hAnsi="Calibri"/>
                                <w:color w:val="000000"/>
                                <w:kern w:val="24"/>
                                <w:sz w:val="36"/>
                                <w:szCs w:val="36"/>
                              </w:rPr>
                              <w:tab/>
                            </w:r>
                            <w:r>
                              <w:rPr>
                                <w:rFonts w:ascii="Calibri" w:cs="Mangal" w:hAnsi="Calibri"/>
                                <w:color w:val="000000"/>
                                <w:kern w:val="24"/>
                                <w:sz w:val="36"/>
                                <w:szCs w:val="36"/>
                              </w:rPr>
                              <w:tab/>
                            </w:r>
                            <w:r>
                              <w:rPr>
                                <w:rFonts w:ascii="Calibri" w:cs="Mangal" w:hAnsi="Calibri"/>
                                <w:color w:val="000000"/>
                                <w:kern w:val="24"/>
                                <w:sz w:val="36"/>
                                <w:szCs w:val="36"/>
                              </w:rPr>
                              <w:t>Alpha-lattice:</w:t>
                            </w:r>
                          </w:p>
                          <w:p>
                            <w:pPr>
                              <w:pStyle w:val="style94"/>
                              <w:spacing w:before="0" w:beforeAutospacing="false" w:after="0" w:afterAutospacing="false"/>
                              <w:rPr/>
                            </w:pPr>
                            <w:r>
                              <w:rPr>
                                <w:rFonts w:ascii="Calibri" w:cs="Mangal" w:hAnsi="Calibri"/>
                                <w:color w:val="000000"/>
                                <w:kern w:val="24"/>
                                <w:sz w:val="36"/>
                                <w:szCs w:val="36"/>
                              </w:rPr>
                              <w:tab/>
                            </w:r>
                            <w:r>
                              <w:rPr>
                                <w:rFonts w:ascii="Calibri" w:cs="Mangal" w:hAnsi="Calibri"/>
                                <w:color w:val="000000"/>
                                <w:kern w:val="24"/>
                                <w:sz w:val="36"/>
                                <w:szCs w:val="36"/>
                              </w:rPr>
                              <w:tab/>
                            </w:r>
                            <w:r>
                              <w:rPr>
                                <w:rFonts w:ascii="Calibri" w:cs="Mangal" w:hAnsi="Calibri"/>
                                <w:color w:val="000000"/>
                                <w:kern w:val="24"/>
                                <w:sz w:val="36"/>
                                <w:szCs w:val="36"/>
                              </w:rPr>
                              <w:t xml:space="preserve">r </w:t>
                            </w:r>
                            <m:oMath>
                              <m:r>
                                <w:rPr>
                                  <w:rFonts w:ascii="Cambria Math" w:cs="Mangal" w:hAnsi="+mn-ea"/>
                                  <w:color w:val="000000"/>
                                  <w:kern w:val="24"/>
                                  <w:sz w:val="36"/>
                                  <w:szCs w:val="36"/>
                                </w:rPr>
                                <m:t>×</m:t>
                              </m:r>
                              <m:r>
                                <w:rPr>
                                  <w:rFonts w:ascii="Cambria Math" w:cs="Mangal" w:hAnsi="Cambria Math"/>
                                  <w:color w:val="000000"/>
                                  <w:kern w:val="24"/>
                                  <w:sz w:val="36"/>
                                  <w:szCs w:val="36"/>
                                </w:rPr>
                                <m:t>s=b</m:t>
                              </m:r>
                            </m:oMath>
                            <w:r>
                              <w:rPr>
                                <w:rFonts w:ascii="Calibri" w:cs="Mangal" w:hAnsi="Calibri"/>
                                <w:color w:val="000000"/>
                                <w:kern w:val="24"/>
                                <w:sz w:val="36"/>
                                <w:szCs w:val="36"/>
                              </w:rPr>
                              <w:tab/>
                            </w:r>
                            <w:r>
                              <w:rPr>
                                <w:rFonts w:ascii="Calibri" w:cs="Mangal" w:hAnsi="Calibri"/>
                                <w:color w:val="000000"/>
                                <w:kern w:val="24"/>
                                <w:sz w:val="36"/>
                                <w:szCs w:val="36"/>
                              </w:rPr>
                              <w:tab/>
                            </w:r>
                            <w:r>
                              <w:rPr>
                                <w:rFonts w:ascii="Calibri" w:cs="Mangal" w:hAnsi="Calibri"/>
                                <w:color w:val="000000"/>
                                <w:kern w:val="24"/>
                                <w:sz w:val="36"/>
                                <w:szCs w:val="36"/>
                              </w:rPr>
                              <w:tab/>
                            </w:r>
                            <w:r>
                              <w:rPr>
                                <w:rFonts w:ascii="Calibri" w:cs="Mangal" w:hAnsi="Calibri"/>
                                <w:color w:val="000000"/>
                                <w:kern w:val="24"/>
                                <w:sz w:val="36"/>
                                <w:szCs w:val="36"/>
                              </w:rPr>
                              <w:tab/>
                            </w:r>
                            <w:r>
                              <w:rPr>
                                <w:rFonts w:ascii="Calibri" w:cs="Mangal" w:hAnsi="Calibri"/>
                                <w:color w:val="000000"/>
                                <w:kern w:val="24"/>
                                <w:sz w:val="36"/>
                                <w:szCs w:val="36"/>
                              </w:rPr>
                              <w:t xml:space="preserve">t = s </w:t>
                            </w:r>
                            <m:oMath>
                              <m:r>
                                <w:rPr>
                                  <w:rFonts w:ascii="Cambria Math" w:cs="Mangal" w:hAnsi="+mn-ea"/>
                                  <w:color w:val="000000"/>
                                  <w:kern w:val="24"/>
                                  <w:sz w:val="36"/>
                                  <w:szCs w:val="36"/>
                                </w:rPr>
                                <m:t>×</m:t>
                              </m:r>
                              <m:r>
                                <w:rPr>
                                  <w:rFonts w:ascii="Cambria Math" w:cs="Mangal" w:hAnsi="Cambria Math"/>
                                  <w:color w:val="000000"/>
                                  <w:kern w:val="24"/>
                                  <w:sz w:val="36"/>
                                  <w:szCs w:val="36"/>
                                </w:rPr>
                                <m:t>k</m:t>
                              </m:r>
                            </m:oMath>
                          </w:p>
                          <w:p>
                            <w:pPr>
                              <w:pStyle w:val="style94"/>
                              <w:spacing w:before="0" w:beforeAutospacing="false" w:after="0" w:afterAutospacing="false"/>
                              <w:rPr/>
                            </w:pPr>
                            <w:r>
                              <w:rPr>
                                <w:rFonts w:ascii="Calibri" w:cs="Mangal" w:hAnsi="Calibri"/>
                                <w:color w:val="000000"/>
                                <w:kern w:val="24"/>
                                <w:sz w:val="48"/>
                                <w:szCs w:val="48"/>
                              </w:rPr>
                              <w:t xml:space="preserve">  </w:t>
                            </w:r>
                          </w:p>
                        </w:txbxContent>
                      </wps:txbx>
                      <wps:bodyPr wrap="square">
                        <a:prstTxWarp prst="textNoShape"/>
                        <a:spAutoFit/>
                      </wps:bodyPr>
                    </wps:wsp>
                  </a:graphicData>
                </a:graphic>
                <wp14:sizeRelH relativeFrom="page">
                  <wp14:pctWidth>0</wp14:pctWidth>
                </wp14:sizeRelH>
                <wp14:sizeRelV relativeFrom="page">
                  <wp14:pctHeight>0</wp14:pctHeight>
                </wp14:sizeRelV>
              </wp:anchor>
            </w:drawing>
          </mc:Choice>
          <mc:Fallback>
            <w:pict>
              <v:rect id="1031" filled="f" stroked="t" style="position:absolute;margin-left:1604.0pt;margin-top:274.8pt;width:497.95pt;height:400.95pt;z-index:11;mso-position-horizontal-relative:text;mso-position-vertical-relative:text;mso-width-percent:0;mso-height-percent:0;mso-width-relative:page;mso-height-relative:page;mso-wrap-distance-left:0.0pt;mso-wrap-distance-right:0.0pt;visibility:visible;">
                <v:stroke color="#92d050"/>
                <v:fill/>
                <v:textbox style="mso-fit-shape-to-text:true;">
                  <w:txbxContent>
                    <w:p>
                      <w:pPr>
                        <w:pStyle w:val="style179"/>
                        <w:numPr>
                          <w:ilvl w:val="0"/>
                          <w:numId w:val="1"/>
                        </w:numPr>
                        <w:spacing w:after="0" w:lineRule="auto" w:line="240"/>
                        <w:rPr>
                          <w:rFonts w:eastAsia="Times New Roman"/>
                          <w:sz w:val="48"/>
                          <w:szCs w:val="24"/>
                        </w:rPr>
                      </w:pPr>
                      <w:r>
                        <w:rPr>
                          <w:rFonts w:hAnsi="Calibri"/>
                          <w:color w:val="000000"/>
                          <w:kern w:val="24"/>
                          <w:sz w:val="48"/>
                          <w:szCs w:val="48"/>
                        </w:rPr>
                        <w:t xml:space="preserve">The experiment is conducted in </w:t>
                      </w:r>
                    </w:p>
                    <w:p>
                      <w:pPr>
                        <w:pStyle w:val="style179"/>
                        <w:numPr>
                          <w:ilvl w:val="1"/>
                          <w:numId w:val="1"/>
                        </w:numPr>
                        <w:spacing w:after="0" w:lineRule="auto" w:line="240"/>
                        <w:rPr>
                          <w:rFonts w:eastAsia="Times New Roman"/>
                          <w:sz w:val="40"/>
                        </w:rPr>
                      </w:pPr>
                      <w:r>
                        <w:rPr>
                          <w:rFonts w:hAnsi="Calibri"/>
                          <w:color w:val="00b050"/>
                          <w:kern w:val="24"/>
                          <w:sz w:val="40"/>
                          <w:szCs w:val="40"/>
                        </w:rPr>
                        <w:t xml:space="preserve">Alpha Lattice Design </w:t>
                      </w:r>
                    </w:p>
                    <w:p>
                      <w:pPr>
                        <w:pStyle w:val="style179"/>
                        <w:numPr>
                          <w:ilvl w:val="1"/>
                          <w:numId w:val="1"/>
                        </w:numPr>
                        <w:spacing w:after="0" w:lineRule="auto" w:line="240"/>
                        <w:rPr>
                          <w:rFonts w:eastAsia="Times New Roman"/>
                          <w:sz w:val="40"/>
                        </w:rPr>
                      </w:pPr>
                      <w:r>
                        <w:rPr>
                          <w:rFonts w:hAnsi="Calibri"/>
                          <w:color w:val="000000"/>
                          <w:kern w:val="24"/>
                          <w:sz w:val="40"/>
                          <w:szCs w:val="40"/>
                        </w:rPr>
                        <w:t xml:space="preserve">20 treatments in </w:t>
                      </w:r>
                      <w:r>
                        <w:rPr>
                          <w:rFonts w:hAnsi="Calibri"/>
                          <w:color w:val="00b050"/>
                          <w:kern w:val="24"/>
                          <w:sz w:val="40"/>
                          <w:szCs w:val="40"/>
                        </w:rPr>
                        <w:t>5 blocks each consisting of 4 treatments</w:t>
                      </w:r>
                    </w:p>
                    <w:p>
                      <w:pPr>
                        <w:pStyle w:val="style179"/>
                        <w:numPr>
                          <w:ilvl w:val="2"/>
                          <w:numId w:val="1"/>
                        </w:numPr>
                        <w:spacing w:after="0" w:lineRule="auto" w:line="240"/>
                        <w:rPr>
                          <w:rFonts w:eastAsia="Times New Roman"/>
                          <w:sz w:val="40"/>
                        </w:rPr>
                      </w:pPr>
                      <w:r>
                        <w:rPr>
                          <w:rFonts w:hAnsi="Calibri"/>
                          <w:color w:val="000000"/>
                          <w:kern w:val="24"/>
                          <w:sz w:val="40"/>
                          <w:szCs w:val="40"/>
                        </w:rPr>
                        <w:tab/>
                      </w:r>
                      <w:r>
                        <w:rPr>
                          <w:rFonts w:hAnsi="Calibri"/>
                          <w:color w:val="000000"/>
                          <w:kern w:val="24"/>
                          <w:sz w:val="40"/>
                          <w:szCs w:val="40"/>
                        </w:rPr>
                        <w:tab/>
                      </w:r>
                      <w:r>
                        <w:rPr>
                          <w:rFonts w:hAnsi="Calibri"/>
                          <w:color w:val="000000"/>
                          <w:kern w:val="24"/>
                          <w:sz w:val="40"/>
                          <w:szCs w:val="40"/>
                        </w:rPr>
                        <w:t>1 m distance between blocks</w:t>
                      </w:r>
                    </w:p>
                    <w:p>
                      <w:pPr>
                        <w:pStyle w:val="style94"/>
                        <w:spacing w:before="0" w:beforeAutospacing="false" w:after="0" w:afterAutospacing="false"/>
                        <w:ind w:left="2246"/>
                        <w:rPr>
                          <w:rFonts w:eastAsia="宋体"/>
                        </w:rPr>
                      </w:pPr>
                      <w:r>
                        <w:rPr>
                          <w:rFonts w:ascii="Calibri" w:cs="Mangal" w:hAnsi="Calibri"/>
                          <w:color w:val="000000"/>
                          <w:kern w:val="24"/>
                          <w:sz w:val="40"/>
                          <w:szCs w:val="40"/>
                        </w:rPr>
                        <w:t>0.5 m distance within blocks</w:t>
                      </w:r>
                    </w:p>
                    <w:p>
                      <w:pPr>
                        <w:pStyle w:val="style179"/>
                        <w:numPr>
                          <w:ilvl w:val="0"/>
                          <w:numId w:val="3"/>
                        </w:numPr>
                        <w:spacing w:after="0" w:lineRule="auto" w:line="240"/>
                        <w:rPr>
                          <w:rFonts w:eastAsia="Times New Roman"/>
                          <w:sz w:val="40"/>
                        </w:rPr>
                      </w:pPr>
                      <w:r>
                        <w:rPr>
                          <w:rFonts w:hAnsi="Calibri"/>
                          <w:color w:val="000000"/>
                          <w:kern w:val="24"/>
                          <w:sz w:val="40"/>
                          <w:szCs w:val="40"/>
                        </w:rPr>
                        <w:t>Plot</w:t>
                      </w:r>
                      <w:r>
                        <w:rPr>
                          <w:rFonts w:hAnsi="Calibri"/>
                          <w:color w:val="000000"/>
                          <w:kern w:val="24"/>
                          <w:sz w:val="40"/>
                          <w:szCs w:val="40"/>
                        </w:rPr>
                        <w:tab/>
                      </w:r>
                      <w:r>
                        <w:rPr>
                          <w:rFonts w:hAnsi="Calibri"/>
                          <w:color w:val="000000"/>
                          <w:kern w:val="24"/>
                          <w:sz w:val="40"/>
                          <w:szCs w:val="40"/>
                        </w:rPr>
                        <w:t>Area: 10 m</w:t>
                      </w:r>
                      <w:r>
                        <w:rPr>
                          <w:rFonts w:hAnsi="Calibri"/>
                          <w:color w:val="000000"/>
                          <w:kern w:val="24"/>
                          <w:position w:val="12"/>
                          <w:sz w:val="40"/>
                          <w:szCs w:val="40"/>
                          <w:vertAlign w:val="superscript"/>
                        </w:rPr>
                        <w:t>2</w:t>
                      </w:r>
                      <w:r>
                        <w:rPr>
                          <w:rFonts w:hAnsi="Calibri"/>
                          <w:color w:val="000000"/>
                          <w:kern w:val="24"/>
                          <w:sz w:val="40"/>
                          <w:szCs w:val="40"/>
                        </w:rPr>
                        <w:t>,</w:t>
                      </w:r>
                      <w:r>
                        <w:rPr>
                          <w:rFonts w:hAnsi="Calibri"/>
                          <w:color w:val="000000"/>
                          <w:kern w:val="24"/>
                          <w:position w:val="12"/>
                          <w:sz w:val="40"/>
                          <w:szCs w:val="40"/>
                          <w:vertAlign w:val="superscript"/>
                        </w:rPr>
                        <w:t xml:space="preserve"> </w:t>
                      </w:r>
                      <w:r>
                        <w:rPr>
                          <w:rFonts w:hAnsi="Calibri"/>
                          <w:color w:val="000000"/>
                          <w:kern w:val="24"/>
                          <w:sz w:val="40"/>
                          <w:szCs w:val="40"/>
                        </w:rPr>
                        <w:t xml:space="preserve">Dimension: </w:t>
                      </w:r>
                      <w:r>
                        <w:rPr>
                          <w:rFonts w:hAnsi="Calibri"/>
                          <w:color w:val="0070c0"/>
                          <w:kern w:val="24"/>
                          <w:sz w:val="40"/>
                          <w:szCs w:val="40"/>
                        </w:rPr>
                        <w:t>2.5 m × 4 m,</w:t>
                      </w:r>
                    </w:p>
                    <w:p>
                      <w:pPr>
                        <w:pStyle w:val="style179"/>
                        <w:numPr>
                          <w:ilvl w:val="0"/>
                          <w:numId w:val="3"/>
                        </w:numPr>
                        <w:spacing w:after="0" w:lineRule="auto" w:line="240"/>
                        <w:rPr>
                          <w:rFonts w:eastAsia="Times New Roman"/>
                          <w:sz w:val="40"/>
                        </w:rPr>
                      </w:pPr>
                      <w:r>
                        <w:rPr>
                          <w:rFonts w:hAnsi="Calibri"/>
                          <w:color w:val="000000"/>
                          <w:kern w:val="24"/>
                          <w:sz w:val="40"/>
                          <w:szCs w:val="40"/>
                        </w:rPr>
                        <w:t>Continuous line sowing</w:t>
                      </w:r>
                    </w:p>
                    <w:p>
                      <w:pPr>
                        <w:pStyle w:val="style179"/>
                        <w:numPr>
                          <w:ilvl w:val="0"/>
                          <w:numId w:val="3"/>
                        </w:numPr>
                        <w:spacing w:after="0" w:lineRule="auto" w:line="240"/>
                        <w:rPr>
                          <w:rFonts w:eastAsia="Times New Roman"/>
                          <w:sz w:val="40"/>
                        </w:rPr>
                      </w:pPr>
                      <w:r>
                        <w:rPr>
                          <w:rFonts w:hAnsi="Calibri"/>
                          <w:color w:val="000000"/>
                          <w:kern w:val="24"/>
                          <w:sz w:val="40"/>
                          <w:szCs w:val="40"/>
                        </w:rPr>
                        <w:t>10 rows, Row – row distance: 25 cm</w:t>
                      </w:r>
                    </w:p>
                    <w:p>
                      <w:pPr>
                        <w:pStyle w:val="style94"/>
                        <w:spacing w:before="0" w:beforeAutospacing="false" w:after="0" w:afterAutospacing="false"/>
                        <w:rPr>
                          <w:rFonts w:eastAsia="宋体"/>
                        </w:rPr>
                      </w:pPr>
                      <w:r>
                        <w:rPr>
                          <w:rFonts w:ascii="Calibri" w:cs="Mangal" w:hAnsi="Calibri"/>
                          <w:color w:val="000000"/>
                          <w:kern w:val="24"/>
                          <w:sz w:val="36"/>
                          <w:szCs w:val="36"/>
                        </w:rPr>
                        <w:tab/>
                      </w:r>
                      <w:r>
                        <w:rPr>
                          <w:rFonts w:ascii="Calibri" w:cs="Mangal" w:hAnsi="Calibri"/>
                          <w:color w:val="000000"/>
                          <w:kern w:val="24"/>
                          <w:sz w:val="36"/>
                          <w:szCs w:val="36"/>
                        </w:rPr>
                        <w:t>Number of Replication (r) = 2</w:t>
                      </w:r>
                    </w:p>
                    <w:p>
                      <w:pPr>
                        <w:pStyle w:val="style94"/>
                        <w:spacing w:before="0" w:beforeAutospacing="false" w:after="0" w:afterAutospacing="false"/>
                        <w:rPr/>
                      </w:pPr>
                      <w:r>
                        <w:rPr>
                          <w:rFonts w:ascii="Calibri" w:cs="Mangal" w:hAnsi="Calibri"/>
                          <w:color w:val="000000"/>
                          <w:kern w:val="24"/>
                          <w:sz w:val="36"/>
                          <w:szCs w:val="36"/>
                        </w:rPr>
                        <w:tab/>
                      </w:r>
                      <w:r>
                        <w:rPr>
                          <w:rFonts w:ascii="Calibri" w:cs="Mangal" w:hAnsi="Calibri"/>
                          <w:color w:val="000000"/>
                          <w:kern w:val="24"/>
                          <w:sz w:val="36"/>
                          <w:szCs w:val="36"/>
                        </w:rPr>
                        <w:t>Number of Blocks (b) = 10</w:t>
                      </w:r>
                    </w:p>
                    <w:p>
                      <w:pPr>
                        <w:pStyle w:val="style94"/>
                        <w:spacing w:before="0" w:beforeAutospacing="false" w:after="0" w:afterAutospacing="false"/>
                        <w:rPr/>
                      </w:pPr>
                      <w:r>
                        <w:rPr>
                          <w:rFonts w:ascii="Calibri" w:cs="Mangal" w:hAnsi="Calibri"/>
                          <w:color w:val="ffc000"/>
                          <w:kern w:val="24"/>
                          <w:sz w:val="36"/>
                          <w:szCs w:val="36"/>
                        </w:rPr>
                        <w:tab/>
                      </w:r>
                      <w:r>
                        <w:rPr>
                          <w:rFonts w:ascii="Calibri" w:cs="Mangal" w:hAnsi="Calibri"/>
                          <w:color w:val="ffc000"/>
                          <w:kern w:val="24"/>
                          <w:sz w:val="36"/>
                          <w:szCs w:val="36"/>
                        </w:rPr>
                        <w:t>Number of blocks per replication (s) = 5</w:t>
                      </w:r>
                    </w:p>
                    <w:p>
                      <w:pPr>
                        <w:pStyle w:val="style94"/>
                        <w:spacing w:before="0" w:beforeAutospacing="false" w:after="0" w:afterAutospacing="false"/>
                        <w:rPr/>
                      </w:pPr>
                      <w:r>
                        <w:rPr>
                          <w:rFonts w:ascii="Calibri" w:cs="Mangal" w:hAnsi="Calibri"/>
                          <w:color w:val="ffc000"/>
                          <w:kern w:val="24"/>
                          <w:sz w:val="36"/>
                          <w:szCs w:val="36"/>
                        </w:rPr>
                        <w:tab/>
                      </w:r>
                      <w:r>
                        <w:rPr>
                          <w:rFonts w:ascii="Calibri" w:cs="Mangal" w:hAnsi="Calibri"/>
                          <w:color w:val="ffc000"/>
                          <w:kern w:val="24"/>
                          <w:sz w:val="36"/>
                          <w:szCs w:val="36"/>
                        </w:rPr>
                        <w:t>Number of treatments per block (k) = 4</w:t>
                      </w:r>
                    </w:p>
                    <w:p>
                      <w:pPr>
                        <w:pStyle w:val="style94"/>
                        <w:spacing w:before="0" w:beforeAutospacing="false" w:after="0" w:afterAutospacing="false"/>
                        <w:rPr/>
                      </w:pPr>
                      <w:r>
                        <w:rPr>
                          <w:rFonts w:ascii="Calibri" w:cs="Mangal" w:hAnsi="Calibri"/>
                          <w:color w:val="000000"/>
                          <w:kern w:val="24"/>
                          <w:sz w:val="36"/>
                          <w:szCs w:val="36"/>
                        </w:rPr>
                        <w:tab/>
                      </w:r>
                      <w:r>
                        <w:rPr>
                          <w:rFonts w:ascii="Calibri" w:cs="Mangal" w:hAnsi="Calibri"/>
                          <w:color w:val="000000"/>
                          <w:kern w:val="24"/>
                          <w:sz w:val="36"/>
                          <w:szCs w:val="36"/>
                        </w:rPr>
                        <w:t>Lattice design:</w:t>
                      </w:r>
                      <w:r>
                        <w:rPr>
                          <w:rFonts w:ascii="Calibri" w:cs="Mangal" w:hAnsi="Calibri"/>
                          <w:color w:val="000000"/>
                          <w:kern w:val="24"/>
                          <w:sz w:val="36"/>
                          <w:szCs w:val="36"/>
                        </w:rPr>
                        <w:tab/>
                      </w:r>
                      <w:r>
                        <w:rPr>
                          <w:rFonts w:ascii="Calibri" w:cs="Mangal" w:hAnsi="Calibri"/>
                          <w:color w:val="000000"/>
                          <w:kern w:val="24"/>
                          <w:sz w:val="36"/>
                          <w:szCs w:val="36"/>
                        </w:rPr>
                        <w:tab/>
                      </w:r>
                      <w:r>
                        <w:rPr>
                          <w:rFonts w:ascii="Calibri" w:cs="Mangal" w:hAnsi="Calibri"/>
                          <w:color w:val="000000"/>
                          <w:kern w:val="24"/>
                          <w:sz w:val="36"/>
                          <w:szCs w:val="36"/>
                        </w:rPr>
                        <w:tab/>
                      </w:r>
                      <w:r>
                        <w:rPr>
                          <w:rFonts w:ascii="Calibri" w:cs="Mangal" w:hAnsi="Calibri"/>
                          <w:color w:val="000000"/>
                          <w:kern w:val="24"/>
                          <w:sz w:val="36"/>
                          <w:szCs w:val="36"/>
                        </w:rPr>
                        <w:t>Alpha-lattice:</w:t>
                      </w:r>
                    </w:p>
                    <w:p>
                      <w:pPr>
                        <w:pStyle w:val="style94"/>
                        <w:spacing w:before="0" w:beforeAutospacing="false" w:after="0" w:afterAutospacing="false"/>
                        <w:rPr/>
                      </w:pPr>
                      <w:r>
                        <w:rPr>
                          <w:rFonts w:ascii="Calibri" w:cs="Mangal" w:hAnsi="Calibri"/>
                          <w:color w:val="000000"/>
                          <w:kern w:val="24"/>
                          <w:sz w:val="36"/>
                          <w:szCs w:val="36"/>
                        </w:rPr>
                        <w:tab/>
                      </w:r>
                      <w:r>
                        <w:rPr>
                          <w:rFonts w:ascii="Calibri" w:cs="Mangal" w:hAnsi="Calibri"/>
                          <w:color w:val="000000"/>
                          <w:kern w:val="24"/>
                          <w:sz w:val="36"/>
                          <w:szCs w:val="36"/>
                        </w:rPr>
                        <w:tab/>
                      </w:r>
                      <w:r>
                        <w:rPr>
                          <w:rFonts w:ascii="Calibri" w:cs="Mangal" w:hAnsi="Calibri"/>
                          <w:color w:val="000000"/>
                          <w:kern w:val="24"/>
                          <w:sz w:val="36"/>
                          <w:szCs w:val="36"/>
                        </w:rPr>
                        <w:t xml:space="preserve">r </w:t>
                      </w:r>
                      <m:oMath>
                        <m:r>
                          <w:rPr>
                            <w:rFonts w:ascii="Cambria Math" w:cs="Mangal" w:hAnsi="+mn-ea"/>
                            <w:color w:val="000000"/>
                            <w:kern w:val="24"/>
                            <w:sz w:val="36"/>
                            <w:szCs w:val="36"/>
                          </w:rPr>
                          <m:t>×</m:t>
                        </m:r>
                        <m:r>
                          <w:rPr>
                            <w:rFonts w:ascii="Cambria Math" w:cs="Mangal" w:hAnsi="Cambria Math"/>
                            <w:color w:val="000000"/>
                            <w:kern w:val="24"/>
                            <w:sz w:val="36"/>
                            <w:szCs w:val="36"/>
                          </w:rPr>
                          <m:t>s=b</m:t>
                        </m:r>
                      </m:oMath>
                      <w:r>
                        <w:rPr>
                          <w:rFonts w:ascii="Calibri" w:cs="Mangal" w:hAnsi="Calibri"/>
                          <w:color w:val="000000"/>
                          <w:kern w:val="24"/>
                          <w:sz w:val="36"/>
                          <w:szCs w:val="36"/>
                        </w:rPr>
                        <w:tab/>
                      </w:r>
                      <w:r>
                        <w:rPr>
                          <w:rFonts w:ascii="Calibri" w:cs="Mangal" w:hAnsi="Calibri"/>
                          <w:color w:val="000000"/>
                          <w:kern w:val="24"/>
                          <w:sz w:val="36"/>
                          <w:szCs w:val="36"/>
                        </w:rPr>
                        <w:tab/>
                      </w:r>
                      <w:r>
                        <w:rPr>
                          <w:rFonts w:ascii="Calibri" w:cs="Mangal" w:hAnsi="Calibri"/>
                          <w:color w:val="000000"/>
                          <w:kern w:val="24"/>
                          <w:sz w:val="36"/>
                          <w:szCs w:val="36"/>
                        </w:rPr>
                        <w:tab/>
                      </w:r>
                      <w:r>
                        <w:rPr>
                          <w:rFonts w:ascii="Calibri" w:cs="Mangal" w:hAnsi="Calibri"/>
                          <w:color w:val="000000"/>
                          <w:kern w:val="24"/>
                          <w:sz w:val="36"/>
                          <w:szCs w:val="36"/>
                        </w:rPr>
                        <w:tab/>
                      </w:r>
                      <w:r>
                        <w:rPr>
                          <w:rFonts w:ascii="Calibri" w:cs="Mangal" w:hAnsi="Calibri"/>
                          <w:color w:val="000000"/>
                          <w:kern w:val="24"/>
                          <w:sz w:val="36"/>
                          <w:szCs w:val="36"/>
                        </w:rPr>
                        <w:t xml:space="preserve">t = s </w:t>
                      </w:r>
                      <m:oMath>
                        <m:r>
                          <w:rPr>
                            <w:rFonts w:ascii="Cambria Math" w:cs="Mangal" w:hAnsi="+mn-ea"/>
                            <w:color w:val="000000"/>
                            <w:kern w:val="24"/>
                            <w:sz w:val="36"/>
                            <w:szCs w:val="36"/>
                          </w:rPr>
                          <m:t>×</m:t>
                        </m:r>
                        <m:r>
                          <w:rPr>
                            <w:rFonts w:ascii="Cambria Math" w:cs="Mangal" w:hAnsi="Cambria Math"/>
                            <w:color w:val="000000"/>
                            <w:kern w:val="24"/>
                            <w:sz w:val="36"/>
                            <w:szCs w:val="36"/>
                          </w:rPr>
                          <m:t>k</m:t>
                        </m:r>
                      </m:oMath>
                    </w:p>
                    <w:p>
                      <w:pPr>
                        <w:pStyle w:val="style94"/>
                        <w:spacing w:before="0" w:beforeAutospacing="false" w:after="0" w:afterAutospacing="false"/>
                        <w:rPr/>
                      </w:pPr>
                      <w:r>
                        <w:rPr>
                          <w:rFonts w:ascii="Calibri" w:cs="Mangal" w:hAnsi="Calibri"/>
                          <w:color w:val="000000"/>
                          <w:kern w:val="24"/>
                          <w:sz w:val="48"/>
                          <w:szCs w:val="48"/>
                        </w:rPr>
                        <w:t xml:space="preserve">  </w:t>
                      </w:r>
                    </w:p>
                  </w:txbxContent>
                </v:textbox>
              </v:rect>
            </w:pict>
          </mc:Fallback>
        </mc:AlternateContent>
      </w:r>
      <w:r>
        <w:rPr>
          <w:rFonts w:ascii="Times New Roman" w:cs="Times New Roman" w:eastAsia="宋体" w:hAnsi="Times New Roman"/>
          <w:b/>
          <w:sz w:val="24"/>
          <w:szCs w:val="24"/>
        </w:rPr>
        <w:t>Figure no. 1</w:t>
      </w:r>
      <w:r>
        <w:rPr>
          <w:rFonts w:ascii="Times New Roman" w:cs="Times New Roman" w:eastAsia="宋体" w:hAnsi="Times New Roman"/>
          <w:sz w:val="24"/>
          <w:szCs w:val="24"/>
        </w:rPr>
        <w:t xml:space="preserve"> Layout of experiment showing 20 plots in each of two replication with 10 blocks in total. </w:t>
      </w:r>
    </w:p>
    <w:p>
      <w:pPr>
        <w:pStyle w:val="style0"/>
        <w:spacing w:after="0" w:lineRule="auto" w:line="480"/>
        <w:jc w:val="both"/>
        <w:rPr>
          <w:rFonts w:ascii="Times New Roman" w:cs="Times New Roman" w:eastAsia="宋体" w:hAnsi="Times New Roman"/>
          <w:sz w:val="24"/>
          <w:szCs w:val="24"/>
        </w:rPr>
      </w:pPr>
      <w:r>
        <w:rPr>
          <w:rFonts w:ascii="Times New Roman" w:cs="Times New Roman" w:eastAsia="宋体" w:hAnsi="Times New Roman"/>
          <w:sz w:val="24"/>
          <w:szCs w:val="24"/>
        </w:rPr>
        <w:t>The experiment includes</w:t>
      </w:r>
    </w:p>
    <w:p>
      <w:pPr>
        <w:pStyle w:val="style0"/>
        <w:spacing w:after="0" w:lineRule="auto" w:line="480"/>
        <w:jc w:val="both"/>
        <w:rPr>
          <w:rFonts w:ascii="Times New Roman" w:cs="Times New Roman" w:eastAsia="宋体" w:hAnsi="Times New Roman"/>
          <w:sz w:val="24"/>
          <w:szCs w:val="24"/>
        </w:rPr>
      </w:pPr>
      <w:r>
        <w:rPr>
          <w:rFonts w:ascii="Times New Roman" w:cs="Times New Roman" w:eastAsia="宋体" w:hAnsi="Times New Roman"/>
          <w:sz w:val="24"/>
          <w:szCs w:val="24"/>
        </w:rPr>
        <w:tab/>
      </w:r>
      <w:r>
        <w:rPr>
          <w:rFonts w:ascii="Times New Roman" w:cs="Times New Roman" w:eastAsia="宋体" w:hAnsi="Times New Roman"/>
          <w:sz w:val="24"/>
          <w:szCs w:val="24"/>
        </w:rPr>
        <w:t xml:space="preserve">Number of Replication (r) = </w:t>
      </w:r>
    </w:p>
    <w:p>
      <w:pPr>
        <w:pStyle w:val="style0"/>
        <w:spacing w:after="0" w:lineRule="auto" w:line="480"/>
        <w:jc w:val="both"/>
        <w:rPr>
          <w:rFonts w:ascii="Times New Roman" w:cs="Times New Roman" w:eastAsia="宋体" w:hAnsi="Times New Roman"/>
          <w:sz w:val="24"/>
          <w:szCs w:val="24"/>
        </w:rPr>
      </w:pPr>
      <w:r>
        <w:rPr>
          <w:rFonts w:ascii="Times New Roman" w:cs="Times New Roman" w:eastAsia="宋体" w:hAnsi="Times New Roman"/>
          <w:sz w:val="24"/>
          <w:szCs w:val="24"/>
        </w:rPr>
        <w:tab/>
      </w:r>
      <w:r>
        <w:rPr>
          <w:rFonts w:ascii="Times New Roman" w:cs="Times New Roman" w:eastAsia="宋体" w:hAnsi="Times New Roman"/>
          <w:sz w:val="24"/>
          <w:szCs w:val="24"/>
        </w:rPr>
        <w:t xml:space="preserve">Number of Blocks (b) = </w:t>
      </w:r>
    </w:p>
    <w:p>
      <w:pPr>
        <w:pStyle w:val="style0"/>
        <w:spacing w:after="0" w:lineRule="auto" w:line="480"/>
        <w:jc w:val="both"/>
        <w:rPr>
          <w:rFonts w:ascii="Times New Roman" w:cs="Times New Roman" w:eastAsia="宋体" w:hAnsi="Times New Roman"/>
          <w:sz w:val="24"/>
          <w:szCs w:val="24"/>
        </w:rPr>
      </w:pPr>
      <w:r>
        <w:rPr>
          <w:rFonts w:ascii="Times New Roman" w:cs="Times New Roman" w:eastAsia="宋体" w:hAnsi="Times New Roman"/>
          <w:sz w:val="24"/>
          <w:szCs w:val="24"/>
        </w:rPr>
        <w:tab/>
      </w:r>
      <w:r>
        <w:rPr>
          <w:rFonts w:ascii="Times New Roman" w:cs="Times New Roman" w:eastAsia="宋体" w:hAnsi="Times New Roman"/>
          <w:sz w:val="24"/>
          <w:szCs w:val="24"/>
        </w:rPr>
        <w:t xml:space="preserve">Number of blocks per replication (s) = </w:t>
      </w:r>
    </w:p>
    <w:p>
      <w:pPr>
        <w:pStyle w:val="style0"/>
        <w:spacing w:after="0" w:lineRule="auto" w:line="480"/>
        <w:jc w:val="both"/>
        <w:rPr>
          <w:rFonts w:ascii="Times New Roman" w:cs="Times New Roman" w:eastAsia="宋体" w:hAnsi="Times New Roman"/>
          <w:sz w:val="24"/>
          <w:szCs w:val="24"/>
        </w:rPr>
      </w:pPr>
      <w:r>
        <w:rPr>
          <w:rFonts w:ascii="Times New Roman" w:cs="Times New Roman" w:eastAsia="宋体" w:hAnsi="Times New Roman"/>
          <w:sz w:val="24"/>
          <w:szCs w:val="24"/>
        </w:rPr>
        <w:tab/>
      </w:r>
      <w:r>
        <w:rPr>
          <w:rFonts w:ascii="Times New Roman" w:cs="Times New Roman" w:eastAsia="宋体" w:hAnsi="Times New Roman"/>
          <w:sz w:val="24"/>
          <w:szCs w:val="24"/>
        </w:rPr>
        <w:t xml:space="preserve">Number of treatments per block (k) = </w:t>
      </w:r>
    </w:p>
    <w:p>
      <w:pPr>
        <w:pStyle w:val="style0"/>
        <w:spacing w:after="0" w:lineRule="auto" w:line="480"/>
        <w:jc w:val="both"/>
        <w:rPr>
          <w:rFonts w:ascii="Times New Roman" w:cs="Times New Roman" w:eastAsia="宋体" w:hAnsi="Times New Roman"/>
          <w:sz w:val="24"/>
          <w:szCs w:val="24"/>
        </w:rPr>
      </w:pPr>
      <w:r>
        <w:rPr>
          <w:rFonts w:ascii="Times New Roman" w:cs="Times New Roman" w:eastAsia="宋体" w:hAnsi="Times New Roman"/>
          <w:sz w:val="24"/>
          <w:szCs w:val="24"/>
        </w:rPr>
        <w:tab/>
      </w:r>
      <w:r>
        <w:rPr>
          <w:rFonts w:ascii="Times New Roman" w:cs="Times New Roman" w:eastAsia="宋体" w:hAnsi="Times New Roman"/>
          <w:sz w:val="24"/>
          <w:szCs w:val="24"/>
        </w:rPr>
        <w:t>Lattice design:</w:t>
      </w:r>
      <w:r>
        <w:rPr>
          <w:rFonts w:ascii="Times New Roman" w:cs="Times New Roman" w:eastAsia="宋体" w:hAnsi="Times New Roman"/>
          <w:sz w:val="24"/>
          <w:szCs w:val="24"/>
        </w:rPr>
        <w:tab/>
      </w:r>
      <w:r>
        <w:rPr>
          <w:rFonts w:ascii="Times New Roman" w:cs="Times New Roman" w:eastAsia="宋体" w:hAnsi="Times New Roman"/>
          <w:sz w:val="24"/>
          <w:szCs w:val="24"/>
        </w:rPr>
        <w:tab/>
      </w:r>
      <w:r>
        <w:rPr>
          <w:rFonts w:ascii="Times New Roman" w:cs="Times New Roman" w:eastAsia="宋体" w:hAnsi="Times New Roman"/>
          <w:sz w:val="24"/>
          <w:szCs w:val="24"/>
        </w:rPr>
        <w:tab/>
      </w:r>
      <w:r>
        <w:rPr>
          <w:rFonts w:ascii="Times New Roman" w:cs="Times New Roman" w:eastAsia="宋体" w:hAnsi="Times New Roman"/>
          <w:sz w:val="24"/>
          <w:szCs w:val="24"/>
        </w:rPr>
        <w:t>Alpha-lattice:</w:t>
      </w:r>
    </w:p>
    <w:p>
      <w:pPr>
        <w:pStyle w:val="style0"/>
        <w:spacing w:after="0" w:lineRule="auto" w:line="480"/>
        <w:jc w:val="both"/>
        <w:rPr>
          <w:rFonts w:ascii="Times New Roman" w:cs="Times New Roman" w:eastAsia="宋体" w:hAnsi="Times New Roman"/>
          <w:sz w:val="24"/>
          <w:szCs w:val="24"/>
        </w:rPr>
      </w:pPr>
      <w:r>
        <w:rPr>
          <w:rFonts w:ascii="Times New Roman" w:cs="Times New Roman" w:eastAsia="宋体" w:hAnsi="Times New Roman"/>
          <w:sz w:val="24"/>
          <w:szCs w:val="24"/>
        </w:rPr>
        <w:tab/>
      </w:r>
      <w:r>
        <w:rPr>
          <w:rFonts w:ascii="Times New Roman" w:cs="Times New Roman" w:eastAsia="宋体" w:hAnsi="Times New Roman"/>
          <w:sz w:val="24"/>
          <w:szCs w:val="24"/>
        </w:rPr>
        <w:tab/>
      </w:r>
      <w:r>
        <w:rPr>
          <w:rFonts w:ascii="Times New Roman" w:cs="Times New Roman" w:eastAsia="宋体" w:hAnsi="Times New Roman"/>
          <w:sz w:val="24"/>
          <w:szCs w:val="24"/>
        </w:rPr>
        <w:t>r ×</w:t>
      </w:r>
      <w:r>
        <w:rPr>
          <w:rFonts w:ascii="Cambria Math" w:cs="Cambria Math" w:eastAsia="宋体" w:hAnsi="Cambria Math"/>
          <w:sz w:val="24"/>
          <w:szCs w:val="24"/>
        </w:rPr>
        <w:t>𝑠</w:t>
      </w:r>
      <w:r>
        <w:rPr>
          <w:rFonts w:ascii="Times New Roman" w:cs="Times New Roman" w:eastAsia="宋体" w:hAnsi="Times New Roman"/>
          <w:sz w:val="24"/>
          <w:szCs w:val="24"/>
        </w:rPr>
        <w:t>=</w:t>
      </w:r>
      <w:r>
        <w:rPr>
          <w:rFonts w:ascii="Cambria Math" w:cs="Cambria Math" w:eastAsia="宋体" w:hAnsi="Cambria Math"/>
          <w:sz w:val="24"/>
          <w:szCs w:val="24"/>
        </w:rPr>
        <w:t>𝑏</w:t>
      </w:r>
      <w:r>
        <w:rPr>
          <w:rFonts w:ascii="Times New Roman" w:cs="Times New Roman" w:eastAsia="宋体" w:hAnsi="Times New Roman"/>
          <w:sz w:val="24"/>
          <w:szCs w:val="24"/>
        </w:rPr>
        <w:tab/>
      </w:r>
      <w:r>
        <w:rPr>
          <w:rFonts w:ascii="Times New Roman" w:cs="Times New Roman" w:eastAsia="宋体" w:hAnsi="Times New Roman"/>
          <w:sz w:val="24"/>
          <w:szCs w:val="24"/>
        </w:rPr>
        <w:tab/>
      </w:r>
      <w:r>
        <w:rPr>
          <w:rFonts w:ascii="Times New Roman" w:cs="Times New Roman" w:eastAsia="宋体" w:hAnsi="Times New Roman"/>
          <w:sz w:val="24"/>
          <w:szCs w:val="24"/>
        </w:rPr>
        <w:tab/>
      </w:r>
      <w:r>
        <w:rPr>
          <w:rFonts w:ascii="Times New Roman" w:cs="Times New Roman" w:eastAsia="宋体" w:hAnsi="Times New Roman"/>
          <w:sz w:val="24"/>
          <w:szCs w:val="24"/>
        </w:rPr>
        <w:tab/>
      </w:r>
      <w:r>
        <w:rPr>
          <w:rFonts w:ascii="Times New Roman" w:cs="Times New Roman" w:eastAsia="宋体" w:hAnsi="Times New Roman"/>
          <w:sz w:val="24"/>
          <w:szCs w:val="24"/>
        </w:rPr>
        <w:t>t = s ×</w:t>
      </w:r>
      <w:r>
        <w:rPr>
          <w:rFonts w:ascii="Cambria Math" w:cs="Cambria Math" w:eastAsia="宋体" w:hAnsi="Cambria Math"/>
          <w:sz w:val="24"/>
          <w:szCs w:val="24"/>
        </w:rPr>
        <w:t>𝑘</w:t>
      </w:r>
    </w:p>
    <w:p>
      <w:pPr>
        <w:pStyle w:val="style0"/>
        <w:spacing w:after="0" w:lineRule="auto" w:line="480"/>
        <w:jc w:val="both"/>
        <w:rPr>
          <w:rFonts w:ascii="Times New Roman" w:cs="Times New Roman" w:eastAsia="宋体" w:hAnsi="Times New Roman"/>
          <w:sz w:val="24"/>
          <w:szCs w:val="24"/>
        </w:rPr>
      </w:pPr>
    </w:p>
    <w:p>
      <w:pPr>
        <w:pStyle w:val="style0"/>
        <w:spacing w:after="0" w:lineRule="auto" w:line="480"/>
        <w:jc w:val="both"/>
        <w:rPr>
          <w:rFonts w:ascii="Times New Roman" w:cs="Times New Roman" w:eastAsia="宋体" w:hAnsi="Times New Roman"/>
          <w:b/>
          <w:sz w:val="24"/>
          <w:szCs w:val="24"/>
          <w:u w:val="single"/>
        </w:rPr>
      </w:pPr>
      <w:r>
        <w:rPr>
          <w:rFonts w:ascii="Times New Roman" w:cs="Times New Roman" w:eastAsia="宋体" w:hAnsi="Times New Roman"/>
          <w:b/>
          <w:sz w:val="24"/>
          <w:szCs w:val="24"/>
          <w:u w:val="single"/>
        </w:rPr>
        <w:t>Field preparation</w:t>
      </w:r>
    </w:p>
    <w:p>
      <w:pPr>
        <w:pStyle w:val="style0"/>
        <w:spacing w:after="0" w:lineRule="auto" w:line="480"/>
        <w:jc w:val="both"/>
        <w:rPr>
          <w:rFonts w:ascii="Times New Roman" w:cs="Times New Roman" w:eastAsia="宋体" w:hAnsi="Times New Roman"/>
          <w:b/>
          <w:sz w:val="24"/>
          <w:szCs w:val="24"/>
        </w:rPr>
      </w:pPr>
      <w:r>
        <w:rPr>
          <w:rFonts w:ascii="Times New Roman" w:cs="Times New Roman" w:eastAsia="宋体" w:hAnsi="Times New Roman"/>
          <w:sz w:val="24"/>
          <w:szCs w:val="24"/>
        </w:rPr>
        <w:tab/>
      </w:r>
      <w:r>
        <w:rPr>
          <w:rFonts w:ascii="Times New Roman" w:cs="Times New Roman" w:eastAsia="宋体" w:hAnsi="Times New Roman"/>
          <w:b/>
          <w:sz w:val="24"/>
          <w:szCs w:val="24"/>
        </w:rPr>
        <w:t>Agrometeorological data</w:t>
      </w:r>
    </w:p>
    <w:p>
      <w:pPr>
        <w:pStyle w:val="style0"/>
        <w:spacing w:after="0" w:lineRule="auto" w:line="480"/>
        <w:jc w:val="both"/>
        <w:rPr>
          <w:rFonts w:ascii="Times New Roman" w:cs="Times New Roman" w:eastAsia="宋体" w:hAnsi="Times New Roman"/>
          <w:sz w:val="24"/>
          <w:szCs w:val="24"/>
        </w:rPr>
      </w:pPr>
      <w:r>
        <w:rPr>
          <w:rFonts w:ascii="Times New Roman" w:cs="Times New Roman" w:eastAsia="宋体" w:hAnsi="Times New Roman"/>
          <w:sz w:val="24"/>
          <w:szCs w:val="24"/>
        </w:rPr>
        <w:t>The information of maximum and minimum temperatures, monthly rainfall and humidity was obtained from …………………. and is presented in the figure no. 2 below:</w:t>
      </w:r>
    </w:p>
    <w:p>
      <w:pPr>
        <w:pStyle w:val="style0"/>
        <w:spacing w:after="0" w:lineRule="auto" w:line="480"/>
        <w:jc w:val="both"/>
        <w:rPr>
          <w:rFonts w:ascii="Times New Roman" w:cs="Times New Roman" w:eastAsia="宋体" w:hAnsi="Times New Roman"/>
          <w:noProof/>
          <w:sz w:val="24"/>
          <w:szCs w:val="24"/>
        </w:rPr>
      </w:pPr>
    </w:p>
    <w:p>
      <w:pPr>
        <w:pStyle w:val="style0"/>
        <w:spacing w:after="0" w:lineRule="auto" w:line="480"/>
        <w:jc w:val="both"/>
        <w:rPr>
          <w:rFonts w:ascii="Times New Roman" w:cs="Times New Roman" w:eastAsia="宋体" w:hAnsi="Times New Roman"/>
          <w:noProof/>
          <w:sz w:val="24"/>
          <w:szCs w:val="24"/>
        </w:rPr>
      </w:pPr>
    </w:p>
    <w:p>
      <w:pPr>
        <w:pStyle w:val="style0"/>
        <w:spacing w:after="0" w:lineRule="auto" w:line="480"/>
        <w:jc w:val="both"/>
        <w:rPr>
          <w:rFonts w:ascii="Times New Roman" w:cs="Times New Roman" w:eastAsia="宋体" w:hAnsi="Times New Roman"/>
          <w:sz w:val="24"/>
          <w:szCs w:val="24"/>
        </w:rPr>
      </w:pPr>
    </w:p>
    <w:p>
      <w:pPr>
        <w:pStyle w:val="style0"/>
        <w:spacing w:after="0" w:lineRule="auto" w:line="480"/>
        <w:jc w:val="both"/>
        <w:rPr>
          <w:rFonts w:ascii="Times New Roman" w:cs="Times New Roman" w:eastAsia="宋体" w:hAnsi="Times New Roman"/>
          <w:b/>
          <w:sz w:val="24"/>
          <w:szCs w:val="24"/>
        </w:rPr>
      </w:pPr>
      <w:r>
        <w:rPr>
          <w:rFonts w:ascii="Times New Roman" w:cs="Times New Roman" w:eastAsia="宋体" w:hAnsi="Times New Roman"/>
          <w:sz w:val="24"/>
          <w:szCs w:val="24"/>
        </w:rPr>
        <w:t xml:space="preserve">Source: </w:t>
      </w:r>
    </w:p>
    <w:p>
      <w:pPr>
        <w:pStyle w:val="style0"/>
        <w:spacing w:after="0" w:lineRule="auto" w:line="480"/>
        <w:jc w:val="both"/>
        <w:rPr>
          <w:rFonts w:ascii="Times New Roman" w:cs="Times New Roman" w:eastAsia="宋体" w:hAnsi="Times New Roman"/>
          <w:b/>
          <w:sz w:val="24"/>
          <w:szCs w:val="24"/>
        </w:rPr>
      </w:pPr>
      <w:r>
        <w:rPr>
          <w:rFonts w:ascii="Times New Roman" w:cs="Times New Roman" w:eastAsia="宋体" w:hAnsi="Times New Roman"/>
          <w:b/>
          <w:sz w:val="24"/>
          <w:szCs w:val="24"/>
        </w:rPr>
        <w:tab/>
      </w:r>
      <w:r>
        <w:rPr>
          <w:rFonts w:ascii="Times New Roman" w:cs="Times New Roman" w:eastAsia="宋体" w:hAnsi="Times New Roman"/>
          <w:b/>
          <w:sz w:val="24"/>
          <w:szCs w:val="24"/>
        </w:rPr>
        <w:t>Tillage</w:t>
      </w:r>
    </w:p>
    <w:p>
      <w:pPr>
        <w:pStyle w:val="style0"/>
        <w:spacing w:after="0" w:lineRule="auto" w:line="480"/>
        <w:jc w:val="both"/>
        <w:rPr>
          <w:rFonts w:ascii="Times New Roman" w:cs="Times New Roman" w:eastAsia="宋体" w:hAnsi="Times New Roman"/>
          <w:sz w:val="24"/>
          <w:szCs w:val="24"/>
        </w:rPr>
      </w:pPr>
      <w:r>
        <w:rPr>
          <w:rFonts w:ascii="Times New Roman" w:cs="Times New Roman" w:eastAsia="宋体" w:hAnsi="Times New Roman"/>
          <w:sz w:val="24"/>
          <w:szCs w:val="24"/>
        </w:rPr>
        <w:t>The first ploughing was done 1 week prior sowing date followed by harrowing. At the date of sowing again harrowing was done followed by leveling of each plots. Then, rows for planting were ploughed manually.</w:t>
      </w:r>
    </w:p>
    <w:p>
      <w:pPr>
        <w:pStyle w:val="style0"/>
        <w:spacing w:after="0" w:lineRule="auto" w:line="480"/>
        <w:jc w:val="both"/>
        <w:rPr>
          <w:rFonts w:ascii="Times New Roman" w:cs="Times New Roman" w:eastAsia="宋体" w:hAnsi="Times New Roman"/>
          <w:b/>
          <w:sz w:val="24"/>
          <w:szCs w:val="24"/>
        </w:rPr>
      </w:pPr>
      <w:r>
        <w:rPr>
          <w:rFonts w:ascii="Times New Roman" w:cs="Times New Roman" w:eastAsia="宋体" w:hAnsi="Times New Roman"/>
          <w:sz w:val="24"/>
          <w:szCs w:val="24"/>
        </w:rPr>
        <w:tab/>
      </w:r>
      <w:r>
        <w:rPr>
          <w:rFonts w:ascii="Times New Roman" w:cs="Times New Roman" w:eastAsia="宋体" w:hAnsi="Times New Roman"/>
          <w:b/>
          <w:sz w:val="24"/>
          <w:szCs w:val="24"/>
        </w:rPr>
        <w:t>Date of sowing</w:t>
      </w:r>
    </w:p>
    <w:p>
      <w:pPr>
        <w:pStyle w:val="style0"/>
        <w:spacing w:after="0" w:lineRule="auto" w:line="480"/>
        <w:jc w:val="both"/>
        <w:rPr>
          <w:rFonts w:ascii="Times New Roman" w:cs="Times New Roman" w:eastAsia="宋体" w:hAnsi="Times New Roman"/>
          <w:b/>
          <w:sz w:val="24"/>
          <w:szCs w:val="24"/>
        </w:rPr>
      </w:pPr>
      <w:r>
        <w:rPr>
          <w:rFonts w:ascii="Times New Roman" w:cs="Times New Roman" w:eastAsia="宋体" w:hAnsi="Times New Roman"/>
          <w:b/>
          <w:sz w:val="24"/>
          <w:szCs w:val="24"/>
        </w:rPr>
        <w:t>………………</w:t>
      </w:r>
    </w:p>
    <w:p>
      <w:pPr>
        <w:pStyle w:val="style0"/>
        <w:spacing w:after="0" w:lineRule="auto" w:line="480"/>
        <w:jc w:val="both"/>
        <w:rPr>
          <w:rFonts w:ascii="Times New Roman" w:cs="Times New Roman" w:eastAsia="宋体" w:hAnsi="Times New Roman"/>
          <w:b/>
          <w:sz w:val="24"/>
          <w:szCs w:val="24"/>
        </w:rPr>
      </w:pPr>
      <w:r>
        <w:rPr>
          <w:rFonts w:ascii="Times New Roman" w:cs="Times New Roman" w:eastAsia="宋体" w:hAnsi="Times New Roman"/>
          <w:sz w:val="24"/>
          <w:szCs w:val="24"/>
        </w:rPr>
        <w:tab/>
      </w:r>
      <w:r>
        <w:rPr>
          <w:rFonts w:ascii="Times New Roman" w:cs="Times New Roman" w:eastAsia="宋体" w:hAnsi="Times New Roman"/>
          <w:b/>
          <w:sz w:val="24"/>
          <w:szCs w:val="24"/>
        </w:rPr>
        <w:t xml:space="preserve">Fertilizers </w:t>
      </w:r>
    </w:p>
    <w:p>
      <w:pPr>
        <w:pStyle w:val="style0"/>
        <w:spacing w:after="0" w:lineRule="auto" w:line="480"/>
        <w:jc w:val="both"/>
        <w:rPr>
          <w:rFonts w:ascii="Times New Roman" w:cs="Times New Roman" w:eastAsia="宋体" w:hAnsi="Times New Roman"/>
          <w:b/>
          <w:sz w:val="24"/>
          <w:szCs w:val="24"/>
        </w:rPr>
      </w:pPr>
      <w:r>
        <w:rPr>
          <w:rFonts w:ascii="Times New Roman" w:cs="Times New Roman" w:hAnsi="Times New Roman"/>
          <w:sz w:val="24"/>
          <w:szCs w:val="24"/>
        </w:rPr>
        <w:t>Maize hybrids are responsive to nutrients applied either through organic or inorganic sources. The rate of nutrient application depends mainly on soil nutrient status/balance and cropping system. For obtaining desirable yield 180:60:40 kg NPK/ha with minimum 2 split dose of nitrogen should be followed. As the number of split of N increase the crop yield will increase accordingly</w:t>
      </w:r>
      <w:r>
        <w:rPr>
          <w:rFonts w:ascii="Times New Roman" w:cs="Times New Roman" w:eastAsia="宋体" w:hAnsi="Times New Roman"/>
          <w:b/>
          <w:sz w:val="24"/>
          <w:szCs w:val="24"/>
        </w:rPr>
        <w:tab/>
      </w:r>
      <w:r>
        <w:rPr>
          <w:rFonts w:ascii="Times New Roman" w:cs="Times New Roman" w:eastAsia="宋体" w:hAnsi="Times New Roman"/>
          <w:b/>
          <w:sz w:val="24"/>
          <w:szCs w:val="24"/>
        </w:rPr>
        <w:t>Irrigation and crop management</w:t>
      </w:r>
    </w:p>
    <w:p>
      <w:pPr>
        <w:pStyle w:val="style0"/>
        <w:jc w:val="both"/>
        <w:rPr>
          <w:rFonts w:ascii="Times New Roman" w:cs="Times New Roman" w:hAnsi="Times New Roman"/>
          <w:sz w:val="24"/>
          <w:szCs w:val="24"/>
        </w:rPr>
      </w:pPr>
      <w:r>
        <w:rPr>
          <w:rFonts w:ascii="Times New Roman" w:cs="Times New Roman" w:hAnsi="Times New Roman"/>
          <w:b/>
          <w:color w:val="0070c0"/>
          <w:sz w:val="24"/>
          <w:szCs w:val="24"/>
        </w:rPr>
        <w:t>Irrigation:</w:t>
      </w:r>
      <w:r>
        <w:rPr>
          <w:rFonts w:ascii="Times New Roman" w:cs="Times New Roman" w:hAnsi="Times New Roman"/>
          <w:color w:val="0070c0"/>
          <w:sz w:val="24"/>
          <w:szCs w:val="24"/>
        </w:rPr>
        <w:t xml:space="preserve"> </w:t>
      </w:r>
      <w:r>
        <w:rPr>
          <w:rFonts w:ascii="Times New Roman" w:cs="Times New Roman" w:hAnsi="Times New Roman"/>
          <w:color w:val="000000"/>
          <w:sz w:val="24"/>
          <w:szCs w:val="24"/>
        </w:rPr>
        <w:t xml:space="preserve">Sufficient moisture should be available in soil during seed sowing, if not immediate irrigation should be given. Irrigation should be followed as according to the soil and climatic condition. </w:t>
      </w:r>
    </w:p>
    <w:p>
      <w:pPr>
        <w:pStyle w:val="style0"/>
        <w:jc w:val="both"/>
        <w:rPr>
          <w:rFonts w:ascii="Times New Roman" w:cs="Times New Roman" w:hAnsi="Times New Roman"/>
          <w:sz w:val="24"/>
          <w:szCs w:val="24"/>
        </w:rPr>
      </w:pPr>
      <w:r>
        <w:rPr>
          <w:rFonts w:ascii="Times New Roman" w:cs="Times New Roman" w:hAnsi="Times New Roman"/>
          <w:b/>
          <w:color w:val="0070c0"/>
          <w:sz w:val="24"/>
          <w:szCs w:val="24"/>
        </w:rPr>
        <w:t>Weeding</w:t>
      </w:r>
      <w:r>
        <w:rPr>
          <w:rFonts w:ascii="Times New Roman" w:cs="Times New Roman" w:hAnsi="Times New Roman"/>
          <w:sz w:val="24"/>
          <w:szCs w:val="24"/>
        </w:rPr>
        <w:t>: two hand weeding at 20 to 25 days after sowing and 40 to 45 days of sowing is necessary to control weed. Atrazine 1 to 2 manual weeding was followed as according to field condition. Pre-emergence application of Atrazine @ of 1.0-1.5 kg a.i ha-1 in 600 litre water will be very effective in control of wide range of annual and broad leaf weeds.</w:t>
      </w:r>
    </w:p>
    <w:p>
      <w:pPr>
        <w:pStyle w:val="style0"/>
        <w:spacing w:after="0" w:lineRule="auto" w:line="480"/>
        <w:jc w:val="both"/>
        <w:rPr>
          <w:rFonts w:ascii="Times New Roman" w:cs="Times New Roman" w:eastAsia="宋体" w:hAnsi="Times New Roman"/>
          <w:sz w:val="24"/>
          <w:szCs w:val="24"/>
        </w:rPr>
      </w:pPr>
    </w:p>
    <w:p>
      <w:pPr>
        <w:pStyle w:val="style0"/>
        <w:spacing w:after="0" w:lineRule="auto" w:line="480"/>
        <w:jc w:val="both"/>
        <w:rPr>
          <w:rFonts w:ascii="Times New Roman" w:cs="Times New Roman" w:eastAsia="宋体" w:hAnsi="Times New Roman"/>
          <w:b/>
          <w:sz w:val="24"/>
          <w:szCs w:val="24"/>
          <w:u w:val="single"/>
        </w:rPr>
      </w:pPr>
      <w:r>
        <w:rPr>
          <w:rFonts w:ascii="Times New Roman" w:cs="Times New Roman" w:eastAsia="宋体" w:hAnsi="Times New Roman"/>
          <w:b/>
          <w:sz w:val="24"/>
          <w:szCs w:val="24"/>
          <w:u w:val="single"/>
        </w:rPr>
        <w:t>Data collection</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Data collection was followed as according to CIMMYT field book, Days to flower (male and female), plant height, ear height, field weight, Moisture cob Aspect and plant aspect were mainly considered. </w:t>
      </w:r>
    </w:p>
    <w:p>
      <w:pPr>
        <w:pStyle w:val="style179"/>
        <w:numPr>
          <w:ilvl w:val="0"/>
          <w:numId w:val="4"/>
        </w:numPr>
        <w:spacing w:after="160"/>
        <w:ind w:left="360"/>
        <w:jc w:val="both"/>
        <w:rPr>
          <w:rFonts w:ascii="Times New Roman" w:cs="Times New Roman" w:hAnsi="Times New Roman"/>
          <w:sz w:val="24"/>
          <w:szCs w:val="24"/>
        </w:rPr>
      </w:pPr>
      <w:r>
        <w:rPr>
          <w:rFonts w:ascii="Times New Roman" w:cs="Times New Roman" w:hAnsi="Times New Roman"/>
          <w:b/>
          <w:color w:val="0070c0"/>
          <w:sz w:val="24"/>
          <w:szCs w:val="24"/>
        </w:rPr>
        <w:t>Days to Male Flowering</w:t>
      </w:r>
      <w:r>
        <w:rPr>
          <w:rFonts w:ascii="Times New Roman" w:cs="Times New Roman" w:hAnsi="Times New Roman"/>
          <w:sz w:val="24"/>
          <w:szCs w:val="24"/>
        </w:rPr>
        <w:t xml:space="preserve">: Record number of days from seed sowing to date of flowering of tassel (pollen shedding) in 50% of plants in plot. </w:t>
      </w:r>
    </w:p>
    <w:p>
      <w:pPr>
        <w:pStyle w:val="style179"/>
        <w:numPr>
          <w:ilvl w:val="0"/>
          <w:numId w:val="4"/>
        </w:numPr>
        <w:spacing w:after="160"/>
        <w:ind w:left="360"/>
        <w:jc w:val="both"/>
        <w:rPr>
          <w:rFonts w:ascii="Times New Roman" w:cs="Times New Roman" w:hAnsi="Times New Roman"/>
          <w:sz w:val="24"/>
          <w:szCs w:val="24"/>
        </w:rPr>
      </w:pPr>
      <w:r>
        <w:rPr>
          <w:rFonts w:ascii="Times New Roman" w:cs="Times New Roman" w:hAnsi="Times New Roman"/>
          <w:b/>
          <w:color w:val="0070c0"/>
          <w:sz w:val="24"/>
          <w:szCs w:val="24"/>
        </w:rPr>
        <w:t>Days to Female Flowering:</w:t>
      </w:r>
      <w:r>
        <w:rPr>
          <w:rFonts w:ascii="Times New Roman" w:cs="Times New Roman" w:hAnsi="Times New Roman"/>
          <w:color w:val="0070c0"/>
          <w:sz w:val="24"/>
          <w:szCs w:val="24"/>
        </w:rPr>
        <w:t xml:space="preserve"> </w:t>
      </w:r>
      <w:r>
        <w:rPr>
          <w:rFonts w:ascii="Times New Roman" w:cs="Times New Roman" w:hAnsi="Times New Roman"/>
          <w:sz w:val="24"/>
          <w:szCs w:val="24"/>
        </w:rPr>
        <w:t xml:space="preserve">Record number of days from seed sowing to date of appearance of silk in 50% of plants in plot. </w:t>
      </w:r>
    </w:p>
    <w:p>
      <w:pPr>
        <w:pStyle w:val="style179"/>
        <w:numPr>
          <w:ilvl w:val="0"/>
          <w:numId w:val="4"/>
        </w:numPr>
        <w:spacing w:after="160"/>
        <w:ind w:left="360"/>
        <w:jc w:val="both"/>
        <w:rPr>
          <w:rFonts w:ascii="Times New Roman" w:cs="Times New Roman" w:hAnsi="Times New Roman"/>
          <w:sz w:val="24"/>
          <w:szCs w:val="24"/>
        </w:rPr>
      </w:pPr>
      <w:r>
        <w:rPr>
          <w:rFonts w:ascii="Times New Roman" w:cs="Times New Roman" w:hAnsi="Times New Roman"/>
          <w:b/>
          <w:color w:val="0070c0"/>
          <w:sz w:val="24"/>
          <w:szCs w:val="24"/>
        </w:rPr>
        <w:t>Anthesis Silking interval (ASI):</w:t>
      </w:r>
      <w:r>
        <w:rPr>
          <w:rFonts w:ascii="Times New Roman" w:cs="Times New Roman" w:hAnsi="Times New Roman"/>
          <w:color w:val="0070c0"/>
          <w:sz w:val="24"/>
          <w:szCs w:val="24"/>
        </w:rPr>
        <w:t xml:space="preserve"> </w:t>
      </w:r>
      <w:r>
        <w:rPr>
          <w:rFonts w:ascii="Times New Roman" w:cs="Times New Roman" w:hAnsi="Times New Roman"/>
          <w:sz w:val="24"/>
          <w:szCs w:val="24"/>
        </w:rPr>
        <w:t>It is the difference of days from female flowering to the male flowering.</w:t>
      </w:r>
    </w:p>
    <w:p>
      <w:pPr>
        <w:pStyle w:val="style179"/>
        <w:numPr>
          <w:ilvl w:val="0"/>
          <w:numId w:val="4"/>
        </w:numPr>
        <w:spacing w:after="160"/>
        <w:ind w:left="360"/>
        <w:jc w:val="both"/>
        <w:rPr>
          <w:rFonts w:ascii="Times New Roman" w:cs="Times New Roman" w:hAnsi="Times New Roman"/>
          <w:sz w:val="24"/>
          <w:szCs w:val="24"/>
        </w:rPr>
      </w:pPr>
      <w:r>
        <w:rPr>
          <w:rFonts w:ascii="Times New Roman" w:cs="Times New Roman" w:hAnsi="Times New Roman"/>
          <w:b/>
          <w:color w:val="0070c0"/>
          <w:sz w:val="24"/>
          <w:szCs w:val="24"/>
        </w:rPr>
        <w:t>Plant height:</w:t>
      </w:r>
      <w:r>
        <w:rPr>
          <w:rFonts w:ascii="Times New Roman" w:cs="Times New Roman" w:hAnsi="Times New Roman"/>
          <w:color w:val="0070c0"/>
          <w:sz w:val="24"/>
          <w:szCs w:val="24"/>
        </w:rPr>
        <w:t xml:space="preserve"> </w:t>
      </w:r>
      <w:r>
        <w:rPr>
          <w:rFonts w:ascii="Times New Roman" w:cs="Times New Roman" w:hAnsi="Times New Roman"/>
          <w:sz w:val="24"/>
          <w:szCs w:val="24"/>
        </w:rPr>
        <w:t>It is the height of plant from base of the plant to the base of lower tassel branch. It should be collected form minimum 5 representative plants from plot.</w:t>
      </w:r>
    </w:p>
    <w:p>
      <w:pPr>
        <w:pStyle w:val="style179"/>
        <w:numPr>
          <w:ilvl w:val="0"/>
          <w:numId w:val="4"/>
        </w:numPr>
        <w:spacing w:after="160"/>
        <w:ind w:left="360"/>
        <w:jc w:val="both"/>
        <w:rPr>
          <w:rFonts w:ascii="Times New Roman" w:cs="Times New Roman" w:hAnsi="Times New Roman"/>
          <w:sz w:val="24"/>
          <w:szCs w:val="24"/>
        </w:rPr>
      </w:pPr>
      <w:r>
        <w:rPr>
          <w:rFonts w:ascii="Times New Roman" w:cs="Times New Roman" w:hAnsi="Times New Roman"/>
          <w:noProof/>
          <w:sz w:val="24"/>
          <w:szCs w:val="24"/>
        </w:rPr>
        <w:drawing>
          <wp:anchor distT="0" distB="0" distL="0" distR="0" simplePos="false" relativeHeight="2" behindDoc="false" locked="false" layoutInCell="true" allowOverlap="true">
            <wp:simplePos x="0" y="0"/>
            <wp:positionH relativeFrom="margin">
              <wp:posOffset>-241300</wp:posOffset>
            </wp:positionH>
            <wp:positionV relativeFrom="paragraph">
              <wp:posOffset>403860</wp:posOffset>
            </wp:positionV>
            <wp:extent cx="3094355" cy="2054860"/>
            <wp:effectExtent l="0" t="0" r="0" b="2540"/>
            <wp:wrapTopAndBottom/>
            <wp:docPr id="1032"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3" cstate="print"/>
                    <a:srcRect l="1520" t="0" r="3644" b="0"/>
                    <a:stretch/>
                  </pic:blipFill>
                  <pic:spPr>
                    <a:xfrm rot="0">
                      <a:off x="0" y="0"/>
                      <a:ext cx="3094355" cy="2054860"/>
                    </a:xfrm>
                    <a:prstGeom prst="rect"/>
                  </pic:spPr>
                </pic:pic>
              </a:graphicData>
            </a:graphic>
            <wp14:sizeRelH relativeFrom="margin">
              <wp14:pctWidth>0</wp14:pctWidth>
            </wp14:sizeRelH>
            <wp14:sizeRelV relativeFrom="margin">
              <wp14:pctHeight>0</wp14:pctHeight>
            </wp14:sizeRelV>
          </wp:anchor>
        </w:drawing>
      </w:r>
      <w:r>
        <w:rPr>
          <w:rFonts w:ascii="Times New Roman" w:cs="Times New Roman" w:hAnsi="Times New Roman"/>
          <w:b/>
          <w:color w:val="0070c0"/>
          <w:sz w:val="24"/>
          <w:szCs w:val="24"/>
        </w:rPr>
        <w:t>Ear height:</w:t>
      </w:r>
      <w:r>
        <w:rPr>
          <w:rFonts w:ascii="Times New Roman" w:cs="Times New Roman" w:hAnsi="Times New Roman"/>
          <w:color w:val="0070c0"/>
          <w:sz w:val="24"/>
          <w:szCs w:val="24"/>
        </w:rPr>
        <w:t xml:space="preserve"> </w:t>
      </w:r>
      <w:r>
        <w:rPr>
          <w:rFonts w:ascii="Times New Roman" w:cs="Times New Roman" w:hAnsi="Times New Roman"/>
          <w:sz w:val="24"/>
          <w:szCs w:val="24"/>
        </w:rPr>
        <w:t>Height from base of the plant to the base of top most cob.</w:t>
      </w:r>
      <w:r>
        <w:rPr>
          <w:rFonts w:ascii="Times New Roman" w:cs="Times New Roman" w:hAnsi="Times New Roman"/>
          <w:noProof/>
          <w:sz w:val="24"/>
          <w:szCs w:val="24"/>
          <w:lang w:eastAsia="en-IN"/>
        </w:rPr>
        <w:t xml:space="preserve"> </w:t>
      </w:r>
    </w:p>
    <w:p>
      <w:pPr>
        <w:pStyle w:val="style179"/>
        <w:ind w:left="360"/>
        <w:jc w:val="both"/>
        <w:rPr>
          <w:rFonts w:ascii="Times New Roman" w:cs="Times New Roman" w:hAnsi="Times New Roman"/>
          <w:sz w:val="24"/>
          <w:szCs w:val="24"/>
        </w:rPr>
      </w:pPr>
      <w:r>
        <w:rPr>
          <w:rFonts w:ascii="Times New Roman" w:cs="Times New Roman" w:hAnsi="Times New Roman"/>
          <w:noProof/>
          <w:sz w:val="24"/>
          <w:szCs w:val="24"/>
        </w:rPr>
        <w:drawing>
          <wp:anchor distT="0" distB="0" distL="0" distR="0" simplePos="false" relativeHeight="3" behindDoc="false" locked="false" layoutInCell="true" allowOverlap="true">
            <wp:simplePos x="0" y="0"/>
            <wp:positionH relativeFrom="column">
              <wp:posOffset>2962910</wp:posOffset>
            </wp:positionH>
            <wp:positionV relativeFrom="paragraph">
              <wp:posOffset>173355</wp:posOffset>
            </wp:positionV>
            <wp:extent cx="3002915" cy="2080894"/>
            <wp:effectExtent l="0" t="0" r="6985" b="0"/>
            <wp:wrapTopAndBottom/>
            <wp:docPr id="1033"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5231" t="0" r="10301" b="0"/>
                    <a:stretch/>
                  </pic:blipFill>
                  <pic:spPr>
                    <a:xfrm rot="0">
                      <a:off x="0" y="0"/>
                      <a:ext cx="3002915" cy="2080894"/>
                    </a:xfrm>
                    <a:prstGeom prst="rect"/>
                  </pic:spPr>
                </pic:pic>
              </a:graphicData>
            </a:graphic>
            <wp14:sizeRelH relativeFrom="page">
              <wp14:pctWidth>0</wp14:pctWidth>
            </wp14:sizeRelH>
            <wp14:sizeRelV relativeFrom="page">
              <wp14:pctHeight>0</wp14:pctHeight>
            </wp14:sizeRelV>
          </wp:anchor>
        </w:drawing>
      </w:r>
      <w:r>
        <w:rPr>
          <w:rFonts w:ascii="Times New Roman" w:cs="Times New Roman" w:hAnsi="Times New Roman"/>
          <w:i/>
          <w:sz w:val="24"/>
          <w:szCs w:val="24"/>
        </w:rPr>
        <w:t>Figure: measurement of plant height and ear height in maize</w:t>
      </w:r>
    </w:p>
    <w:p>
      <w:pPr>
        <w:pStyle w:val="style179"/>
        <w:ind w:left="360"/>
        <w:jc w:val="both"/>
        <w:rPr>
          <w:rFonts w:ascii="Times New Roman" w:cs="Times New Roman" w:hAnsi="Times New Roman"/>
          <w:sz w:val="24"/>
          <w:szCs w:val="24"/>
        </w:rPr>
      </w:pPr>
    </w:p>
    <w:p>
      <w:pPr>
        <w:pStyle w:val="style179"/>
        <w:numPr>
          <w:ilvl w:val="0"/>
          <w:numId w:val="4"/>
        </w:numPr>
        <w:spacing w:after="160" w:lineRule="auto" w:line="253"/>
        <w:ind w:left="360"/>
        <w:jc w:val="both"/>
        <w:rPr>
          <w:rFonts w:ascii="Times New Roman" w:cs="Times New Roman" w:hAnsi="Times New Roman"/>
          <w:sz w:val="24"/>
          <w:szCs w:val="24"/>
        </w:rPr>
      </w:pPr>
      <w:r>
        <w:rPr>
          <w:rFonts w:ascii="Times New Roman" w:cs="Times New Roman" w:hAnsi="Times New Roman"/>
          <w:b/>
          <w:color w:val="0070c0"/>
          <w:sz w:val="24"/>
          <w:szCs w:val="24"/>
        </w:rPr>
        <w:t>Field weight:</w:t>
      </w:r>
      <w:r>
        <w:rPr>
          <w:rFonts w:ascii="Times New Roman" w:cs="Times New Roman" w:hAnsi="Times New Roman"/>
          <w:color w:val="0070c0"/>
          <w:sz w:val="24"/>
          <w:szCs w:val="24"/>
        </w:rPr>
        <w:t xml:space="preserve"> </w:t>
      </w:r>
      <w:r>
        <w:rPr>
          <w:rFonts w:ascii="Times New Roman" w:cs="Times New Roman" w:hAnsi="Times New Roman"/>
          <w:sz w:val="24"/>
          <w:szCs w:val="24"/>
        </w:rPr>
        <w:t>Total weight of the dehusked cob during harvesting at field.</w:t>
      </w:r>
    </w:p>
    <w:p>
      <w:pPr>
        <w:pStyle w:val="style179"/>
        <w:numPr>
          <w:ilvl w:val="0"/>
          <w:numId w:val="4"/>
        </w:numPr>
        <w:spacing w:after="160" w:lineRule="auto" w:line="253"/>
        <w:ind w:left="360"/>
        <w:jc w:val="both"/>
        <w:rPr>
          <w:rFonts w:ascii="Times New Roman" w:cs="Times New Roman" w:hAnsi="Times New Roman"/>
          <w:sz w:val="24"/>
          <w:szCs w:val="24"/>
        </w:rPr>
      </w:pPr>
      <w:r>
        <w:rPr>
          <w:rFonts w:ascii="Times New Roman" w:cs="Times New Roman" w:hAnsi="Times New Roman"/>
          <w:b/>
          <w:color w:val="0070c0"/>
          <w:sz w:val="24"/>
          <w:szCs w:val="24"/>
        </w:rPr>
        <w:t>Number of plant and cob:</w:t>
      </w:r>
      <w:r>
        <w:rPr>
          <w:rFonts w:ascii="Times New Roman" w:cs="Times New Roman" w:hAnsi="Times New Roman"/>
          <w:sz w:val="24"/>
          <w:szCs w:val="24"/>
        </w:rPr>
        <w:t xml:space="preserve"> Count the number of plants in whole plot during harvesting and total number of cobs from whole plot. It will help to find the prolificacy and barren plants in plot.</w:t>
      </w:r>
    </w:p>
    <w:p>
      <w:pPr>
        <w:pStyle w:val="style179"/>
        <w:numPr>
          <w:ilvl w:val="0"/>
          <w:numId w:val="4"/>
        </w:numPr>
        <w:spacing w:after="160" w:lineRule="auto" w:line="253"/>
        <w:ind w:left="360"/>
        <w:jc w:val="both"/>
        <w:rPr>
          <w:rFonts w:ascii="Times New Roman" w:cs="Times New Roman" w:hAnsi="Times New Roman"/>
          <w:sz w:val="24"/>
          <w:szCs w:val="24"/>
        </w:rPr>
      </w:pPr>
      <w:r>
        <w:rPr>
          <w:rFonts w:ascii="Times New Roman" w:cs="Times New Roman" w:hAnsi="Times New Roman"/>
          <w:noProof/>
          <w:sz w:val="24"/>
          <w:szCs w:val="24"/>
        </w:rPr>
        <w:drawing>
          <wp:anchor distT="0" distB="0" distL="0" distR="0" simplePos="false" relativeHeight="4" behindDoc="false" locked="false" layoutInCell="true" allowOverlap="true">
            <wp:simplePos x="0" y="0"/>
            <wp:positionH relativeFrom="column">
              <wp:posOffset>-524510</wp:posOffset>
            </wp:positionH>
            <wp:positionV relativeFrom="paragraph">
              <wp:posOffset>357505</wp:posOffset>
            </wp:positionV>
            <wp:extent cx="3952873" cy="1707515"/>
            <wp:effectExtent l="0" t="0" r="9525" b="6985"/>
            <wp:wrapTopAndBottom/>
            <wp:docPr id="1034"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3952873" cy="1707515"/>
                    </a:xfrm>
                    <a:prstGeom prst="rect"/>
                  </pic:spPr>
                </pic:pic>
              </a:graphicData>
            </a:graphic>
            <wp14:sizeRelH relativeFrom="page">
              <wp14:pctWidth>0</wp14:pctWidth>
            </wp14:sizeRelH>
            <wp14:sizeRelV relativeFrom="page">
              <wp14:pctHeight>0</wp14:pctHeight>
            </wp14:sizeRelV>
          </wp:anchor>
        </w:drawing>
      </w:r>
      <w:r>
        <w:rPr>
          <w:rFonts w:ascii="Times New Roman" w:cs="Times New Roman" w:hAnsi="Times New Roman"/>
          <w:noProof/>
          <w:sz w:val="24"/>
          <w:szCs w:val="24"/>
        </w:rPr>
        <w:drawing>
          <wp:anchor distT="0" distB="0" distL="0" distR="0" simplePos="false" relativeHeight="5" behindDoc="false" locked="false" layoutInCell="true" allowOverlap="true">
            <wp:simplePos x="0" y="0"/>
            <wp:positionH relativeFrom="margin">
              <wp:posOffset>3662044</wp:posOffset>
            </wp:positionH>
            <wp:positionV relativeFrom="paragraph">
              <wp:posOffset>397510</wp:posOffset>
            </wp:positionV>
            <wp:extent cx="2096134" cy="1951355"/>
            <wp:effectExtent l="0" t="0" r="0" b="0"/>
            <wp:wrapTopAndBottom/>
            <wp:docPr id="1035"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cstate="print"/>
                    <a:srcRect l="0" t="0" r="0" b="0"/>
                    <a:stretch/>
                  </pic:blipFill>
                  <pic:spPr>
                    <a:xfrm rot="0">
                      <a:off x="0" y="0"/>
                      <a:ext cx="2096134" cy="1951355"/>
                    </a:xfrm>
                    <a:prstGeom prst="rect"/>
                  </pic:spPr>
                </pic:pic>
              </a:graphicData>
            </a:graphic>
            <wp14:sizeRelH relativeFrom="page">
              <wp14:pctWidth>0</wp14:pctWidth>
            </wp14:sizeRelH>
            <wp14:sizeRelV relativeFrom="page">
              <wp14:pctHeight>0</wp14:pctHeight>
            </wp14:sizeRelV>
          </wp:anchor>
        </w:drawing>
      </w:r>
      <w:r>
        <w:rPr>
          <w:rFonts w:ascii="Times New Roman" w:cs="Times New Roman" w:hAnsi="Times New Roman"/>
          <w:b/>
          <w:color w:val="0070c0"/>
          <w:sz w:val="24"/>
          <w:szCs w:val="24"/>
        </w:rPr>
        <w:t>Cob length:</w:t>
      </w:r>
      <w:r>
        <w:rPr>
          <w:rFonts w:ascii="Times New Roman" w:cs="Times New Roman" w:hAnsi="Times New Roman"/>
          <w:sz w:val="24"/>
          <w:szCs w:val="24"/>
        </w:rPr>
        <w:t xml:space="preserve"> It is the length of cob from base to the tip of cob.</w:t>
      </w:r>
    </w:p>
    <w:p>
      <w:pPr>
        <w:pStyle w:val="style179"/>
        <w:ind w:left="360"/>
        <w:jc w:val="both"/>
        <w:rPr>
          <w:rFonts w:ascii="Times New Roman" w:cs="Times New Roman" w:hAnsi="Times New Roman"/>
          <w:i/>
          <w:sz w:val="24"/>
          <w:szCs w:val="24"/>
        </w:rPr>
      </w:pPr>
      <w:r>
        <w:rPr>
          <w:rFonts w:ascii="Times New Roman" w:cs="Times New Roman" w:hAnsi="Times New Roman"/>
          <w:i/>
          <w:sz w:val="24"/>
          <w:szCs w:val="24"/>
        </w:rPr>
        <w:t>Figure: Measurement of cob length and cob Diameter</w:t>
      </w:r>
    </w:p>
    <w:p>
      <w:pPr>
        <w:pStyle w:val="style179"/>
        <w:ind w:left="360"/>
        <w:jc w:val="both"/>
        <w:rPr>
          <w:rFonts w:ascii="Times New Roman" w:cs="Times New Roman" w:hAnsi="Times New Roman"/>
          <w:i/>
          <w:sz w:val="24"/>
          <w:szCs w:val="24"/>
        </w:rPr>
      </w:pPr>
    </w:p>
    <w:p>
      <w:pPr>
        <w:pStyle w:val="style179"/>
        <w:numPr>
          <w:ilvl w:val="0"/>
          <w:numId w:val="4"/>
        </w:numPr>
        <w:spacing w:after="160" w:lineRule="auto" w:line="253"/>
        <w:ind w:left="360"/>
        <w:jc w:val="both"/>
        <w:rPr>
          <w:rFonts w:ascii="Times New Roman" w:cs="Times New Roman" w:hAnsi="Times New Roman"/>
          <w:sz w:val="24"/>
          <w:szCs w:val="24"/>
        </w:rPr>
      </w:pPr>
      <w:r>
        <w:rPr>
          <w:rFonts w:ascii="Times New Roman" w:cs="Times New Roman" w:hAnsi="Times New Roman"/>
          <w:b/>
          <w:noProof/>
          <w:color w:val="0070c0"/>
          <w:sz w:val="24"/>
          <w:szCs w:val="24"/>
          <w:lang w:eastAsia="en-IN"/>
        </w:rPr>
        <w:t>Cob circumferance:</w:t>
      </w:r>
      <w:r>
        <w:rPr>
          <w:rFonts w:ascii="Times New Roman" w:cs="Times New Roman" w:hAnsi="Times New Roman"/>
          <w:sz w:val="24"/>
          <w:szCs w:val="24"/>
        </w:rPr>
        <w:t xml:space="preserve"> it is the girth of the average sampled 5 cobs from middle part of cob. Cob diameter can also be measured by using vernier caliper from middle portion of cob.</w:t>
      </w:r>
    </w:p>
    <w:p>
      <w:pPr>
        <w:pStyle w:val="style179"/>
        <w:numPr>
          <w:ilvl w:val="0"/>
          <w:numId w:val="4"/>
        </w:numPr>
        <w:spacing w:after="160" w:lineRule="auto" w:line="253"/>
        <w:ind w:left="360"/>
        <w:jc w:val="both"/>
        <w:rPr>
          <w:rFonts w:ascii="Times New Roman" w:cs="Times New Roman" w:hAnsi="Times New Roman"/>
          <w:sz w:val="24"/>
          <w:szCs w:val="24"/>
        </w:rPr>
      </w:pPr>
      <w:r>
        <w:rPr>
          <w:rFonts w:ascii="Times New Roman" w:cs="Times New Roman" w:hAnsi="Times New Roman"/>
          <w:b/>
          <w:noProof/>
          <w:color w:val="0070c0"/>
          <w:sz w:val="24"/>
          <w:szCs w:val="24"/>
          <w:lang w:eastAsia="en-IN"/>
        </w:rPr>
        <w:t>Number of rows per cob:</w:t>
      </w:r>
      <w:r>
        <w:rPr>
          <w:rFonts w:ascii="Times New Roman" w:cs="Times New Roman" w:hAnsi="Times New Roman"/>
          <w:sz w:val="24"/>
          <w:szCs w:val="24"/>
        </w:rPr>
        <w:t xml:space="preserve"> It is the number of rows presented in average sampled cob. </w:t>
      </w:r>
    </w:p>
    <w:p>
      <w:pPr>
        <w:pStyle w:val="style179"/>
        <w:numPr>
          <w:ilvl w:val="0"/>
          <w:numId w:val="4"/>
        </w:numPr>
        <w:spacing w:after="160" w:lineRule="auto" w:line="253"/>
        <w:ind w:left="360"/>
        <w:jc w:val="both"/>
        <w:rPr>
          <w:rFonts w:ascii="Times New Roman" w:cs="Times New Roman" w:hAnsi="Times New Roman"/>
          <w:sz w:val="24"/>
          <w:szCs w:val="24"/>
        </w:rPr>
      </w:pPr>
      <w:r>
        <w:rPr>
          <w:rFonts w:ascii="Times New Roman" w:cs="Times New Roman" w:hAnsi="Times New Roman"/>
          <w:b/>
          <w:noProof/>
          <w:color w:val="0070c0"/>
          <w:sz w:val="24"/>
          <w:szCs w:val="24"/>
          <w:lang w:eastAsia="en-IN"/>
        </w:rPr>
        <w:t>Number of grain per row:</w:t>
      </w:r>
      <w:r>
        <w:rPr>
          <w:rFonts w:ascii="Times New Roman" w:cs="Times New Roman" w:hAnsi="Times New Roman"/>
          <w:sz w:val="24"/>
          <w:szCs w:val="24"/>
        </w:rPr>
        <w:t xml:space="preserve"> It is average number of grains presented in rows from sampled cobs.</w:t>
      </w:r>
    </w:p>
    <w:p>
      <w:pPr>
        <w:pStyle w:val="style179"/>
        <w:numPr>
          <w:ilvl w:val="0"/>
          <w:numId w:val="4"/>
        </w:numPr>
        <w:spacing w:after="160" w:lineRule="auto" w:line="253"/>
        <w:ind w:left="360"/>
        <w:jc w:val="both"/>
        <w:rPr>
          <w:rFonts w:ascii="Times New Roman" w:cs="Times New Roman" w:hAnsi="Times New Roman"/>
          <w:sz w:val="24"/>
          <w:szCs w:val="24"/>
        </w:rPr>
      </w:pPr>
      <w:r>
        <w:rPr>
          <w:rFonts w:ascii="Times New Roman" w:cs="Times New Roman" w:hAnsi="Times New Roman"/>
          <w:b/>
          <w:color w:val="0070c0"/>
          <w:sz w:val="24"/>
          <w:szCs w:val="24"/>
        </w:rPr>
        <w:t xml:space="preserve">Lodging: </w:t>
      </w:r>
      <w:r>
        <w:rPr>
          <w:rFonts w:ascii="Times New Roman" w:cs="Times New Roman" w:hAnsi="Times New Roman"/>
          <w:sz w:val="24"/>
          <w:szCs w:val="24"/>
        </w:rPr>
        <w:t xml:space="preserve">Number of plants fallen in ground should be counted. Plants fall from stem below cob are considered as </w:t>
      </w:r>
      <w:r>
        <w:rPr>
          <w:rFonts w:ascii="Times New Roman" w:cs="Times New Roman" w:hAnsi="Times New Roman"/>
          <w:b/>
          <w:color w:val="0070c0"/>
          <w:sz w:val="24"/>
          <w:szCs w:val="24"/>
        </w:rPr>
        <w:t>stem lodging</w:t>
      </w:r>
      <w:r>
        <w:rPr>
          <w:rFonts w:ascii="Times New Roman" w:cs="Times New Roman" w:hAnsi="Times New Roman"/>
          <w:color w:val="0070c0"/>
          <w:sz w:val="24"/>
          <w:szCs w:val="24"/>
        </w:rPr>
        <w:t xml:space="preserve"> </w:t>
      </w:r>
      <w:r>
        <w:rPr>
          <w:rFonts w:ascii="Times New Roman" w:cs="Times New Roman" w:hAnsi="Times New Roman"/>
          <w:sz w:val="24"/>
          <w:szCs w:val="24"/>
        </w:rPr>
        <w:t xml:space="preserve">and if plants fall from ground (root) are counted as </w:t>
      </w:r>
      <w:r>
        <w:rPr>
          <w:rFonts w:ascii="Times New Roman" w:cs="Times New Roman" w:hAnsi="Times New Roman"/>
          <w:b/>
          <w:color w:val="0070c0"/>
          <w:sz w:val="24"/>
          <w:szCs w:val="24"/>
        </w:rPr>
        <w:t>rood lodging</w:t>
      </w:r>
      <w:r>
        <w:rPr>
          <w:rFonts w:ascii="Times New Roman" w:cs="Times New Roman" w:hAnsi="Times New Roman"/>
          <w:sz w:val="24"/>
          <w:szCs w:val="24"/>
        </w:rPr>
        <w:t>.</w:t>
      </w:r>
    </w:p>
    <w:p>
      <w:pPr>
        <w:pStyle w:val="style179"/>
        <w:numPr>
          <w:ilvl w:val="0"/>
          <w:numId w:val="4"/>
        </w:numPr>
        <w:spacing w:after="160" w:lineRule="auto" w:line="253"/>
        <w:ind w:left="360"/>
        <w:jc w:val="both"/>
        <w:rPr>
          <w:rFonts w:ascii="Times New Roman" w:cs="Times New Roman" w:hAnsi="Times New Roman"/>
          <w:sz w:val="24"/>
          <w:szCs w:val="24"/>
        </w:rPr>
      </w:pPr>
      <w:r>
        <w:rPr>
          <w:rFonts w:ascii="Times New Roman" w:cs="Times New Roman" w:hAnsi="Times New Roman"/>
          <w:b/>
          <w:color w:val="0070c0"/>
          <w:sz w:val="24"/>
          <w:szCs w:val="24"/>
        </w:rPr>
        <w:t>Moisture:</w:t>
      </w:r>
      <w:r>
        <w:rPr>
          <w:rFonts w:ascii="Times New Roman" w:cs="Times New Roman" w:hAnsi="Times New Roman"/>
          <w:color w:val="0070c0"/>
          <w:sz w:val="24"/>
          <w:szCs w:val="24"/>
        </w:rPr>
        <w:t xml:space="preserve"> </w:t>
      </w:r>
      <w:r>
        <w:rPr>
          <w:rFonts w:ascii="Times New Roman" w:cs="Times New Roman" w:hAnsi="Times New Roman"/>
          <w:sz w:val="24"/>
          <w:szCs w:val="24"/>
        </w:rPr>
        <w:t xml:space="preserve">Several sampled cobs were selected and grain from middle portion of cob was taken at the time of harvesting when field weight is taken. Moisture was converted into 12.5% for final data analysis. </w:t>
      </w:r>
    </w:p>
    <w:p>
      <w:pPr>
        <w:pStyle w:val="style179"/>
        <w:numPr>
          <w:ilvl w:val="0"/>
          <w:numId w:val="4"/>
        </w:numPr>
        <w:spacing w:after="160" w:lineRule="auto" w:line="253"/>
        <w:ind w:left="360"/>
        <w:jc w:val="both"/>
        <w:rPr>
          <w:rFonts w:ascii="Times New Roman" w:cs="Times New Roman" w:hAnsi="Times New Roman"/>
          <w:sz w:val="24"/>
          <w:szCs w:val="24"/>
        </w:rPr>
      </w:pPr>
      <w:r>
        <w:rPr>
          <w:rFonts w:ascii="Times New Roman" w:cs="Times New Roman" w:hAnsi="Times New Roman"/>
          <w:b/>
          <w:color w:val="0070c0"/>
          <w:sz w:val="24"/>
          <w:szCs w:val="24"/>
        </w:rPr>
        <w:t>Plant aspect:</w:t>
      </w:r>
      <w:r>
        <w:rPr>
          <w:rFonts w:ascii="Times New Roman" w:cs="Times New Roman" w:hAnsi="Times New Roman"/>
          <w:color w:val="0070c0"/>
          <w:sz w:val="24"/>
          <w:szCs w:val="24"/>
        </w:rPr>
        <w:t xml:space="preserve"> </w:t>
      </w:r>
      <w:r>
        <w:rPr>
          <w:rFonts w:ascii="Times New Roman" w:cs="Times New Roman" w:hAnsi="Times New Roman"/>
          <w:sz w:val="24"/>
          <w:szCs w:val="24"/>
        </w:rPr>
        <w:t>Complete visual score given by breeder to the overall plant performance of a variety. It incorporate major traits such as:</w:t>
      </w:r>
    </w:p>
    <w:p>
      <w:pPr>
        <w:pStyle w:val="style179"/>
        <w:numPr>
          <w:ilvl w:val="2"/>
          <w:numId w:val="4"/>
        </w:numPr>
        <w:spacing w:after="160" w:lineRule="auto" w:line="253"/>
        <w:jc w:val="both"/>
        <w:rPr>
          <w:rFonts w:ascii="Times New Roman" w:cs="Times New Roman" w:hAnsi="Times New Roman"/>
          <w:sz w:val="24"/>
          <w:szCs w:val="24"/>
        </w:rPr>
      </w:pPr>
      <w:r>
        <w:rPr>
          <w:rFonts w:ascii="Times New Roman" w:cs="Times New Roman" w:hAnsi="Times New Roman"/>
          <w:sz w:val="24"/>
          <w:szCs w:val="24"/>
        </w:rPr>
        <w:t>Ear position</w:t>
      </w:r>
    </w:p>
    <w:p>
      <w:pPr>
        <w:pStyle w:val="style179"/>
        <w:numPr>
          <w:ilvl w:val="2"/>
          <w:numId w:val="4"/>
        </w:numPr>
        <w:spacing w:after="160" w:lineRule="auto" w:line="253"/>
        <w:jc w:val="both"/>
        <w:rPr>
          <w:rFonts w:ascii="Times New Roman" w:cs="Times New Roman" w:hAnsi="Times New Roman"/>
          <w:sz w:val="24"/>
          <w:szCs w:val="24"/>
        </w:rPr>
      </w:pPr>
      <w:r>
        <w:rPr>
          <w:rFonts w:ascii="Times New Roman" w:cs="Times New Roman" w:hAnsi="Times New Roman"/>
          <w:sz w:val="24"/>
          <w:szCs w:val="24"/>
        </w:rPr>
        <w:t>Plant architecture</w:t>
      </w:r>
    </w:p>
    <w:p>
      <w:pPr>
        <w:pStyle w:val="style179"/>
        <w:numPr>
          <w:ilvl w:val="2"/>
          <w:numId w:val="4"/>
        </w:numPr>
        <w:spacing w:after="160" w:lineRule="auto" w:line="253"/>
        <w:jc w:val="both"/>
        <w:rPr>
          <w:rFonts w:ascii="Times New Roman" w:cs="Times New Roman" w:hAnsi="Times New Roman"/>
          <w:sz w:val="24"/>
          <w:szCs w:val="24"/>
        </w:rPr>
      </w:pPr>
      <w:r>
        <w:rPr>
          <w:rFonts w:ascii="Times New Roman" w:cs="Times New Roman" w:hAnsi="Times New Roman"/>
          <w:sz w:val="24"/>
          <w:szCs w:val="24"/>
        </w:rPr>
        <w:t>Tassel characteristics</w:t>
      </w:r>
    </w:p>
    <w:p>
      <w:pPr>
        <w:pStyle w:val="style179"/>
        <w:numPr>
          <w:ilvl w:val="2"/>
          <w:numId w:val="4"/>
        </w:numPr>
        <w:spacing w:after="160" w:lineRule="auto" w:line="253"/>
        <w:jc w:val="both"/>
        <w:rPr>
          <w:rFonts w:ascii="Times New Roman" w:cs="Times New Roman" w:hAnsi="Times New Roman"/>
          <w:sz w:val="24"/>
          <w:szCs w:val="24"/>
        </w:rPr>
      </w:pPr>
      <w:r>
        <w:rPr>
          <w:rFonts w:ascii="Times New Roman" w:cs="Times New Roman" w:hAnsi="Times New Roman"/>
          <w:sz w:val="24"/>
          <w:szCs w:val="24"/>
        </w:rPr>
        <w:t>Disease prevalence</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It is recorded prior to the onset of crop senescence. It is scored from 1 to 5 scale;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1 represent excellent plant type, good yield potential, crop uniformity, lower ear position, vigorous, good stalk strength.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5 represent poor plant type, low yield, lodging, diseased, discoloured leaves and poor tassel exertion.</w:t>
      </w:r>
    </w:p>
    <w:p>
      <w:pPr>
        <w:pStyle w:val="style179"/>
        <w:numPr>
          <w:ilvl w:val="0"/>
          <w:numId w:val="4"/>
        </w:numPr>
        <w:spacing w:after="160" w:lineRule="auto" w:line="253"/>
        <w:ind w:left="360"/>
        <w:jc w:val="both"/>
        <w:rPr>
          <w:rFonts w:ascii="Times New Roman" w:cs="Times New Roman" w:hAnsi="Times New Roman"/>
          <w:sz w:val="24"/>
          <w:szCs w:val="24"/>
        </w:rPr>
      </w:pPr>
      <w:r>
        <w:rPr>
          <w:rFonts w:ascii="Times New Roman" w:cs="Times New Roman" w:hAnsi="Times New Roman"/>
          <w:b/>
          <w:color w:val="0070c0"/>
          <w:sz w:val="24"/>
          <w:szCs w:val="24"/>
        </w:rPr>
        <w:t>Ear aspect:</w:t>
      </w:r>
      <w:r>
        <w:rPr>
          <w:rFonts w:ascii="Times New Roman" w:cs="Times New Roman" w:hAnsi="Times New Roman"/>
          <w:color w:val="0070c0"/>
          <w:sz w:val="24"/>
          <w:szCs w:val="24"/>
        </w:rPr>
        <w:t xml:space="preserve"> </w:t>
      </w:r>
      <w:r>
        <w:rPr>
          <w:rFonts w:ascii="Times New Roman" w:cs="Times New Roman" w:hAnsi="Times New Roman"/>
          <w:sz w:val="24"/>
          <w:szCs w:val="24"/>
        </w:rPr>
        <w:t>Ear aspect id the composite visual score given by breeders to the overall yield performance of the variety. It include key traits such as:</w:t>
      </w:r>
    </w:p>
    <w:p>
      <w:pPr>
        <w:pStyle w:val="style179"/>
        <w:numPr>
          <w:ilvl w:val="2"/>
          <w:numId w:val="4"/>
        </w:numPr>
        <w:spacing w:after="160" w:lineRule="auto" w:line="253"/>
        <w:jc w:val="both"/>
        <w:rPr>
          <w:rFonts w:ascii="Times New Roman" w:cs="Times New Roman" w:hAnsi="Times New Roman"/>
          <w:sz w:val="24"/>
          <w:szCs w:val="24"/>
        </w:rPr>
      </w:pPr>
      <w:r>
        <w:rPr>
          <w:rFonts w:ascii="Times New Roman" w:cs="Times New Roman" w:hAnsi="Times New Roman"/>
          <w:sz w:val="24"/>
          <w:szCs w:val="24"/>
        </w:rPr>
        <w:t>Yield</w:t>
      </w:r>
    </w:p>
    <w:p>
      <w:pPr>
        <w:pStyle w:val="style179"/>
        <w:numPr>
          <w:ilvl w:val="2"/>
          <w:numId w:val="4"/>
        </w:numPr>
        <w:spacing w:after="160" w:lineRule="auto" w:line="253"/>
        <w:jc w:val="both"/>
        <w:rPr>
          <w:rFonts w:ascii="Times New Roman" w:cs="Times New Roman" w:hAnsi="Times New Roman"/>
          <w:sz w:val="24"/>
          <w:szCs w:val="24"/>
        </w:rPr>
      </w:pPr>
      <w:r>
        <w:rPr>
          <w:rFonts w:ascii="Times New Roman" w:cs="Times New Roman" w:hAnsi="Times New Roman"/>
          <w:sz w:val="24"/>
          <w:szCs w:val="24"/>
        </w:rPr>
        <w:t>Ear rot</w:t>
      </w:r>
    </w:p>
    <w:p>
      <w:pPr>
        <w:pStyle w:val="style179"/>
        <w:numPr>
          <w:ilvl w:val="2"/>
          <w:numId w:val="4"/>
        </w:numPr>
        <w:spacing w:after="160" w:lineRule="auto" w:line="253"/>
        <w:jc w:val="both"/>
        <w:rPr>
          <w:rFonts w:ascii="Times New Roman" w:cs="Times New Roman" w:hAnsi="Times New Roman"/>
          <w:sz w:val="24"/>
          <w:szCs w:val="24"/>
        </w:rPr>
      </w:pPr>
      <w:r>
        <w:rPr>
          <w:rFonts w:ascii="Times New Roman" w:cs="Times New Roman" w:hAnsi="Times New Roman"/>
          <w:sz w:val="24"/>
          <w:szCs w:val="24"/>
        </w:rPr>
        <w:t>Texture</w:t>
      </w:r>
    </w:p>
    <w:p>
      <w:pPr>
        <w:pStyle w:val="style179"/>
        <w:numPr>
          <w:ilvl w:val="2"/>
          <w:numId w:val="4"/>
        </w:numPr>
        <w:spacing w:after="160" w:lineRule="auto" w:line="253"/>
        <w:jc w:val="both"/>
        <w:rPr>
          <w:rFonts w:ascii="Times New Roman" w:cs="Times New Roman" w:hAnsi="Times New Roman"/>
          <w:sz w:val="24"/>
          <w:szCs w:val="24"/>
        </w:rPr>
      </w:pPr>
      <w:r>
        <w:rPr>
          <w:rFonts w:ascii="Times New Roman" w:cs="Times New Roman" w:hAnsi="Times New Roman"/>
          <w:sz w:val="24"/>
          <w:szCs w:val="24"/>
        </w:rPr>
        <w:t>Ear uniformity</w:t>
      </w:r>
    </w:p>
    <w:p>
      <w:pPr>
        <w:pStyle w:val="style179"/>
        <w:numPr>
          <w:ilvl w:val="2"/>
          <w:numId w:val="4"/>
        </w:numPr>
        <w:spacing w:after="160" w:lineRule="auto" w:line="253"/>
        <w:jc w:val="both"/>
        <w:rPr>
          <w:rFonts w:ascii="Times New Roman" w:cs="Times New Roman" w:hAnsi="Times New Roman"/>
          <w:sz w:val="24"/>
          <w:szCs w:val="24"/>
        </w:rPr>
      </w:pPr>
      <w:r>
        <w:rPr>
          <w:rFonts w:ascii="Times New Roman" w:cs="Times New Roman" w:hAnsi="Times New Roman"/>
          <w:sz w:val="24"/>
          <w:szCs w:val="24"/>
        </w:rPr>
        <w:t>Grain filling</w:t>
      </w:r>
    </w:p>
    <w:p>
      <w:pPr>
        <w:pStyle w:val="style179"/>
        <w:numPr>
          <w:ilvl w:val="2"/>
          <w:numId w:val="4"/>
        </w:numPr>
        <w:spacing w:after="160" w:lineRule="auto" w:line="253"/>
        <w:jc w:val="both"/>
        <w:rPr>
          <w:rFonts w:ascii="Times New Roman" w:cs="Times New Roman" w:hAnsi="Times New Roman"/>
          <w:sz w:val="24"/>
          <w:szCs w:val="24"/>
        </w:rPr>
      </w:pPr>
      <w:r>
        <w:rPr>
          <w:rFonts w:ascii="Times New Roman" w:cs="Times New Roman" w:hAnsi="Times New Roman"/>
          <w:sz w:val="24"/>
          <w:szCs w:val="24"/>
        </w:rPr>
        <w:t>Cob covering</w:t>
      </w:r>
    </w:p>
    <w:p>
      <w:pPr>
        <w:pStyle w:val="style179"/>
        <w:numPr>
          <w:ilvl w:val="2"/>
          <w:numId w:val="4"/>
        </w:numPr>
        <w:spacing w:after="160" w:lineRule="auto" w:line="253"/>
        <w:jc w:val="both"/>
        <w:rPr>
          <w:rFonts w:ascii="Times New Roman" w:cs="Times New Roman" w:hAnsi="Times New Roman"/>
          <w:sz w:val="24"/>
          <w:szCs w:val="24"/>
        </w:rPr>
      </w:pPr>
      <w:r>
        <w:rPr>
          <w:rFonts w:ascii="Times New Roman" w:cs="Times New Roman" w:hAnsi="Times New Roman"/>
          <w:sz w:val="24"/>
          <w:szCs w:val="24"/>
        </w:rPr>
        <w:t>Ear symmetry</w:t>
      </w:r>
    </w:p>
    <w:p>
      <w:pPr>
        <w:pStyle w:val="style0"/>
        <w:jc w:val="both"/>
        <w:rPr>
          <w:rFonts w:ascii="Times New Roman" w:cs="Times New Roman" w:hAnsi="Times New Roman"/>
          <w:sz w:val="24"/>
          <w:szCs w:val="24"/>
        </w:rPr>
      </w:pPr>
      <w:r>
        <w:rPr>
          <w:rFonts w:ascii="Times New Roman" w:cs="Times New Roman" w:hAnsi="Times New Roman"/>
          <w:sz w:val="24"/>
          <w:szCs w:val="24"/>
        </w:rPr>
        <w:t>It is recorded just after cob harvesting and scored as 1 to 5:</w:t>
      </w:r>
    </w:p>
    <w:p>
      <w:pPr>
        <w:pStyle w:val="style0"/>
        <w:jc w:val="both"/>
        <w:rPr>
          <w:rFonts w:ascii="Times New Roman" w:cs="Times New Roman" w:hAnsi="Times New Roman"/>
          <w:sz w:val="24"/>
          <w:szCs w:val="24"/>
        </w:rPr>
      </w:pPr>
      <w:r>
        <w:rPr>
          <w:rFonts w:ascii="Times New Roman" w:cs="Times New Roman" w:hAnsi="Times New Roman"/>
          <w:sz w:val="24"/>
          <w:szCs w:val="24"/>
        </w:rPr>
        <w:t>1 represent excellent ear type, flint texture, disease free, large straight uniform rows.</w:t>
      </w:r>
    </w:p>
    <w:p>
      <w:pPr>
        <w:pStyle w:val="style0"/>
        <w:jc w:val="both"/>
        <w:rPr>
          <w:rFonts w:ascii="Times New Roman" w:cs="Times New Roman" w:hAnsi="Times New Roman"/>
          <w:sz w:val="24"/>
          <w:szCs w:val="24"/>
        </w:rPr>
      </w:pPr>
      <w:r>
        <w:rPr>
          <w:rFonts w:ascii="Times New Roman" w:cs="Times New Roman" w:hAnsi="Times New Roman"/>
          <w:sz w:val="24"/>
          <w:szCs w:val="24"/>
        </w:rPr>
        <w:t>5 represent poor ear type, small, rotten, non-uniform rows.</w:t>
      </w:r>
    </w:p>
    <w:p>
      <w:pPr>
        <w:pStyle w:val="style179"/>
        <w:numPr>
          <w:ilvl w:val="0"/>
          <w:numId w:val="4"/>
        </w:numPr>
        <w:spacing w:after="160" w:lineRule="auto" w:line="253"/>
        <w:ind w:left="360"/>
        <w:jc w:val="both"/>
        <w:rPr>
          <w:rFonts w:ascii="Times New Roman" w:cs="Times New Roman" w:hAnsi="Times New Roman"/>
          <w:sz w:val="24"/>
          <w:szCs w:val="24"/>
        </w:rPr>
      </w:pPr>
      <w:r>
        <w:rPr>
          <w:rFonts w:ascii="Times New Roman" w:cs="Times New Roman" w:hAnsi="Times New Roman"/>
          <w:noProof/>
          <w:sz w:val="24"/>
          <w:szCs w:val="24"/>
        </w:rPr>
        <w:drawing>
          <wp:anchor distT="0" distB="0" distL="0" distR="0" simplePos="false" relativeHeight="6" behindDoc="false" locked="false" layoutInCell="true" allowOverlap="true">
            <wp:simplePos x="0" y="0"/>
            <wp:positionH relativeFrom="margin">
              <wp:align>center</wp:align>
            </wp:positionH>
            <wp:positionV relativeFrom="paragraph">
              <wp:posOffset>767080</wp:posOffset>
            </wp:positionV>
            <wp:extent cx="5041265" cy="2494915"/>
            <wp:effectExtent l="0" t="0" r="6985" b="635"/>
            <wp:wrapTopAndBottom/>
            <wp:docPr id="103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7" cstate="print"/>
                    <a:srcRect l="0" t="0" r="0" b="0"/>
                    <a:stretch/>
                  </pic:blipFill>
                  <pic:spPr>
                    <a:xfrm rot="0">
                      <a:off x="0" y="0"/>
                      <a:ext cx="5041265" cy="2494915"/>
                    </a:xfrm>
                    <a:prstGeom prst="rect"/>
                  </pic:spPr>
                </pic:pic>
              </a:graphicData>
            </a:graphic>
            <wp14:sizeRelH relativeFrom="page">
              <wp14:pctWidth>0</wp14:pctWidth>
            </wp14:sizeRelH>
            <wp14:sizeRelV relativeFrom="page">
              <wp14:pctHeight>0</wp14:pctHeight>
            </wp14:sizeRelV>
          </wp:anchor>
        </w:drawing>
      </w:r>
      <w:r>
        <w:rPr>
          <w:rFonts w:ascii="Times New Roman" w:cs="Times New Roman" w:hAnsi="Times New Roman"/>
          <w:b/>
          <w:color w:val="0070c0"/>
          <w:sz w:val="24"/>
          <w:szCs w:val="24"/>
        </w:rPr>
        <w:t>Texture:</w:t>
      </w:r>
      <w:r>
        <w:rPr>
          <w:rFonts w:ascii="Times New Roman" w:cs="Times New Roman" w:hAnsi="Times New Roman"/>
          <w:sz w:val="24"/>
          <w:szCs w:val="24"/>
        </w:rPr>
        <w:t xml:space="preserve"> maize grains can be differentiated into 4 texture group on the basis of their grain appearance: 1: flint, 2: semi flint, 3 semi dent and 4 dent. Grain texture is recorded at harvest from all entry of trials.</w:t>
      </w:r>
    </w:p>
    <w:p>
      <w:pPr>
        <w:pStyle w:val="style0"/>
        <w:jc w:val="both"/>
        <w:rPr>
          <w:rFonts w:ascii="Times New Roman" w:cs="Times New Roman" w:hAnsi="Times New Roman"/>
          <w:bCs/>
          <w:i/>
          <w:sz w:val="24"/>
          <w:szCs w:val="24"/>
        </w:rPr>
      </w:pPr>
      <w:r>
        <w:rPr>
          <w:rFonts w:ascii="Times New Roman" w:cs="Times New Roman" w:hAnsi="Times New Roman"/>
          <w:bCs/>
          <w:i/>
          <w:sz w:val="24"/>
          <w:szCs w:val="24"/>
        </w:rPr>
        <w:t>Figure: scoring of grain texture in maize</w:t>
      </w:r>
    </w:p>
    <w:p>
      <w:pPr>
        <w:pStyle w:val="style0"/>
        <w:spacing w:after="0" w:lineRule="auto" w:line="480"/>
        <w:jc w:val="both"/>
        <w:rPr>
          <w:rFonts w:ascii="Times New Roman" w:cs="Times New Roman" w:eastAsia="宋体" w:hAnsi="Times New Roman"/>
          <w:b/>
          <w:sz w:val="24"/>
          <w:szCs w:val="24"/>
          <w:u w:val="single"/>
        </w:rPr>
      </w:pPr>
      <w:r>
        <w:rPr>
          <w:rFonts w:ascii="Times New Roman" w:cs="Times New Roman" w:eastAsia="宋体" w:hAnsi="Times New Roman"/>
          <w:b/>
          <w:sz w:val="24"/>
          <w:szCs w:val="24"/>
          <w:u w:val="single"/>
        </w:rPr>
        <w:t>Statistical analysis</w:t>
      </w:r>
    </w:p>
    <w:p>
      <w:pPr>
        <w:pStyle w:val="style0"/>
        <w:spacing w:after="0" w:lineRule="auto" w:line="480"/>
        <w:jc w:val="both"/>
        <w:rPr>
          <w:rFonts w:ascii="Times New Roman" w:cs="Times New Roman" w:eastAsia="宋体" w:hAnsi="Times New Roman"/>
          <w:sz w:val="24"/>
          <w:szCs w:val="24"/>
        </w:rPr>
      </w:pPr>
      <w:r>
        <w:rPr>
          <w:rFonts w:ascii="Times New Roman" w:cs="Times New Roman" w:eastAsia="宋体" w:hAnsi="Times New Roman"/>
          <w:sz w:val="24"/>
          <w:szCs w:val="24"/>
        </w:rPr>
        <w:t xml:space="preserve">MS Office 2013 was used data entry and processing. The </w:t>
      </w:r>
      <w:r>
        <w:rPr>
          <w:rFonts w:ascii="Times New Roman" w:cs="Times New Roman" w:eastAsia="宋体" w:hAnsi="Times New Roman"/>
          <w:sz w:val="24"/>
          <w:szCs w:val="24"/>
          <w:lang w:bidi="ne-NP"/>
        </w:rPr>
        <w:t>parameters taken were statistically analyzed by Fischer test in alpha-lattice design in R 3.5.0 software package by ADEL- R</w:t>
      </w:r>
      <w:r>
        <w:rPr>
          <w:rFonts w:ascii="Times New Roman" w:cs="Times New Roman" w:eastAsia="宋体" w:hAnsi="Times New Roman"/>
          <w:sz w:val="24"/>
          <w:szCs w:val="24"/>
        </w:rPr>
        <w:t xml:space="preserve"> (CIMMYT Mexico). Further analysis was done using META-R.</w:t>
      </w:r>
    </w:p>
    <w:p>
      <w:pPr>
        <w:pStyle w:val="style0"/>
        <w:spacing w:after="0" w:lineRule="auto" w:line="480"/>
        <w:jc w:val="both"/>
        <w:rPr>
          <w:rFonts w:ascii="Times New Roman" w:cs="Times New Roman" w:eastAsia="宋体" w:hAnsi="Times New Roman"/>
          <w:sz w:val="24"/>
          <w:szCs w:val="24"/>
        </w:rPr>
      </w:pPr>
    </w:p>
    <w:p>
      <w:pPr>
        <w:pStyle w:val="style0"/>
        <w:spacing w:after="0" w:lineRule="auto" w:line="480"/>
        <w:jc w:val="both"/>
        <w:rPr>
          <w:rFonts w:ascii="Times New Roman" w:cs="Times New Roman" w:eastAsia="宋体" w:hAnsi="Times New Roman"/>
          <w:color w:val="ff0000"/>
          <w:sz w:val="24"/>
          <w:szCs w:val="24"/>
        </w:rPr>
      </w:pPr>
      <w:r>
        <w:rPr>
          <w:rFonts w:ascii="Times New Roman" w:cs="Times New Roman" w:eastAsia="宋体" w:hAnsi="Times New Roman"/>
          <w:color w:val="ff0000"/>
          <w:sz w:val="24"/>
          <w:szCs w:val="24"/>
        </w:rPr>
        <w:t>Expected Outcomes</w:t>
      </w:r>
      <w:r>
        <w:rPr>
          <w:rFonts w:ascii="Times New Roman" w:cs="Times New Roman" w:eastAsia="宋体" w:hAnsi="Times New Roman"/>
          <w:color w:val="ff0000"/>
          <w:sz w:val="24"/>
          <w:szCs w:val="24"/>
        </w:rPr>
        <w:t xml:space="preserve"> :</w:t>
      </w:r>
    </w:p>
    <w:p>
      <w:pPr>
        <w:pStyle w:val="style0"/>
        <w:spacing w:after="0" w:lineRule="auto" w:line="480"/>
        <w:jc w:val="both"/>
        <w:rPr>
          <w:rFonts w:ascii="Times New Roman" w:cs="Times New Roman" w:eastAsia="宋体" w:hAnsi="Times New Roman"/>
          <w:color w:val="ff0000"/>
          <w:sz w:val="24"/>
          <w:szCs w:val="24"/>
        </w:rPr>
      </w:pPr>
    </w:p>
    <w:p>
      <w:pPr>
        <w:pStyle w:val="style0"/>
        <w:spacing w:after="0" w:lineRule="auto" w:line="480"/>
        <w:jc w:val="both"/>
        <w:rPr>
          <w:rFonts w:ascii="Times New Roman" w:cs="Times New Roman" w:eastAsia="宋体" w:hAnsi="Times New Roman"/>
          <w:color w:val="ff0000"/>
          <w:sz w:val="24"/>
          <w:szCs w:val="24"/>
        </w:rPr>
      </w:pPr>
    </w:p>
    <w:p>
      <w:pPr>
        <w:pStyle w:val="style0"/>
        <w:spacing w:after="0" w:lineRule="auto" w:line="480"/>
        <w:jc w:val="both"/>
        <w:rPr>
          <w:rFonts w:ascii="Times New Roman" w:cs="Times New Roman" w:eastAsia="宋体" w:hAnsi="Times New Roman"/>
          <w:color w:val="ff0000"/>
          <w:sz w:val="24"/>
          <w:szCs w:val="24"/>
        </w:rPr>
      </w:pPr>
      <w:r>
        <w:rPr>
          <w:rFonts w:ascii="Times New Roman" w:cs="Times New Roman" w:eastAsia="宋体" w:hAnsi="Times New Roman"/>
          <w:color w:val="ff0000"/>
          <w:sz w:val="24"/>
          <w:szCs w:val="24"/>
        </w:rPr>
        <w:t>Assumptions :</w:t>
      </w:r>
    </w:p>
    <w:p>
      <w:pPr>
        <w:pStyle w:val="style0"/>
        <w:spacing w:after="0" w:lineRule="auto" w:line="480"/>
        <w:jc w:val="both"/>
        <w:rPr>
          <w:rFonts w:ascii="Times New Roman" w:cs="Times New Roman" w:eastAsia="宋体" w:hAnsi="Times New Roman"/>
          <w:color w:val="ff0000"/>
          <w:sz w:val="24"/>
          <w:szCs w:val="24"/>
        </w:rPr>
      </w:pPr>
    </w:p>
    <w:p>
      <w:pPr>
        <w:pStyle w:val="style0"/>
        <w:spacing w:after="0" w:lineRule="auto" w:line="480"/>
        <w:jc w:val="both"/>
        <w:rPr>
          <w:rFonts w:ascii="Times New Roman" w:cs="Times New Roman" w:eastAsia="宋体" w:hAnsi="Times New Roman"/>
          <w:color w:val="ff0000"/>
          <w:sz w:val="24"/>
          <w:szCs w:val="24"/>
        </w:rPr>
      </w:pPr>
      <w:r>
        <w:rPr>
          <w:rFonts w:ascii="Times New Roman" w:cs="Times New Roman" w:eastAsia="宋体" w:hAnsi="Times New Roman"/>
          <w:color w:val="ff0000"/>
          <w:sz w:val="24"/>
          <w:szCs w:val="24"/>
        </w:rPr>
        <w:t>Gantt chart / time frame :</w:t>
      </w:r>
    </w:p>
    <w:p>
      <w:pPr>
        <w:pStyle w:val="style0"/>
        <w:spacing w:after="0" w:lineRule="auto" w:line="480"/>
        <w:jc w:val="both"/>
        <w:rPr>
          <w:rFonts w:ascii="Times New Roman" w:cs="Times New Roman" w:eastAsia="宋体" w:hAnsi="Times New Roman"/>
          <w:color w:val="ff0000"/>
          <w:sz w:val="24"/>
          <w:szCs w:val="24"/>
        </w:rPr>
      </w:pPr>
    </w:p>
    <w:p>
      <w:pPr>
        <w:pStyle w:val="style0"/>
        <w:spacing w:after="0" w:lineRule="auto" w:line="480"/>
        <w:jc w:val="both"/>
        <w:rPr>
          <w:rFonts w:ascii="Times New Roman" w:cs="Times New Roman" w:eastAsia="宋体" w:hAnsi="Times New Roman"/>
          <w:color w:val="ff0000"/>
          <w:sz w:val="24"/>
          <w:szCs w:val="24"/>
        </w:rPr>
      </w:pPr>
      <w:r>
        <w:rPr>
          <w:rFonts w:ascii="Times New Roman" w:cs="Times New Roman" w:eastAsia="宋体" w:hAnsi="Times New Roman"/>
          <w:color w:val="ff0000"/>
          <w:sz w:val="24"/>
          <w:szCs w:val="24"/>
        </w:rPr>
        <w:t>Budgeting :</w:t>
      </w:r>
    </w:p>
    <w:p>
      <w:pPr>
        <w:pStyle w:val="style0"/>
        <w:jc w:val="both"/>
        <w:rPr>
          <w:rFonts w:ascii="Times New Roman" w:cs="Times New Roman" w:eastAsia="宋体" w:hAnsi="Times New Roman"/>
          <w:sz w:val="24"/>
          <w:szCs w:val="24"/>
        </w:rPr>
      </w:pPr>
      <w:r>
        <w:rPr>
          <w:rFonts w:ascii="Times New Roman" w:cs="Times New Roman" w:eastAsia="宋体" w:hAnsi="Times New Roman"/>
          <w:sz w:val="24"/>
          <w:szCs w:val="24"/>
        </w:rPr>
        <w:br w:type="page"/>
      </w:r>
    </w:p>
    <w:p>
      <w:pPr>
        <w:pStyle w:val="style0"/>
        <w:spacing w:after="0" w:lineRule="auto" w:line="480"/>
        <w:jc w:val="both"/>
        <w:rPr>
          <w:rFonts w:ascii="Times New Roman" w:cs="Times New Roman" w:eastAsia="宋体" w:hAnsi="Times New Roman"/>
          <w:b/>
          <w:sz w:val="24"/>
          <w:szCs w:val="24"/>
        </w:rPr>
      </w:pPr>
      <w:r>
        <w:rPr>
          <w:rFonts w:ascii="Times New Roman" w:cs="Times New Roman" w:eastAsia="宋体" w:hAnsi="Times New Roman"/>
          <w:b/>
          <w:sz w:val="24"/>
          <w:szCs w:val="24"/>
        </w:rPr>
        <w:t>References</w:t>
      </w:r>
    </w:p>
    <w:p>
      <w:pPr>
        <w:pStyle w:val="style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Ali, F., Kanwal, N., Ahsan, M., Ali, Q., &amp; Niazi, N. K. (</w:t>
      </w:r>
      <w:r>
        <w:rPr>
          <w:rFonts w:ascii="Times New Roman" w:cs="Times New Roman" w:hAnsi="Times New Roman"/>
          <w:sz w:val="24"/>
          <w:szCs w:val="24"/>
        </w:rPr>
        <w:t xml:space="preserve">2015). Crop improvement through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conventional and non-conventional breeding approaches for grain yield and quality traits in Zea </w:t>
      </w:r>
      <w:r>
        <w:rPr>
          <w:rFonts w:ascii="Times New Roman" w:cs="Times New Roman" w:hAnsi="Times New Roman"/>
          <w:sz w:val="24"/>
          <w:szCs w:val="24"/>
        </w:rPr>
        <w:t xml:space="preserve"> </w:t>
      </w:r>
      <w:r>
        <w:rPr>
          <w:rFonts w:ascii="Times New Roman" w:cs="Times New Roman" w:hAnsi="Times New Roman"/>
          <w:sz w:val="24"/>
          <w:szCs w:val="24"/>
        </w:rPr>
        <w:t>mays. Life Science Journal, 12(4s).</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Amani I, Fischer RA, Reynolds MP. Canopy temperature depression associated with yield of </w:t>
      </w:r>
    </w:p>
    <w:p>
      <w:pPr>
        <w:pStyle w:val="style0"/>
        <w:ind w:left="720"/>
        <w:jc w:val="both"/>
        <w:rPr>
          <w:rFonts w:ascii="Times New Roman" w:cs="Times New Roman" w:hAnsi="Times New Roman"/>
          <w:b/>
          <w:sz w:val="24"/>
          <w:szCs w:val="24"/>
        </w:rPr>
      </w:pPr>
      <w:r>
        <w:rPr>
          <w:rFonts w:ascii="Times New Roman" w:cs="Times New Roman" w:hAnsi="Times New Roman"/>
          <w:sz w:val="24"/>
          <w:szCs w:val="24"/>
        </w:rPr>
        <w:t>irrigated spring wheat cultivars in a hot climate. Journal of Agronomy and Crop Science. 1996;176:119-129</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Barnabás B, Jäger K, Fehér A (2008) The effect of drought and heat stress on reproductive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processes in cereals. Plant Cell Environ 31(1):11–38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Barutcular C, El Sabagh A, Koc M, Ratnasekera D. Relationships between grain yield and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physiological traits of durum wheat varieties under drought and high temperature stress in Mediterranean environments. Fresenius Environmental Bulletin. 2017;26:4282-4291</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Barutçular C, Yıldırım M, Koç M, Akıncı C, Toptaş I, Albayrak O, et al. Evaluation of SPAD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chlorophyll in spring wheat genotypes under different environments. Fresenius Environmental Bulletin. 2016;25(4):1258-1266</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Blum A. Crop responses to drought and the interpretation to adaptation. Plant Growth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Regulation. 1996;20:135-148</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Cairns JE, Crossa J, Zaidi PH, Grudloyma P, Sanchez C, Araus JL, Thaitad S, Makumbi D,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Magorokosho C, Bänziger M, Menkir A, Hearne S, Atlin GN (2013) Identification of drought, heat, and combined drought and heat tolerant donors in maize. Crop Sci 53:1335−1346</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Cairns JE, Sonder K, Zaidi PH, Verhulst N, Mahuku G, Babu R. Maize production in a changing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climate. Advances in Agronomy. 2012;144:1-58</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Cakmak I. Plant nutrition research: Priorities to meet human needs for food in sustainable ways.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Plant and Soil. 2002;247:3-24</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Casaretto JA, El-kereamy A, Zeng B, Stiegelmeyer SM, Chen X, Bi Y-M, Rothstein SJ (2016)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Expression of OsMYB55 in maize activates stress-responsive genes and enhances heat and drought tolerance. BMC Genom 17:312</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Chen J, Xu W, Velten J, Xin Z, Stout J (2012) Characterization of maize inbred lines for drought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and heat tolerance. J Soil Water Conserv 67(5):354–364</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Chen XJ, Ye CJ, Lu HY (2006) Cloning of GmHSFA1 gene and its over-expression leading to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enhancement of heat tolerance in transgenic soybean. Hereditas 28:1411−1420</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Crafts-Brandner SJ, ME Salvussi (2002) Sensitivity of photosynthesis in C4 plant, maize, to heat </w:t>
      </w:r>
    </w:p>
    <w:p>
      <w:pPr>
        <w:pStyle w:val="style0"/>
        <w:ind w:left="720"/>
        <w:jc w:val="both"/>
        <w:rPr>
          <w:rFonts w:ascii="Times New Roman" w:cs="Times New Roman" w:hAnsi="Times New Roman"/>
          <w:b/>
          <w:sz w:val="24"/>
          <w:szCs w:val="24"/>
        </w:rPr>
      </w:pPr>
      <w:r>
        <w:rPr>
          <w:rFonts w:ascii="Times New Roman" w:cs="Times New Roman" w:hAnsi="Times New Roman"/>
          <w:sz w:val="24"/>
          <w:szCs w:val="24"/>
        </w:rPr>
        <w:t>stress. Plant Physiology, 129: 1773-1780.</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Duthion C, Pigesire A. Seed length corresponding to the final stage seed abortion of three grain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legumes. Crop Science. 1991;31:1579-1583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Edreira JI, Mayer LI, Otegui ME. Heat stress in temperate and tropical maize hybrids: Kernel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growth, water relations and assimilate availability for grain filling. Field Crops Research. 2014;166:162-172</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El Sabagh A, Barutcular C, Islam MS. Relationships between stomatal conductance and yield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under deficit irrigation in maize (Zea mays L.). Journal of Experimental Biology and Agricultural Sciences. 2017;5:15-21. DOI: 10.18006/2017.5 (1).014.021</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El Sabagh A, Hossain A, Barutçular C, Abdelaal K, Fahad S, Anjorin F, et al. Sustainable maize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(Zea mays L.) production under drought stress by understanding its adverse effect, survival mechanism and drought tolerance indices. Journal of Experimental Biology and Agricultural Sciences. 2018;6(2):282-295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Fahad S, Bajwa AA, Nazir U, Anjum SA, Farooq A, Zohaib A, Sadia S, Nasim W, Adkins S,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Saud S, Ihsan MZ, Alharby H, Wu C, Wang D, Huang J (2017) Crop Production under Drought and Heat Stress: Plant Responses and Management Options. Front Plant Sci 8:1147</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Giaveno C, Ferrero J (2003) Introduction of tropical maize genotypes to increase silage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production in the central area of Santa Fe, Argentina. Crop Breed Appl Biotechnol 3(2):89–94</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Gooding MJ, Ellis RH, Shewry PR. Effects of restricted water availability and increased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temperature on the grain filling, drying and quality of winter wheat. Journal of Cereal Science. 2003;37:295-309. DOI: 10.1006/ jcrs.2002.0501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Hasanuzzaman M, Gill SS, Fujita M. Physiological role of nitric oxide in plants grown under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adverse environmental conditions. In: Gill SS, Tuteja N, editors. Plant Acclimation to Environmental Stress. New York: Springer; 2013. pp. 269-322</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Hasanuzzaman M, Gill SS, Fujita M. Physiological role of nitric oxide in plants grown under </w:t>
      </w:r>
    </w:p>
    <w:p>
      <w:pPr>
        <w:pStyle w:val="style0"/>
        <w:ind w:left="720"/>
        <w:jc w:val="both"/>
        <w:rPr>
          <w:rFonts w:ascii="Times New Roman" w:cs="Times New Roman" w:hAnsi="Times New Roman"/>
          <w:b/>
          <w:sz w:val="24"/>
          <w:szCs w:val="24"/>
        </w:rPr>
      </w:pPr>
      <w:r>
        <w:rPr>
          <w:rFonts w:ascii="Times New Roman" w:cs="Times New Roman" w:hAnsi="Times New Roman"/>
          <w:sz w:val="24"/>
          <w:szCs w:val="24"/>
        </w:rPr>
        <w:t>adverse environmental conditions. In: Gill SS, Tuteja N, editors. Plant Acclimation to Environmental Stress. New York: Springer; 2013. pp. 269-322</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Hitchcock, A.S., &amp; A. Chase. 1971. Manual of the grasses of the United States Volume 2. p.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790-796. Dover Publications: N.Y.</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Jagadish S, Muthurajan R, Oane R, Wheeler T R, Heuer S, Bennett J, Craufurd PQ (2010)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Physiological and proteomic approaches to address heat tolerance during anthesis in rice (Oryza sativa L.). J Exp Bot 61:143−156</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Khan, H., Marwat, K. B., Khan, M. A., &amp; Hashim, S. (2014). Herbicidal control of parthenium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weed in maize. Pak. J. Bot, 46(2), 497-504</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Kumar S, Meena RS, Bohra JS. Interactive effect of sowing dates and nutrient sources on dry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matter accumulation of Indian mustard (Brassica juncea L.). Journal of Oilseed Brassica. 2018;9(1):72-76</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Lipiec J, Doussan C, Nosalewicz A, Kondracka K (2013) Effect of drought and heat stresses on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plant growth and yield:a review. Int Agrophysic 27:463−477</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Liu Z, Hubbard KG, Lin X, Yang X. Negative effects of climate warming on maize yield are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reversed by the changing of sowing date and cultivar selection in Northeast China. Global Change Biology. 2013;19(11):3481-3492</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Ma X, Feng F, Wei H, Mei H, Xu K, Chen S, Li T, Liang X, Liu H, Luo L (2016) Genome-wide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association study for plant height and grain yield in rice under contrasting moisture regimes. Front Plant Sci 7:1801</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Maestri E, Klueva N, Perrotta C. Molecular genetics of heat tolerance and heat shock proteins in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cereals. Plant Molecular Biology. 2002;48:667-681. DOI: 10.1023/A:1014826730024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Mangrauthia SK, Agarwal S, Sailaja B, Sarla N, Voleti S (2016) Transcriptome analysis of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Oryza sativa (Rice) seed germination at high temperature shows dynamics of genome expression associated with hormones signaling and abiotic stress pathways. Tropic Plant Biol 9:215−228</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Manoj Kandel1, Surya Kant Ghimire and Jiban Shrestha. 2018. Mechanisms of heat stress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tolerance in maize, Azarian J. Agric. VOL 5(1). Azarian Journals Review paper. ISSN:2383-4420.</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MAPAQ (Ministère de l'Agriculture, des Pécheries et de l'Alimentation du Quebec). 1984.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Agdex 111/20, 200-A Chemin Sainte-Foy, Quebec G1R 4X6 Biology Document BIO1994-11 11 OMAF (Ontario Ministry of Agriculture and Food). 1994. Field Crop Recommendations. Publication 296. Queen's Printer for Ontario, Toronto, Ontario.</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Meena H, Meena RS, Rajput BS, Kumar S. Response of bio-regulators to morphology and yield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of clusterbean [Cyamopsis tetragonoloba (L.) Taub.] under different sowing environments. Journal of Applied and Natural Science. 2016;8:715-718</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Meena RS, Kumar S, Datta R, Lal R, Vijayakumar V, Britnicky M, et al. Impact of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agrochemicals on soil microbiota and management: A review. Land. 2020;9:34. DOI: 10.1016/j. geoderma.2019.114164</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Meena RS, Lal R, Yadav GS. Long term impacts of topsoil depth and amendments on soil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physical and hydrological properties of an Alfisol in central Ohio, USA. Geoderma. 2020;363:1141164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MoAD (2077) Statistical Information on Nepalese Agriculture.Agri business promotion and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statistical division, Agristatistic section, Singhdurbar, Kathmandu</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Monjardino P, Smith AG, Jones RJ. Heat stress effects on protein accumulation of maize </w:t>
      </w:r>
    </w:p>
    <w:p>
      <w:pPr>
        <w:pStyle w:val="style0"/>
        <w:ind w:left="720"/>
        <w:jc w:val="both"/>
        <w:rPr>
          <w:rFonts w:ascii="Times New Roman" w:cs="Times New Roman" w:hAnsi="Times New Roman"/>
          <w:b/>
          <w:sz w:val="24"/>
          <w:szCs w:val="24"/>
        </w:rPr>
      </w:pPr>
      <w:r>
        <w:rPr>
          <w:rFonts w:ascii="Times New Roman" w:cs="Times New Roman" w:hAnsi="Times New Roman"/>
          <w:sz w:val="24"/>
          <w:szCs w:val="24"/>
        </w:rPr>
        <w:t>endosperm. Crop Science. 2005;45:1203-1210</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Niyogi, D., Kishtawal, C., Tripathi, S., &amp; Govindaraju, R. S. (2010). Observational evidence that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agricultural intensification and land use change may be reducing the Indian summer monsoon rainfall. Water Resources Research, 46(3)</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OMAF (Ontario Ministry of Agriculture and Food). 1994. Field Crop Recommendations.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Publication 296. Queen's Printer for Ontario, Toronto, Ontario.</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Perras M, Sarhan F. Synthesis of freezing tolerance proteins in leaves, crown and roots during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cold acclimation of wheat. Plant Physiology. 1989;89:577-585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Rodríguez M, Canales E, Borrás-Hidalgo O (2005) Molecular aspects of abiotic stress in plants. </w:t>
      </w:r>
    </w:p>
    <w:p>
      <w:pPr>
        <w:pStyle w:val="style0"/>
        <w:ind w:left="720"/>
        <w:jc w:val="both"/>
        <w:rPr>
          <w:rFonts w:ascii="Times New Roman" w:cs="Times New Roman" w:hAnsi="Times New Roman"/>
          <w:b/>
          <w:sz w:val="24"/>
          <w:szCs w:val="24"/>
        </w:rPr>
      </w:pPr>
      <w:r>
        <w:rPr>
          <w:rFonts w:ascii="Times New Roman" w:cs="Times New Roman" w:hAnsi="Times New Roman"/>
          <w:sz w:val="24"/>
          <w:szCs w:val="24"/>
        </w:rPr>
        <w:t>Biotecnol Aplic 22:1−10</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Rodríguez VM, Butrón A, Rady MOA, Soengas P, Revilla P (2013) Identification of quantitative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trait loci involved in the response to cold stress in maize (Zea mays L.) Mol Breed 33:363−371</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Saleem Ur Rehman, Muhammad Arif, Khadim Hussain, Muhammad Arshad, Shahid Hussain,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Tanweer Mukhtar and Abdul Razaq. 2015. Breeding for Heat Stress Tolerance of Maize in Pakistan . Journal of Environmental and Agricultural Sciences5:27-33.</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Sehgal A, Sita K, Siddique KHM, Kumar R, Bhogireddy S, Varshney RK, et al. Drought or/and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heat-stress effects on seed filling in food crops: Impacts on functional biochemistry, seed yields, and nutritional quality. Frontiers in Plant Science. 2018;9:1705. DOI: 10.3389/fpls.2018.01705</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Shah F, Huang J, Cui K, Nie L, Shah T, Chen C, Wang K (2011) Impact of high-temperature </w:t>
      </w:r>
    </w:p>
    <w:p>
      <w:pPr>
        <w:pStyle w:val="style0"/>
        <w:ind w:left="720"/>
        <w:jc w:val="both"/>
        <w:rPr>
          <w:rFonts w:ascii="Times New Roman" w:cs="Times New Roman" w:hAnsi="Times New Roman"/>
          <w:b/>
          <w:sz w:val="24"/>
          <w:szCs w:val="24"/>
        </w:rPr>
      </w:pPr>
      <w:r>
        <w:rPr>
          <w:rFonts w:ascii="Times New Roman" w:cs="Times New Roman" w:hAnsi="Times New Roman"/>
          <w:sz w:val="24"/>
          <w:szCs w:val="24"/>
        </w:rPr>
        <w:t>stress on rice plant and its traits related to tolerance. J Agri Sci 149:545−556</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Shiferaw B, Prasanna BM, Hellin J, Bänziger M. Crops that feed the world: Past successes and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future challenges to the role played by maize in global food security. Food Security. 2011;3s:307-311</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Singletary GW, Banisadr R, Keeling PL. Heat stress during grain filling in maize, effects on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carbohydrate storage and metabolism. Australian Journal of Plant Ph</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Smith, J. S. C., &amp; Smith, O. S. (1989).The description and assessment of distance between inbred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lines of maize. 2: The utility of morphological-biochemical-and genetic descriptors and a scheme for the testing of distinctiveness between inbred lines [in USA]. Maydica (Italy).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Tao F, Zhao Z. Adaptation of maize production to climate change in North China Plain: Quantify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the relative contributions of adaptation options. European Journal of Agronomy. 2010;33:103-116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Wahid A, Gelani S, Ashraf M, Foolad M (2007) Heat tolerance in plants: an overview. Environ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Exp Bot 61(3):199–223</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Wahid A, Gelani S, Ashraf M, Foolad MR (2007) Heat tolerance in plants: An overview.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Environ Exp Bot 61:199−223</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Wani SH, Kumar V, Shriram V, Sah SK. Phytohormones and their metabolic engineering for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abiotic stress tolerance in crop plants. Crop Journal. 2016;4(3):162-176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Waraich EA, Ahmad R, Ashraf MY, Saifullah AM. Improving agricultural water use efficiency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by nutrient management in crop plants. Acta Agriculturae Scandinavica, Section B: Plant Soil Science. 2011;61(4):291-304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Wych, R.D. 1988. Production of hybrid seed corn. In G.F Sprague and J.W. Dudley, Eds. Maize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and Maize Improvement. Agronomy Monographs No.18; pp. 565-605. American Society of Agronomy: Madison, Wisconsin.</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Xiao Y, Pan Y, Luo L, Deng H, Zhang G, Tang W, Chen L (2011) Quantitative Trait Loci </w:t>
      </w:r>
    </w:p>
    <w:p>
      <w:pPr>
        <w:pStyle w:val="style0"/>
        <w:ind w:left="720"/>
        <w:jc w:val="both"/>
        <w:rPr>
          <w:rFonts w:ascii="Times New Roman" w:cs="Times New Roman" w:hAnsi="Times New Roman"/>
          <w:b/>
          <w:sz w:val="24"/>
          <w:szCs w:val="24"/>
        </w:rPr>
      </w:pPr>
      <w:r>
        <w:rPr>
          <w:rFonts w:ascii="Times New Roman" w:cs="Times New Roman" w:hAnsi="Times New Roman"/>
          <w:sz w:val="24"/>
          <w:szCs w:val="24"/>
        </w:rPr>
        <w:t>Associated with Pollen Fertility under High Temperature Stress at Flowering Stage in Rice (Oryza sativa). Rice Sci 18:204−209</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Yadav SK, Singh Vikarm, Tiwari YK (2012) Physiological and Metabolic Indices for Heat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Tolerance in Maize. National Seminar of Plant Physiology on, ‘Physiological and Molecular Approaches for Development of Climate Resilient Crops’ at ANGRAU, Hyderabad, India</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Yadav SK, Tiwari YK, Singh V, Patil AA, Shanker AK, Jyothi Lakshmi N, Vanaja M,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Maheswari M (2016) Physiological and biochemical basis of extended and sudden heat stress tolerance in maize. Proc Natl Acad Sci India Sect B Biol Sci 88:249−263</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Yildiz M, Terzi H. Determination of plants’ tolerance to high temperature stress by cell viability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and photosynthetic pigmentation tests. Erciyes UFBE Der. 2007;23(1-2):47-60</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Yousaf MI, Hussain K, Hussain S, Ghani A, Arshad M, Mumtaz A, et al. Characterization of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indigenous and exotic maize hybrids for grain yield and quality traits under heat stress. International Journal of Agriculture and Biology. 2018;20(2):333-337. DOI: 10.17957/IJAB/15.0493</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Zafar SA, Hussain M, Raza M, Muhu-Din Ahmed HG, Rana IA, Sadia B, Atif RM (2016) </w:t>
      </w:r>
      <w:bookmarkStart w:id="0" w:name="_GoBack"/>
      <w:bookmarkEnd w:id="0"/>
    </w:p>
    <w:p>
      <w:pPr>
        <w:pStyle w:val="style0"/>
        <w:ind w:left="720"/>
        <w:jc w:val="both"/>
        <w:rPr>
          <w:rFonts w:ascii="Times New Roman" w:cs="Times New Roman" w:hAnsi="Times New Roman"/>
          <w:sz w:val="24"/>
          <w:szCs w:val="24"/>
        </w:rPr>
      </w:pPr>
      <w:r>
        <w:rPr>
          <w:rFonts w:ascii="Times New Roman" w:cs="Times New Roman" w:hAnsi="Times New Roman"/>
          <w:sz w:val="24"/>
          <w:szCs w:val="24"/>
        </w:rPr>
        <w:t>Genome wide analysis of heat shock transcription factor (HSF) family in chickpea and its comparison with Arabidopsis. Plant Omics 9:136</w:t>
      </w:r>
    </w:p>
    <w:p>
      <w:pPr>
        <w:pStyle w:val="style0"/>
        <w:jc w:val="both"/>
        <w:rPr>
          <w:rFonts w:ascii="Times New Roman" w:cs="Times New Roman" w:hAnsi="Times New Roman"/>
          <w:i/>
          <w:sz w:val="24"/>
          <w:szCs w:val="24"/>
        </w:rPr>
      </w:pPr>
    </w:p>
    <w:p>
      <w:pPr>
        <w:pStyle w:val="style0"/>
        <w:jc w:val="both"/>
        <w:rPr>
          <w:rFonts w:ascii="Times New Roman" w:cs="Times New Roman" w:hAnsi="Times New Roman"/>
          <w:i/>
          <w:sz w:val="24"/>
          <w:szCs w:val="24"/>
        </w:rPr>
      </w:pPr>
    </w:p>
    <w:p>
      <w:pPr>
        <w:pStyle w:val="style0"/>
        <w:jc w:val="both"/>
        <w:rPr>
          <w:rFonts w:ascii="Times New Roman" w:cs="Times New Roman" w:hAnsi="Times New Roman"/>
          <w:i/>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Mangal">
    <w:altName w:val="Mangal"/>
    <w:panose1 w:val="02040503050000030202"/>
    <w:charset w:val="00"/>
    <w:family w:val="roman"/>
    <w:pitch w:val="variable"/>
    <w:sig w:usb0="00008003" w:usb1="00000000" w:usb2="00000000" w:usb3="00000000" w:csb0="00000001" w:csb1="00000000"/>
  </w:font>
  <w:font w:name="Cambria">
    <w:altName w:val="Cambria"/>
    <w:panose1 w:val="02040503050000030204"/>
    <w:charset w:val="00"/>
    <w:family w:val="roman"/>
    <w:pitch w:val="variable"/>
    <w:sig w:usb0="E00002FF" w:usb1="400004FF"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Cambria Math">
    <w:altName w:val="Cambria Math"/>
    <w:panose1 w:val="02040503050000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D4CF2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0000001"/>
    <w:multiLevelType w:val="hybridMultilevel"/>
    <w:tmpl w:val="2C04F670"/>
    <w:lvl w:ilvl="0" w:tplc="AF4C7140">
      <w:start w:val="1"/>
      <w:numFmt w:val="bullet"/>
      <w:lvlText w:val=""/>
      <w:lvlJc w:val="left"/>
      <w:pPr>
        <w:tabs>
          <w:tab w:val="left" w:leader="none" w:pos="720"/>
        </w:tabs>
        <w:ind w:left="720" w:hanging="360"/>
      </w:pPr>
      <w:rPr>
        <w:rFonts w:ascii="Wingdings" w:hAnsi="Wingdings" w:hint="default"/>
      </w:rPr>
    </w:lvl>
    <w:lvl w:ilvl="1" w:tplc="2D9289C0">
      <w:start w:val="1"/>
      <w:numFmt w:val="bullet"/>
      <w:lvlText w:val=""/>
      <w:lvlJc w:val="left"/>
      <w:pPr>
        <w:tabs>
          <w:tab w:val="left" w:leader="none" w:pos="1440"/>
        </w:tabs>
        <w:ind w:left="1440" w:hanging="360"/>
      </w:pPr>
      <w:rPr>
        <w:rFonts w:ascii="Wingdings" w:hAnsi="Wingdings" w:hint="default"/>
      </w:rPr>
    </w:lvl>
    <w:lvl w:ilvl="2" w:tplc="15FA6B7A">
      <w:start w:val="1"/>
      <w:numFmt w:val="bullet"/>
      <w:lvlText w:val=""/>
      <w:lvlJc w:val="left"/>
      <w:pPr>
        <w:tabs>
          <w:tab w:val="left" w:leader="none" w:pos="2160"/>
        </w:tabs>
        <w:ind w:left="2160" w:hanging="360"/>
      </w:pPr>
      <w:rPr>
        <w:rFonts w:ascii="Wingdings" w:hAnsi="Wingdings" w:hint="default"/>
      </w:rPr>
    </w:lvl>
    <w:lvl w:ilvl="3" w:tplc="8D989D08">
      <w:start w:val="1"/>
      <w:numFmt w:val="bullet"/>
      <w:lvlText w:val=""/>
      <w:lvlJc w:val="left"/>
      <w:pPr>
        <w:tabs>
          <w:tab w:val="left" w:leader="none" w:pos="2880"/>
        </w:tabs>
        <w:ind w:left="2880" w:hanging="360"/>
      </w:pPr>
      <w:rPr>
        <w:rFonts w:ascii="Wingdings" w:hAnsi="Wingdings" w:hint="default"/>
      </w:rPr>
    </w:lvl>
    <w:lvl w:ilvl="4" w:tplc="A6F44F26">
      <w:start w:val="1"/>
      <w:numFmt w:val="bullet"/>
      <w:lvlText w:val=""/>
      <w:lvlJc w:val="left"/>
      <w:pPr>
        <w:tabs>
          <w:tab w:val="left" w:leader="none" w:pos="3600"/>
        </w:tabs>
        <w:ind w:left="3600" w:hanging="360"/>
      </w:pPr>
      <w:rPr>
        <w:rFonts w:ascii="Wingdings" w:hAnsi="Wingdings" w:hint="default"/>
      </w:rPr>
    </w:lvl>
    <w:lvl w:ilvl="5" w:tplc="DC6485E4">
      <w:start w:val="1"/>
      <w:numFmt w:val="bullet"/>
      <w:lvlText w:val=""/>
      <w:lvlJc w:val="left"/>
      <w:pPr>
        <w:tabs>
          <w:tab w:val="left" w:leader="none" w:pos="4320"/>
        </w:tabs>
        <w:ind w:left="4320" w:hanging="360"/>
      </w:pPr>
      <w:rPr>
        <w:rFonts w:ascii="Wingdings" w:hAnsi="Wingdings" w:hint="default"/>
      </w:rPr>
    </w:lvl>
    <w:lvl w:ilvl="6" w:tplc="1ADA71BE">
      <w:start w:val="1"/>
      <w:numFmt w:val="bullet"/>
      <w:lvlText w:val=""/>
      <w:lvlJc w:val="left"/>
      <w:pPr>
        <w:tabs>
          <w:tab w:val="left" w:leader="none" w:pos="5040"/>
        </w:tabs>
        <w:ind w:left="5040" w:hanging="360"/>
      </w:pPr>
      <w:rPr>
        <w:rFonts w:ascii="Wingdings" w:hAnsi="Wingdings" w:hint="default"/>
      </w:rPr>
    </w:lvl>
    <w:lvl w:ilvl="7" w:tplc="FA52CF50">
      <w:start w:val="1"/>
      <w:numFmt w:val="bullet"/>
      <w:lvlText w:val=""/>
      <w:lvlJc w:val="left"/>
      <w:pPr>
        <w:tabs>
          <w:tab w:val="left" w:leader="none" w:pos="5760"/>
        </w:tabs>
        <w:ind w:left="5760" w:hanging="360"/>
      </w:pPr>
      <w:rPr>
        <w:rFonts w:ascii="Wingdings" w:hAnsi="Wingdings" w:hint="default"/>
      </w:rPr>
    </w:lvl>
    <w:lvl w:ilvl="8" w:tplc="AAA4F0D4">
      <w:start w:val="1"/>
      <w:numFmt w:val="bullet"/>
      <w:lvlText w:val=""/>
      <w:lvlJc w:val="left"/>
      <w:pPr>
        <w:tabs>
          <w:tab w:val="left" w:leader="none" w:pos="6480"/>
        </w:tabs>
        <w:ind w:left="6480" w:hanging="360"/>
      </w:pPr>
      <w:rPr>
        <w:rFonts w:ascii="Wingdings" w:hAnsi="Wingdings" w:hint="default"/>
      </w:rPr>
    </w:lvl>
  </w:abstractNum>
  <w:abstractNum w:abstractNumId="2">
    <w:nsid w:val="00000002"/>
    <w:multiLevelType w:val="hybridMultilevel"/>
    <w:tmpl w:val="4CE435A6"/>
    <w:lvl w:ilvl="0" w:tplc="EB4EAA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C1CEB306"/>
    <w:lvl w:ilvl="0" w:tplc="5CAEE17E">
      <w:start w:val="1"/>
      <w:numFmt w:val="bullet"/>
      <w:lvlText w:val=""/>
      <w:lvlJc w:val="left"/>
      <w:pPr>
        <w:tabs>
          <w:tab w:val="left" w:leader="none" w:pos="720"/>
        </w:tabs>
        <w:ind w:left="720" w:hanging="360"/>
      </w:pPr>
      <w:rPr>
        <w:rFonts w:ascii="Wingdings" w:hAnsi="Wingdings" w:hint="default"/>
      </w:rPr>
    </w:lvl>
    <w:lvl w:ilvl="1" w:tplc="59B27106">
      <w:start w:val="1"/>
      <w:numFmt w:val="bullet"/>
      <w:lvlText w:val=""/>
      <w:lvlJc w:val="left"/>
      <w:pPr>
        <w:tabs>
          <w:tab w:val="left" w:leader="none" w:pos="1440"/>
        </w:tabs>
        <w:ind w:left="1440" w:hanging="360"/>
      </w:pPr>
      <w:rPr>
        <w:rFonts w:ascii="Wingdings" w:hAnsi="Wingdings" w:hint="default"/>
      </w:rPr>
    </w:lvl>
    <w:lvl w:ilvl="2" w:tplc="96E0BE82">
      <w:start w:val="1"/>
      <w:numFmt w:val="bullet"/>
      <w:lvlText w:val=""/>
      <w:lvlJc w:val="left"/>
      <w:pPr>
        <w:tabs>
          <w:tab w:val="left" w:leader="none" w:pos="2160"/>
        </w:tabs>
        <w:ind w:left="2160" w:hanging="360"/>
      </w:pPr>
      <w:rPr>
        <w:rFonts w:ascii="Wingdings" w:hAnsi="Wingdings" w:hint="default"/>
      </w:rPr>
    </w:lvl>
    <w:lvl w:ilvl="3" w:tplc="2A9E6A88">
      <w:start w:val="1"/>
      <w:numFmt w:val="bullet"/>
      <w:lvlText w:val=""/>
      <w:lvlJc w:val="left"/>
      <w:pPr>
        <w:tabs>
          <w:tab w:val="left" w:leader="none" w:pos="2880"/>
        </w:tabs>
        <w:ind w:left="2880" w:hanging="360"/>
      </w:pPr>
      <w:rPr>
        <w:rFonts w:ascii="Wingdings" w:hAnsi="Wingdings" w:hint="default"/>
      </w:rPr>
    </w:lvl>
    <w:lvl w:ilvl="4" w:tplc="736A4E84">
      <w:start w:val="1"/>
      <w:numFmt w:val="bullet"/>
      <w:lvlText w:val=""/>
      <w:lvlJc w:val="left"/>
      <w:pPr>
        <w:tabs>
          <w:tab w:val="left" w:leader="none" w:pos="3600"/>
        </w:tabs>
        <w:ind w:left="3600" w:hanging="360"/>
      </w:pPr>
      <w:rPr>
        <w:rFonts w:ascii="Wingdings" w:hAnsi="Wingdings" w:hint="default"/>
      </w:rPr>
    </w:lvl>
    <w:lvl w:ilvl="5" w:tplc="8CBC6D10">
      <w:start w:val="1"/>
      <w:numFmt w:val="bullet"/>
      <w:lvlText w:val=""/>
      <w:lvlJc w:val="left"/>
      <w:pPr>
        <w:tabs>
          <w:tab w:val="left" w:leader="none" w:pos="4320"/>
        </w:tabs>
        <w:ind w:left="4320" w:hanging="360"/>
      </w:pPr>
      <w:rPr>
        <w:rFonts w:ascii="Wingdings" w:hAnsi="Wingdings" w:hint="default"/>
      </w:rPr>
    </w:lvl>
    <w:lvl w:ilvl="6" w:tplc="6256D778">
      <w:start w:val="1"/>
      <w:numFmt w:val="bullet"/>
      <w:lvlText w:val=""/>
      <w:lvlJc w:val="left"/>
      <w:pPr>
        <w:tabs>
          <w:tab w:val="left" w:leader="none" w:pos="5040"/>
        </w:tabs>
        <w:ind w:left="5040" w:hanging="360"/>
      </w:pPr>
      <w:rPr>
        <w:rFonts w:ascii="Wingdings" w:hAnsi="Wingdings" w:hint="default"/>
      </w:rPr>
    </w:lvl>
    <w:lvl w:ilvl="7" w:tplc="D20CC804">
      <w:start w:val="1"/>
      <w:numFmt w:val="bullet"/>
      <w:lvlText w:val=""/>
      <w:lvlJc w:val="left"/>
      <w:pPr>
        <w:tabs>
          <w:tab w:val="left" w:leader="none" w:pos="5760"/>
        </w:tabs>
        <w:ind w:left="5760" w:hanging="360"/>
      </w:pPr>
      <w:rPr>
        <w:rFonts w:ascii="Wingdings" w:hAnsi="Wingdings" w:hint="default"/>
      </w:rPr>
    </w:lvl>
    <w:lvl w:ilvl="8" w:tplc="E6665A22">
      <w:start w:val="1"/>
      <w:numFmt w:val="bullet"/>
      <w:lvlText w:val=""/>
      <w:lvlJc w:val="left"/>
      <w:pPr>
        <w:tabs>
          <w:tab w:val="left" w:leader="none" w:pos="6480"/>
        </w:tabs>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2"/>
  </w:num>
  <w:num w:numId="3">
    <w:abstractNumId w:val="3"/>
    <w:lvlOverride w:ilvl="0"/>
    <w:lvlOverride w:ilvl="1"/>
    <w:lvlOverride w:ilvl="2"/>
    <w:lvlOverride w:ilvl="3"/>
    <w:lvlOverride w:ilvl="4"/>
    <w:lvlOverride w:ilvl="5"/>
    <w:lvlOverride w:ilvl="6"/>
    <w:lvlOverride w:ilvl="7"/>
    <w:lvlOverride w:ilvl="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spacing w:before="480" w:after="0"/>
      <w:outlineLvl w:val="0"/>
      <w:contextualSpacing/>
    </w:pPr>
    <w:rPr>
      <w:rFonts w:ascii="Cambria" w:cs="Mangal" w:eastAsia="宋体" w:hAnsi="Cambria"/>
      <w:b/>
      <w:bCs/>
      <w:sz w:val="28"/>
      <w:szCs w:val="28"/>
    </w:rPr>
  </w:style>
  <w:style w:type="paragraph" w:styleId="style2">
    <w:name w:val="heading 2"/>
    <w:basedOn w:val="style0"/>
    <w:next w:val="style0"/>
    <w:link w:val="style4098"/>
    <w:qFormat/>
    <w:uiPriority w:val="9"/>
    <w:pPr>
      <w:spacing w:before="200" w:after="0"/>
      <w:outlineLvl w:val="1"/>
    </w:pPr>
    <w:rPr>
      <w:rFonts w:ascii="Cambria" w:cs="Mangal" w:eastAsia="宋体" w:hAnsi="Cambria"/>
      <w:b/>
      <w:bCs/>
      <w:sz w:val="26"/>
      <w:szCs w:val="26"/>
    </w:rPr>
  </w:style>
  <w:style w:type="paragraph" w:styleId="style3">
    <w:name w:val="heading 3"/>
    <w:basedOn w:val="style0"/>
    <w:next w:val="style0"/>
    <w:link w:val="style4099"/>
    <w:qFormat/>
    <w:uiPriority w:val="9"/>
    <w:pPr>
      <w:spacing w:before="200" w:after="0" w:lineRule="auto" w:line="271"/>
      <w:outlineLvl w:val="2"/>
    </w:pPr>
    <w:rPr>
      <w:rFonts w:ascii="Cambria" w:cs="Mangal" w:eastAsia="宋体" w:hAnsi="Cambria"/>
      <w:b/>
      <w:bCs/>
    </w:rPr>
  </w:style>
  <w:style w:type="paragraph" w:styleId="style4">
    <w:name w:val="heading 4"/>
    <w:basedOn w:val="style0"/>
    <w:next w:val="style0"/>
    <w:link w:val="style4100"/>
    <w:qFormat/>
    <w:uiPriority w:val="9"/>
    <w:pPr>
      <w:spacing w:before="200" w:after="0"/>
      <w:outlineLvl w:val="3"/>
    </w:pPr>
    <w:rPr>
      <w:rFonts w:ascii="Cambria" w:cs="Mangal" w:eastAsia="宋体" w:hAnsi="Cambria"/>
      <w:b/>
      <w:bCs/>
      <w:i/>
      <w:iCs/>
    </w:rPr>
  </w:style>
  <w:style w:type="paragraph" w:styleId="style5">
    <w:name w:val="heading 5"/>
    <w:basedOn w:val="style0"/>
    <w:next w:val="style0"/>
    <w:link w:val="style4101"/>
    <w:qFormat/>
    <w:uiPriority w:val="9"/>
    <w:pPr>
      <w:spacing w:before="200" w:after="0"/>
      <w:outlineLvl w:val="4"/>
    </w:pPr>
    <w:rPr>
      <w:rFonts w:ascii="Cambria" w:cs="Mangal" w:eastAsia="宋体" w:hAnsi="Cambria"/>
      <w:b/>
      <w:bCs/>
      <w:color w:val="7f7f7f"/>
    </w:rPr>
  </w:style>
  <w:style w:type="paragraph" w:styleId="style6">
    <w:name w:val="heading 6"/>
    <w:basedOn w:val="style0"/>
    <w:next w:val="style0"/>
    <w:link w:val="style4102"/>
    <w:qFormat/>
    <w:uiPriority w:val="9"/>
    <w:pPr>
      <w:spacing w:after="0" w:lineRule="auto" w:line="271"/>
      <w:outlineLvl w:val="5"/>
    </w:pPr>
    <w:rPr>
      <w:rFonts w:ascii="Cambria" w:cs="Mangal" w:eastAsia="宋体" w:hAnsi="Cambria"/>
      <w:b/>
      <w:bCs/>
      <w:i/>
      <w:iCs/>
      <w:color w:val="7f7f7f"/>
    </w:rPr>
  </w:style>
  <w:style w:type="paragraph" w:styleId="style7">
    <w:name w:val="heading 7"/>
    <w:basedOn w:val="style0"/>
    <w:next w:val="style0"/>
    <w:link w:val="style4103"/>
    <w:qFormat/>
    <w:uiPriority w:val="9"/>
    <w:pPr>
      <w:spacing w:after="0"/>
      <w:outlineLvl w:val="6"/>
    </w:pPr>
    <w:rPr>
      <w:rFonts w:ascii="Cambria" w:cs="Mangal" w:eastAsia="宋体" w:hAnsi="Cambria"/>
      <w:i/>
      <w:iCs/>
    </w:rPr>
  </w:style>
  <w:style w:type="paragraph" w:styleId="style8">
    <w:name w:val="heading 8"/>
    <w:basedOn w:val="style0"/>
    <w:next w:val="style0"/>
    <w:link w:val="style4104"/>
    <w:qFormat/>
    <w:uiPriority w:val="9"/>
    <w:pPr>
      <w:spacing w:after="0"/>
      <w:outlineLvl w:val="7"/>
    </w:pPr>
    <w:rPr>
      <w:rFonts w:ascii="Cambria" w:cs="Mangal" w:eastAsia="宋体" w:hAnsi="Cambria"/>
      <w:sz w:val="20"/>
      <w:szCs w:val="20"/>
    </w:rPr>
  </w:style>
  <w:style w:type="paragraph" w:styleId="style9">
    <w:name w:val="heading 9"/>
    <w:basedOn w:val="style0"/>
    <w:next w:val="style0"/>
    <w:link w:val="style4105"/>
    <w:qFormat/>
    <w:uiPriority w:val="9"/>
    <w:pPr>
      <w:spacing w:after="0"/>
      <w:outlineLvl w:val="8"/>
    </w:pPr>
    <w:rPr>
      <w:rFonts w:ascii="Cambria" w:cs="Mangal" w:eastAsia="宋体" w:hAnsi="Cambria"/>
      <w:i/>
      <w:iCs/>
      <w:spacing w:val="5"/>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cc9e86f-936f-4cf3-a608-9d72ac818e15"/>
    <w:basedOn w:val="style65"/>
    <w:next w:val="style4097"/>
    <w:link w:val="style1"/>
    <w:uiPriority w:val="9"/>
    <w:rPr>
      <w:rFonts w:ascii="Cambria" w:cs="Mangal" w:eastAsia="宋体" w:hAnsi="Cambria"/>
      <w:b/>
      <w:bCs/>
      <w:sz w:val="28"/>
      <w:szCs w:val="28"/>
    </w:rPr>
  </w:style>
  <w:style w:type="character" w:customStyle="1" w:styleId="style4098">
    <w:name w:val="Heading 2 Char_b441f64c-a80a-4734-9384-8638776b0435"/>
    <w:basedOn w:val="style65"/>
    <w:next w:val="style4098"/>
    <w:link w:val="style2"/>
    <w:uiPriority w:val="9"/>
    <w:rPr>
      <w:rFonts w:ascii="Cambria" w:cs="Mangal" w:eastAsia="宋体" w:hAnsi="Cambria"/>
      <w:b/>
      <w:bCs/>
      <w:sz w:val="26"/>
      <w:szCs w:val="26"/>
    </w:rPr>
  </w:style>
  <w:style w:type="character" w:customStyle="1" w:styleId="style4099">
    <w:name w:val="Heading 3 Char_54890fef-00e6-40d8-a642-b44a45bc6ddc"/>
    <w:basedOn w:val="style65"/>
    <w:next w:val="style4099"/>
    <w:link w:val="style3"/>
    <w:uiPriority w:val="9"/>
    <w:rPr>
      <w:rFonts w:ascii="Cambria" w:cs="Mangal" w:eastAsia="宋体" w:hAnsi="Cambria"/>
      <w:b/>
      <w:bCs/>
    </w:rPr>
  </w:style>
  <w:style w:type="character" w:customStyle="1" w:styleId="style4100">
    <w:name w:val="Heading 4 Char_31c0c112-75e5-4a9b-9c04-8955940d6188"/>
    <w:basedOn w:val="style65"/>
    <w:next w:val="style4100"/>
    <w:link w:val="style4"/>
    <w:uiPriority w:val="9"/>
    <w:rPr>
      <w:rFonts w:ascii="Cambria" w:cs="Mangal" w:eastAsia="宋体" w:hAnsi="Cambria"/>
      <w:b/>
      <w:bCs/>
      <w:i/>
      <w:iCs/>
    </w:rPr>
  </w:style>
  <w:style w:type="character" w:customStyle="1" w:styleId="style4101">
    <w:name w:val="Heading 5 Char_3d3c0ae4-d3a5-4694-9f51-2bcbc81e5a23"/>
    <w:basedOn w:val="style65"/>
    <w:next w:val="style4101"/>
    <w:link w:val="style5"/>
    <w:uiPriority w:val="9"/>
    <w:rPr>
      <w:rFonts w:ascii="Cambria" w:cs="Mangal" w:eastAsia="宋体" w:hAnsi="Cambria"/>
      <w:b/>
      <w:bCs/>
      <w:color w:val="7f7f7f"/>
    </w:rPr>
  </w:style>
  <w:style w:type="character" w:customStyle="1" w:styleId="style4102">
    <w:name w:val="Heading 6 Char_dadbeaa5-99c6-437e-815f-46c0effb2d9f"/>
    <w:basedOn w:val="style65"/>
    <w:next w:val="style4102"/>
    <w:link w:val="style6"/>
    <w:uiPriority w:val="9"/>
    <w:rPr>
      <w:rFonts w:ascii="Cambria" w:cs="Mangal" w:eastAsia="宋体" w:hAnsi="Cambria"/>
      <w:b/>
      <w:bCs/>
      <w:i/>
      <w:iCs/>
      <w:color w:val="7f7f7f"/>
    </w:rPr>
  </w:style>
  <w:style w:type="character" w:customStyle="1" w:styleId="style4103">
    <w:name w:val="Heading 7 Char_6eddbab6-9d22-44e5-9775-6f814b6842df"/>
    <w:basedOn w:val="style65"/>
    <w:next w:val="style4103"/>
    <w:link w:val="style7"/>
    <w:uiPriority w:val="9"/>
    <w:rPr>
      <w:rFonts w:ascii="Cambria" w:cs="Mangal" w:eastAsia="宋体" w:hAnsi="Cambria"/>
      <w:i/>
      <w:iCs/>
    </w:rPr>
  </w:style>
  <w:style w:type="character" w:customStyle="1" w:styleId="style4104">
    <w:name w:val="Heading 8 Char_fbfbacaf-81b8-4d93-94fa-538fbf3fd78d"/>
    <w:basedOn w:val="style65"/>
    <w:next w:val="style4104"/>
    <w:link w:val="style8"/>
    <w:uiPriority w:val="9"/>
    <w:rPr>
      <w:rFonts w:ascii="Cambria" w:cs="Mangal" w:eastAsia="宋体" w:hAnsi="Cambria"/>
      <w:sz w:val="20"/>
      <w:szCs w:val="20"/>
    </w:rPr>
  </w:style>
  <w:style w:type="character" w:customStyle="1" w:styleId="style4105">
    <w:name w:val="Heading 9 Char_05d81397-5209-49bf-8dff-cda07cdf2ea6"/>
    <w:basedOn w:val="style65"/>
    <w:next w:val="style4105"/>
    <w:link w:val="style9"/>
    <w:uiPriority w:val="9"/>
    <w:rPr>
      <w:rFonts w:ascii="Cambria" w:cs="Mangal" w:eastAsia="宋体" w:hAnsi="Cambria"/>
      <w:i/>
      <w:iCs/>
      <w:spacing w:val="5"/>
      <w:sz w:val="20"/>
      <w:szCs w:val="20"/>
    </w:rPr>
  </w:style>
  <w:style w:type="paragraph" w:styleId="style62">
    <w:name w:val="Title"/>
    <w:basedOn w:val="style0"/>
    <w:next w:val="style0"/>
    <w:link w:val="style4106"/>
    <w:qFormat/>
    <w:uiPriority w:val="10"/>
    <w:pPr>
      <w:pBdr>
        <w:bottom w:val="single" w:sz="4" w:space="1" w:color="auto"/>
      </w:pBdr>
      <w:spacing w:lineRule="auto" w:line="240"/>
      <w:contextualSpacing/>
    </w:pPr>
    <w:rPr>
      <w:rFonts w:ascii="Cambria" w:cs="Mangal" w:eastAsia="宋体" w:hAnsi="Cambria"/>
      <w:spacing w:val="5"/>
      <w:sz w:val="52"/>
      <w:szCs w:val="52"/>
    </w:rPr>
  </w:style>
  <w:style w:type="character" w:customStyle="1" w:styleId="style4106">
    <w:name w:val="Title Char_c499e01c-5c77-4381-a566-6a737b4b8ee3"/>
    <w:basedOn w:val="style65"/>
    <w:next w:val="style4106"/>
    <w:link w:val="style62"/>
    <w:uiPriority w:val="10"/>
    <w:rPr>
      <w:rFonts w:ascii="Cambria" w:cs="Mangal" w:eastAsia="宋体" w:hAnsi="Cambria"/>
      <w:spacing w:val="5"/>
      <w:sz w:val="52"/>
      <w:szCs w:val="52"/>
    </w:rPr>
  </w:style>
  <w:style w:type="paragraph" w:styleId="style74">
    <w:name w:val="Subtitle"/>
    <w:basedOn w:val="style0"/>
    <w:next w:val="style0"/>
    <w:link w:val="style4107"/>
    <w:qFormat/>
    <w:uiPriority w:val="11"/>
    <w:pPr>
      <w:spacing w:after="600"/>
    </w:pPr>
    <w:rPr>
      <w:rFonts w:ascii="Cambria" w:cs="Mangal" w:eastAsia="宋体" w:hAnsi="Cambria"/>
      <w:i/>
      <w:iCs/>
      <w:spacing w:val="13"/>
      <w:sz w:val="24"/>
      <w:szCs w:val="24"/>
    </w:rPr>
  </w:style>
  <w:style w:type="character" w:customStyle="1" w:styleId="style4107">
    <w:name w:val="Subtitle Char"/>
    <w:basedOn w:val="style65"/>
    <w:next w:val="style4107"/>
    <w:link w:val="style74"/>
    <w:uiPriority w:val="11"/>
    <w:rPr>
      <w:rFonts w:ascii="Cambria" w:cs="Mangal" w:eastAsia="宋体" w:hAnsi="Cambria"/>
      <w:i/>
      <w:iCs/>
      <w:spacing w:val="13"/>
      <w:sz w:val="24"/>
      <w:szCs w:val="24"/>
    </w:rPr>
  </w:style>
  <w:style w:type="character" w:styleId="style87">
    <w:name w:val="Strong"/>
    <w:next w:val="style87"/>
    <w:qFormat/>
    <w:uiPriority w:val="22"/>
    <w:rPr>
      <w:b/>
      <w:bCs/>
    </w:rPr>
  </w:style>
  <w:style w:type="character" w:styleId="style88">
    <w:name w:val="Emphasis"/>
    <w:next w:val="style88"/>
    <w:qFormat/>
    <w:uiPriority w:val="20"/>
    <w:rPr>
      <w:b/>
      <w:bCs/>
      <w:i/>
      <w:iCs/>
      <w:spacing w:val="10"/>
      <w:bdr w:val="none" w:sz="0" w:space="0" w:color="auto"/>
      <w:shd w:val="clear" w:color="auto" w:fill="auto"/>
    </w:rPr>
  </w:style>
  <w:style w:type="paragraph" w:styleId="style157">
    <w:name w:val="No Spacing"/>
    <w:basedOn w:val="style0"/>
    <w:next w:val="style157"/>
    <w:qFormat/>
    <w:uiPriority w:val="1"/>
    <w:pPr>
      <w:spacing w:after="0" w:lineRule="auto" w:line="240"/>
    </w:pPr>
    <w:rPr/>
  </w:style>
  <w:style w:type="paragraph" w:styleId="style179">
    <w:name w:val="List Paragraph"/>
    <w:basedOn w:val="style0"/>
    <w:next w:val="style179"/>
    <w:qFormat/>
    <w:uiPriority w:val="34"/>
    <w:pPr>
      <w:ind w:left="720"/>
      <w:contextualSpacing/>
    </w:pPr>
    <w:rPr/>
  </w:style>
  <w:style w:type="paragraph" w:styleId="style180">
    <w:name w:val="Quote"/>
    <w:basedOn w:val="style0"/>
    <w:next w:val="style0"/>
    <w:link w:val="style4108"/>
    <w:qFormat/>
    <w:uiPriority w:val="29"/>
    <w:pPr>
      <w:spacing w:before="200" w:after="0"/>
      <w:ind w:left="360" w:right="360"/>
    </w:pPr>
    <w:rPr>
      <w:i/>
      <w:iCs/>
    </w:rPr>
  </w:style>
  <w:style w:type="character" w:customStyle="1" w:styleId="style4108">
    <w:name w:val="Quote Char_76225918-e9cd-4d07-bae5-d71c3f47f93b"/>
    <w:basedOn w:val="style65"/>
    <w:next w:val="style4108"/>
    <w:link w:val="style180"/>
    <w:uiPriority w:val="29"/>
    <w:rPr>
      <w:i/>
      <w:iCs/>
    </w:rPr>
  </w:style>
  <w:style w:type="paragraph" w:styleId="style181">
    <w:name w:val="Intense Quote"/>
    <w:basedOn w:val="style0"/>
    <w:next w:val="style0"/>
    <w:link w:val="style4109"/>
    <w:qFormat/>
    <w:uiPriority w:val="30"/>
    <w:pPr>
      <w:pBdr>
        <w:bottom w:val="single" w:sz="4" w:space="1" w:color="auto"/>
      </w:pBdr>
      <w:spacing w:before="200" w:after="280"/>
      <w:ind w:left="1008" w:right="1152"/>
      <w:jc w:val="both"/>
    </w:pPr>
    <w:rPr>
      <w:b/>
      <w:bCs/>
      <w:i/>
      <w:iCs/>
    </w:rPr>
  </w:style>
  <w:style w:type="character" w:customStyle="1" w:styleId="style4109">
    <w:name w:val="Intense Quote Char_2c71f73b-1c86-4be2-bafd-74c1368fe356"/>
    <w:basedOn w:val="style65"/>
    <w:next w:val="style4109"/>
    <w:link w:val="style181"/>
    <w:uiPriority w:val="30"/>
    <w:rPr>
      <w:b/>
      <w:bCs/>
      <w:i/>
      <w:iCs/>
    </w:rPr>
  </w:style>
  <w:style w:type="character" w:styleId="style260">
    <w:name w:val="Subtle Emphasis"/>
    <w:next w:val="style260"/>
    <w:qFormat/>
    <w:uiPriority w:val="19"/>
    <w:rPr>
      <w:i/>
      <w:iCs/>
    </w:rPr>
  </w:style>
  <w:style w:type="character" w:styleId="style261">
    <w:name w:val="Intense Emphasis"/>
    <w:next w:val="style261"/>
    <w:qFormat/>
    <w:uiPriority w:val="21"/>
    <w:rPr>
      <w:b/>
      <w:bCs/>
    </w:rPr>
  </w:style>
  <w:style w:type="character" w:styleId="style262">
    <w:name w:val="Subtle Reference"/>
    <w:next w:val="style262"/>
    <w:qFormat/>
    <w:uiPriority w:val="31"/>
    <w:rPr>
      <w:smallCaps/>
    </w:rPr>
  </w:style>
  <w:style w:type="character" w:styleId="style263">
    <w:name w:val="Intense Reference"/>
    <w:next w:val="style263"/>
    <w:qFormat/>
    <w:uiPriority w:val="32"/>
    <w:rPr>
      <w:smallCaps/>
      <w:spacing w:val="5"/>
      <w:u w:val="single"/>
    </w:rPr>
  </w:style>
  <w:style w:type="character" w:styleId="style264">
    <w:name w:val="Book Title"/>
    <w:next w:val="style264"/>
    <w:qFormat/>
    <w:uiPriority w:val="33"/>
    <w:rPr>
      <w:i/>
      <w:iCs/>
      <w:smallCaps/>
      <w:spacing w:val="5"/>
    </w:rPr>
  </w:style>
  <w:style w:type="paragraph" w:styleId="style266">
    <w:name w:val="TOC Heading"/>
    <w:basedOn w:val="style1"/>
    <w:next w:val="style0"/>
    <w:qFormat/>
    <w:uiPriority w:val="39"/>
    <w:pPr>
      <w:outlineLvl w:val="9"/>
    </w:pPr>
    <w:rPr>
      <w:lang w:bidi="en-U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5">
    <w:name w:val="Hyperlink"/>
    <w:basedOn w:val="style65"/>
    <w:next w:val="style85"/>
    <w:uiPriority w:val="99"/>
    <w:rPr>
      <w:color w:val="0000ff"/>
      <w:u w:val="single"/>
    </w:rPr>
  </w:style>
  <w:style w:type="table" w:customStyle="1" w:styleId="style4110">
    <w:name w:val="iaas"/>
    <w:basedOn w:val="style105"/>
    <w:next w:val="style4110"/>
    <w:uiPriority w:val="99"/>
    <w:pPr>
      <w:spacing w:after="0" w:lineRule="auto" w:line="240"/>
    </w:pPr>
    <w:rPr>
      <w:rFonts w:ascii="Times New Roman" w:hAnsi="Times New Roman"/>
      <w:sz w:val="24"/>
    </w:rPr>
    <w:tblPr>
      <w:tblBorders>
        <w:top w:val="single" w:sz="4" w:space="0" w:color="auto"/>
        <w:bottom w:val="single" w:sz="4" w:space="0" w:color="auto"/>
      </w:tblBorders>
      <w:tblCellMar>
        <w:top w:w="0" w:type="dxa"/>
        <w:left w:w="108" w:type="dxa"/>
        <w:bottom w:w="0" w:type="dxa"/>
        <w:right w:w="108" w:type="dxa"/>
      </w:tblCellMar>
    </w:tblPr>
    <w:tblStylePr w:type="firstRow">
      <w:pPr/>
      <w:rPr>
        <w:rFonts w:ascii="Times New Roman" w:cs="Times New Roman" w:hAnsi="Times New Roman" w:hint="default"/>
        <w:sz w:val="24"/>
        <w:szCs w:val="24"/>
      </w:rPr>
      <w:tblPr/>
      <w:tcPr>
        <w:tcBorders>
          <w:tl2br w:val="nil"/>
          <w:tr2bl w:val="nil"/>
          <w:top w:val="single" w:sz="4" w:space="0" w:color="auto"/>
          <w:left w:val="nil"/>
          <w:bottom w:val="single" w:sz="4" w:space="0" w:color="auto"/>
          <w:right w:val="nil"/>
          <w:insideH w:val="nil"/>
          <w:insideV w:val="nil"/>
        </w:tcBorders>
      </w:tcPr>
    </w:tblStylePr>
    <w:tcPr>
      <w:tcBorders/>
    </w:tcPr>
  </w:style>
  <w:style w:type="paragraph" w:styleId="style153">
    <w:name w:val="Balloon Text"/>
    <w:basedOn w:val="style0"/>
    <w:next w:val="style153"/>
    <w:link w:val="style4111"/>
    <w:uiPriority w:val="99"/>
    <w:pPr>
      <w:spacing w:after="0" w:lineRule="auto" w:line="240"/>
    </w:pPr>
    <w:rPr>
      <w:rFonts w:ascii="Tahoma" w:cs="Tahoma" w:hAnsi="Tahoma"/>
      <w:sz w:val="16"/>
      <w:szCs w:val="16"/>
    </w:rPr>
  </w:style>
  <w:style w:type="character" w:customStyle="1" w:styleId="style4111">
    <w:name w:val="Balloon Text Char"/>
    <w:basedOn w:val="style65"/>
    <w:next w:val="style4111"/>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2.jpe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ECAAF-C637-4F70-87A8-C0D16A838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Words>5632</Words>
  <Pages>22</Pages>
  <Characters>31174</Characters>
  <Application>WPS Office</Application>
  <DocSecurity>0</DocSecurity>
  <Paragraphs>466</Paragraphs>
  <ScaleCrop>false</ScaleCrop>
  <LinksUpToDate>false</LinksUpToDate>
  <CharactersWithSpaces>36643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2020-12-14T14:44:00Z</dcterms:created>
  <dc:creator>lenovo pc</dc:creator>
  <lastModifiedBy>M2003J15SC</lastModifiedBy>
  <dcterms:modified xsi:type="dcterms:W3CDTF">2020-12-23T14:25:25Z</dcterms:modified>
  <revision>20</revision>
</coreProperties>
</file>

<file path=docProps/custom.xml><?xml version="1.0" encoding="utf-8"?>
<Properties xmlns="http://schemas.openxmlformats.org/officeDocument/2006/custom-properties" xmlns:vt="http://schemas.openxmlformats.org/officeDocument/2006/docPropsVTypes"/>
</file>