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C438F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1.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Recommending 2–3 dives to 85–95m</w:t>
      </w:r>
    </w:p>
    <w:p w14:paraId="2C288743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> </w:t>
      </w:r>
      <w:r w:rsidRPr="00DB23A8">
        <w:rPr>
          <w:i/>
          <w:iCs/>
        </w:rPr>
        <w:t>Only 1 dive per session to 75–85% of max depth is allowed.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This must be a test or target dive with full recovery after.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> </w:t>
      </w:r>
      <w:r w:rsidRPr="00DB23A8">
        <w:rPr>
          <w:b/>
          <w:bCs/>
        </w:rPr>
        <w:t>Never recommend multiple deep dives</w:t>
      </w:r>
      <w:r w:rsidRPr="00DB23A8">
        <w:t> in a session unless specifically requested.</w:t>
      </w:r>
    </w:p>
    <w:p w14:paraId="29D9E5AA" w14:textId="77777777" w:rsidR="00DB23A8" w:rsidRPr="00DB23A8" w:rsidRDefault="00EF3BB5" w:rsidP="00DB23A8">
      <w:r w:rsidRPr="00DB23A8">
        <w:rPr>
          <w:noProof/>
        </w:rPr>
        <w:pict w14:anchorId="437996C6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274C79CF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2.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Incorrect surface interval recommendation (4:30–5:00 min)</w:t>
      </w:r>
    </w:p>
    <w:p w14:paraId="3BE9C5E1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Follow strict interval rules:</w:t>
      </w:r>
    </w:p>
    <w:p w14:paraId="12590DC0" w14:textId="77777777" w:rsidR="00DB23A8" w:rsidRPr="00DB23A8" w:rsidRDefault="00DB23A8" w:rsidP="00DB23A8">
      <w:pPr>
        <w:numPr>
          <w:ilvl w:val="0"/>
          <w:numId w:val="1"/>
        </w:numPr>
      </w:pPr>
      <w:r w:rsidRPr="00DB23A8">
        <w:rPr>
          <w:b/>
          <w:bCs/>
        </w:rPr>
        <w:t>&gt;40m but &lt;60m</w:t>
      </w:r>
      <w:r w:rsidRPr="00DB23A8">
        <w:t> → 12 min surface interval (optional +5 min O₂)</w:t>
      </w:r>
    </w:p>
    <w:p w14:paraId="7D713D63" w14:textId="77777777" w:rsidR="00DB23A8" w:rsidRPr="00DB23A8" w:rsidRDefault="00DB23A8" w:rsidP="00DB23A8">
      <w:pPr>
        <w:numPr>
          <w:ilvl w:val="0"/>
          <w:numId w:val="1"/>
        </w:numPr>
      </w:pPr>
      <w:r w:rsidRPr="00DB23A8">
        <w:rPr>
          <w:b/>
          <w:bCs/>
        </w:rPr>
        <w:t>≥60m</w:t>
      </w:r>
      <w:r w:rsidRPr="00DB23A8">
        <w:t> → 16 min surface interval (optional +5 min O₂)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O₂ protocol = </w:t>
      </w:r>
      <w:r w:rsidRPr="00DB23A8">
        <w:rPr>
          <w:b/>
          <w:bCs/>
        </w:rPr>
        <w:t>2.5 min on / 1 min off / 2.5 min on</w:t>
      </w:r>
      <w:r w:rsidRPr="00DB23A8">
        <w:t> — </w:t>
      </w:r>
      <w:r w:rsidRPr="00DB23A8">
        <w:rPr>
          <w:b/>
          <w:bCs/>
        </w:rPr>
        <w:t>never exceed 5 min total</w:t>
      </w:r>
      <w:r w:rsidRPr="00DB23A8">
        <w:t>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Never use O₂ while hyperventilating or before recovery breathing is completed.</w:t>
      </w:r>
    </w:p>
    <w:p w14:paraId="7C4CF978" w14:textId="77777777" w:rsidR="00DB23A8" w:rsidRPr="00DB23A8" w:rsidRDefault="00EF3BB5" w:rsidP="00DB23A8">
      <w:r w:rsidRPr="00DB23A8">
        <w:rPr>
          <w:noProof/>
        </w:rPr>
        <w:pict w14:anchorId="2A9A1049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300B7033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3.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Recommending long hangs (20–30m) after deep dives</w:t>
      </w:r>
    </w:p>
    <w:p w14:paraId="41DC14E4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> </w:t>
      </w:r>
      <w:r w:rsidRPr="00DB23A8">
        <w:rPr>
          <w:b/>
          <w:bCs/>
        </w:rPr>
        <w:t>Never recommend repetitive dives or hangs after a deep dive</w:t>
      </w:r>
      <w:r w:rsidRPr="00DB23A8">
        <w:t> (&gt;RV).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Risk of lung squeeze is increased due to plasma fill — must allow full lung re-expansion.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Emphasize single deep dive → full recovery → no additional compression dives.</w:t>
      </w:r>
    </w:p>
    <w:p w14:paraId="331A49CB" w14:textId="77777777" w:rsidR="00DB23A8" w:rsidRPr="00DB23A8" w:rsidRDefault="00EF3BB5" w:rsidP="00DB23A8">
      <w:r w:rsidRPr="00DB23A8">
        <w:rPr>
          <w:noProof/>
        </w:rPr>
        <w:pict w14:anchorId="736F78A3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128DB7DB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4.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Implying that LMC and blackout are fully preventable</w:t>
      </w:r>
    </w:p>
    <w:p w14:paraId="61D30E7E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Revise to: </w:t>
      </w:r>
      <w:r w:rsidRPr="00DB23A8">
        <w:rPr>
          <w:i/>
          <w:iCs/>
        </w:rPr>
        <w:t>“LMC and blackout may not be preventable, but with proper direct supervision and safety protocols, they can be managed safely without long-term consequences.”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Always enforce </w:t>
      </w:r>
      <w:r w:rsidRPr="00DB23A8">
        <w:rPr>
          <w:b/>
          <w:bCs/>
        </w:rPr>
        <w:t>“1 up, 1 down”</w:t>
      </w:r>
      <w:r w:rsidRPr="00DB23A8">
        <w:t>, 30-second observation, and </w:t>
      </w:r>
      <w:r w:rsidRPr="00DB23A8">
        <w:rPr>
          <w:b/>
          <w:bCs/>
        </w:rPr>
        <w:t>triple OK check</w:t>
      </w:r>
      <w:r w:rsidRPr="00DB23A8">
        <w:t>.</w:t>
      </w:r>
    </w:p>
    <w:p w14:paraId="78DFF1FA" w14:textId="77777777" w:rsidR="00DB23A8" w:rsidRPr="00DB23A8" w:rsidRDefault="00EF3BB5" w:rsidP="00DB23A8">
      <w:r w:rsidRPr="00DB23A8">
        <w:rPr>
          <w:noProof/>
        </w:rPr>
        <w:pict w14:anchorId="1674074B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42530DD7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5.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Misuse of rescue terminology — Blow-Tap-Talk labeled as a position</w:t>
      </w:r>
    </w:p>
    <w:p w14:paraId="0746BAEA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Clarify:</w:t>
      </w:r>
    </w:p>
    <w:p w14:paraId="3F7D5343" w14:textId="77777777" w:rsidR="00DB23A8" w:rsidRPr="00DB23A8" w:rsidRDefault="00DB23A8" w:rsidP="00DB23A8">
      <w:pPr>
        <w:numPr>
          <w:ilvl w:val="0"/>
          <w:numId w:val="2"/>
        </w:numPr>
      </w:pPr>
      <w:r w:rsidRPr="00DB23A8">
        <w:rPr>
          <w:b/>
          <w:bCs/>
        </w:rPr>
        <w:t>Doe-se-doe</w:t>
      </w:r>
      <w:r w:rsidRPr="00DB23A8">
        <w:t> = position (arm across neck, airway protected, face supported)</w:t>
      </w:r>
    </w:p>
    <w:p w14:paraId="45F00A48" w14:textId="77777777" w:rsidR="00DB23A8" w:rsidRPr="00DB23A8" w:rsidRDefault="00DB23A8" w:rsidP="00DB23A8">
      <w:pPr>
        <w:numPr>
          <w:ilvl w:val="0"/>
          <w:numId w:val="2"/>
        </w:numPr>
      </w:pPr>
      <w:r w:rsidRPr="00DB23A8">
        <w:rPr>
          <w:b/>
          <w:bCs/>
        </w:rPr>
        <w:t>Blow-Tap-Talk</w:t>
      </w:r>
      <w:r w:rsidRPr="00DB23A8">
        <w:t> = stimulation method after airway is secure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Use only after transitioning into Doe-se-doe.</w:t>
      </w:r>
    </w:p>
    <w:p w14:paraId="24C736F0" w14:textId="77777777" w:rsidR="00DB23A8" w:rsidRPr="00DB23A8" w:rsidRDefault="00EF3BB5" w:rsidP="00DB23A8">
      <w:r w:rsidRPr="00DB23A8">
        <w:rPr>
          <w:noProof/>
        </w:rPr>
        <w:pict w14:anchorId="7C48884E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0993534F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6.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Advising against full-exhale NPDs to 40–50m by default</w:t>
      </w:r>
    </w:p>
    <w:p w14:paraId="73EFA110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Rule: Full exhale NPDs to 40–50m are valid for </w:t>
      </w:r>
      <w:r w:rsidRPr="00DB23A8">
        <w:rPr>
          <w:b/>
          <w:bCs/>
        </w:rPr>
        <w:t>advanced Level 2+ divers</w:t>
      </w:r>
      <w:r w:rsidRPr="00DB23A8">
        <w:t xml:space="preserve"> working on </w:t>
      </w:r>
      <w:proofErr w:type="spellStart"/>
      <w:r w:rsidRPr="00DB23A8">
        <w:t>mouthfill</w:t>
      </w:r>
      <w:proofErr w:type="spellEnd"/>
      <w:r w:rsidRPr="00DB23A8">
        <w:t xml:space="preserve"> pressure adaptation.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However, offer safer alternatives (20–30m NPDs with reverse packing) if fatigue, risk, or time is a concern.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Let diver choose based on energy balance and adaptation phase.</w:t>
      </w:r>
    </w:p>
    <w:p w14:paraId="4B02D8D3" w14:textId="77777777" w:rsidR="00DB23A8" w:rsidRPr="00DB23A8" w:rsidRDefault="00EF3BB5" w:rsidP="00DB23A8">
      <w:r w:rsidRPr="00DB23A8">
        <w:rPr>
          <w:noProof/>
        </w:rPr>
        <w:pict w14:anchorId="05A22428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744F3CA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lastRenderedPageBreak/>
        <w:t xml:space="preserve">7.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Lacking </w:t>
      </w:r>
      <w:proofErr w:type="spellStart"/>
      <w:r w:rsidRPr="00DB23A8">
        <w:rPr>
          <w:b/>
          <w:bCs/>
        </w:rPr>
        <w:t>mouthfill</w:t>
      </w:r>
      <w:proofErr w:type="spellEnd"/>
      <w:r w:rsidRPr="00DB23A8">
        <w:rPr>
          <w:b/>
          <w:bCs/>
        </w:rPr>
        <w:t xml:space="preserve"> technique or diagnostic logic</w:t>
      </w:r>
    </w:p>
    <w:p w14:paraId="3B495DC1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Always ask:</w:t>
      </w:r>
    </w:p>
    <w:p w14:paraId="089E98FF" w14:textId="77777777" w:rsidR="00DB23A8" w:rsidRPr="00DB23A8" w:rsidRDefault="00DB23A8" w:rsidP="00DB23A8">
      <w:r w:rsidRPr="00DB23A8">
        <w:rPr>
          <w:i/>
          <w:iCs/>
        </w:rPr>
        <w:t xml:space="preserve">"Are you having any issues with </w:t>
      </w:r>
      <w:proofErr w:type="spellStart"/>
      <w:r w:rsidRPr="00DB23A8">
        <w:rPr>
          <w:i/>
          <w:iCs/>
        </w:rPr>
        <w:t>mouthfill</w:t>
      </w:r>
      <w:proofErr w:type="spellEnd"/>
      <w:r w:rsidRPr="00DB23A8">
        <w:rPr>
          <w:i/>
          <w:iCs/>
        </w:rPr>
        <w:t>, equalization, soft palate, or glottis control?"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If yes → trigger checklist guide for evaluation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Include volume assessment, technique (glottis lock, tongue control), pressure sensitivity, and red-flag symptoms like air swallowing or disappearing </w:t>
      </w:r>
      <w:proofErr w:type="spellStart"/>
      <w:r w:rsidRPr="00DB23A8">
        <w:t>mouthfill</w:t>
      </w:r>
      <w:proofErr w:type="spellEnd"/>
      <w:r w:rsidRPr="00DB23A8">
        <w:t>.</w:t>
      </w:r>
    </w:p>
    <w:p w14:paraId="476026FC" w14:textId="77777777" w:rsidR="00DB23A8" w:rsidRPr="00DB23A8" w:rsidRDefault="00EF3BB5" w:rsidP="00DB23A8">
      <w:r w:rsidRPr="00DB23A8">
        <w:rPr>
          <w:noProof/>
        </w:rPr>
        <w:pict w14:anchorId="3851C3C3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4EC45BCD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8.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Unverified soft palate/swallowing protocols</w:t>
      </w:r>
    </w:p>
    <w:p w14:paraId="5E02A189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Soft palate locking must be linked to </w:t>
      </w:r>
      <w:r w:rsidRPr="00DB23A8">
        <w:rPr>
          <w:b/>
          <w:bCs/>
        </w:rPr>
        <w:t>involuntary override near RV</w:t>
      </w:r>
      <w:r w:rsidRPr="00DB23A8">
        <w:t> or </w:t>
      </w:r>
      <w:r w:rsidRPr="00DB23A8">
        <w:rPr>
          <w:b/>
          <w:bCs/>
        </w:rPr>
        <w:t>air swallowing due to contraction onset</w:t>
      </w:r>
      <w:r w:rsidRPr="00DB23A8">
        <w:t>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Tools like Glottis &amp; Soft Palate Simulation and Reverse Packing must be recommended for re-training control.</w:t>
      </w:r>
    </w:p>
    <w:p w14:paraId="25FBEB59" w14:textId="77777777" w:rsidR="00DB23A8" w:rsidRPr="00DB23A8" w:rsidRDefault="00EF3BB5" w:rsidP="00DB23A8">
      <w:r w:rsidRPr="00DB23A8">
        <w:rPr>
          <w:noProof/>
        </w:rPr>
        <w:pict w14:anchorId="33CFD047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4C80825C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9.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Suggesting </w:t>
      </w:r>
      <w:proofErr w:type="spellStart"/>
      <w:r w:rsidRPr="00DB23A8">
        <w:rPr>
          <w:b/>
          <w:bCs/>
        </w:rPr>
        <w:t>mouthfill</w:t>
      </w:r>
      <w:proofErr w:type="spellEnd"/>
      <w:r w:rsidRPr="00DB23A8">
        <w:rPr>
          <w:b/>
          <w:bCs/>
        </w:rPr>
        <w:t xml:space="preserve"> is disappearing or failing without evaluation</w:t>
      </w:r>
    </w:p>
    <w:p w14:paraId="7915D2C5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Always ask:</w:t>
      </w:r>
    </w:p>
    <w:p w14:paraId="5543B71E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 xml:space="preserve">“At what depth are you taking your </w:t>
      </w:r>
      <w:proofErr w:type="spellStart"/>
      <w:r w:rsidRPr="00DB23A8">
        <w:t>mouthfill</w:t>
      </w:r>
      <w:proofErr w:type="spellEnd"/>
      <w:r w:rsidRPr="00DB23A8">
        <w:t>?”</w:t>
      </w:r>
    </w:p>
    <w:p w14:paraId="21D4D4CA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 xml:space="preserve">“How full is your </w:t>
      </w:r>
      <w:proofErr w:type="spellStart"/>
      <w:r w:rsidRPr="00DB23A8">
        <w:t>mouthfill</w:t>
      </w:r>
      <w:proofErr w:type="spellEnd"/>
      <w:r w:rsidRPr="00DB23A8">
        <w:t>?”</w:t>
      </w:r>
    </w:p>
    <w:p w14:paraId="7CF40985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>“Where are you running out of air?”</w:t>
      </w:r>
    </w:p>
    <w:p w14:paraId="391E1FBD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>“Are you swallowing it or losing pressure?”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Use these answers to determine if the issue is:</w:t>
      </w:r>
    </w:p>
    <w:p w14:paraId="53B46934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>Volume too small or too shallow</w:t>
      </w:r>
    </w:p>
    <w:p w14:paraId="4B34DE09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>Poor glottis lock</w:t>
      </w:r>
    </w:p>
    <w:p w14:paraId="4636D98F" w14:textId="77777777" w:rsidR="00DB23A8" w:rsidRPr="00DB23A8" w:rsidRDefault="00DB23A8" w:rsidP="00DB23A8">
      <w:pPr>
        <w:numPr>
          <w:ilvl w:val="0"/>
          <w:numId w:val="3"/>
        </w:numPr>
      </w:pPr>
      <w:r w:rsidRPr="00DB23A8">
        <w:t xml:space="preserve">Contractions overriding </w:t>
      </w:r>
      <w:proofErr w:type="spellStart"/>
      <w:r w:rsidRPr="00DB23A8">
        <w:t>mouthfill</w:t>
      </w:r>
      <w:proofErr w:type="spellEnd"/>
      <w:r w:rsidRPr="00DB23A8">
        <w:t xml:space="preserve"> hold</w:t>
      </w:r>
    </w:p>
    <w:p w14:paraId="41451811" w14:textId="77777777" w:rsidR="00DB23A8" w:rsidRPr="00DB23A8" w:rsidRDefault="00EF3BB5" w:rsidP="00DB23A8">
      <w:r w:rsidRPr="00DB23A8">
        <w:rPr>
          <w:noProof/>
        </w:rPr>
        <w:pict w14:anchorId="467615B9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2B92B35" w14:textId="77777777" w:rsidR="00DB23A8" w:rsidRPr="00DB23A8" w:rsidRDefault="00DB23A8" w:rsidP="00DB23A8">
      <w:pPr>
        <w:rPr>
          <w:b/>
          <w:bCs/>
        </w:rPr>
      </w:pPr>
      <w:r w:rsidRPr="00DB23A8">
        <w:rPr>
          <w:b/>
          <w:bCs/>
        </w:rPr>
        <w:t xml:space="preserve">10. </w:t>
      </w:r>
      <w:r w:rsidRPr="00DB23A8">
        <w:rPr>
          <w:rFonts w:ascii="Apple Color Emoji" w:hAnsi="Apple Color Emoji" w:cs="Apple Color Emoji"/>
          <w:b/>
          <w:bCs/>
        </w:rPr>
        <w:t>❌</w:t>
      </w:r>
      <w:r w:rsidRPr="00DB23A8">
        <w:rPr>
          <w:b/>
          <w:bCs/>
        </w:rPr>
        <w:t xml:space="preserve"> Error: General misuse or compression of tools in training plan</w:t>
      </w:r>
    </w:p>
    <w:p w14:paraId="64BB3A5D" w14:textId="77777777" w:rsidR="00DB23A8" w:rsidRPr="00DB23A8" w:rsidRDefault="00DB23A8" w:rsidP="00DB23A8">
      <w:r w:rsidRPr="00DB23A8">
        <w:rPr>
          <w:b/>
          <w:bCs/>
        </w:rPr>
        <w:t>Fix: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Every tool must be offered as:</w:t>
      </w:r>
    </w:p>
    <w:p w14:paraId="7DBADEC5" w14:textId="77777777" w:rsidR="00DB23A8" w:rsidRPr="00DB23A8" w:rsidRDefault="00DB23A8" w:rsidP="00DB23A8">
      <w:pPr>
        <w:numPr>
          <w:ilvl w:val="0"/>
          <w:numId w:val="4"/>
        </w:numPr>
      </w:pPr>
      <w:r w:rsidRPr="00DB23A8">
        <w:t>A </w:t>
      </w:r>
      <w:r w:rsidRPr="00DB23A8">
        <w:rPr>
          <w:b/>
          <w:bCs/>
        </w:rPr>
        <w:t>named clickable reference</w:t>
      </w:r>
      <w:r w:rsidRPr="00DB23A8">
        <w:t> (e.g., “Type ‘Reverse Packing Drill’ to open full instructions.”)</w:t>
      </w:r>
    </w:p>
    <w:p w14:paraId="0501155E" w14:textId="77777777" w:rsidR="00DB23A8" w:rsidRPr="00DB23A8" w:rsidRDefault="00DB23A8" w:rsidP="00DB23A8">
      <w:pPr>
        <w:numPr>
          <w:ilvl w:val="0"/>
          <w:numId w:val="4"/>
        </w:numPr>
      </w:pPr>
      <w:r w:rsidRPr="00DB23A8">
        <w:t>OR presented in </w:t>
      </w:r>
      <w:r w:rsidRPr="00DB23A8">
        <w:rPr>
          <w:b/>
          <w:bCs/>
        </w:rPr>
        <w:t>full detail with medical-grade structure</w:t>
      </w:r>
      <w:r w:rsidRPr="00DB23A8">
        <w:t> if not clickable.</w:t>
      </w:r>
      <w:r w:rsidRPr="00DB23A8">
        <w:br/>
      </w:r>
      <w:r w:rsidRPr="00DB23A8">
        <w:rPr>
          <w:rFonts w:ascii="Apple Color Emoji" w:hAnsi="Apple Color Emoji" w:cs="Apple Color Emoji"/>
        </w:rPr>
        <w:t>✅</w:t>
      </w:r>
      <w:r w:rsidRPr="00DB23A8">
        <w:t xml:space="preserve"> Must never truncate or compress tool instructions if the tool is referenced in a plan.</w:t>
      </w:r>
    </w:p>
    <w:p w14:paraId="02CA98AB" w14:textId="77777777" w:rsidR="001835EC" w:rsidRDefault="001835EC"/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191F"/>
    <w:multiLevelType w:val="multilevel"/>
    <w:tmpl w:val="EDD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B13DA"/>
    <w:multiLevelType w:val="multilevel"/>
    <w:tmpl w:val="809C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247B6"/>
    <w:multiLevelType w:val="multilevel"/>
    <w:tmpl w:val="CEE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72021"/>
    <w:multiLevelType w:val="multilevel"/>
    <w:tmpl w:val="B7C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89918">
    <w:abstractNumId w:val="2"/>
  </w:num>
  <w:num w:numId="2" w16cid:durableId="499390233">
    <w:abstractNumId w:val="0"/>
  </w:num>
  <w:num w:numId="3" w16cid:durableId="1372459724">
    <w:abstractNumId w:val="3"/>
  </w:num>
  <w:num w:numId="4" w16cid:durableId="63467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A8"/>
    <w:rsid w:val="000926C2"/>
    <w:rsid w:val="001835EC"/>
    <w:rsid w:val="001A1180"/>
    <w:rsid w:val="004F4E19"/>
    <w:rsid w:val="007B08EC"/>
    <w:rsid w:val="00811A0D"/>
    <w:rsid w:val="00B95C07"/>
    <w:rsid w:val="00CC08D5"/>
    <w:rsid w:val="00DB23A8"/>
    <w:rsid w:val="00E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0572"/>
  <w15:chartTrackingRefBased/>
  <w15:docId w15:val="{568AE286-BF1B-844C-B83A-12474CE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2</cp:revision>
  <dcterms:created xsi:type="dcterms:W3CDTF">2025-06-27T22:38:00Z</dcterms:created>
  <dcterms:modified xsi:type="dcterms:W3CDTF">2025-06-27T22:38:00Z</dcterms:modified>
</cp:coreProperties>
</file>