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</w:p>
    <w:p>
      <w:pPr>
        <w:bidi w:val="0"/>
        <w:rPr>
          <w:rFonts w:ascii="Times New Roman" w:hAnsi="Times New Roman" w:cs="Times New Roman"/>
          <w:szCs w:val="36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LINUX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 xml:space="preserve">NETWORK PACKET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</w:rPr>
        <w:t>STATISTICS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</w:t>
      </w:r>
      <w:r>
        <w:rPr>
          <w:rFonts w:hint="default" w:ascii="Times New Roman" w:hAnsi="Times New Roman" w:cs="Times New Roman"/>
          <w:sz w:val="40"/>
          <w:szCs w:val="40"/>
        </w:rPr>
        <w:t>DISPLAY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</w:t>
      </w:r>
      <w:r>
        <w:rPr>
          <w:rFonts w:hint="default" w:ascii="Times New Roman" w:hAnsi="Times New Roman" w:cs="Times New Roman"/>
          <w:sz w:val="40"/>
          <w:szCs w:val="40"/>
        </w:rPr>
        <w:t>PROJECT</w:t>
      </w:r>
      <w:r>
        <w:rPr>
          <w:rFonts w:ascii="Times New Roman" w:hAnsi="Times New Roman" w:cs="Times New Roman"/>
          <w:szCs w:val="36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455535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4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</w:p>
        <w:p>
          <w:pPr>
            <w:pStyle w:val="24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 w:eastAsiaTheme="minorHAnsi"/>
              <w:b/>
              <w:bCs/>
              <w:color w:val="auto"/>
              <w:sz w:val="32"/>
              <w:szCs w:val="32"/>
              <w:lang w:val="en-US"/>
            </w:rPr>
            <w:t xml:space="preserve">Table of 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Contents</w:t>
          </w:r>
        </w:p>
        <w:p/>
        <w:p>
          <w:pPr>
            <w:pStyle w:val="17"/>
            <w:rPr>
              <w:rFonts w:eastAsiaTheme="minorEastAsia"/>
              <w:lang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"_Toc167976550" </w:instrText>
          </w:r>
          <w:r>
            <w:fldChar w:fldCharType="separate"/>
          </w:r>
          <w:r>
            <w:rPr>
              <w:rStyle w:val="12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_Toc167976550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eastAsiaTheme="minorEastAsia"/>
              <w:lang w:bidi="ta-IN"/>
            </w:rPr>
          </w:pPr>
          <w:r>
            <w:fldChar w:fldCharType="begin"/>
          </w:r>
          <w:r>
            <w:instrText xml:space="preserve"> HYPERLINK \l "_Toc167976552" </w:instrText>
          </w:r>
          <w:r>
            <w:fldChar w:fldCharType="separate"/>
          </w:r>
          <w:r>
            <w:rPr>
              <w:rStyle w:val="12"/>
            </w:rPr>
            <w:t>Objectives</w:t>
          </w:r>
          <w:r>
            <w:tab/>
          </w:r>
          <w:r>
            <w:fldChar w:fldCharType="begin"/>
          </w:r>
          <w:r>
            <w:instrText xml:space="preserve"> PAGEREF _Toc167976552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hint="default" w:eastAsiaTheme="minorEastAsia"/>
              <w:lang w:val="en-US" w:bidi="ta-IN"/>
            </w:rPr>
          </w:pPr>
          <w:r>
            <w:fldChar w:fldCharType="begin"/>
          </w:r>
          <w:r>
            <w:instrText xml:space="preserve"> HYPERLINK \l "_Toc167976554" </w:instrText>
          </w:r>
          <w:r>
            <w:fldChar w:fldCharType="separate"/>
          </w:r>
          <w:r>
            <w:t>Declaration and Includes</w:t>
          </w:r>
          <w:r>
            <w:tab/>
          </w:r>
          <w:r>
            <w:fldChar w:fldCharType="end"/>
          </w:r>
          <w:r>
            <w:rPr>
              <w:rFonts w:hint="default"/>
              <w:lang w:val="en-US"/>
            </w:rPr>
            <w:t>3</w:t>
          </w:r>
        </w:p>
        <w:p>
          <w:pPr>
            <w:pStyle w:val="17"/>
          </w:pPr>
          <w:r>
            <w:fldChar w:fldCharType="begin"/>
          </w:r>
          <w:r>
            <w:instrText xml:space="preserve"> HYPERLINK \l "_Toc167976555" </w:instrText>
          </w:r>
          <w:r>
            <w:fldChar w:fldCharType="separate"/>
          </w:r>
          <w:r>
            <w:t>Code Functionality</w:t>
          </w:r>
          <w:r>
            <w:tab/>
          </w:r>
          <w:r>
            <w:rPr>
              <w:rFonts w:hint="default"/>
              <w:lang w:val="en-US"/>
            </w:rPr>
            <w:t>.......5</w:t>
          </w:r>
          <w:r>
            <w:fldChar w:fldCharType="end"/>
          </w:r>
        </w:p>
        <w:p>
          <w:pPr>
            <w:pStyle w:val="17"/>
            <w:rPr>
              <w:rFonts w:eastAsiaTheme="minorEastAsia"/>
              <w:lang w:bidi="ta-IN"/>
            </w:rPr>
          </w:pPr>
          <w:r>
            <w:fldChar w:fldCharType="begin"/>
          </w:r>
          <w:r>
            <w:instrText xml:space="preserve"> HYPERLINK \l "_Toc167976556" </w:instrText>
          </w:r>
          <w:r>
            <w:fldChar w:fldCharType="separate"/>
          </w:r>
          <w:r>
            <w:t>Debbuging</w:t>
          </w:r>
          <w:r>
            <w:tab/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</w:p>
        <w:p>
          <w:pPr>
            <w:pStyle w:val="17"/>
            <w:rPr>
              <w:rFonts w:hint="default" w:eastAsiaTheme="minorEastAsia"/>
              <w:lang w:val="en-US" w:bidi="ta-IN"/>
            </w:rPr>
          </w:pPr>
          <w:r>
            <w:fldChar w:fldCharType="begin"/>
          </w:r>
          <w:r>
            <w:instrText xml:space="preserve"> HYPERLINK \l "_Toc167976557" </w:instrText>
          </w:r>
          <w:r>
            <w:fldChar w:fldCharType="separate"/>
          </w:r>
          <w:r>
            <w:rPr>
              <w:rStyle w:val="12"/>
            </w:rPr>
            <w:t>Conclusion</w:t>
          </w:r>
          <w:r>
            <w:tab/>
          </w:r>
          <w:r>
            <w:fldChar w:fldCharType="end"/>
          </w:r>
          <w:r>
            <w:rPr>
              <w:rFonts w:hint="default"/>
              <w:lang w:val="en-US"/>
            </w:rPr>
            <w:t>7</w:t>
          </w:r>
        </w:p>
        <w:p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bookmarkStart w:id="3" w:name="_GoBack"/>
      <w:bookmarkEnd w:id="3"/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6797655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Overview</w:t>
      </w:r>
      <w:bookmarkEnd w:id="0"/>
    </w:p>
    <w:p/>
    <w:p>
      <w:pPr>
        <w:pStyle w:val="2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bookmarkStart w:id="1" w:name="_Toc167976552"/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This documentation covers the implementation of a network packet statistics display application. The application captures and analyzes network packets, storing the results in shared memory. It provides a real-time display of the packet statistics in either tabular or graphical format. The display format can be customized through command-line arguments. This project demonstrates the use of shared memory for inter-process communication (IPC) and multi-threaded programming in C.</w:t>
      </w: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Objectives</w:t>
      </w:r>
      <w:bookmarkEnd w:id="1"/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primary objective of this application is to: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Capture and analyze network packets.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Store the analyzed data in shared memory.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 the packet statistics in real-time.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 the user to choose between tabular and graphical display formats.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the above functionality using multi-threading for concurrent packet capture and UI display.</w:t>
      </w:r>
    </w:p>
    <w:p>
      <w:pPr>
        <w:pStyle w:val="2"/>
      </w:pPr>
    </w:p>
    <w:p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Declaration and Includes</w:t>
      </w:r>
    </w:p>
    <w:p/>
    <w:p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Global Variables:</w:t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Shared Memory Key and Size:</w:t>
      </w:r>
    </w:p>
    <w:p>
      <w:pPr>
        <w:ind w:firstLine="560" w:firstLine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const key_t shm_key = 9768;</w:t>
      </w:r>
    </w:p>
    <w:p>
      <w:pPr>
        <w:ind w:firstLine="560" w:firstLine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const size_t shm_size = sizeof(PacketStatistics);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Display Control variables:</w:t>
      </w:r>
    </w:p>
    <w:p>
      <w:pPr>
        <w:ind w:firstLine="560" w:firstLineChars="2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enum DisplayFormat {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</w:t>
      </w:r>
      <w:r>
        <w:rPr>
          <w:rFonts w:hint="default" w:ascii="Times New Roman" w:hAnsi="Times New Roman" w:eastAsia="SimSun" w:cs="Times New Roman"/>
          <w:sz w:val="28"/>
          <w:szCs w:val="28"/>
        </w:rPr>
        <w:t>TABULAR,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</w:t>
      </w:r>
      <w:r>
        <w:rPr>
          <w:rFonts w:hint="default" w:ascii="Times New Roman" w:hAnsi="Times New Roman" w:eastAsia="SimSun" w:cs="Times New Roman"/>
          <w:sz w:val="28"/>
          <w:szCs w:val="28"/>
        </w:rPr>
        <w:t>GRAPH</w:t>
      </w:r>
    </w:p>
    <w:p>
      <w:pPr>
        <w:ind w:firstLine="560" w:firstLineChars="2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};</w:t>
      </w:r>
    </w:p>
    <w:p>
      <w:pPr>
        <w:ind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enum DisplayFormat display_format = TABULAR;</w:t>
      </w:r>
    </w:p>
    <w:p>
      <w:pPr>
        <w:ind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bool show_tcp = true;</w:t>
      </w:r>
    </w:p>
    <w:p>
      <w:pPr>
        <w:ind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bool show_udp = true;</w:t>
      </w:r>
    </w:p>
    <w:p>
      <w:pPr>
        <w:ind w:firstLine="420" w:firstLineChars="15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bool show_icmp = true;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Includes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&lt;stdio.h&gt;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&lt;stdlib.h&gt;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&lt;unistd.h&gt;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&lt;sys/ipc.h&gt;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&lt;sys/shm.h&gt;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&lt;pthread.h&gt;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&lt;string.h&gt;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&lt;stdbool.h&gt;</w:t>
      </w:r>
    </w:p>
    <w:p>
      <w:pPr>
        <w:rPr>
          <w:rFonts w:hint="default" w:ascii="Times New Roman" w:hAnsi="Times New Roman" w:eastAsia="SimSun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FF0000"/>
          <w:sz w:val="28"/>
          <w:szCs w:val="28"/>
        </w:rPr>
        <w:t>#include &lt;time.h&gt;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Code Functionality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Packet Capture and Analysis</w:t>
      </w:r>
    </w:p>
    <w:p>
      <w:pPr>
        <w:rPr>
          <w:rFonts w:hint="default"/>
        </w:rPr>
      </w:pPr>
    </w:p>
    <w:p>
      <w:pPr>
        <w:pStyle w:val="14"/>
        <w:keepNext w:val="0"/>
        <w:keepLines w:val="0"/>
        <w:widowControl/>
        <w:suppressLineNumbers w:val="0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Functionality:</w:t>
      </w:r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Style w:val="1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capture_and_analyze_packets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function simulates the capture and analysis of network packets.</w:t>
      </w:r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Style w:val="1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It writes the packet statistics to shared memory for real-time access by the UI display thread.</w:t>
      </w:r>
    </w:p>
    <w:p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Components:</w:t>
      </w:r>
    </w:p>
    <w:p>
      <w:pPr>
        <w:pStyle w:val="14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15"/>
          <w:sz w:val="28"/>
          <w:szCs w:val="28"/>
        </w:rPr>
        <w:t>Shared Memory Setup: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shm_id = shmget(shm_key, shm_size, IPC_CREAT | 0666);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PacketStatistics *shared_stats = (PacketStatistics *)shmat(shm_id, NULL,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0);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memset(shared_stats, 0, shm_size);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Packet Simulation: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while (1) {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shared_stats-&gt;tcp_packet_count += 10;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 // ... (similar for UDP and ICMP)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         usleep(500000);  // Simulate delay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120" w:firstLineChars="40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120" w:firstLineChars="40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120" w:firstLineChars="40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UI Display</w:t>
      </w:r>
    </w:p>
    <w:p>
      <w:pPr>
        <w:pStyle w:val="1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5"/>
          <w:sz w:val="28"/>
          <w:szCs w:val="28"/>
        </w:rPr>
        <w:t>Functionality: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display_ui</w:t>
      </w:r>
      <w:r>
        <w:rPr>
          <w:rFonts w:hint="default" w:ascii="Times New Roman" w:hAnsi="Times New Roman" w:cs="Times New Roman"/>
          <w:sz w:val="28"/>
          <w:szCs w:val="28"/>
        </w:rPr>
        <w:t xml:space="preserve"> function continuously reads packet statistics from shared memory and displays them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It supports both tabular and graphical display formats.</w:t>
      </w:r>
    </w:p>
    <w:p>
      <w:pPr>
        <w:pStyle w:val="14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4"/>
        <w:keepNext w:val="0"/>
        <w:keepLines w:val="0"/>
        <w:widowControl/>
        <w:suppressLineNumbers w:val="0"/>
        <w:rPr>
          <w:rStyle w:val="15"/>
          <w:rFonts w:hint="default"/>
          <w:sz w:val="28"/>
          <w:szCs w:val="28"/>
          <w:lang w:val="en-US"/>
        </w:rPr>
      </w:pPr>
      <w:r>
        <w:rPr>
          <w:rStyle w:val="15"/>
          <w:sz w:val="28"/>
          <w:szCs w:val="28"/>
        </w:rPr>
        <w:t>Components:</w:t>
      </w:r>
      <w:r>
        <w:rPr>
          <w:rStyle w:val="15"/>
          <w:rFonts w:hint="default"/>
          <w:sz w:val="28"/>
          <w:szCs w:val="28"/>
          <w:lang w:val="en-US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ind w:firstLine="840" w:firstLineChars="300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Shared Memory Access:</w:t>
      </w:r>
    </w:p>
    <w:p>
      <w:pPr>
        <w:pStyle w:val="14"/>
        <w:keepNext w:val="0"/>
        <w:keepLines w:val="0"/>
        <w:widowControl/>
        <w:suppressLineNumbers w:val="0"/>
        <w:ind w:firstLine="720" w:firstLineChars="300"/>
        <w:rPr>
          <w:rStyle w:val="15"/>
          <w:rFonts w:hint="default"/>
          <w:b w:val="0"/>
          <w:bCs w:val="0"/>
          <w:sz w:val="28"/>
          <w:szCs w:val="28"/>
          <w:lang w:val="en-US"/>
        </w:rPr>
      </w:pPr>
      <w:r>
        <w:rPr>
          <w:rStyle w:val="15"/>
          <w:rFonts w:hint="default"/>
          <w:lang w:val="en-US"/>
        </w:rPr>
        <w:t xml:space="preserve">   </w:t>
      </w:r>
      <w:r>
        <w:rPr>
          <w:rStyle w:val="15"/>
          <w:rFonts w:hint="default"/>
          <w:b w:val="0"/>
          <w:bCs w:val="0"/>
          <w:lang w:val="en-US"/>
        </w:rPr>
        <w:t xml:space="preserve">   </w:t>
      </w:r>
      <w:r>
        <w:rPr>
          <w:rStyle w:val="15"/>
          <w:rFonts w:hint="default"/>
          <w:b w:val="0"/>
          <w:bCs w:val="0"/>
          <w:sz w:val="28"/>
          <w:szCs w:val="28"/>
          <w:lang w:val="en-US"/>
        </w:rPr>
        <w:t>int shm_id = shmget(shm_key, shm_size, 0666);</w:t>
      </w:r>
    </w:p>
    <w:p>
      <w:pPr>
        <w:pStyle w:val="14"/>
        <w:keepNext w:val="0"/>
        <w:keepLines w:val="0"/>
        <w:widowControl/>
        <w:suppressLineNumbers w:val="0"/>
        <w:ind w:firstLine="840" w:firstLineChars="300"/>
        <w:rPr>
          <w:rStyle w:val="15"/>
          <w:rFonts w:hint="default"/>
          <w:b w:val="0"/>
          <w:bCs w:val="0"/>
          <w:sz w:val="28"/>
          <w:szCs w:val="28"/>
          <w:lang w:val="en-US"/>
        </w:rPr>
      </w:pPr>
      <w:r>
        <w:rPr>
          <w:rStyle w:val="15"/>
          <w:rFonts w:hint="default"/>
          <w:b w:val="0"/>
          <w:bCs w:val="0"/>
          <w:sz w:val="28"/>
          <w:szCs w:val="28"/>
          <w:lang w:val="en-US"/>
        </w:rPr>
        <w:t>PacketStatistics *shared_stats = (PacketStatistics *)shmat(shm_id, NULL,SHM_RDONLY);</w:t>
      </w:r>
    </w:p>
    <w:p>
      <w:pPr>
        <w:pStyle w:val="14"/>
        <w:keepNext w:val="0"/>
        <w:keepLines w:val="0"/>
        <w:widowControl/>
        <w:suppressLineNumbers w:val="0"/>
        <w:ind w:firstLine="840" w:firstLineChars="300"/>
        <w:rPr>
          <w:rStyle w:val="15"/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14"/>
        <w:keepNext w:val="0"/>
        <w:keepLines w:val="0"/>
        <w:widowControl/>
        <w:suppressLineNumbers w:val="0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Display Functions: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Style w:val="1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display_ui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function continuously reads packet statistics from shared memory and displays them.</w:t>
      </w: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Style w:val="15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It supports both tabular and graphical display formats.</w:t>
      </w:r>
    </w:p>
    <w:p>
      <w:pPr>
        <w:pStyle w:val="14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15"/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Argument Parsing</w:t>
      </w:r>
    </w:p>
    <w:p>
      <w:pPr>
        <w:pStyle w:val="14"/>
        <w:keepNext w:val="0"/>
        <w:keepLines w:val="0"/>
        <w:widowControl/>
        <w:suppressLineNumbers w:val="0"/>
        <w:rPr>
          <w:rStyle w:val="15"/>
          <w:sz w:val="28"/>
          <w:szCs w:val="28"/>
        </w:rPr>
      </w:pPr>
      <w:r>
        <w:rPr>
          <w:rStyle w:val="15"/>
          <w:sz w:val="28"/>
          <w:szCs w:val="28"/>
        </w:rPr>
        <w:t>Functionality:</w:t>
      </w:r>
    </w:p>
    <w:p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Style w:val="15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parse_arguments</w:t>
      </w:r>
      <w:r>
        <w:rPr>
          <w:rFonts w:hint="default" w:ascii="Times New Roman" w:hAnsi="Times New Roman" w:cs="Times New Roman"/>
          <w:sz w:val="28"/>
          <w:szCs w:val="28"/>
        </w:rPr>
        <w:t xml:space="preserve"> function processes command-line arguments to set the display format and packet types to be shown.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Usage: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void parse_arguments(int argc, char *argv[]) {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// Code to parse arguments and set display_format, show_tcp, show_udp, show_icmp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>
      <w:pPr>
        <w:pStyle w:val="14"/>
        <w:keepNext w:val="0"/>
        <w:keepLines w:val="0"/>
        <w:widowControl/>
        <w:suppressLineNumber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</w:t>
      </w:r>
      <w:bookmarkStart w:id="2" w:name="_Toc167976557"/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Debug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ging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Use the command in terminal “ </w:t>
      </w:r>
      <w:r>
        <w:rPr>
          <w:rFonts w:hint="default" w:ascii="Times New Roman" w:hAnsi="Times New Roman"/>
          <w:b w:val="0"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ps -ef | grep server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” to find the  process.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Then use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“ </w:t>
      </w:r>
      <w:r>
        <w:rPr>
          <w:rStyle w:val="11"/>
          <w:rFonts w:hint="default" w:ascii="Times New Roman" w:hAnsi="Times New Roman" w:eastAsia="SimSun" w:cs="Times New Roman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pstree -p &lt;pid&gt;</w:t>
      </w:r>
      <w:r>
        <w:rPr>
          <w:rStyle w:val="11"/>
          <w:rFonts w:hint="default" w:ascii="Times New Roman" w:hAnsi="Times New Roman" w:eastAsia="SimSun" w:cs="Times New Roman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view the process tree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2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Conclusion</w:t>
      </w:r>
      <w:bookmarkEnd w:id="2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This project demonstrates the effective use of shared memory and multi-threading in a C application to manage real-time data display. By simulating packet capture and analyzing network traffic, the application showcases practical use cases for inter-process communication and synchronization, ensuring data consistency and real-time updates. The flexible UI display options enhance the usability of the application, providing clear and customizable views of the packet statistics.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37"/>
      <w:gridCol w:w="2337"/>
      <w:gridCol w:w="2338"/>
      <w:gridCol w:w="233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7" w:type="dxa"/>
        </w:tcPr>
        <w:p>
          <w:pPr>
            <w:pStyle w:val="10"/>
          </w:pPr>
          <w:r>
            <w:t xml:space="preserve">Document ID </w:t>
          </w:r>
        </w:p>
      </w:tc>
      <w:tc>
        <w:tcPr>
          <w:tcW w:w="2337" w:type="dxa"/>
        </w:tcPr>
        <w:p>
          <w:pPr>
            <w:pStyle w:val="10"/>
          </w:pPr>
          <w:r>
            <w:t>Author</w:t>
          </w:r>
        </w:p>
      </w:tc>
      <w:tc>
        <w:tcPr>
          <w:tcW w:w="2338" w:type="dxa"/>
        </w:tcPr>
        <w:p>
          <w:pPr>
            <w:pStyle w:val="10"/>
          </w:pPr>
          <w:r>
            <w:t>Version</w:t>
          </w:r>
        </w:p>
      </w:tc>
      <w:tc>
        <w:tcPr>
          <w:tcW w:w="2338" w:type="dxa"/>
        </w:tcPr>
        <w:p>
          <w:pPr>
            <w:pStyle w:val="10"/>
          </w:pPr>
          <w:r>
            <w:t>Page Number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7" w:type="dxa"/>
        </w:tcPr>
        <w:p>
          <w:pPr>
            <w:pStyle w:val="10"/>
            <w:rPr>
              <w:rFonts w:hint="default"/>
              <w:lang w:val="en-US"/>
            </w:rPr>
          </w:pPr>
          <w:r>
            <w:t>00</w:t>
          </w:r>
          <w:r>
            <w:rPr>
              <w:rFonts w:hint="default"/>
              <w:lang w:val="en-US"/>
            </w:rPr>
            <w:t>2</w:t>
          </w:r>
        </w:p>
      </w:tc>
      <w:tc>
        <w:tcPr>
          <w:tcW w:w="2337" w:type="dxa"/>
        </w:tcPr>
        <w:p>
          <w:pPr>
            <w:pStyle w:val="10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Deepiga Boominathan</w:t>
          </w:r>
        </w:p>
      </w:tc>
      <w:tc>
        <w:tcPr>
          <w:tcW w:w="2338" w:type="dxa"/>
        </w:tcPr>
        <w:p>
          <w:pPr>
            <w:pStyle w:val="10"/>
          </w:pPr>
          <w:r>
            <w:t>1.0</w:t>
          </w:r>
        </w:p>
      </w:tc>
      <w:tc>
        <w:tcPr>
          <w:tcW w:w="2338" w:type="dxa"/>
        </w:tcPr>
        <w:p>
          <w:pPr>
            <w:pStyle w:val="1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>
            <w:t>|</w:t>
          </w:r>
          <w:r>
            <w:rPr>
              <w:b/>
              <w:bCs/>
            </w:rPr>
            <w:t xml:space="preserve"> </w:t>
          </w:r>
          <w:r>
            <w:rPr>
              <w:color w:val="7F7F7F" w:themeColor="background1" w:themeShade="80"/>
              <w:spacing w:val="60"/>
            </w:rPr>
            <w:t>Page</w:t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0C129"/>
    <w:multiLevelType w:val="singleLevel"/>
    <w:tmpl w:val="AB60C1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DED306"/>
    <w:multiLevelType w:val="singleLevel"/>
    <w:tmpl w:val="F0DED3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8A89543"/>
    <w:multiLevelType w:val="multilevel"/>
    <w:tmpl w:val="F8A89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1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0E173176"/>
    <w:multiLevelType w:val="singleLevel"/>
    <w:tmpl w:val="0E1731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87DAFBE"/>
    <w:multiLevelType w:val="singleLevel"/>
    <w:tmpl w:val="287DAF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E1893D"/>
    <w:multiLevelType w:val="singleLevel"/>
    <w:tmpl w:val="5DE189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19"/>
    <w:rsid w:val="000A1137"/>
    <w:rsid w:val="000D059D"/>
    <w:rsid w:val="00103DDB"/>
    <w:rsid w:val="001D3CF4"/>
    <w:rsid w:val="00270949"/>
    <w:rsid w:val="002917AD"/>
    <w:rsid w:val="00360BB3"/>
    <w:rsid w:val="003A6DB2"/>
    <w:rsid w:val="00552EC8"/>
    <w:rsid w:val="005B59AF"/>
    <w:rsid w:val="005C39E9"/>
    <w:rsid w:val="007A2398"/>
    <w:rsid w:val="009A539A"/>
    <w:rsid w:val="00A13819"/>
    <w:rsid w:val="00B13F56"/>
    <w:rsid w:val="00B20E86"/>
    <w:rsid w:val="00E227EB"/>
    <w:rsid w:val="00E35BB2"/>
    <w:rsid w:val="1FAD7985"/>
    <w:rsid w:val="2408010A"/>
    <w:rsid w:val="24E60E96"/>
    <w:rsid w:val="352A13E6"/>
    <w:rsid w:val="7C9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6"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5">
    <w:name w:val="Strong"/>
    <w:basedOn w:val="6"/>
    <w:qFormat/>
    <w:uiPriority w:val="22"/>
    <w:rPr>
      <w:b/>
      <w:bCs/>
    </w:rPr>
  </w:style>
  <w:style w:type="table" w:styleId="16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uiPriority w:val="39"/>
    <w:pPr>
      <w:tabs>
        <w:tab w:val="right" w:leader="dot" w:pos="9350"/>
      </w:tabs>
      <w:spacing w:after="100"/>
    </w:pPr>
    <w:rPr>
      <w:rFonts w:ascii="Times New Roman" w:hAnsi="Times New Roman" w:cs="Times New Roman"/>
      <w:sz w:val="28"/>
      <w:szCs w:val="28"/>
    </w:rPr>
  </w:style>
  <w:style w:type="character" w:customStyle="1" w:styleId="18">
    <w:name w:val="Header Char"/>
    <w:basedOn w:val="6"/>
    <w:link w:val="10"/>
    <w:uiPriority w:val="99"/>
  </w:style>
  <w:style w:type="character" w:customStyle="1" w:styleId="19">
    <w:name w:val="Footer Char"/>
    <w:basedOn w:val="6"/>
    <w:link w:val="9"/>
    <w:uiPriority w:val="99"/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3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6A80-6BD1-4882-83D8-8AA0804FC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2932</Characters>
  <Lines>24</Lines>
  <Paragraphs>6</Paragraphs>
  <TotalTime>44</TotalTime>
  <ScaleCrop>false</ScaleCrop>
  <LinksUpToDate>false</LinksUpToDate>
  <CharactersWithSpaces>3440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2024-05-30T08:25:00Z</dcterms:created>
  <dc:creator>jayasri krishnan</dc:creator>
  <cp:lastModifiedBy>Deepiga deepi</cp:lastModifiedBy>
  <dcterms:modified xsi:type="dcterms:W3CDTF">2024-06-04T04:32:28Z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f99ada19-5102-4f30-bd4b-8cd4be00045d</vt:lpwstr>
  </property>
  <property fmtid="{D5CDD505-2E9C-101B-9397-08002B2CF9AE}" pid="3" name="KSOProductBuildVer">
    <vt:lpwstr>1033-12.2.0.13472</vt:lpwstr>
  </property>
  <property fmtid="{D5CDD505-2E9C-101B-9397-08002B2CF9AE}" pid="4" name="ICV">
    <vt:lpwstr>9CBD52DA2E5D4919AD4FF98AE4E5E376_13</vt:lpwstr>
  </property>
</Properties>
</file>