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rPr>
          <w:rFonts w:ascii="Times New Roman" w:hAnsi="Times New Roman" w:cs="Times New Roman"/>
          <w:sz w:val="36"/>
          <w:szCs w:val="36"/>
        </w:rPr>
      </w:pPr>
      <w:r>
        <w:rPr>
          <w:rFonts w:ascii="Times New Roman" w:hAnsi="Times New Roman" w:cs="Times New Roman"/>
          <w:sz w:val="36"/>
          <w:szCs w:val="36"/>
        </w:rPr>
        <w:t xml:space="preserve">                                 </w:t>
      </w:r>
    </w:p>
    <w:p>
      <w:pPr>
        <w:jc w:val="center"/>
        <w:rPr>
          <w:rFonts w:ascii="Times New Roman" w:hAnsi="Times New Roman" w:cs="Times New Roman"/>
          <w:b/>
          <w:sz w:val="36"/>
          <w:szCs w:val="36"/>
          <w:lang w:val="en-IN"/>
        </w:rPr>
      </w:pPr>
      <w:r>
        <w:rPr>
          <w:rFonts w:ascii="Times New Roman" w:hAnsi="Times New Roman" w:cs="Times New Roman"/>
          <w:b/>
          <w:sz w:val="36"/>
          <w:szCs w:val="36"/>
        </w:rPr>
        <w:t>LINUX MULTI-THREADED CLIENTSERVER USING SHARED MEMORY</w:t>
      </w:r>
    </w:p>
    <w:p>
      <w:pPr>
        <w:rPr>
          <w:rFonts w:ascii="Times New Roman" w:hAnsi="Times New Roman" w:cs="Times New Roman"/>
          <w:sz w:val="36"/>
          <w:szCs w:val="36"/>
        </w:rPr>
      </w:pPr>
      <w:r>
        <w:rPr>
          <w:rFonts w:ascii="Times New Roman" w:hAnsi="Times New Roman" w:cs="Times New Roman"/>
          <w:sz w:val="36"/>
          <w:szCs w:val="36"/>
        </w:rPr>
        <w:br w:type="page"/>
      </w:r>
    </w:p>
    <w:sdt>
      <w:sdtPr>
        <w:rPr>
          <w:rFonts w:asciiTheme="minorHAnsi" w:hAnsiTheme="minorHAnsi" w:eastAsiaTheme="minorHAnsi" w:cstheme="minorBidi"/>
          <w:color w:val="auto"/>
          <w:sz w:val="22"/>
          <w:szCs w:val="22"/>
        </w:rPr>
        <w:id w:val="145553526"/>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23"/>
            <w:rPr>
              <w:rFonts w:asciiTheme="minorHAnsi" w:hAnsiTheme="minorHAnsi" w:eastAsiaTheme="minorHAnsi" w:cstheme="minorBidi"/>
              <w:color w:val="auto"/>
              <w:sz w:val="22"/>
              <w:szCs w:val="22"/>
            </w:rPr>
          </w:pPr>
        </w:p>
        <w:p>
          <w:pPr>
            <w:pStyle w:val="23"/>
            <w:rPr>
              <w:rFonts w:ascii="Times New Roman" w:hAnsi="Times New Roman" w:cs="Times New Roman"/>
              <w:b/>
              <w:bCs/>
              <w:color w:val="000000" w:themeColor="text1"/>
              <w14:textFill>
                <w14:solidFill>
                  <w14:schemeClr w14:val="tx1"/>
                </w14:solidFill>
              </w14:textFill>
            </w:rPr>
          </w:pPr>
          <w:r>
            <w:rPr>
              <w:rFonts w:hint="default" w:ascii="Times New Roman" w:hAnsi="Times New Roman" w:cs="Times New Roman" w:eastAsiaTheme="minorHAnsi"/>
              <w:b/>
              <w:bCs/>
              <w:color w:val="auto"/>
              <w:sz w:val="32"/>
              <w:szCs w:val="32"/>
              <w:lang w:val="en-US"/>
            </w:rPr>
            <w:t xml:space="preserve">Table of </w:t>
          </w:r>
          <w:r>
            <w:rPr>
              <w:rFonts w:ascii="Times New Roman" w:hAnsi="Times New Roman" w:cs="Times New Roman"/>
              <w:b/>
              <w:bCs/>
              <w:color w:val="000000" w:themeColor="text1"/>
              <w14:textFill>
                <w14:solidFill>
                  <w14:schemeClr w14:val="tx1"/>
                </w14:solidFill>
              </w14:textFill>
            </w:rPr>
            <w:t>Contents</w:t>
          </w:r>
        </w:p>
        <w:p/>
        <w:p>
          <w:pPr>
            <w:pStyle w:val="16"/>
            <w:rPr>
              <w:rFonts w:eastAsiaTheme="minorEastAsia"/>
              <w:lang w:bidi="ta-IN"/>
            </w:rPr>
          </w:pPr>
          <w:r>
            <w:fldChar w:fldCharType="begin"/>
          </w:r>
          <w:r>
            <w:instrText xml:space="preserve"> TOC \o "1-3" \h \z \u </w:instrText>
          </w:r>
          <w:r>
            <w:fldChar w:fldCharType="separate"/>
          </w:r>
          <w:r>
            <w:fldChar w:fldCharType="begin"/>
          </w:r>
          <w:r>
            <w:instrText xml:space="preserve"> HYPERLINK \l "_Toc167976550" </w:instrText>
          </w:r>
          <w:r>
            <w:fldChar w:fldCharType="separate"/>
          </w:r>
          <w:r>
            <w:rPr>
              <w:rStyle w:val="12"/>
            </w:rPr>
            <w:t>Overview</w:t>
          </w:r>
          <w:r>
            <w:tab/>
          </w:r>
          <w:r>
            <w:fldChar w:fldCharType="begin"/>
          </w:r>
          <w:r>
            <w:instrText xml:space="preserve"> PAGEREF _Toc167976550 \h </w:instrText>
          </w:r>
          <w:r>
            <w:fldChar w:fldCharType="separate"/>
          </w:r>
          <w:r>
            <w:t>3</w:t>
          </w:r>
          <w:r>
            <w:fldChar w:fldCharType="end"/>
          </w:r>
          <w:r>
            <w:fldChar w:fldCharType="end"/>
          </w:r>
        </w:p>
        <w:p>
          <w:pPr>
            <w:pStyle w:val="16"/>
            <w:rPr>
              <w:rFonts w:eastAsiaTheme="minorEastAsia"/>
              <w:lang w:bidi="ta-IN"/>
            </w:rPr>
          </w:pPr>
          <w:r>
            <w:fldChar w:fldCharType="begin"/>
          </w:r>
          <w:r>
            <w:instrText xml:space="preserve"> HYPERLINK \l "_Toc167976552" </w:instrText>
          </w:r>
          <w:r>
            <w:fldChar w:fldCharType="separate"/>
          </w:r>
          <w:r>
            <w:rPr>
              <w:rStyle w:val="12"/>
            </w:rPr>
            <w:t>Objectives</w:t>
          </w:r>
          <w:r>
            <w:tab/>
          </w:r>
          <w:r>
            <w:fldChar w:fldCharType="begin"/>
          </w:r>
          <w:r>
            <w:instrText xml:space="preserve"> PAGEREF _Toc167976552 \h </w:instrText>
          </w:r>
          <w:r>
            <w:fldChar w:fldCharType="separate"/>
          </w:r>
          <w:r>
            <w:t>3</w:t>
          </w:r>
          <w:r>
            <w:fldChar w:fldCharType="end"/>
          </w:r>
          <w:r>
            <w:fldChar w:fldCharType="end"/>
          </w:r>
        </w:p>
        <w:p>
          <w:pPr>
            <w:pStyle w:val="16"/>
            <w:rPr>
              <w:rFonts w:hint="default" w:eastAsiaTheme="minorEastAsia"/>
              <w:lang w:val="en-US" w:bidi="ta-IN"/>
            </w:rPr>
          </w:pPr>
          <w:r>
            <w:fldChar w:fldCharType="begin"/>
          </w:r>
          <w:r>
            <w:instrText xml:space="preserve"> HYPERLINK \l "_Toc167976554" </w:instrText>
          </w:r>
          <w:r>
            <w:fldChar w:fldCharType="separate"/>
          </w:r>
          <w:r>
            <w:t>Declaration and Includes</w:t>
          </w:r>
          <w:r>
            <w:tab/>
          </w:r>
          <w:r>
            <w:fldChar w:fldCharType="end"/>
          </w:r>
          <w:r>
            <w:rPr>
              <w:rFonts w:hint="default"/>
              <w:lang w:val="en-US"/>
            </w:rPr>
            <w:t>3</w:t>
          </w:r>
        </w:p>
        <w:p>
          <w:pPr>
            <w:pStyle w:val="16"/>
          </w:pPr>
          <w:r>
            <w:fldChar w:fldCharType="begin"/>
          </w:r>
          <w:r>
            <w:instrText xml:space="preserve"> HYPERLINK \l "_Toc167976555" </w:instrText>
          </w:r>
          <w:r>
            <w:fldChar w:fldCharType="separate"/>
          </w:r>
          <w:r>
            <w:t>Code Functionality</w:t>
          </w:r>
          <w:r>
            <w:tab/>
          </w:r>
          <w:r>
            <w:rPr>
              <w:rFonts w:hint="default"/>
              <w:lang w:val="en-US"/>
            </w:rPr>
            <w:t>.......5</w:t>
          </w:r>
          <w:r>
            <w:fldChar w:fldCharType="end"/>
          </w:r>
        </w:p>
        <w:p>
          <w:pPr>
            <w:pStyle w:val="16"/>
            <w:rPr>
              <w:rFonts w:eastAsiaTheme="minorEastAsia"/>
              <w:lang w:bidi="ta-IN"/>
            </w:rPr>
          </w:pPr>
          <w:r>
            <w:fldChar w:fldCharType="begin"/>
          </w:r>
          <w:r>
            <w:instrText xml:space="preserve"> HYPERLINK \l "_Toc167976556" </w:instrText>
          </w:r>
          <w:r>
            <w:fldChar w:fldCharType="separate"/>
          </w:r>
          <w:r>
            <w:t>Debbuging</w:t>
          </w:r>
          <w:r>
            <w:tab/>
          </w:r>
          <w:r>
            <w:fldChar w:fldCharType="begin"/>
          </w:r>
          <w:r>
            <w:instrText xml:space="preserve"> PAGEREF _Toc167976556 \h </w:instrText>
          </w:r>
          <w:r>
            <w:fldChar w:fldCharType="separate"/>
          </w:r>
          <w:r>
            <w:t>6</w:t>
          </w:r>
          <w:r>
            <w:fldChar w:fldCharType="end"/>
          </w:r>
          <w:r>
            <w:fldChar w:fldCharType="end"/>
          </w:r>
        </w:p>
        <w:p>
          <w:pPr>
            <w:pStyle w:val="16"/>
            <w:rPr>
              <w:rFonts w:hint="default" w:eastAsiaTheme="minorEastAsia"/>
              <w:lang w:val="en-US" w:bidi="ta-IN"/>
            </w:rPr>
          </w:pPr>
          <w:r>
            <w:fldChar w:fldCharType="begin"/>
          </w:r>
          <w:r>
            <w:instrText xml:space="preserve"> HYPERLINK \l "_Toc167976557" </w:instrText>
          </w:r>
          <w:r>
            <w:fldChar w:fldCharType="separate"/>
          </w:r>
          <w:r>
            <w:rPr>
              <w:rStyle w:val="12"/>
            </w:rPr>
            <w:t>Conclusion</w:t>
          </w:r>
          <w:r>
            <w:tab/>
          </w:r>
          <w:r>
            <w:fldChar w:fldCharType="end"/>
          </w:r>
          <w:r>
            <w:rPr>
              <w:rFonts w:hint="default"/>
              <w:lang w:val="en-US"/>
            </w:rPr>
            <w:t>7</w:t>
          </w:r>
        </w:p>
        <w:p>
          <w:r>
            <w:rPr>
              <w:rFonts w:ascii="Times New Roman" w:hAnsi="Times New Roman" w:cs="Times New Roman"/>
              <w:sz w:val="28"/>
              <w:szCs w:val="28"/>
            </w:rPr>
            <w:fldChar w:fldCharType="end"/>
          </w:r>
        </w:p>
      </w:sdtContent>
    </w:sdt>
    <w:p>
      <w:pPr>
        <w:rPr>
          <w:rFonts w:ascii="Times New Roman" w:hAnsi="Times New Roman" w:cs="Times New Roman"/>
          <w:b/>
          <w:bCs/>
          <w:sz w:val="36"/>
          <w:szCs w:val="36"/>
        </w:rPr>
      </w:pPr>
      <w:r>
        <w:rPr>
          <w:rFonts w:ascii="Times New Roman" w:hAnsi="Times New Roman" w:cs="Times New Roman"/>
          <w:b/>
          <w:bCs/>
          <w:sz w:val="36"/>
          <w:szCs w:val="36"/>
        </w:rPr>
        <w:br w:type="page"/>
      </w:r>
    </w:p>
    <w:p>
      <w:pPr>
        <w:rPr>
          <w:rFonts w:ascii="Times New Roman" w:hAnsi="Times New Roman" w:cs="Times New Roman"/>
          <w:b/>
          <w:bCs/>
          <w:sz w:val="36"/>
          <w:szCs w:val="36"/>
        </w:rPr>
      </w:pPr>
    </w:p>
    <w:p>
      <w:pPr>
        <w:pStyle w:val="2"/>
        <w:rPr>
          <w:rFonts w:ascii="Times New Roman" w:hAnsi="Times New Roman" w:cs="Times New Roman"/>
          <w:b/>
          <w:bCs/>
          <w:color w:val="000000" w:themeColor="text1"/>
          <w14:textFill>
            <w14:solidFill>
              <w14:schemeClr w14:val="tx1"/>
            </w14:solidFill>
          </w14:textFill>
        </w:rPr>
      </w:pPr>
      <w:bookmarkStart w:id="0" w:name="_Toc167976550"/>
      <w:r>
        <w:rPr>
          <w:rFonts w:ascii="Times New Roman" w:hAnsi="Times New Roman" w:cs="Times New Roman"/>
          <w:b/>
          <w:bCs/>
          <w:color w:val="000000" w:themeColor="text1"/>
          <w14:textFill>
            <w14:solidFill>
              <w14:schemeClr w14:val="tx1"/>
            </w14:solidFill>
          </w14:textFill>
        </w:rPr>
        <w:t>Overview</w:t>
      </w:r>
      <w:bookmarkEnd w:id="0"/>
    </w:p>
    <w:p/>
    <w:p>
      <w:r>
        <w:rPr>
          <w:rFonts w:hint="default" w:ascii="Times New Roman" w:hAnsi="Times New Roman" w:eastAsia="SimSun" w:cs="Times New Roman"/>
          <w:sz w:val="28"/>
          <w:szCs w:val="28"/>
        </w:rPr>
        <w:t>This documentation presents the implementation of a multi-threaded server-client application designed to facilitate communication between a server and multiple clients using shared memory and semaphores. The server is responsible for handling multiple client connections simultaneously, where it receives messages from the clients, stores them in shared memory, and echoes the messages back to the clients. The use of shared memory allows for efficient data sharing, while semaphores ensure proper synchronization and data integrity</w:t>
      </w:r>
      <w:r>
        <w:rPr>
          <w:rFonts w:ascii="SimSun" w:hAnsi="SimSun" w:eastAsia="SimSun" w:cs="SimSun"/>
          <w:sz w:val="24"/>
          <w:szCs w:val="24"/>
        </w:rPr>
        <w:t>.</w:t>
      </w:r>
    </w:p>
    <w:p>
      <w:pPr>
        <w:pStyle w:val="2"/>
        <w:rPr>
          <w:rFonts w:ascii="Times New Roman" w:hAnsi="Times New Roman" w:cs="Times New Roman"/>
          <w:b/>
          <w:bCs/>
          <w:color w:val="000000" w:themeColor="text1"/>
          <w14:textFill>
            <w14:solidFill>
              <w14:schemeClr w14:val="tx1"/>
            </w14:solidFill>
          </w14:textFill>
        </w:rPr>
      </w:pPr>
      <w:bookmarkStart w:id="1" w:name="_Toc167976552"/>
      <w:r>
        <w:rPr>
          <w:rFonts w:ascii="Times New Roman" w:hAnsi="Times New Roman" w:cs="Times New Roman"/>
          <w:b/>
          <w:bCs/>
          <w:color w:val="000000" w:themeColor="text1"/>
          <w14:textFill>
            <w14:solidFill>
              <w14:schemeClr w14:val="tx1"/>
            </w14:solidFill>
          </w14:textFill>
        </w:rPr>
        <w:t>Objectives</w:t>
      </w:r>
      <w:bookmarkEnd w:id="1"/>
    </w:p>
    <w:p>
      <w:pPr>
        <w:pStyle w:val="14"/>
        <w:jc w:val="both"/>
        <w:rPr>
          <w:sz w:val="28"/>
          <w:szCs w:val="28"/>
        </w:rPr>
      </w:pPr>
      <w:r>
        <w:rPr>
          <w:rFonts w:hint="default" w:ascii="Times New Roman" w:hAnsi="Times New Roman" w:eastAsia="SimSun" w:cs="Times New Roman"/>
          <w:sz w:val="28"/>
          <w:szCs w:val="28"/>
        </w:rPr>
        <w:t>The primary objective of this application is to demonstrate the practical use of inter-process communication (IPC) mechanisms in a multi-threaded environment. Specifically, it showcases the implementation of shared memory for data storage and semaphores for synchronization. The server manages multiple clients, ensuring each client's data is correctly processed and echoed back, maintaining consistency and synchronization across all interactions</w:t>
      </w:r>
      <w:r>
        <w:rPr>
          <w:rFonts w:ascii="SimSun" w:hAnsi="SimSun" w:eastAsia="SimSun" w:cs="SimSun"/>
          <w:sz w:val="24"/>
          <w:szCs w:val="24"/>
        </w:rPr>
        <w:t>.</w:t>
      </w:r>
    </w:p>
    <w:p>
      <w:pPr>
        <w:pStyle w:val="2"/>
      </w:pPr>
    </w:p>
    <w:p>
      <w:pPr>
        <w:pStyle w:val="2"/>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Declaration and Includes</w:t>
      </w:r>
    </w:p>
    <w:p/>
    <w:p>
      <w:pPr>
        <w:pStyle w:val="3"/>
        <w:rPr>
          <w:rFonts w:ascii="Times New Roman" w:hAnsi="Times New Roman" w:cs="Times New Roman"/>
          <w:color w:val="000000" w:themeColor="text1"/>
          <w:sz w:val="28"/>
          <w:szCs w:val="28"/>
          <w:u w:val="single"/>
          <w14:textFill>
            <w14:solidFill>
              <w14:schemeClr w14:val="tx1"/>
            </w14:solidFill>
          </w14:textFill>
        </w:rPr>
      </w:pPr>
      <w:r>
        <w:rPr>
          <w:rFonts w:ascii="Times New Roman" w:hAnsi="Times New Roman" w:cs="Times New Roman"/>
          <w:color w:val="000000" w:themeColor="text1"/>
          <w:sz w:val="28"/>
          <w:szCs w:val="28"/>
          <w:u w:val="single"/>
          <w14:textFill>
            <w14:solidFill>
              <w14:schemeClr w14:val="tx1"/>
            </w14:solidFill>
          </w14:textFill>
        </w:rPr>
        <w:t>Global Variables:</w:t>
      </w:r>
    </w:p>
    <w:p/>
    <w:p>
      <w:pPr>
        <w:rPr>
          <w:rFonts w:ascii="Times New Roman" w:hAnsi="Times New Roman" w:cs="Times New Roman"/>
          <w:sz w:val="28"/>
          <w:szCs w:val="28"/>
        </w:rPr>
      </w:pPr>
      <w:r>
        <w:rPr>
          <w:rFonts w:ascii="Times New Roman" w:hAnsi="Times New Roman" w:cs="Times New Roman"/>
          <w:color w:val="4472C4" w:themeColor="accent1"/>
          <w:sz w:val="28"/>
          <w:szCs w:val="28"/>
          <w14:textFill>
            <w14:solidFill>
              <w14:schemeClr w14:val="accent1"/>
            </w14:solidFill>
          </w14:textFill>
        </w:rPr>
        <w:t>sem_t *sem</w:t>
      </w:r>
      <w:r>
        <w:rPr>
          <w:rFonts w:hint="default" w:ascii="Times New Roman" w:hAnsi="Times New Roman" w:cs="Times New Roman"/>
          <w:color w:val="4472C4" w:themeColor="accent1"/>
          <w:sz w:val="28"/>
          <w:szCs w:val="28"/>
          <w:lang w:val="en-US"/>
          <w14:textFill>
            <w14:solidFill>
              <w14:schemeClr w14:val="accent1"/>
            </w14:solidFill>
          </w14:textFill>
        </w:rPr>
        <w:t>aphore</w:t>
      </w:r>
      <w:r>
        <w:rPr>
          <w:rFonts w:ascii="Times New Roman" w:hAnsi="Times New Roman" w:cs="Times New Roman"/>
          <w:color w:val="4472C4" w:themeColor="accent1"/>
          <w:sz w:val="28"/>
          <w:szCs w:val="28"/>
          <w14:textFill>
            <w14:solidFill>
              <w14:schemeClr w14:val="accent1"/>
            </w14:solidFill>
          </w14:textFill>
        </w:rPr>
        <w:t xml:space="preserve"> </w:t>
      </w:r>
      <w:r>
        <w:rPr>
          <w:rFonts w:ascii="Times New Roman" w:hAnsi="Times New Roman" w:cs="Times New Roman"/>
          <w:sz w:val="28"/>
          <w:szCs w:val="28"/>
        </w:rPr>
        <w:t>:- Declares semaphore variable</w:t>
      </w:r>
    </w:p>
    <w:p>
      <w:pPr>
        <w:rPr>
          <w:rFonts w:ascii="Times New Roman" w:hAnsi="Times New Roman" w:cs="Times New Roman"/>
          <w:sz w:val="28"/>
          <w:szCs w:val="28"/>
        </w:rPr>
      </w:pPr>
      <w:r>
        <w:rPr>
          <w:rFonts w:ascii="Times New Roman" w:hAnsi="Times New Roman" w:cs="Times New Roman"/>
          <w:color w:val="4472C4" w:themeColor="accent1"/>
          <w:sz w:val="28"/>
          <w:szCs w:val="28"/>
          <w14:textFill>
            <w14:solidFill>
              <w14:schemeClr w14:val="accent1"/>
            </w14:solidFill>
          </w14:textFill>
        </w:rPr>
        <w:t xml:space="preserve">int server_fd </w:t>
      </w:r>
      <w:r>
        <w:rPr>
          <w:rFonts w:ascii="Times New Roman" w:hAnsi="Times New Roman" w:cs="Times New Roman"/>
          <w:sz w:val="28"/>
          <w:szCs w:val="28"/>
        </w:rPr>
        <w:t xml:space="preserve">:- Server file descriptor </w:t>
      </w:r>
    </w:p>
    <w:p>
      <w:pPr>
        <w:rPr>
          <w:rFonts w:ascii="Times New Roman" w:hAnsi="Times New Roman" w:cs="Times New Roman"/>
          <w:sz w:val="28"/>
          <w:szCs w:val="28"/>
        </w:rPr>
      </w:pPr>
      <w:r>
        <w:rPr>
          <w:rFonts w:hint="default" w:ascii="Times New Roman" w:hAnsi="Times New Roman" w:cs="Times New Roman"/>
          <w:color w:val="4472C4" w:themeColor="accent1"/>
          <w:sz w:val="28"/>
          <w:szCs w:val="28"/>
          <w:lang w:val="en-US"/>
          <w14:textFill>
            <w14:solidFill>
              <w14:schemeClr w14:val="accent1"/>
            </w14:solidFill>
          </w14:textFill>
        </w:rPr>
        <w:t xml:space="preserve">int </w:t>
      </w:r>
      <w:r>
        <w:rPr>
          <w:rFonts w:ascii="Times New Roman" w:hAnsi="Times New Roman" w:cs="Times New Roman"/>
          <w:color w:val="4472C4" w:themeColor="accent1"/>
          <w:sz w:val="28"/>
          <w:szCs w:val="28"/>
          <w14:textFill>
            <w14:solidFill>
              <w14:schemeClr w14:val="accent1"/>
            </w14:solidFill>
          </w14:textFill>
        </w:rPr>
        <w:t xml:space="preserve">client_count </w:t>
      </w:r>
      <w:r>
        <w:rPr>
          <w:rFonts w:ascii="Times New Roman" w:hAnsi="Times New Roman" w:cs="Times New Roman"/>
          <w:sz w:val="28"/>
          <w:szCs w:val="28"/>
        </w:rPr>
        <w:t xml:space="preserve">:- Counter to count clients </w:t>
      </w:r>
    </w:p>
    <w:p>
      <w:pPr>
        <w:rPr>
          <w:rFonts w:ascii="Times New Roman" w:hAnsi="Times New Roman" w:cs="Times New Roman"/>
          <w:sz w:val="28"/>
          <w:szCs w:val="28"/>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r>
        <w:rPr>
          <w:rFonts w:ascii="Times New Roman" w:hAnsi="Times New Roman" w:cs="Times New Roman"/>
          <w:color w:val="000000" w:themeColor="text1"/>
          <w:sz w:val="28"/>
          <w:szCs w:val="28"/>
          <w:u w:val="single"/>
          <w14:textFill>
            <w14:solidFill>
              <w14:schemeClr w14:val="tx1"/>
            </w14:solidFill>
          </w14:textFill>
        </w:rPr>
        <w:t>Includes</w:t>
      </w:r>
      <w:r>
        <w:rPr>
          <w:color w:val="000000" w:themeColor="text1"/>
          <w14:textFill>
            <w14:solidFill>
              <w14:schemeClr w14:val="tx1"/>
            </w14:solidFill>
          </w14:textFill>
        </w:rPr>
        <w:t>:</w:t>
      </w:r>
    </w:p>
    <w:p/>
    <w:p>
      <w:pPr>
        <w:rPr>
          <w:rFonts w:ascii="Times New Roman" w:hAnsi="Times New Roman" w:cs="Times New Roman"/>
          <w:color w:val="FF0000"/>
          <w:sz w:val="28"/>
          <w:szCs w:val="28"/>
        </w:rPr>
      </w:pPr>
      <w:r>
        <w:rPr>
          <w:rFonts w:ascii="Times New Roman" w:hAnsi="Times New Roman" w:cs="Times New Roman"/>
          <w:color w:val="FF0000"/>
          <w:sz w:val="28"/>
          <w:szCs w:val="28"/>
        </w:rPr>
        <w:t>#include &lt;stdio.h&gt;</w:t>
      </w:r>
    </w:p>
    <w:p>
      <w:pPr>
        <w:rPr>
          <w:rFonts w:ascii="Times New Roman" w:hAnsi="Times New Roman" w:cs="Times New Roman"/>
          <w:color w:val="FF0000"/>
          <w:sz w:val="28"/>
          <w:szCs w:val="28"/>
        </w:rPr>
      </w:pPr>
      <w:r>
        <w:rPr>
          <w:rFonts w:ascii="Times New Roman" w:hAnsi="Times New Roman" w:cs="Times New Roman"/>
          <w:color w:val="FF0000"/>
          <w:sz w:val="28"/>
          <w:szCs w:val="28"/>
        </w:rPr>
        <w:t>#include &lt;stdlib.h&gt;</w:t>
      </w:r>
    </w:p>
    <w:p>
      <w:pPr>
        <w:rPr>
          <w:rFonts w:ascii="Times New Roman" w:hAnsi="Times New Roman" w:cs="Times New Roman"/>
          <w:color w:val="FF0000"/>
          <w:sz w:val="28"/>
          <w:szCs w:val="28"/>
        </w:rPr>
      </w:pPr>
      <w:r>
        <w:rPr>
          <w:rFonts w:ascii="Times New Roman" w:hAnsi="Times New Roman" w:cs="Times New Roman"/>
          <w:color w:val="FF0000"/>
          <w:sz w:val="28"/>
          <w:szCs w:val="28"/>
        </w:rPr>
        <w:t>#include &lt;pthread.h&gt;</w:t>
      </w:r>
    </w:p>
    <w:p>
      <w:pPr>
        <w:rPr>
          <w:rFonts w:ascii="Times New Roman" w:hAnsi="Times New Roman" w:cs="Times New Roman"/>
          <w:color w:val="FF0000"/>
          <w:sz w:val="28"/>
          <w:szCs w:val="28"/>
        </w:rPr>
      </w:pPr>
      <w:r>
        <w:rPr>
          <w:rFonts w:ascii="Times New Roman" w:hAnsi="Times New Roman" w:cs="Times New Roman"/>
          <w:color w:val="FF0000"/>
          <w:sz w:val="28"/>
          <w:szCs w:val="28"/>
        </w:rPr>
        <w:t>#include &lt;unistd.h&gt;</w:t>
      </w:r>
    </w:p>
    <w:p>
      <w:pPr>
        <w:rPr>
          <w:rFonts w:ascii="Times New Roman" w:hAnsi="Times New Roman" w:cs="Times New Roman"/>
          <w:color w:val="FF0000"/>
          <w:sz w:val="28"/>
          <w:szCs w:val="28"/>
        </w:rPr>
      </w:pPr>
      <w:r>
        <w:rPr>
          <w:rFonts w:ascii="Times New Roman" w:hAnsi="Times New Roman" w:cs="Times New Roman"/>
          <w:color w:val="FF0000"/>
          <w:sz w:val="28"/>
          <w:szCs w:val="28"/>
        </w:rPr>
        <w:t>#include &lt;string.h&gt;</w:t>
      </w:r>
    </w:p>
    <w:p>
      <w:pPr>
        <w:rPr>
          <w:rFonts w:ascii="Times New Roman" w:hAnsi="Times New Roman" w:cs="Times New Roman"/>
          <w:color w:val="FF0000"/>
          <w:sz w:val="28"/>
          <w:szCs w:val="28"/>
        </w:rPr>
      </w:pPr>
      <w:r>
        <w:rPr>
          <w:rFonts w:ascii="Times New Roman" w:hAnsi="Times New Roman" w:cs="Times New Roman"/>
          <w:color w:val="FF0000"/>
          <w:sz w:val="28"/>
          <w:szCs w:val="28"/>
        </w:rPr>
        <w:t>#include &lt;fcntl.h&gt;</w:t>
      </w:r>
    </w:p>
    <w:p>
      <w:pPr>
        <w:rPr>
          <w:rFonts w:ascii="Times New Roman" w:hAnsi="Times New Roman" w:cs="Times New Roman"/>
          <w:color w:val="FF0000"/>
          <w:sz w:val="28"/>
          <w:szCs w:val="28"/>
        </w:rPr>
      </w:pPr>
      <w:r>
        <w:rPr>
          <w:rFonts w:ascii="Times New Roman" w:hAnsi="Times New Roman" w:cs="Times New Roman"/>
          <w:color w:val="FF0000"/>
          <w:sz w:val="28"/>
          <w:szCs w:val="28"/>
        </w:rPr>
        <w:t>#include &lt;sys/mman.h&gt;</w:t>
      </w:r>
    </w:p>
    <w:p>
      <w:pPr>
        <w:rPr>
          <w:rFonts w:ascii="Times New Roman" w:hAnsi="Times New Roman" w:cs="Times New Roman"/>
          <w:color w:val="FF0000"/>
          <w:sz w:val="28"/>
          <w:szCs w:val="28"/>
        </w:rPr>
      </w:pPr>
      <w:r>
        <w:rPr>
          <w:rFonts w:ascii="Times New Roman" w:hAnsi="Times New Roman" w:cs="Times New Roman"/>
          <w:color w:val="FF0000"/>
          <w:sz w:val="28"/>
          <w:szCs w:val="28"/>
        </w:rPr>
        <w:t>#include &lt;sys/socket.h&gt;</w:t>
      </w:r>
    </w:p>
    <w:p>
      <w:pPr>
        <w:rPr>
          <w:rFonts w:ascii="Times New Roman" w:hAnsi="Times New Roman" w:cs="Times New Roman"/>
          <w:color w:val="FF0000"/>
          <w:sz w:val="28"/>
          <w:szCs w:val="28"/>
        </w:rPr>
      </w:pPr>
      <w:r>
        <w:rPr>
          <w:rFonts w:ascii="Times New Roman" w:hAnsi="Times New Roman" w:cs="Times New Roman"/>
          <w:color w:val="FF0000"/>
          <w:sz w:val="28"/>
          <w:szCs w:val="28"/>
        </w:rPr>
        <w:t>#include &lt;netinet/in.h&gt;</w:t>
      </w:r>
    </w:p>
    <w:p>
      <w:pPr>
        <w:rPr>
          <w:rFonts w:ascii="Times New Roman" w:hAnsi="Times New Roman" w:cs="Times New Roman"/>
          <w:color w:val="FF0000"/>
          <w:sz w:val="28"/>
          <w:szCs w:val="28"/>
        </w:rPr>
      </w:pPr>
      <w:r>
        <w:rPr>
          <w:rFonts w:ascii="Times New Roman" w:hAnsi="Times New Roman" w:cs="Times New Roman"/>
          <w:color w:val="FF0000"/>
          <w:sz w:val="28"/>
          <w:szCs w:val="28"/>
        </w:rPr>
        <w:t>#include &lt;arpa/inet.h&gt;</w:t>
      </w:r>
    </w:p>
    <w:p>
      <w:pPr>
        <w:rPr>
          <w:rFonts w:hint="default" w:ascii="Times New Roman" w:hAnsi="Times New Roman" w:cs="Times New Roman"/>
          <w:color w:val="FF0000"/>
          <w:sz w:val="28"/>
          <w:szCs w:val="28"/>
          <w:lang w:val="en-US"/>
        </w:rPr>
      </w:pPr>
      <w:r>
        <w:rPr>
          <w:rFonts w:hint="default" w:ascii="Times New Roman" w:hAnsi="Times New Roman" w:cs="Times New Roman"/>
          <w:color w:val="FF0000"/>
          <w:sz w:val="28"/>
          <w:szCs w:val="28"/>
          <w:lang w:val="en-US"/>
        </w:rPr>
        <w:t>#include&lt;sys/ipc.h&gt;</w:t>
      </w:r>
    </w:p>
    <w:p>
      <w:pPr>
        <w:rPr>
          <w:rFonts w:hint="default" w:ascii="Times New Roman" w:hAnsi="Times New Roman" w:cs="Times New Roman"/>
          <w:color w:val="FF0000"/>
          <w:sz w:val="28"/>
          <w:szCs w:val="28"/>
          <w:lang w:val="en-US"/>
        </w:rPr>
      </w:pPr>
      <w:r>
        <w:rPr>
          <w:rFonts w:hint="default" w:ascii="Times New Roman" w:hAnsi="Times New Roman" w:cs="Times New Roman"/>
          <w:color w:val="FF0000"/>
          <w:sz w:val="28"/>
          <w:szCs w:val="28"/>
          <w:lang w:val="en-US"/>
        </w:rPr>
        <w:t>#include&lt;unistd.h&gt;</w:t>
      </w:r>
    </w:p>
    <w:p>
      <w:pPr>
        <w:rPr>
          <w:rFonts w:ascii="Times New Roman" w:hAnsi="Times New Roman" w:cs="Times New Roman"/>
          <w:color w:val="FF0000"/>
          <w:sz w:val="28"/>
          <w:szCs w:val="28"/>
        </w:rPr>
      </w:pPr>
      <w:r>
        <w:rPr>
          <w:rFonts w:ascii="Times New Roman" w:hAnsi="Times New Roman" w:cs="Times New Roman"/>
          <w:color w:val="FF0000"/>
          <w:sz w:val="28"/>
          <w:szCs w:val="28"/>
        </w:rPr>
        <w:t>#include &lt;semaphore.h&gt;</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pStyle w:val="2"/>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Code Functionality</w:t>
      </w:r>
    </w:p>
    <w:p/>
    <w:p>
      <w:pPr>
        <w:pStyle w:val="3"/>
        <w:rPr>
          <w:rFonts w:ascii="Times New Roman" w:hAnsi="Times New Roman" w:cs="Times New Roman" w:eastAsiaTheme="minorHAnsi"/>
          <w:b/>
          <w:bCs/>
          <w:color w:val="000000" w:themeColor="text1"/>
          <w:sz w:val="28"/>
          <w:szCs w:val="28"/>
          <w:u w:val="single"/>
          <w14:textFill>
            <w14:solidFill>
              <w14:schemeClr w14:val="tx1"/>
            </w14:solidFill>
          </w14:textFill>
        </w:rPr>
      </w:pPr>
      <w:bookmarkStart w:id="2" w:name="_Toc167976557"/>
      <w:r>
        <w:rPr>
          <w:rFonts w:ascii="Times New Roman" w:hAnsi="Times New Roman" w:cs="Times New Roman" w:eastAsiaTheme="minorHAnsi"/>
          <w:b/>
          <w:bCs/>
          <w:color w:val="000000" w:themeColor="text1"/>
          <w:sz w:val="28"/>
          <w:szCs w:val="28"/>
          <w:u w:val="single"/>
          <w14:textFill>
            <w14:solidFill>
              <w14:schemeClr w14:val="tx1"/>
            </w14:solidFill>
          </w14:textFill>
        </w:rPr>
        <w:t>Server Application (server.c)</w:t>
      </w:r>
    </w:p>
    <w:p>
      <w:pPr>
        <w:pStyle w:val="2"/>
        <w:jc w:val="both"/>
        <w:rPr>
          <w:rFonts w:ascii="Times New Roman" w:hAnsi="Times New Roman" w:cs="Times New Roman" w:eastAsiaTheme="minorHAnsi"/>
          <w:color w:val="auto"/>
          <w:sz w:val="28"/>
          <w:szCs w:val="28"/>
          <w:u w:val="none"/>
        </w:rPr>
      </w:pPr>
      <w:r>
        <w:rPr>
          <w:rFonts w:ascii="Times New Roman" w:hAnsi="Times New Roman" w:cs="Times New Roman" w:eastAsiaTheme="minorHAnsi"/>
          <w:color w:val="auto"/>
          <w:sz w:val="28"/>
          <w:szCs w:val="28"/>
          <w:u w:val="none"/>
        </w:rPr>
        <w:t>Functionality:</w:t>
      </w:r>
    </w:p>
    <w:p/>
    <w:p>
      <w:pPr>
        <w:keepNext w:val="0"/>
        <w:keepLines w:val="0"/>
        <w:widowControl/>
        <w:numPr>
          <w:ilvl w:val="0"/>
          <w:numId w:val="2"/>
        </w:numPr>
        <w:suppressLineNumbers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 server application listens for incoming client connections.</w:t>
      </w:r>
    </w:p>
    <w:p>
      <w:pPr>
        <w:keepNext w:val="0"/>
        <w:keepLines w:val="0"/>
        <w:widowControl/>
        <w:numPr>
          <w:ilvl w:val="0"/>
          <w:numId w:val="2"/>
        </w:numPr>
        <w:suppressLineNumbers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It creates a new thread for each client connection to handle clien</w:t>
      </w:r>
      <w:r>
        <w:rPr>
          <w:rFonts w:hint="default" w:ascii="Times New Roman" w:hAnsi="Times New Roman" w:cs="Times New Roman"/>
          <w:sz w:val="28"/>
          <w:szCs w:val="28"/>
          <w:lang w:val="en-US"/>
        </w:rPr>
        <w:t xml:space="preserve">t </w:t>
      </w:r>
      <w:r>
        <w:rPr>
          <w:rFonts w:hint="default" w:ascii="Times New Roman" w:hAnsi="Times New Roman" w:cs="Times New Roman"/>
          <w:sz w:val="28"/>
          <w:szCs w:val="28"/>
        </w:rPr>
        <w:t>communication.</w:t>
      </w:r>
    </w:p>
    <w:p>
      <w:pPr>
        <w:keepNext w:val="0"/>
        <w:keepLines w:val="0"/>
        <w:widowControl/>
        <w:numPr>
          <w:ilvl w:val="0"/>
          <w:numId w:val="2"/>
        </w:numPr>
        <w:suppressLineNumbers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Each thread receives messages from its client, writes them to shared memory, and echoes the messages back to the client.</w:t>
      </w:r>
    </w:p>
    <w:p>
      <w:pPr>
        <w:keepNext w:val="0"/>
        <w:keepLines w:val="0"/>
        <w:widowControl/>
        <w:numPr>
          <w:ilvl w:val="0"/>
          <w:numId w:val="2"/>
        </w:numPr>
        <w:suppressLineNumbers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Synchronization is ensured using semaphores to manage access to shared memory.</w:t>
      </w:r>
    </w:p>
    <w:p>
      <w:pPr>
        <w:keepNext w:val="0"/>
        <w:keepLines w:val="0"/>
        <w:widowControl/>
        <w:suppressLineNumbers w:val="0"/>
        <w:ind w:left="280" w:hanging="280" w:hangingChars="100"/>
        <w:rPr>
          <w:rFonts w:ascii="Times New Roman" w:hAnsi="Times New Roman" w:cs="Times New Roman" w:eastAsiaTheme="minorHAnsi"/>
          <w:color w:val="auto"/>
          <w:sz w:val="28"/>
          <w:szCs w:val="28"/>
        </w:rPr>
      </w:pP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 xml:space="preserve">   </w:t>
      </w:r>
    </w:p>
    <w:p>
      <w:pPr>
        <w:pStyle w:val="2"/>
        <w:jc w:val="both"/>
        <w:rPr>
          <w:rFonts w:ascii="Times New Roman" w:hAnsi="Times New Roman" w:cs="Times New Roman" w:eastAsiaTheme="minorHAnsi"/>
          <w:color w:val="auto"/>
          <w:sz w:val="28"/>
          <w:szCs w:val="28"/>
          <w:u w:val="none"/>
        </w:rPr>
      </w:pPr>
      <w:r>
        <w:rPr>
          <w:rFonts w:ascii="Times New Roman" w:hAnsi="Times New Roman" w:cs="Times New Roman" w:eastAsiaTheme="minorHAnsi"/>
          <w:color w:val="auto"/>
          <w:sz w:val="28"/>
          <w:szCs w:val="28"/>
          <w:u w:val="none"/>
        </w:rPr>
        <w:t>Components:</w:t>
      </w:r>
    </w:p>
    <w:p>
      <w:pPr>
        <w:rPr>
          <w:rFonts w:ascii="Times New Roman" w:hAnsi="Times New Roman" w:cs="Times New Roman" w:eastAsiaTheme="minorHAnsi"/>
          <w:color w:val="auto"/>
          <w:sz w:val="28"/>
          <w:szCs w:val="28"/>
          <w:u w:val="single"/>
        </w:rPr>
      </w:pPr>
    </w:p>
    <w:p>
      <w:pPr>
        <w:numPr>
          <w:ilvl w:val="0"/>
          <w:numId w:val="2"/>
        </w:numPr>
        <w:ind w:left="420" w:leftChars="0" w:hanging="420" w:firstLineChars="0"/>
        <w:rPr>
          <w:rFonts w:ascii="Times New Roman" w:hAnsi="Times New Roman" w:cs="Times New Roman" w:eastAsiaTheme="minorHAnsi"/>
          <w:color w:val="auto"/>
          <w:sz w:val="28"/>
          <w:szCs w:val="28"/>
          <w:u w:val="single"/>
        </w:rPr>
      </w:pPr>
      <w:r>
        <w:rPr>
          <w:rStyle w:val="11"/>
          <w:rFonts w:hint="default" w:ascii="Times New Roman" w:hAnsi="Times New Roman" w:eastAsia="SimSun" w:cs="Times New Roman"/>
          <w:sz w:val="28"/>
          <w:szCs w:val="28"/>
        </w:rPr>
        <w:t>client_handler</w:t>
      </w:r>
      <w:r>
        <w:rPr>
          <w:rFonts w:hint="default" w:ascii="Times New Roman" w:hAnsi="Times New Roman" w:eastAsia="SimSun" w:cs="Times New Roman"/>
          <w:sz w:val="28"/>
          <w:szCs w:val="28"/>
        </w:rPr>
        <w:t>: Thread function responsible for handling individual client communication. It receives messages from the client, writes them to shared memory, and echoes the messages back</w:t>
      </w:r>
      <w:r>
        <w:rPr>
          <w:rFonts w:ascii="SimSun" w:hAnsi="SimSun" w:eastAsia="SimSun" w:cs="SimSun"/>
          <w:sz w:val="24"/>
          <w:szCs w:val="24"/>
        </w:rPr>
        <w:t>.</w:t>
      </w:r>
    </w:p>
    <w:p>
      <w:pPr>
        <w:numPr>
          <w:numId w:val="0"/>
        </w:numPr>
        <w:ind w:leftChars="0"/>
        <w:rPr>
          <w:rFonts w:ascii="Times New Roman" w:hAnsi="Times New Roman" w:cs="Times New Roman" w:eastAsiaTheme="minorHAnsi"/>
          <w:color w:val="auto"/>
          <w:sz w:val="28"/>
          <w:szCs w:val="28"/>
          <w:u w:val="single"/>
        </w:rPr>
      </w:pPr>
    </w:p>
    <w:p>
      <w:pPr>
        <w:pStyle w:val="2"/>
        <w:jc w:val="both"/>
        <w:rPr>
          <w:rFonts w:ascii="Times New Roman" w:hAnsi="Times New Roman" w:cs="Times New Roman" w:eastAsiaTheme="minorHAnsi"/>
          <w:color w:val="auto"/>
          <w:sz w:val="28"/>
          <w:szCs w:val="28"/>
          <w:u w:val="none"/>
        </w:rPr>
      </w:pPr>
      <w:r>
        <w:rPr>
          <w:rFonts w:ascii="Times New Roman" w:hAnsi="Times New Roman" w:cs="Times New Roman" w:eastAsiaTheme="minorHAnsi"/>
          <w:color w:val="auto"/>
          <w:sz w:val="28"/>
          <w:szCs w:val="28"/>
          <w:u w:val="none"/>
        </w:rPr>
        <w:t>Usage:</w:t>
      </w:r>
    </w:p>
    <w:p>
      <w:pPr>
        <w:rPr>
          <w:rFonts w:ascii="Times New Roman" w:hAnsi="Times New Roman" w:cs="Times New Roman" w:eastAsiaTheme="minorHAnsi"/>
          <w:color w:val="auto"/>
          <w:sz w:val="28"/>
          <w:szCs w:val="28"/>
          <w:u w:val="none"/>
        </w:rPr>
      </w:pPr>
    </w:p>
    <w:p>
      <w:pPr>
        <w:numPr>
          <w:ilvl w:val="0"/>
          <w:numId w:val="2"/>
        </w:numPr>
        <w:ind w:left="420" w:leftChars="0" w:hanging="420" w:firstLineChars="0"/>
        <w:rPr>
          <w:rFonts w:ascii="Times New Roman" w:hAnsi="Times New Roman" w:cs="Times New Roman" w:eastAsiaTheme="minorHAnsi"/>
          <w:color w:val="auto"/>
          <w:sz w:val="28"/>
          <w:szCs w:val="28"/>
          <w:u w:val="none"/>
        </w:rPr>
      </w:pPr>
      <w:r>
        <w:rPr>
          <w:rFonts w:hint="default" w:ascii="Times New Roman" w:hAnsi="Times New Roman" w:cs="Times New Roman"/>
          <w:sz w:val="28"/>
          <w:szCs w:val="28"/>
        </w:rPr>
        <w:t xml:space="preserve">Compile the server code: </w:t>
      </w:r>
      <w:r>
        <w:rPr>
          <w:rFonts w:hint="default" w:ascii="Times New Roman" w:hAnsi="Times New Roman" w:cs="Times New Roman"/>
          <w:sz w:val="28"/>
          <w:szCs w:val="28"/>
          <w:lang w:val="en-US"/>
        </w:rPr>
        <w:t xml:space="preserve">“ </w:t>
      </w:r>
      <w:r>
        <w:rPr>
          <w:rStyle w:val="11"/>
          <w:rFonts w:hint="default" w:ascii="Times New Roman" w:hAnsi="Times New Roman" w:cs="Times New Roman"/>
          <w:color w:val="4472C4" w:themeColor="accent1"/>
          <w:sz w:val="28"/>
          <w:szCs w:val="28"/>
          <w14:textFill>
            <w14:solidFill>
              <w14:schemeClr w14:val="accent1"/>
            </w14:solidFill>
          </w14:textFill>
        </w:rPr>
        <w:t>gcc -o server server.c</w:t>
      </w:r>
      <w:r>
        <w:rPr>
          <w:rStyle w:val="11"/>
          <w:rFonts w:hint="default" w:ascii="Times New Roman" w:hAnsi="Times New Roman" w:cs="Times New Roman"/>
          <w:sz w:val="28"/>
          <w:szCs w:val="28"/>
        </w:rPr>
        <w:t xml:space="preserve"> </w:t>
      </w:r>
      <w:r>
        <w:rPr>
          <w:rStyle w:val="11"/>
          <w:rFonts w:hint="default" w:ascii="Times New Roman" w:hAnsi="Times New Roman" w:cs="Times New Roman"/>
          <w:sz w:val="28"/>
          <w:szCs w:val="28"/>
          <w:lang w:val="en-US"/>
        </w:rPr>
        <w:t>”</w:t>
      </w:r>
    </w:p>
    <w:p>
      <w:pPr>
        <w:numPr>
          <w:ilvl w:val="0"/>
          <w:numId w:val="2"/>
        </w:numPr>
        <w:ind w:left="420" w:leftChars="0" w:hanging="420" w:firstLineChars="0"/>
        <w:rPr>
          <w:rFonts w:ascii="Times New Roman" w:hAnsi="Times New Roman" w:cs="Times New Roman" w:eastAsiaTheme="minorHAnsi"/>
          <w:color w:val="auto"/>
          <w:sz w:val="28"/>
          <w:szCs w:val="28"/>
          <w:u w:val="none"/>
        </w:rPr>
      </w:pPr>
      <w:r>
        <w:rPr>
          <w:rFonts w:hint="default" w:ascii="Times New Roman" w:hAnsi="Times New Roman" w:cs="Times New Roman"/>
          <w:sz w:val="28"/>
          <w:szCs w:val="28"/>
        </w:rPr>
        <w:t xml:space="preserve">Run the server: </w:t>
      </w:r>
      <w:r>
        <w:rPr>
          <w:rFonts w:hint="default" w:ascii="Times New Roman" w:hAnsi="Times New Roman" w:cs="Times New Roman"/>
          <w:sz w:val="28"/>
          <w:szCs w:val="28"/>
          <w:lang w:val="en-US"/>
        </w:rPr>
        <w:t>“</w:t>
      </w:r>
      <w:r>
        <w:rPr>
          <w:rStyle w:val="11"/>
          <w:rFonts w:hint="default" w:ascii="Times New Roman" w:hAnsi="Times New Roman" w:cs="Times New Roman"/>
          <w:color w:val="4472C4" w:themeColor="accent1"/>
          <w:sz w:val="28"/>
          <w:szCs w:val="28"/>
          <w14:textFill>
            <w14:solidFill>
              <w14:schemeClr w14:val="accent1"/>
            </w14:solidFill>
          </w14:textFill>
        </w:rPr>
        <w:t>./server</w:t>
      </w:r>
      <w:r>
        <w:rPr>
          <w:rStyle w:val="11"/>
          <w:rFonts w:hint="default" w:ascii="Times New Roman" w:hAnsi="Times New Roman" w:cs="Times New Roman"/>
          <w:sz w:val="28"/>
          <w:szCs w:val="28"/>
          <w:lang w:val="en-US"/>
        </w:rPr>
        <w:t>”</w:t>
      </w:r>
    </w:p>
    <w:p/>
    <w:p>
      <w:pPr>
        <w:pStyle w:val="3"/>
        <w:rPr>
          <w:rFonts w:ascii="Times New Roman" w:hAnsi="Times New Roman" w:cs="Times New Roman" w:eastAsiaTheme="minorHAnsi"/>
          <w:color w:val="000000" w:themeColor="text1"/>
          <w:sz w:val="28"/>
          <w:szCs w:val="28"/>
          <w:u w:val="single"/>
          <w14:textFill>
            <w14:solidFill>
              <w14:schemeClr w14:val="tx1"/>
            </w14:solidFill>
          </w14:textFill>
        </w:rPr>
      </w:pPr>
    </w:p>
    <w:p>
      <w:pPr>
        <w:pStyle w:val="3"/>
        <w:rPr>
          <w:rFonts w:ascii="Times New Roman" w:hAnsi="Times New Roman" w:cs="Times New Roman" w:eastAsiaTheme="minorHAnsi"/>
          <w:color w:val="000000" w:themeColor="text1"/>
          <w:sz w:val="28"/>
          <w:szCs w:val="28"/>
          <w:u w:val="single"/>
          <w14:textFill>
            <w14:solidFill>
              <w14:schemeClr w14:val="tx1"/>
            </w14:solidFill>
          </w14:textFill>
        </w:rPr>
      </w:pPr>
    </w:p>
    <w:p>
      <w:pPr>
        <w:pStyle w:val="3"/>
        <w:rPr>
          <w:rFonts w:ascii="Times New Roman" w:hAnsi="Times New Roman" w:cs="Times New Roman" w:eastAsiaTheme="minorHAnsi"/>
          <w:color w:val="000000" w:themeColor="text1"/>
          <w:sz w:val="28"/>
          <w:szCs w:val="28"/>
          <w:u w:val="single"/>
          <w14:textFill>
            <w14:solidFill>
              <w14:schemeClr w14:val="tx1"/>
            </w14:solidFill>
          </w14:textFill>
        </w:rPr>
      </w:pPr>
      <w:r>
        <w:rPr>
          <w:rFonts w:ascii="Times New Roman" w:hAnsi="Times New Roman" w:cs="Times New Roman" w:eastAsiaTheme="minorHAnsi"/>
          <w:b/>
          <w:bCs/>
          <w:color w:val="000000" w:themeColor="text1"/>
          <w:sz w:val="28"/>
          <w:szCs w:val="28"/>
          <w:u w:val="single"/>
          <w14:textFill>
            <w14:solidFill>
              <w14:schemeClr w14:val="tx1"/>
            </w14:solidFill>
          </w14:textFill>
        </w:rPr>
        <w:t>Client Application (client.c)</w:t>
      </w:r>
    </w:p>
    <w:p>
      <w:pPr>
        <w:pStyle w:val="2"/>
        <w:jc w:val="both"/>
        <w:rPr>
          <w:rFonts w:ascii="Times New Roman" w:hAnsi="Times New Roman" w:cs="Times New Roman" w:eastAsiaTheme="minorHAnsi"/>
          <w:color w:val="auto"/>
          <w:sz w:val="28"/>
          <w:szCs w:val="28"/>
          <w:u w:val="none"/>
        </w:rPr>
      </w:pPr>
      <w:r>
        <w:rPr>
          <w:rFonts w:ascii="Times New Roman" w:hAnsi="Times New Roman" w:cs="Times New Roman" w:eastAsiaTheme="minorHAnsi"/>
          <w:color w:val="auto"/>
          <w:sz w:val="28"/>
          <w:szCs w:val="28"/>
          <w:u w:val="none"/>
        </w:rPr>
        <w:t>Functionality:</w:t>
      </w:r>
    </w:p>
    <w:p/>
    <w:p>
      <w:pPr>
        <w:numPr>
          <w:ilvl w:val="0"/>
          <w:numId w:val="2"/>
        </w:numPr>
        <w:ind w:left="420" w:leftChars="0" w:hanging="420" w:firstLineChars="0"/>
        <w:rPr>
          <w:rFonts w:ascii="Times New Roman" w:hAnsi="Times New Roman" w:cs="Times New Roman" w:eastAsiaTheme="minorHAnsi"/>
          <w:color w:val="auto"/>
          <w:sz w:val="28"/>
          <w:szCs w:val="28"/>
          <w:u w:val="none"/>
        </w:rPr>
      </w:pPr>
      <w:r>
        <w:rPr>
          <w:rFonts w:hint="default" w:ascii="Times New Roman" w:hAnsi="Times New Roman" w:eastAsia="SimSun" w:cs="Times New Roman"/>
          <w:color w:val="auto"/>
          <w:sz w:val="28"/>
          <w:szCs w:val="28"/>
        </w:rPr>
        <w:t>The client application connects to the server and sends messages</w:t>
      </w:r>
      <w:r>
        <w:rPr>
          <w:rFonts w:hint="default" w:ascii="Times New Roman" w:hAnsi="Times New Roman" w:eastAsia="SimSun" w:cs="Times New Roman"/>
          <w:color w:val="auto"/>
          <w:sz w:val="28"/>
          <w:szCs w:val="28"/>
          <w:lang w:val="en-US"/>
        </w:rPr>
        <w:t>.</w:t>
      </w:r>
    </w:p>
    <w:p>
      <w:pPr>
        <w:numPr>
          <w:ilvl w:val="0"/>
          <w:numId w:val="2"/>
        </w:numPr>
        <w:ind w:left="420" w:leftChars="0" w:hanging="420" w:firstLineChars="0"/>
        <w:rPr>
          <w:rFonts w:hint="default" w:ascii="Times New Roman" w:hAnsi="Times New Roman" w:cs="Times New Roman" w:eastAsiaTheme="minorHAnsi"/>
          <w:color w:val="auto"/>
          <w:sz w:val="28"/>
          <w:szCs w:val="28"/>
          <w:u w:val="none"/>
        </w:rPr>
      </w:pPr>
      <w:r>
        <w:rPr>
          <w:rFonts w:hint="default" w:ascii="Times New Roman" w:hAnsi="Times New Roman" w:eastAsia="SimSun" w:cs="Times New Roman"/>
          <w:sz w:val="28"/>
          <w:szCs w:val="28"/>
        </w:rPr>
        <w:t>It receives echoed messages from the server and displays them.</w:t>
      </w:r>
    </w:p>
    <w:p/>
    <w:p/>
    <w:p>
      <w:pPr>
        <w:pStyle w:val="2"/>
        <w:jc w:val="both"/>
        <w:rPr>
          <w:rFonts w:ascii="Times New Roman" w:hAnsi="Times New Roman" w:cs="Times New Roman" w:eastAsiaTheme="minorHAnsi"/>
          <w:color w:val="auto"/>
          <w:sz w:val="28"/>
          <w:szCs w:val="28"/>
        </w:rPr>
      </w:pPr>
      <w:r>
        <w:rPr>
          <w:rFonts w:ascii="Times New Roman" w:hAnsi="Times New Roman" w:cs="Times New Roman" w:eastAsiaTheme="minorHAnsi"/>
          <w:color w:val="auto"/>
          <w:sz w:val="28"/>
          <w:szCs w:val="28"/>
        </w:rPr>
        <w:t>Components:</w:t>
      </w:r>
    </w:p>
    <w:p>
      <w:pPr>
        <w:rPr>
          <w:rFonts w:ascii="Times New Roman" w:hAnsi="Times New Roman" w:cs="Times New Roman" w:eastAsiaTheme="minorHAnsi"/>
          <w:color w:val="auto"/>
          <w:sz w:val="28"/>
          <w:szCs w:val="28"/>
        </w:rPr>
      </w:pPr>
    </w:p>
    <w:p>
      <w:pPr>
        <w:numPr>
          <w:ilvl w:val="0"/>
          <w:numId w:val="2"/>
        </w:numPr>
        <w:ind w:left="420" w:leftChars="0" w:hanging="420" w:firstLineChars="0"/>
        <w:rPr>
          <w:rFonts w:hint="default" w:ascii="Times New Roman" w:hAnsi="Times New Roman" w:cs="Times New Roman" w:eastAsiaTheme="minorHAnsi"/>
          <w:color w:val="auto"/>
          <w:sz w:val="28"/>
          <w:szCs w:val="28"/>
        </w:rPr>
      </w:pPr>
      <w:r>
        <w:rPr>
          <w:rStyle w:val="11"/>
          <w:rFonts w:hint="default" w:ascii="Times New Roman" w:hAnsi="Times New Roman" w:eastAsia="SimSun" w:cs="Times New Roman"/>
          <w:sz w:val="28"/>
          <w:szCs w:val="28"/>
          <w:lang w:val="en-US"/>
        </w:rPr>
        <w:t>“</w:t>
      </w:r>
      <w:r>
        <w:rPr>
          <w:rStyle w:val="11"/>
          <w:rFonts w:hint="default" w:ascii="Times New Roman" w:hAnsi="Times New Roman" w:eastAsia="SimSun" w:cs="Times New Roman"/>
          <w:sz w:val="28"/>
          <w:szCs w:val="28"/>
        </w:rPr>
        <w:t>Main</w:t>
      </w:r>
      <w:r>
        <w:rPr>
          <w:rStyle w:val="11"/>
          <w:rFonts w:hint="default" w:ascii="Times New Roman" w:hAnsi="Times New Roman" w:eastAsia="SimSun" w:cs="Times New Roman"/>
          <w:sz w:val="28"/>
          <w:szCs w:val="28"/>
          <w:lang w:val="en-US"/>
        </w:rPr>
        <w:t>”</w:t>
      </w:r>
      <w:r>
        <w:rPr>
          <w:rFonts w:hint="default" w:ascii="Times New Roman" w:hAnsi="Times New Roman" w:eastAsia="SimSun" w:cs="Times New Roman"/>
          <w:sz w:val="28"/>
          <w:szCs w:val="28"/>
        </w:rPr>
        <w:t>: The main function of the client application. It connects to the server, sends messages, and displays echoed messages from the server.</w:t>
      </w:r>
    </w:p>
    <w:p/>
    <w:p/>
    <w:p>
      <w:pPr>
        <w:pStyle w:val="2"/>
        <w:jc w:val="both"/>
        <w:rPr>
          <w:rFonts w:ascii="Times New Roman" w:hAnsi="Times New Roman" w:cs="Times New Roman" w:eastAsiaTheme="minorHAnsi"/>
          <w:color w:val="auto"/>
          <w:sz w:val="28"/>
          <w:szCs w:val="28"/>
          <w:u w:val="none"/>
        </w:rPr>
      </w:pPr>
      <w:r>
        <w:rPr>
          <w:rFonts w:ascii="Times New Roman" w:hAnsi="Times New Roman" w:cs="Times New Roman" w:eastAsiaTheme="minorHAnsi"/>
          <w:color w:val="auto"/>
          <w:sz w:val="28"/>
          <w:szCs w:val="28"/>
          <w:u w:val="none"/>
        </w:rPr>
        <w:t>Usage:</w:t>
      </w:r>
    </w:p>
    <w:p/>
    <w:p>
      <w:pPr>
        <w:numPr>
          <w:ilvl w:val="0"/>
          <w:numId w:val="2"/>
        </w:numPr>
        <w:bidi w:val="0"/>
        <w:rPr>
          <w:rStyle w:val="11"/>
          <w:rFonts w:hint="default" w:ascii="Times New Roman" w:hAnsi="Times New Roman" w:eastAsia="SimSun" w:cs="Times New Roman"/>
          <w:color w:val="auto"/>
          <w:sz w:val="28"/>
          <w:szCs w:val="28"/>
          <w:lang w:val="en-US"/>
        </w:rPr>
      </w:pPr>
      <w:r>
        <w:rPr>
          <w:rFonts w:hint="default" w:ascii="Times New Roman" w:hAnsi="Times New Roman" w:eastAsia="SimSun" w:cs="Times New Roman"/>
          <w:color w:val="auto"/>
          <w:sz w:val="28"/>
          <w:szCs w:val="28"/>
        </w:rPr>
        <w:t xml:space="preserve">Compile the client code: </w:t>
      </w:r>
      <w:r>
        <w:rPr>
          <w:rFonts w:hint="default" w:ascii="Times New Roman" w:hAnsi="Times New Roman" w:eastAsia="SimSun" w:cs="Times New Roman"/>
          <w:color w:val="auto"/>
          <w:sz w:val="28"/>
          <w:szCs w:val="28"/>
          <w:lang w:val="en-US"/>
        </w:rPr>
        <w:t>“</w:t>
      </w:r>
      <w:r>
        <w:rPr>
          <w:rStyle w:val="11"/>
          <w:rFonts w:hint="default" w:ascii="Times New Roman" w:hAnsi="Times New Roman" w:eastAsia="SimSun" w:cs="Times New Roman"/>
          <w:color w:val="4472C4" w:themeColor="accent1"/>
          <w:sz w:val="28"/>
          <w:szCs w:val="28"/>
          <w14:textFill>
            <w14:solidFill>
              <w14:schemeClr w14:val="accent1"/>
            </w14:solidFill>
          </w14:textFill>
        </w:rPr>
        <w:t>gcc -o client client.c</w:t>
      </w:r>
      <w:r>
        <w:rPr>
          <w:rStyle w:val="11"/>
          <w:rFonts w:hint="default" w:ascii="Times New Roman" w:hAnsi="Times New Roman" w:eastAsia="SimSun" w:cs="Times New Roman"/>
          <w:color w:val="auto"/>
          <w:sz w:val="28"/>
          <w:szCs w:val="28"/>
          <w:lang w:val="en-US"/>
        </w:rPr>
        <w:t>”.</w:t>
      </w:r>
    </w:p>
    <w:p>
      <w:pPr>
        <w:numPr>
          <w:ilvl w:val="0"/>
          <w:numId w:val="2"/>
        </w:numPr>
        <w:bidi w:val="0"/>
        <w:rPr>
          <w:rStyle w:val="11"/>
          <w:rFonts w:hint="default" w:ascii="Times New Roman" w:hAnsi="Times New Roman" w:eastAsia="SimSun" w:cs="Times New Roman"/>
          <w:color w:val="auto"/>
          <w:sz w:val="28"/>
          <w:szCs w:val="28"/>
          <w:lang w:val="en-US"/>
        </w:rPr>
      </w:pPr>
      <w:r>
        <w:rPr>
          <w:rFonts w:hint="default" w:ascii="Times New Roman" w:hAnsi="Times New Roman" w:eastAsia="SimSun" w:cs="Times New Roman"/>
          <w:sz w:val="28"/>
          <w:szCs w:val="28"/>
        </w:rPr>
        <w:t xml:space="preserve">Run the client: </w:t>
      </w:r>
      <w:r>
        <w:rPr>
          <w:rFonts w:hint="default" w:ascii="Times New Roman" w:hAnsi="Times New Roman" w:eastAsia="SimSun" w:cs="Times New Roman"/>
          <w:sz w:val="28"/>
          <w:szCs w:val="28"/>
          <w:lang w:val="en-US"/>
        </w:rPr>
        <w:t>“</w:t>
      </w:r>
      <w:r>
        <w:rPr>
          <w:rStyle w:val="11"/>
          <w:rFonts w:hint="default" w:ascii="Times New Roman" w:hAnsi="Times New Roman" w:eastAsia="SimSun" w:cs="Times New Roman"/>
          <w:color w:val="4472C4" w:themeColor="accent1"/>
          <w:sz w:val="28"/>
          <w:szCs w:val="28"/>
          <w14:textFill>
            <w14:solidFill>
              <w14:schemeClr w14:val="accent1"/>
            </w14:solidFill>
          </w14:textFill>
        </w:rPr>
        <w:t>./client</w:t>
      </w:r>
      <w:r>
        <w:rPr>
          <w:rStyle w:val="11"/>
          <w:rFonts w:hint="default" w:ascii="Times New Roman" w:hAnsi="Times New Roman" w:eastAsia="SimSun" w:cs="Times New Roman"/>
          <w:sz w:val="28"/>
          <w:szCs w:val="28"/>
          <w:lang w:val="en-US"/>
        </w:rPr>
        <w:t>”</w:t>
      </w:r>
    </w:p>
    <w:p>
      <w:pPr>
        <w:rPr>
          <w:rFonts w:ascii="Times New Roman" w:hAnsi="Times New Roman" w:cs="Times New Roman"/>
          <w:b/>
          <w:sz w:val="32"/>
          <w:szCs w:val="32"/>
        </w:rPr>
      </w:pPr>
    </w:p>
    <w:p>
      <w:pPr>
        <w:rPr>
          <w:rFonts w:ascii="Times New Roman" w:hAnsi="Times New Roman" w:cs="Times New Roman"/>
          <w:b/>
          <w:sz w:val="32"/>
          <w:szCs w:val="32"/>
        </w:rPr>
      </w:pPr>
    </w:p>
    <w:p>
      <w:pPr>
        <w:rPr>
          <w:rFonts w:ascii="Times New Roman" w:hAnsi="Times New Roman" w:cs="Times New Roman"/>
          <w:b/>
          <w:sz w:val="32"/>
          <w:szCs w:val="32"/>
        </w:rPr>
      </w:pPr>
    </w:p>
    <w:p>
      <w:pPr>
        <w:rPr>
          <w:rFonts w:hint="default" w:ascii="Times New Roman" w:hAnsi="Times New Roman" w:cs="Times New Roman"/>
          <w:b/>
          <w:sz w:val="32"/>
          <w:szCs w:val="32"/>
          <w:lang w:val="en-US"/>
        </w:rPr>
      </w:pPr>
      <w:r>
        <w:rPr>
          <w:rFonts w:ascii="Times New Roman" w:hAnsi="Times New Roman" w:cs="Times New Roman"/>
          <w:b/>
          <w:sz w:val="32"/>
          <w:szCs w:val="32"/>
        </w:rPr>
        <w:t>Debug</w:t>
      </w:r>
      <w:r>
        <w:rPr>
          <w:rFonts w:hint="default" w:ascii="Times New Roman" w:hAnsi="Times New Roman" w:cs="Times New Roman"/>
          <w:b/>
          <w:sz w:val="32"/>
          <w:szCs w:val="32"/>
          <w:lang w:val="en-US"/>
        </w:rPr>
        <w:t>ging</w:t>
      </w:r>
    </w:p>
    <w:p>
      <w:pPr>
        <w:numPr>
          <w:ilvl w:val="0"/>
          <w:numId w:val="2"/>
        </w:numPr>
        <w:ind w:left="420" w:leftChars="0" w:hanging="420" w:firstLineChars="0"/>
        <w:rPr>
          <w:rFonts w:hint="default" w:ascii="Times New Roman" w:hAnsi="Times New Roman" w:cs="Times New Roman"/>
          <w:b/>
          <w:sz w:val="28"/>
          <w:szCs w:val="28"/>
          <w:lang w:val="en-US"/>
        </w:rPr>
      </w:pPr>
      <w:r>
        <w:rPr>
          <w:rFonts w:hint="default" w:ascii="Times New Roman" w:hAnsi="Times New Roman"/>
          <w:b w:val="0"/>
          <w:bCs/>
          <w:sz w:val="28"/>
          <w:szCs w:val="28"/>
          <w:lang w:val="en-US"/>
        </w:rPr>
        <w:t xml:space="preserve">Use the command in terminal “ </w:t>
      </w:r>
      <w:r>
        <w:rPr>
          <w:rFonts w:hint="default" w:ascii="Times New Roman" w:hAnsi="Times New Roman"/>
          <w:b w:val="0"/>
          <w:bCs/>
          <w:color w:val="4472C4" w:themeColor="accent1"/>
          <w:sz w:val="28"/>
          <w:szCs w:val="28"/>
          <w:lang w:val="en-US"/>
          <w14:textFill>
            <w14:solidFill>
              <w14:schemeClr w14:val="accent1"/>
            </w14:solidFill>
          </w14:textFill>
        </w:rPr>
        <w:t>ps -ef | grep server</w:t>
      </w:r>
      <w:r>
        <w:rPr>
          <w:rFonts w:hint="default" w:ascii="Times New Roman" w:hAnsi="Times New Roman"/>
          <w:b w:val="0"/>
          <w:bCs/>
          <w:sz w:val="28"/>
          <w:szCs w:val="28"/>
          <w:lang w:val="en-US"/>
        </w:rPr>
        <w:t xml:space="preserve"> ” to find the server process.</w:t>
      </w:r>
    </w:p>
    <w:p>
      <w:pPr>
        <w:numPr>
          <w:ilvl w:val="0"/>
          <w:numId w:val="2"/>
        </w:numPr>
        <w:ind w:left="420" w:leftChars="0" w:hanging="420" w:firstLineChars="0"/>
        <w:rPr>
          <w:rFonts w:hint="default" w:ascii="Times New Roman" w:hAnsi="Times New Roman" w:cs="Times New Roman"/>
          <w:b/>
          <w:sz w:val="28"/>
          <w:szCs w:val="28"/>
          <w:lang w:val="en-US"/>
        </w:rPr>
      </w:pPr>
      <w:r>
        <w:rPr>
          <w:rFonts w:hint="default" w:ascii="Times New Roman" w:hAnsi="Times New Roman" w:eastAsia="SimSun" w:cs="Times New Roman"/>
          <w:sz w:val="28"/>
          <w:szCs w:val="28"/>
        </w:rPr>
        <w:t xml:space="preserve">Then use </w:t>
      </w:r>
      <w:r>
        <w:rPr>
          <w:rFonts w:hint="default" w:ascii="Times New Roman" w:hAnsi="Times New Roman" w:eastAsia="SimSun" w:cs="Times New Roman"/>
          <w:sz w:val="28"/>
          <w:szCs w:val="28"/>
          <w:lang w:val="en-US"/>
        </w:rPr>
        <w:t xml:space="preserve">“ </w:t>
      </w:r>
      <w:r>
        <w:rPr>
          <w:rStyle w:val="11"/>
          <w:rFonts w:hint="default" w:ascii="Times New Roman" w:hAnsi="Times New Roman" w:eastAsia="SimSun" w:cs="Times New Roman"/>
          <w:color w:val="4472C4" w:themeColor="accent1"/>
          <w:sz w:val="28"/>
          <w:szCs w:val="28"/>
          <w14:textFill>
            <w14:solidFill>
              <w14:schemeClr w14:val="accent1"/>
            </w14:solidFill>
          </w14:textFill>
        </w:rPr>
        <w:t>pstree -p &lt;pid&gt;</w:t>
      </w:r>
      <w:r>
        <w:rPr>
          <w:rStyle w:val="11"/>
          <w:rFonts w:hint="default" w:ascii="Times New Roman" w:hAnsi="Times New Roman" w:eastAsia="SimSun" w:cs="Times New Roman"/>
          <w:color w:val="4472C4" w:themeColor="accent1"/>
          <w:sz w:val="28"/>
          <w:szCs w:val="28"/>
          <w:lang w:val="en-US"/>
          <w14:textFill>
            <w14:solidFill>
              <w14:schemeClr w14:val="accent1"/>
            </w14:solidFill>
          </w14:textFill>
        </w:rPr>
        <w:t xml:space="preserve"> </w:t>
      </w:r>
      <w:r>
        <w:rPr>
          <w:rStyle w:val="11"/>
          <w:rFonts w:hint="default" w:ascii="Times New Roman" w:hAnsi="Times New Roman" w:eastAsia="SimSun" w:cs="Times New Roman"/>
          <w:sz w:val="28"/>
          <w:szCs w:val="28"/>
          <w:lang w:val="en-US"/>
        </w:rPr>
        <w:t>”</w:t>
      </w:r>
      <w:r>
        <w:rPr>
          <w:rFonts w:hint="default" w:ascii="Times New Roman" w:hAnsi="Times New Roman" w:eastAsia="SimSun" w:cs="Times New Roman"/>
          <w:sz w:val="28"/>
          <w:szCs w:val="28"/>
        </w:rPr>
        <w:t xml:space="preserve"> to view the process tree for the server</w:t>
      </w:r>
      <w:r>
        <w:rPr>
          <w:rFonts w:hint="default" w:ascii="Times New Roman" w:hAnsi="Times New Roman" w:eastAsia="SimSun" w:cs="Times New Roman"/>
          <w:sz w:val="28"/>
          <w:szCs w:val="28"/>
          <w:lang w:val="en-US"/>
        </w:rPr>
        <w:t>.</w:t>
      </w:r>
    </w:p>
    <w:p>
      <w:pPr>
        <w:numPr>
          <w:numId w:val="0"/>
        </w:numPr>
        <w:ind w:leftChars="0"/>
        <w:rPr>
          <w:rFonts w:hint="default" w:ascii="Times New Roman" w:hAnsi="Times New Roman" w:cs="Times New Roman"/>
          <w:b/>
          <w:sz w:val="28"/>
          <w:szCs w:val="28"/>
          <w:lang w:val="en-US"/>
        </w:rPr>
      </w:pPr>
      <w:bookmarkStart w:id="3" w:name="_GoBack"/>
      <w:bookmarkEnd w:id="3"/>
    </w:p>
    <w:p>
      <w:pPr>
        <w:numPr>
          <w:numId w:val="0"/>
        </w:numPr>
        <w:ind w:leftChars="0"/>
        <w:rPr>
          <w:rFonts w:hint="default" w:ascii="Times New Roman" w:hAnsi="Times New Roman" w:cs="Times New Roman"/>
          <w:b/>
          <w:sz w:val="28"/>
          <w:szCs w:val="28"/>
          <w:lang w:val="en-US"/>
        </w:rPr>
      </w:pPr>
    </w:p>
    <w:p>
      <w:pPr>
        <w:numPr>
          <w:numId w:val="0"/>
        </w:numPr>
        <w:ind w:leftChars="0"/>
        <w:rPr>
          <w:rFonts w:hint="default" w:ascii="Times New Roman" w:hAnsi="Times New Roman" w:cs="Times New Roman"/>
          <w:b/>
          <w:sz w:val="28"/>
          <w:szCs w:val="28"/>
          <w:lang w:val="en-US"/>
        </w:rPr>
      </w:pPr>
    </w:p>
    <w:p>
      <w:pPr>
        <w:numPr>
          <w:numId w:val="0"/>
        </w:numPr>
        <w:ind w:leftChars="0"/>
        <w:rPr>
          <w:rFonts w:hint="default" w:ascii="Times New Roman" w:hAnsi="Times New Roman" w:cs="Times New Roman"/>
          <w:b/>
          <w:sz w:val="28"/>
          <w:szCs w:val="28"/>
          <w:lang w:val="en-US"/>
        </w:rPr>
      </w:pPr>
    </w:p>
    <w:p>
      <w:pPr>
        <w:pStyle w:val="2"/>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Conclusion</w:t>
      </w:r>
      <w:bookmarkEnd w:id="2"/>
    </w:p>
    <w:p>
      <w:pPr>
        <w:jc w:val="both"/>
        <w:rPr>
          <w:rFonts w:hint="default" w:ascii="Times New Roman" w:hAnsi="Times New Roman" w:cs="Times New Roman"/>
          <w:sz w:val="28"/>
          <w:szCs w:val="28"/>
          <w:lang w:val="en-US"/>
        </w:rPr>
      </w:pPr>
      <w:r>
        <w:rPr>
          <w:rFonts w:hint="default" w:ascii="Times New Roman" w:hAnsi="Times New Roman" w:eastAsia="SimSun" w:cs="Times New Roman"/>
          <w:sz w:val="28"/>
          <w:szCs w:val="28"/>
        </w:rPr>
        <w:t>This project illustrates the effective use of shared memory and semaphores to manage inter-process communication in a multi-threaded client-server architecture. By implementing a server that handles multiple client connections, receives, stores, and echoes messages, the application demonstrates the importance of synchronization and efficient resource sharing. This approach not only ensures data consistency and integrity but also provides a scalable solution for managing concurrent client interactions in a networked environment.</w:t>
      </w:r>
    </w:p>
    <w:p/>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atha">
    <w:altName w:val="Leelawadee UI Semilight"/>
    <w:panose1 w:val="02000400000000000000"/>
    <w:charset w:val="01"/>
    <w:family w:val="roman"/>
    <w:pitch w:val="default"/>
    <w:sig w:usb0="00000000" w:usb1="00000000" w:usb2="00000000" w:usb3="00000000" w:csb0="00000000" w:csb1="00000000"/>
  </w:font>
  <w:font w:name="Latha">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Bahnschrift SemiBold SemiCondensed">
    <w:panose1 w:val="020B0502040204020203"/>
    <w:charset w:val="00"/>
    <w:family w:val="auto"/>
    <w:pitch w:val="default"/>
    <w:sig w:usb0="A00002C7" w:usb1="00000002" w:usb2="00000000" w:usb3="00000000" w:csb0="2000019F" w:csb1="00000000"/>
  </w:font>
  <w:font w:name="Blackadder ITC">
    <w:panose1 w:val="04020505051007020D02"/>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itka Display">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Tempus Sans ITC">
    <w:panose1 w:val="04020404030D07020202"/>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Bahnschrift SemiBold Condensed">
    <w:panose1 w:val="020B0502040204020203"/>
    <w:charset w:val="00"/>
    <w:family w:val="auto"/>
    <w:pitch w:val="default"/>
    <w:sig w:usb0="A00002C7" w:usb1="00000002" w:usb2="00000000" w:usb3="00000000" w:csb0="2000019F" w:csb1="00000000"/>
  </w:font>
  <w:font w:name="Leelawadee UI Semilight">
    <w:panose1 w:val="020B0402040204020203"/>
    <w:charset w:val="00"/>
    <w:family w:val="auto"/>
    <w:pitch w:val="default"/>
    <w:sig w:usb0="83000003" w:usb1="00000000" w:usb2="00010000" w:usb3="00000001" w:csb0="00010101"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itka Small">
    <w:panose1 w:val="02000505000000020004"/>
    <w:charset w:val="00"/>
    <w:family w:val="auto"/>
    <w:pitch w:val="default"/>
    <w:sig w:usb0="A00002EF" w:usb1="4000204B" w:usb2="00000000" w:usb3="00000000" w:csb0="2000019F" w:csb1="00000000"/>
  </w:font>
  <w:font w:name="Tw Cen MT Condensed">
    <w:panose1 w:val="020B06060201040202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Segoe Script">
    <w:panose1 w:val="03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tencil">
    <w:panose1 w:val="040409050D0802020404"/>
    <w:charset w:val="00"/>
    <w:family w:val="auto"/>
    <w:pitch w:val="default"/>
    <w:sig w:usb0="00000003" w:usb1="00000000" w:usb2="00000000" w:usb3="00000000" w:csb0="20000001" w:csb1="00000000"/>
  </w:font>
  <w:font w:name="Tw Cen MT">
    <w:panose1 w:val="020B0602020104020603"/>
    <w:charset w:val="00"/>
    <w:family w:val="auto"/>
    <w:pitch w:val="default"/>
    <w:sig w:usb0="00000003" w:usb1="00000000" w:usb2="00000000" w:usb3="00000000" w:csb0="2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10"/>
          </w:pPr>
          <w:r>
            <w:t xml:space="preserve">Document ID </w:t>
          </w:r>
        </w:p>
      </w:tc>
      <w:tc>
        <w:tcPr>
          <w:tcW w:w="2337" w:type="dxa"/>
        </w:tcPr>
        <w:p>
          <w:pPr>
            <w:pStyle w:val="10"/>
          </w:pPr>
          <w:r>
            <w:t>Author</w:t>
          </w:r>
        </w:p>
      </w:tc>
      <w:tc>
        <w:tcPr>
          <w:tcW w:w="2338" w:type="dxa"/>
        </w:tcPr>
        <w:p>
          <w:pPr>
            <w:pStyle w:val="10"/>
          </w:pPr>
          <w:r>
            <w:t>Version</w:t>
          </w:r>
        </w:p>
      </w:tc>
      <w:tc>
        <w:tcPr>
          <w:tcW w:w="2338" w:type="dxa"/>
        </w:tcPr>
        <w:p>
          <w:pPr>
            <w:pStyle w:val="10"/>
          </w:pPr>
          <w:r>
            <w:t>Page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10"/>
          </w:pPr>
          <w:r>
            <w:t>001</w:t>
          </w:r>
        </w:p>
      </w:tc>
      <w:tc>
        <w:tcPr>
          <w:tcW w:w="2337" w:type="dxa"/>
        </w:tcPr>
        <w:p>
          <w:pPr>
            <w:pStyle w:val="10"/>
            <w:rPr>
              <w:rFonts w:hint="default"/>
              <w:lang w:val="en-US"/>
            </w:rPr>
          </w:pPr>
          <w:r>
            <w:rPr>
              <w:rFonts w:hint="default"/>
              <w:lang w:val="en-US"/>
            </w:rPr>
            <w:t>Deepiga Boominathan</w:t>
          </w:r>
        </w:p>
      </w:tc>
      <w:tc>
        <w:tcPr>
          <w:tcW w:w="2338" w:type="dxa"/>
        </w:tcPr>
        <w:p>
          <w:pPr>
            <w:pStyle w:val="10"/>
          </w:pPr>
          <w:r>
            <w:t>1.0</w:t>
          </w:r>
        </w:p>
      </w:tc>
      <w:tc>
        <w:tcPr>
          <w:tcW w:w="2338" w:type="dxa"/>
        </w:tcPr>
        <w:p>
          <w:pPr>
            <w:pStyle w:val="10"/>
          </w:pPr>
          <w:r>
            <w:fldChar w:fldCharType="begin"/>
          </w:r>
          <w:r>
            <w:instrText xml:space="preserve"> PAGE   \* MERGEFORMAT </w:instrText>
          </w:r>
          <w:r>
            <w:fldChar w:fldCharType="separate"/>
          </w:r>
          <w:r>
            <w:rPr>
              <w:b/>
              <w:bCs/>
            </w:rPr>
            <w:t>6</w:t>
          </w:r>
          <w:r>
            <w:rPr>
              <w:b/>
              <w:bCs/>
            </w:rPr>
            <w:fldChar w:fldCharType="end"/>
          </w:r>
          <w:r>
            <w:rPr>
              <w:b/>
              <w:bCs/>
            </w:rPr>
            <w:t xml:space="preserve"> </w:t>
          </w:r>
          <w:r>
            <w:t>|</w:t>
          </w:r>
          <w:r>
            <w:rPr>
              <w:b/>
              <w:bCs/>
            </w:rPr>
            <w:t xml:space="preserve"> </w:t>
          </w:r>
          <w:r>
            <w:rPr>
              <w:color w:val="7F7F7F" w:themeColor="background1" w:themeShade="80"/>
              <w:spacing w:val="60"/>
            </w:rPr>
            <w:t>Page</w:t>
          </w:r>
        </w:p>
      </w:tc>
    </w:tr>
  </w:tbl>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13"/>
      <w:lvlText w:val=""/>
      <w:lvlJc w:val="left"/>
      <w:pPr>
        <w:tabs>
          <w:tab w:val="left" w:pos="360"/>
        </w:tabs>
        <w:ind w:left="360" w:hanging="360"/>
      </w:pPr>
      <w:rPr>
        <w:rFonts w:hint="default" w:ascii="Symbol" w:hAnsi="Symbol"/>
      </w:rPr>
    </w:lvl>
  </w:abstractNum>
  <w:abstractNum w:abstractNumId="1">
    <w:nsid w:val="287DAFBE"/>
    <w:multiLevelType w:val="singleLevel"/>
    <w:tmpl w:val="287DAFB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819"/>
    <w:rsid w:val="000A1137"/>
    <w:rsid w:val="000D059D"/>
    <w:rsid w:val="00103DDB"/>
    <w:rsid w:val="001D3CF4"/>
    <w:rsid w:val="00270949"/>
    <w:rsid w:val="002917AD"/>
    <w:rsid w:val="00360BB3"/>
    <w:rsid w:val="003A6DB2"/>
    <w:rsid w:val="00552EC8"/>
    <w:rsid w:val="005B59AF"/>
    <w:rsid w:val="005C39E9"/>
    <w:rsid w:val="007A2398"/>
    <w:rsid w:val="009A539A"/>
    <w:rsid w:val="00A13819"/>
    <w:rsid w:val="00B13F56"/>
    <w:rsid w:val="00B20E86"/>
    <w:rsid w:val="00E227EB"/>
    <w:rsid w:val="00E35BB2"/>
    <w:rsid w:val="2408010A"/>
    <w:rsid w:val="24E60E96"/>
    <w:rsid w:val="352A13E6"/>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9"/>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1"/>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2"/>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4"/>
    <w:semiHidden/>
    <w:unhideWhenUsed/>
    <w:uiPriority w:val="99"/>
    <w:pPr>
      <w:spacing w:after="0" w:line="240" w:lineRule="auto"/>
    </w:pPr>
    <w:rPr>
      <w:rFonts w:ascii="Tahoma" w:hAnsi="Tahoma" w:cs="Tahoma"/>
      <w:sz w:val="16"/>
      <w:szCs w:val="16"/>
    </w:rPr>
  </w:style>
  <w:style w:type="paragraph" w:styleId="9">
    <w:name w:val="footer"/>
    <w:basedOn w:val="1"/>
    <w:link w:val="18"/>
    <w:unhideWhenUsed/>
    <w:uiPriority w:val="99"/>
    <w:pPr>
      <w:tabs>
        <w:tab w:val="center" w:pos="4680"/>
        <w:tab w:val="right" w:pos="9360"/>
      </w:tabs>
      <w:spacing w:after="0" w:line="240" w:lineRule="auto"/>
    </w:pPr>
  </w:style>
  <w:style w:type="paragraph" w:styleId="10">
    <w:name w:val="header"/>
    <w:basedOn w:val="1"/>
    <w:link w:val="17"/>
    <w:unhideWhenUsed/>
    <w:uiPriority w:val="99"/>
    <w:pPr>
      <w:tabs>
        <w:tab w:val="center" w:pos="4680"/>
        <w:tab w:val="right" w:pos="9360"/>
      </w:tabs>
      <w:spacing w:after="0" w:line="240" w:lineRule="auto"/>
    </w:pPr>
  </w:style>
  <w:style w:type="character" w:styleId="11">
    <w:name w:val="HTML Code"/>
    <w:basedOn w:val="6"/>
    <w:semiHidden/>
    <w:unhideWhenUsed/>
    <w:uiPriority w:val="99"/>
    <w:rPr>
      <w:rFonts w:ascii="Courier New" w:hAnsi="Courier New" w:cs="Courier New"/>
      <w:sz w:val="20"/>
      <w:szCs w:val="20"/>
    </w:rPr>
  </w:style>
  <w:style w:type="character" w:styleId="12">
    <w:name w:val="Hyperlink"/>
    <w:basedOn w:val="6"/>
    <w:unhideWhenUsed/>
    <w:uiPriority w:val="99"/>
    <w:rPr>
      <w:color w:val="0563C1" w:themeColor="hyperlink"/>
      <w:u w:val="single"/>
      <w14:textFill>
        <w14:solidFill>
          <w14:schemeClr w14:val="hlink"/>
        </w14:solidFill>
      </w14:textFill>
    </w:rPr>
  </w:style>
  <w:style w:type="paragraph" w:styleId="13">
    <w:name w:val="List Bullet"/>
    <w:basedOn w:val="1"/>
    <w:unhideWhenUsed/>
    <w:uiPriority w:val="99"/>
    <w:pPr>
      <w:numPr>
        <w:ilvl w:val="0"/>
        <w:numId w:val="1"/>
      </w:numPr>
      <w:contextualSpacing/>
    </w:pPr>
  </w:style>
  <w:style w:type="paragraph" w:styleId="1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table" w:styleId="15">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unhideWhenUsed/>
    <w:uiPriority w:val="39"/>
    <w:pPr>
      <w:tabs>
        <w:tab w:val="right" w:leader="dot" w:pos="9350"/>
      </w:tabs>
      <w:spacing w:after="100"/>
    </w:pPr>
    <w:rPr>
      <w:rFonts w:ascii="Times New Roman" w:hAnsi="Times New Roman" w:cs="Times New Roman"/>
      <w:sz w:val="28"/>
      <w:szCs w:val="28"/>
    </w:rPr>
  </w:style>
  <w:style w:type="character" w:customStyle="1" w:styleId="17">
    <w:name w:val="Header Char"/>
    <w:basedOn w:val="6"/>
    <w:link w:val="10"/>
    <w:uiPriority w:val="99"/>
  </w:style>
  <w:style w:type="character" w:customStyle="1" w:styleId="18">
    <w:name w:val="Footer Char"/>
    <w:basedOn w:val="6"/>
    <w:link w:val="9"/>
    <w:uiPriority w:val="99"/>
  </w:style>
  <w:style w:type="character" w:customStyle="1" w:styleId="19">
    <w:name w:val="Heading 2 Char"/>
    <w:basedOn w:val="6"/>
    <w:link w:val="3"/>
    <w:uiPriority w:val="9"/>
    <w:rPr>
      <w:rFonts w:asciiTheme="majorHAnsi" w:hAnsiTheme="majorHAnsi" w:eastAsiaTheme="majorEastAsia" w:cstheme="majorBidi"/>
      <w:color w:val="2F5597" w:themeColor="accent1" w:themeShade="BF"/>
      <w:sz w:val="26"/>
      <w:szCs w:val="26"/>
    </w:rPr>
  </w:style>
  <w:style w:type="character" w:customStyle="1" w:styleId="20">
    <w:name w:val="Heading 1 Char"/>
    <w:basedOn w:val="6"/>
    <w:link w:val="2"/>
    <w:uiPriority w:val="9"/>
    <w:rPr>
      <w:rFonts w:asciiTheme="majorHAnsi" w:hAnsiTheme="majorHAnsi" w:eastAsiaTheme="majorEastAsia" w:cstheme="majorBidi"/>
      <w:color w:val="2F5597" w:themeColor="accent1" w:themeShade="BF"/>
      <w:sz w:val="32"/>
      <w:szCs w:val="32"/>
    </w:rPr>
  </w:style>
  <w:style w:type="character" w:customStyle="1" w:styleId="21">
    <w:name w:val="Heading 3 Char"/>
    <w:basedOn w:val="6"/>
    <w:link w:val="4"/>
    <w:uiPriority w:val="9"/>
    <w:rPr>
      <w:rFonts w:asciiTheme="majorHAnsi" w:hAnsiTheme="majorHAnsi" w:eastAsiaTheme="majorEastAsia" w:cstheme="majorBidi"/>
      <w:color w:val="203864" w:themeColor="accent1" w:themeShade="80"/>
      <w:sz w:val="24"/>
      <w:szCs w:val="24"/>
    </w:rPr>
  </w:style>
  <w:style w:type="character" w:customStyle="1" w:styleId="22">
    <w:name w:val="Heading 4 Char"/>
    <w:basedOn w:val="6"/>
    <w:link w:val="5"/>
    <w:semiHidden/>
    <w:uiPriority w:val="9"/>
    <w:rPr>
      <w:rFonts w:asciiTheme="majorHAnsi" w:hAnsiTheme="majorHAnsi" w:eastAsiaTheme="majorEastAsia" w:cstheme="majorBidi"/>
      <w:i/>
      <w:iCs/>
      <w:color w:val="2F5597" w:themeColor="accent1" w:themeShade="BF"/>
    </w:rPr>
  </w:style>
  <w:style w:type="paragraph" w:customStyle="1" w:styleId="23">
    <w:name w:val="TOC Heading"/>
    <w:basedOn w:val="2"/>
    <w:next w:val="1"/>
    <w:unhideWhenUsed/>
    <w:qFormat/>
    <w:uiPriority w:val="39"/>
    <w:pPr>
      <w:outlineLvl w:val="9"/>
    </w:pPr>
  </w:style>
  <w:style w:type="character" w:customStyle="1" w:styleId="24">
    <w:name w:val="Balloon Text Char"/>
    <w:basedOn w:val="6"/>
    <w:link w:val="8"/>
    <w:semiHidden/>
    <w:uiPriority w:val="99"/>
    <w:rPr>
      <w:rFonts w:ascii="Tahoma" w:hAnsi="Tahoma" w:cs="Tahoma"/>
      <w:sz w:val="16"/>
      <w:szCs w:val="16"/>
    </w:rPr>
  </w:style>
  <w:style w:type="paragraph" w:styleId="25">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86A80-6BD1-4882-83D8-8AA0804FCF7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514</Words>
  <Characters>2932</Characters>
  <Lines>24</Lines>
  <Paragraphs>6</Paragraphs>
  <TotalTime>54</TotalTime>
  <ScaleCrop>false</ScaleCrop>
  <LinksUpToDate>false</LinksUpToDate>
  <CharactersWithSpaces>3440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2024-05-30T08:25:00Z</dcterms:created>
  <dc:creator>jayasri krishnan</dc:creator>
  <cp:lastModifiedBy>91909</cp:lastModifiedBy>
  <dcterms:modified xsi:type="dcterms:W3CDTF">2024-06-03T18:24:51Z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f99ada19-5102-4f30-bd4b-8cd4be00045d</vt:lpwstr>
  </property>
  <property fmtid="{D5CDD505-2E9C-101B-9397-08002B2CF9AE}" pid="3" name="KSOProductBuildVer">
    <vt:lpwstr>1033-12.2.0.13472</vt:lpwstr>
  </property>
  <property fmtid="{D5CDD505-2E9C-101B-9397-08002B2CF9AE}" pid="4" name="ICV">
    <vt:lpwstr>A46B50907B9148C0ACEC6AA498013773_13</vt:lpwstr>
  </property>
</Properties>
</file>