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065" w:rsidRPr="00D0417A" w:rsidRDefault="00386065" w:rsidP="00386065">
      <w:pPr>
        <w:pStyle w:val="NormalWeb"/>
        <w:tabs>
          <w:tab w:val="left" w:pos="2433"/>
          <w:tab w:val="center" w:pos="5771"/>
        </w:tabs>
        <w:spacing w:line="360" w:lineRule="auto"/>
        <w:ind w:firstLine="720"/>
      </w:pPr>
      <w:r>
        <w:rPr>
          <w:b/>
          <w:sz w:val="32"/>
          <w:szCs w:val="32"/>
          <w:lang w:val="en-IN"/>
        </w:rPr>
        <w:tab/>
      </w:r>
      <w:r>
        <w:rPr>
          <w:b/>
          <w:sz w:val="32"/>
          <w:szCs w:val="32"/>
          <w:lang w:val="en-IN"/>
        </w:rPr>
        <w:tab/>
      </w:r>
      <w:r w:rsidRPr="00246720">
        <w:rPr>
          <w:b/>
          <w:sz w:val="32"/>
          <w:szCs w:val="32"/>
          <w:lang w:val="en-IN"/>
        </w:rPr>
        <w:t>TABLE OF CONTENTS</w:t>
      </w:r>
      <w:r w:rsidR="000523DF">
        <w:rPr>
          <w:b/>
          <w:sz w:val="32"/>
          <w:szCs w:val="32"/>
          <w:lang w:val="en-IN"/>
        </w:rPr>
        <w:t xml:space="preserve"> </w:t>
      </w:r>
    </w:p>
    <w:p w:rsidR="00386065" w:rsidRDefault="00386065" w:rsidP="00386065">
      <w:pPr>
        <w:pStyle w:val="ListParagraph"/>
        <w:widowControl/>
        <w:numPr>
          <w:ilvl w:val="0"/>
          <w:numId w:val="1"/>
        </w:numPr>
        <w:autoSpaceDE/>
        <w:autoSpaceDN/>
        <w:spacing w:after="200" w:line="360" w:lineRule="auto"/>
        <w:contextualSpacing/>
        <w:jc w:val="both"/>
        <w:rPr>
          <w:spacing w:val="-2"/>
          <w:sz w:val="24"/>
        </w:rPr>
      </w:pPr>
      <w:r w:rsidRPr="005F277D">
        <w:rPr>
          <w:spacing w:val="-2"/>
          <w:sz w:val="24"/>
        </w:rPr>
        <w:t>Intro</w:t>
      </w:r>
      <w:r w:rsidR="000523DF">
        <w:rPr>
          <w:spacing w:val="-2"/>
          <w:sz w:val="24"/>
        </w:rPr>
        <w:t>duction</w:t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Pr="005F277D">
        <w:rPr>
          <w:spacing w:val="-2"/>
          <w:sz w:val="24"/>
        </w:rPr>
        <w:t>01</w:t>
      </w:r>
    </w:p>
    <w:p w:rsidR="000523DF" w:rsidRDefault="000523DF" w:rsidP="000523DF">
      <w:pPr>
        <w:pStyle w:val="ListParagraph"/>
        <w:widowControl/>
        <w:numPr>
          <w:ilvl w:val="0"/>
          <w:numId w:val="1"/>
        </w:numPr>
        <w:autoSpaceDE/>
        <w:autoSpaceDN/>
        <w:spacing w:after="200" w:line="360" w:lineRule="auto"/>
        <w:contextualSpacing/>
        <w:jc w:val="both"/>
        <w:rPr>
          <w:spacing w:val="-2"/>
          <w:sz w:val="24"/>
        </w:rPr>
      </w:pPr>
      <w:r>
        <w:rPr>
          <w:spacing w:val="-2"/>
          <w:sz w:val="24"/>
        </w:rPr>
        <w:t>History</w:t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</w:r>
      <w:r>
        <w:rPr>
          <w:spacing w:val="-2"/>
          <w:sz w:val="24"/>
        </w:rPr>
        <w:tab/>
        <w:t>02</w:t>
      </w:r>
      <w:r>
        <w:rPr>
          <w:spacing w:val="-2"/>
          <w:sz w:val="24"/>
        </w:rPr>
        <w:tab/>
      </w:r>
    </w:p>
    <w:p w:rsidR="000523DF" w:rsidRPr="000523DF" w:rsidRDefault="000523DF" w:rsidP="000523DF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</w:rPr>
      </w:pPr>
      <w:r w:rsidRPr="000523DF">
        <w:rPr>
          <w:sz w:val="24"/>
          <w:szCs w:val="24"/>
        </w:rPr>
        <w:t>2.1 Visual</w:t>
      </w:r>
      <w:r w:rsidRPr="000523DF">
        <w:rPr>
          <w:spacing w:val="-5"/>
          <w:sz w:val="24"/>
          <w:szCs w:val="24"/>
        </w:rPr>
        <w:t xml:space="preserve"> </w:t>
      </w:r>
      <w:r w:rsidRPr="000523DF">
        <w:rPr>
          <w:sz w:val="24"/>
          <w:szCs w:val="24"/>
        </w:rPr>
        <w:t>Image</w:t>
      </w:r>
      <w:r w:rsidRPr="000523DF">
        <w:rPr>
          <w:spacing w:val="-5"/>
          <w:sz w:val="24"/>
          <w:szCs w:val="24"/>
        </w:rPr>
        <w:t xml:space="preserve"> </w:t>
      </w:r>
      <w:r w:rsidRPr="000523DF">
        <w:rPr>
          <w:sz w:val="24"/>
          <w:szCs w:val="24"/>
        </w:rPr>
        <w:t>Display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02</w:t>
      </w:r>
    </w:p>
    <w:p w:rsidR="000523DF" w:rsidRPr="005F277D" w:rsidRDefault="000523DF" w:rsidP="000523DF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 w:rsidRPr="005F277D">
        <w:rPr>
          <w:sz w:val="24"/>
          <w:szCs w:val="24"/>
        </w:rPr>
        <w:t>Retinal</w:t>
      </w:r>
      <w:r w:rsidRPr="005F277D">
        <w:rPr>
          <w:spacing w:val="-7"/>
          <w:sz w:val="24"/>
          <w:szCs w:val="24"/>
        </w:rPr>
        <w:t xml:space="preserve"> </w:t>
      </w:r>
      <w:r w:rsidRPr="005F277D">
        <w:rPr>
          <w:sz w:val="24"/>
          <w:szCs w:val="24"/>
        </w:rPr>
        <w:t>Direct</w:t>
      </w:r>
      <w:r w:rsidRPr="005F277D">
        <w:rPr>
          <w:spacing w:val="-6"/>
          <w:sz w:val="24"/>
          <w:szCs w:val="24"/>
        </w:rPr>
        <w:t xml:space="preserve"> </w:t>
      </w:r>
      <w:r w:rsidRPr="005F277D">
        <w:rPr>
          <w:sz w:val="24"/>
          <w:szCs w:val="24"/>
        </w:rPr>
        <w:t>Display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03</w:t>
      </w:r>
    </w:p>
    <w:p w:rsidR="000523DF" w:rsidRPr="000523DF" w:rsidRDefault="000523DF" w:rsidP="000523DF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2.3 </w:t>
      </w:r>
      <w:r w:rsidRPr="005F277D">
        <w:rPr>
          <w:sz w:val="24"/>
          <w:szCs w:val="24"/>
        </w:rPr>
        <w:t>Synaptic</w:t>
      </w:r>
      <w:r w:rsidRPr="005F277D">
        <w:rPr>
          <w:spacing w:val="-6"/>
          <w:sz w:val="24"/>
          <w:szCs w:val="24"/>
        </w:rPr>
        <w:t xml:space="preserve"> </w:t>
      </w:r>
      <w:r w:rsidRPr="005F277D">
        <w:rPr>
          <w:sz w:val="24"/>
          <w:szCs w:val="24"/>
        </w:rPr>
        <w:t>Interface</w:t>
      </w:r>
      <w:r w:rsidRPr="005F277D">
        <w:rPr>
          <w:spacing w:val="-6"/>
          <w:sz w:val="24"/>
          <w:szCs w:val="24"/>
        </w:rPr>
        <w:t xml:space="preserve"> </w:t>
      </w:r>
      <w:r w:rsidRPr="005F277D">
        <w:rPr>
          <w:spacing w:val="-2"/>
          <w:sz w:val="24"/>
          <w:szCs w:val="24"/>
        </w:rPr>
        <w:t>display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04</w:t>
      </w:r>
    </w:p>
    <w:p w:rsidR="00386065" w:rsidRPr="005F277D" w:rsidRDefault="00386065" w:rsidP="00386065">
      <w:pPr>
        <w:pStyle w:val="ListParagraph"/>
        <w:widowControl/>
        <w:numPr>
          <w:ilvl w:val="0"/>
          <w:numId w:val="1"/>
        </w:numPr>
        <w:autoSpaceDE/>
        <w:autoSpaceDN/>
        <w:spacing w:after="200" w:line="360" w:lineRule="auto"/>
        <w:contextualSpacing/>
        <w:jc w:val="both"/>
        <w:rPr>
          <w:spacing w:val="-2"/>
          <w:sz w:val="24"/>
          <w:szCs w:val="24"/>
        </w:rPr>
      </w:pPr>
      <w:r w:rsidRPr="005F277D">
        <w:rPr>
          <w:sz w:val="24"/>
          <w:szCs w:val="24"/>
        </w:rPr>
        <w:t>Case</w:t>
      </w:r>
      <w:r w:rsidRPr="005F277D">
        <w:rPr>
          <w:spacing w:val="-2"/>
          <w:sz w:val="24"/>
          <w:szCs w:val="24"/>
        </w:rPr>
        <w:t xml:space="preserve"> </w:t>
      </w:r>
      <w:r w:rsidRPr="005F277D">
        <w:rPr>
          <w:sz w:val="24"/>
          <w:szCs w:val="24"/>
        </w:rPr>
        <w:t>Studies</w:t>
      </w:r>
      <w:r w:rsidRPr="005F277D">
        <w:rPr>
          <w:spacing w:val="-1"/>
          <w:sz w:val="24"/>
          <w:szCs w:val="24"/>
        </w:rPr>
        <w:t xml:space="preserve"> </w:t>
      </w:r>
      <w:r w:rsidRPr="005F277D">
        <w:rPr>
          <w:sz w:val="24"/>
          <w:szCs w:val="24"/>
        </w:rPr>
        <w:t xml:space="preserve">in </w:t>
      </w:r>
      <w:proofErr w:type="spellStart"/>
      <w:r w:rsidRPr="005F277D">
        <w:rPr>
          <w:sz w:val="24"/>
          <w:szCs w:val="24"/>
        </w:rPr>
        <w:t>Screenless</w:t>
      </w:r>
      <w:proofErr w:type="spellEnd"/>
      <w:r w:rsidRPr="005F277D">
        <w:rPr>
          <w:spacing w:val="-1"/>
          <w:sz w:val="24"/>
          <w:szCs w:val="24"/>
        </w:rPr>
        <w:t xml:space="preserve"> </w:t>
      </w:r>
      <w:r w:rsidRPr="005F277D">
        <w:rPr>
          <w:sz w:val="24"/>
          <w:szCs w:val="24"/>
        </w:rPr>
        <w:t>Display</w:t>
      </w:r>
      <w:r w:rsidRPr="005F277D">
        <w:rPr>
          <w:spacing w:val="-5"/>
          <w:sz w:val="24"/>
          <w:szCs w:val="24"/>
        </w:rPr>
        <w:t xml:space="preserve"> </w:t>
      </w:r>
      <w:r w:rsidR="000523DF">
        <w:rPr>
          <w:spacing w:val="-2"/>
          <w:sz w:val="24"/>
          <w:szCs w:val="24"/>
        </w:rPr>
        <w:t>Technology</w:t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  <w:t>06</w:t>
      </w:r>
    </w:p>
    <w:p w:rsidR="00386065" w:rsidRPr="005F277D" w:rsidRDefault="000523DF" w:rsidP="00386065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3</w:t>
      </w:r>
      <w:r w:rsidR="00486C02">
        <w:rPr>
          <w:sz w:val="24"/>
          <w:szCs w:val="24"/>
        </w:rPr>
        <w:t xml:space="preserve">.1 </w:t>
      </w:r>
      <w:r w:rsidR="00386065" w:rsidRPr="005F277D">
        <w:rPr>
          <w:sz w:val="24"/>
          <w:szCs w:val="24"/>
        </w:rPr>
        <w:t>Light</w:t>
      </w:r>
      <w:r w:rsidR="00386065" w:rsidRPr="005F277D">
        <w:rPr>
          <w:spacing w:val="-9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Field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Lab: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Advancing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Holographic</w:t>
      </w:r>
      <w:r w:rsidR="00386065" w:rsidRPr="005F277D">
        <w:rPr>
          <w:spacing w:val="-7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Displays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06</w:t>
      </w:r>
    </w:p>
    <w:p w:rsidR="00386065" w:rsidRPr="005F277D" w:rsidRDefault="000523DF" w:rsidP="00386065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3</w:t>
      </w:r>
      <w:r w:rsidR="00486C02">
        <w:rPr>
          <w:sz w:val="24"/>
          <w:szCs w:val="24"/>
        </w:rPr>
        <w:t xml:space="preserve">.2 </w:t>
      </w:r>
      <w:proofErr w:type="spellStart"/>
      <w:r w:rsidR="00386065" w:rsidRPr="005F277D">
        <w:rPr>
          <w:sz w:val="24"/>
          <w:szCs w:val="24"/>
        </w:rPr>
        <w:t>Vuzix</w:t>
      </w:r>
      <w:proofErr w:type="spellEnd"/>
      <w:r w:rsidR="00386065" w:rsidRPr="005F277D">
        <w:rPr>
          <w:sz w:val="24"/>
          <w:szCs w:val="24"/>
        </w:rPr>
        <w:t>: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Augmented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Reality</w:t>
      </w:r>
      <w:r w:rsidR="00386065" w:rsidRPr="005F277D">
        <w:rPr>
          <w:spacing w:val="-10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Glasses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with</w:t>
      </w:r>
      <w:r w:rsidR="00386065" w:rsidRPr="005F277D">
        <w:rPr>
          <w:spacing w:val="-6"/>
          <w:sz w:val="24"/>
          <w:szCs w:val="24"/>
        </w:rPr>
        <w:t xml:space="preserve"> </w:t>
      </w:r>
      <w:proofErr w:type="spellStart"/>
      <w:r w:rsidR="00386065" w:rsidRPr="005F277D">
        <w:rPr>
          <w:sz w:val="24"/>
          <w:szCs w:val="24"/>
        </w:rPr>
        <w:t>Screenless</w:t>
      </w:r>
      <w:proofErr w:type="spellEnd"/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Displays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06</w:t>
      </w:r>
    </w:p>
    <w:p w:rsidR="00386065" w:rsidRPr="005F277D" w:rsidRDefault="000523DF" w:rsidP="00386065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3</w:t>
      </w:r>
      <w:r w:rsidR="00486C02">
        <w:rPr>
          <w:sz w:val="24"/>
          <w:szCs w:val="24"/>
        </w:rPr>
        <w:t xml:space="preserve">.3 </w:t>
      </w:r>
      <w:r w:rsidR="00386065" w:rsidRPr="005F277D">
        <w:rPr>
          <w:sz w:val="24"/>
          <w:szCs w:val="24"/>
        </w:rPr>
        <w:t>Looking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Glass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Factory: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Light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Field</w:t>
      </w:r>
      <w:r w:rsidR="00386065" w:rsidRPr="005F277D">
        <w:rPr>
          <w:spacing w:val="-9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Displays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for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Immersive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Experiences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07</w:t>
      </w:r>
    </w:p>
    <w:p w:rsidR="00386065" w:rsidRPr="005F277D" w:rsidRDefault="000523DF" w:rsidP="00386065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3</w:t>
      </w:r>
      <w:r w:rsidR="00486C02">
        <w:rPr>
          <w:sz w:val="24"/>
          <w:szCs w:val="24"/>
        </w:rPr>
        <w:t xml:space="preserve">.4 </w:t>
      </w:r>
      <w:r w:rsidR="00386065" w:rsidRPr="005F277D">
        <w:rPr>
          <w:sz w:val="24"/>
          <w:szCs w:val="24"/>
        </w:rPr>
        <w:t>Pixie</w:t>
      </w:r>
      <w:r w:rsidR="00386065" w:rsidRPr="005F277D">
        <w:rPr>
          <w:spacing w:val="-9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Dust</w:t>
      </w:r>
      <w:r w:rsidR="00386065" w:rsidRPr="005F277D">
        <w:rPr>
          <w:spacing w:val="-7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Technologies:</w:t>
      </w:r>
      <w:r w:rsidR="00386065" w:rsidRPr="005F277D">
        <w:rPr>
          <w:spacing w:val="-7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Acoustic</w:t>
      </w:r>
      <w:r w:rsidR="00386065" w:rsidRPr="005F277D">
        <w:rPr>
          <w:spacing w:val="-8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Holography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07</w:t>
      </w:r>
    </w:p>
    <w:p w:rsidR="00386065" w:rsidRPr="005F277D" w:rsidRDefault="000523DF" w:rsidP="00386065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4"/>
          <w:sz w:val="24"/>
          <w:szCs w:val="24"/>
        </w:rPr>
      </w:pPr>
      <w:r>
        <w:rPr>
          <w:sz w:val="24"/>
          <w:szCs w:val="24"/>
        </w:rPr>
        <w:t>3</w:t>
      </w:r>
      <w:r w:rsidR="00486C02">
        <w:rPr>
          <w:sz w:val="24"/>
          <w:szCs w:val="24"/>
        </w:rPr>
        <w:t xml:space="preserve">.5 </w:t>
      </w:r>
      <w:r w:rsidR="00386065" w:rsidRPr="005F277D">
        <w:rPr>
          <w:sz w:val="24"/>
          <w:szCs w:val="24"/>
        </w:rPr>
        <w:t>Retinal</w:t>
      </w:r>
      <w:r w:rsidR="00386065" w:rsidRPr="005F277D">
        <w:rPr>
          <w:spacing w:val="-4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Projection</w:t>
      </w:r>
      <w:r w:rsidR="00386065" w:rsidRPr="005F277D">
        <w:rPr>
          <w:spacing w:val="-3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Displays:</w:t>
      </w:r>
      <w:r w:rsidR="00386065" w:rsidRPr="005F277D">
        <w:rPr>
          <w:spacing w:val="-4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A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New</w:t>
      </w:r>
      <w:r w:rsidR="00386065" w:rsidRPr="005F277D">
        <w:rPr>
          <w:spacing w:val="-4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Era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for</w:t>
      </w:r>
      <w:r w:rsidR="00386065" w:rsidRPr="005F277D">
        <w:rPr>
          <w:spacing w:val="-4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Wearable</w:t>
      </w:r>
      <w:r w:rsidR="00386065" w:rsidRPr="005F277D">
        <w:rPr>
          <w:spacing w:val="-4"/>
          <w:sz w:val="24"/>
          <w:szCs w:val="24"/>
        </w:rPr>
        <w:t xml:space="preserve"> Tech</w:t>
      </w:r>
      <w:r>
        <w:rPr>
          <w:spacing w:val="-4"/>
          <w:sz w:val="24"/>
          <w:szCs w:val="24"/>
        </w:rPr>
        <w:tab/>
      </w:r>
      <w:r>
        <w:rPr>
          <w:spacing w:val="-4"/>
          <w:sz w:val="24"/>
          <w:szCs w:val="24"/>
        </w:rPr>
        <w:tab/>
      </w:r>
      <w:r>
        <w:rPr>
          <w:spacing w:val="-4"/>
          <w:sz w:val="24"/>
          <w:szCs w:val="24"/>
        </w:rPr>
        <w:tab/>
      </w:r>
      <w:r>
        <w:rPr>
          <w:spacing w:val="-4"/>
          <w:sz w:val="24"/>
          <w:szCs w:val="24"/>
        </w:rPr>
        <w:tab/>
      </w:r>
      <w:r>
        <w:rPr>
          <w:spacing w:val="-4"/>
          <w:sz w:val="24"/>
          <w:szCs w:val="24"/>
        </w:rPr>
        <w:tab/>
        <w:t>08</w:t>
      </w:r>
    </w:p>
    <w:p w:rsidR="00386065" w:rsidRPr="005F277D" w:rsidRDefault="000523DF" w:rsidP="00386065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3</w:t>
      </w:r>
      <w:r w:rsidR="00486C02">
        <w:rPr>
          <w:sz w:val="24"/>
          <w:szCs w:val="24"/>
        </w:rPr>
        <w:t xml:space="preserve">.6 </w:t>
      </w:r>
      <w:r w:rsidR="00386065" w:rsidRPr="005F277D">
        <w:rPr>
          <w:sz w:val="24"/>
          <w:szCs w:val="24"/>
        </w:rPr>
        <w:t>Looking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Glass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Factory: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Light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Field</w:t>
      </w:r>
      <w:r w:rsidR="00386065" w:rsidRPr="005F277D">
        <w:rPr>
          <w:spacing w:val="-9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Displays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for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Immersive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Experiences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08</w:t>
      </w:r>
    </w:p>
    <w:p w:rsidR="00386065" w:rsidRPr="005F277D" w:rsidRDefault="00386065" w:rsidP="00386065">
      <w:pPr>
        <w:pStyle w:val="ListParagraph"/>
        <w:numPr>
          <w:ilvl w:val="0"/>
          <w:numId w:val="1"/>
        </w:numPr>
        <w:spacing w:line="360" w:lineRule="auto"/>
        <w:contextualSpacing/>
        <w:jc w:val="both"/>
        <w:rPr>
          <w:spacing w:val="-2"/>
          <w:sz w:val="24"/>
        </w:rPr>
      </w:pPr>
      <w:r w:rsidRPr="005F277D">
        <w:rPr>
          <w:sz w:val="24"/>
        </w:rPr>
        <w:t>Technology</w:t>
      </w:r>
      <w:r w:rsidRPr="005F277D">
        <w:rPr>
          <w:spacing w:val="-9"/>
          <w:sz w:val="24"/>
        </w:rPr>
        <w:t xml:space="preserve"> </w:t>
      </w:r>
      <w:r w:rsidRPr="005F277D">
        <w:rPr>
          <w:sz w:val="24"/>
        </w:rPr>
        <w:t>Principles</w:t>
      </w:r>
      <w:r w:rsidRPr="005F277D">
        <w:rPr>
          <w:spacing w:val="-1"/>
          <w:sz w:val="24"/>
        </w:rPr>
        <w:t xml:space="preserve"> </w:t>
      </w:r>
      <w:r w:rsidRPr="005F277D">
        <w:rPr>
          <w:sz w:val="24"/>
        </w:rPr>
        <w:t>of</w:t>
      </w:r>
      <w:r w:rsidRPr="005F277D">
        <w:rPr>
          <w:spacing w:val="-1"/>
          <w:sz w:val="24"/>
        </w:rPr>
        <w:t xml:space="preserve"> </w:t>
      </w:r>
      <w:proofErr w:type="spellStart"/>
      <w:r w:rsidRPr="005F277D">
        <w:rPr>
          <w:sz w:val="24"/>
        </w:rPr>
        <w:t>Screenless</w:t>
      </w:r>
      <w:proofErr w:type="spellEnd"/>
      <w:r w:rsidRPr="005F277D">
        <w:rPr>
          <w:spacing w:val="-1"/>
          <w:sz w:val="24"/>
        </w:rPr>
        <w:t xml:space="preserve"> </w:t>
      </w:r>
      <w:r w:rsidRPr="005F277D">
        <w:rPr>
          <w:spacing w:val="-2"/>
          <w:sz w:val="24"/>
        </w:rPr>
        <w:t>Display</w:t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  <w:t>09</w:t>
      </w:r>
    </w:p>
    <w:p w:rsidR="00386065" w:rsidRPr="005F277D" w:rsidRDefault="000523DF" w:rsidP="00386065">
      <w:pPr>
        <w:pStyle w:val="ListParagraph"/>
        <w:spacing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486C02">
        <w:rPr>
          <w:sz w:val="24"/>
          <w:szCs w:val="24"/>
        </w:rPr>
        <w:t xml:space="preserve">.1 </w:t>
      </w:r>
      <w:r w:rsidR="00386065" w:rsidRPr="005F277D">
        <w:rPr>
          <w:sz w:val="24"/>
          <w:szCs w:val="24"/>
        </w:rPr>
        <w:t>Visual</w:t>
      </w:r>
      <w:r w:rsidR="00386065" w:rsidRPr="005F277D">
        <w:rPr>
          <w:spacing w:val="-8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Light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Communication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(VLC)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and</w:t>
      </w:r>
      <w:r w:rsidR="00386065" w:rsidRPr="005F277D">
        <w:rPr>
          <w:spacing w:val="-8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Light-Based</w:t>
      </w:r>
      <w:r w:rsidR="00386065" w:rsidRPr="005F277D">
        <w:rPr>
          <w:spacing w:val="-5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Displays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09</w:t>
      </w:r>
    </w:p>
    <w:p w:rsidR="00386065" w:rsidRPr="005F277D" w:rsidRDefault="000523DF" w:rsidP="00386065">
      <w:pPr>
        <w:pStyle w:val="ListParagraph"/>
        <w:spacing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486C02">
        <w:rPr>
          <w:sz w:val="24"/>
          <w:szCs w:val="24"/>
        </w:rPr>
        <w:t xml:space="preserve">.2 </w:t>
      </w:r>
      <w:r w:rsidR="00386065" w:rsidRPr="005F277D">
        <w:rPr>
          <w:sz w:val="24"/>
          <w:szCs w:val="24"/>
        </w:rPr>
        <w:t>Holographic</w:t>
      </w:r>
      <w:r w:rsidR="00386065" w:rsidRPr="005F277D">
        <w:rPr>
          <w:spacing w:val="-9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Displays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09</w:t>
      </w:r>
    </w:p>
    <w:p w:rsidR="00386065" w:rsidRPr="005F277D" w:rsidRDefault="000523DF" w:rsidP="00386065">
      <w:pPr>
        <w:pStyle w:val="ListParagraph"/>
        <w:spacing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486C02">
        <w:rPr>
          <w:sz w:val="24"/>
          <w:szCs w:val="24"/>
        </w:rPr>
        <w:t xml:space="preserve">.3 </w:t>
      </w:r>
      <w:r w:rsidR="00386065" w:rsidRPr="005F277D">
        <w:rPr>
          <w:sz w:val="24"/>
          <w:szCs w:val="24"/>
        </w:rPr>
        <w:t>Acoustic</w:t>
      </w:r>
      <w:r w:rsidR="00386065" w:rsidRPr="005F277D">
        <w:rPr>
          <w:spacing w:val="-7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and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Ultrasonic</w:t>
      </w:r>
      <w:r w:rsidR="00386065" w:rsidRPr="005F277D">
        <w:rPr>
          <w:spacing w:val="-6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Displays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10</w:t>
      </w:r>
    </w:p>
    <w:p w:rsidR="00386065" w:rsidRPr="005F277D" w:rsidRDefault="000523DF" w:rsidP="00386065">
      <w:pPr>
        <w:pStyle w:val="ListParagraph"/>
        <w:spacing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486C02">
        <w:rPr>
          <w:sz w:val="24"/>
          <w:szCs w:val="24"/>
        </w:rPr>
        <w:t xml:space="preserve">.4 </w:t>
      </w:r>
      <w:r w:rsidR="00386065" w:rsidRPr="005F277D">
        <w:rPr>
          <w:sz w:val="24"/>
          <w:szCs w:val="24"/>
        </w:rPr>
        <w:t>Laser</w:t>
      </w:r>
      <w:r w:rsidR="00386065" w:rsidRPr="005F277D">
        <w:rPr>
          <w:spacing w:val="-4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Plasma</w:t>
      </w:r>
      <w:r w:rsidR="00386065" w:rsidRPr="005F277D">
        <w:rPr>
          <w:spacing w:val="-3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Displays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11</w:t>
      </w:r>
    </w:p>
    <w:p w:rsidR="00386065" w:rsidRPr="005F277D" w:rsidRDefault="000523DF" w:rsidP="00386065">
      <w:pPr>
        <w:pStyle w:val="ListParagraph"/>
        <w:spacing w:line="360" w:lineRule="auto"/>
        <w:ind w:left="502" w:firstLine="0"/>
        <w:contextualSpacing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486C02">
        <w:rPr>
          <w:sz w:val="24"/>
          <w:szCs w:val="24"/>
        </w:rPr>
        <w:t xml:space="preserve">.5 </w:t>
      </w:r>
      <w:r w:rsidR="00386065" w:rsidRPr="005F277D">
        <w:rPr>
          <w:sz w:val="24"/>
          <w:szCs w:val="24"/>
        </w:rPr>
        <w:t>Light</w:t>
      </w:r>
      <w:r w:rsidR="00386065" w:rsidRPr="005F277D">
        <w:rPr>
          <w:spacing w:val="-4"/>
          <w:sz w:val="24"/>
          <w:szCs w:val="24"/>
        </w:rPr>
        <w:t xml:space="preserve"> </w:t>
      </w:r>
      <w:r w:rsidR="00386065" w:rsidRPr="005F277D">
        <w:rPr>
          <w:sz w:val="24"/>
          <w:szCs w:val="24"/>
        </w:rPr>
        <w:t>Field</w:t>
      </w:r>
      <w:r w:rsidR="00386065" w:rsidRPr="005F277D">
        <w:rPr>
          <w:spacing w:val="-4"/>
          <w:sz w:val="24"/>
          <w:szCs w:val="24"/>
        </w:rPr>
        <w:t xml:space="preserve"> </w:t>
      </w:r>
      <w:r w:rsidR="00386065" w:rsidRPr="005F277D">
        <w:rPr>
          <w:spacing w:val="-2"/>
          <w:sz w:val="24"/>
          <w:szCs w:val="24"/>
        </w:rPr>
        <w:t>Displays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  <w:t>11</w:t>
      </w:r>
    </w:p>
    <w:p w:rsidR="00386065" w:rsidRPr="005F277D" w:rsidRDefault="00386065" w:rsidP="00386065">
      <w:pPr>
        <w:pStyle w:val="ListParagraph"/>
        <w:widowControl/>
        <w:numPr>
          <w:ilvl w:val="0"/>
          <w:numId w:val="1"/>
        </w:numPr>
        <w:autoSpaceDE/>
        <w:autoSpaceDN/>
        <w:spacing w:after="200" w:line="360" w:lineRule="auto"/>
        <w:contextualSpacing/>
        <w:jc w:val="both"/>
        <w:rPr>
          <w:spacing w:val="-2"/>
          <w:sz w:val="24"/>
          <w:szCs w:val="24"/>
        </w:rPr>
      </w:pPr>
      <w:r w:rsidRPr="005F277D">
        <w:rPr>
          <w:sz w:val="24"/>
          <w:szCs w:val="24"/>
        </w:rPr>
        <w:t xml:space="preserve">Applications of </w:t>
      </w:r>
      <w:proofErr w:type="spellStart"/>
      <w:r w:rsidRPr="005F277D">
        <w:rPr>
          <w:sz w:val="24"/>
          <w:szCs w:val="24"/>
        </w:rPr>
        <w:t>Screenless</w:t>
      </w:r>
      <w:proofErr w:type="spellEnd"/>
      <w:r w:rsidRPr="005F277D">
        <w:rPr>
          <w:sz w:val="24"/>
          <w:szCs w:val="24"/>
        </w:rPr>
        <w:t xml:space="preserve"> Display Technology</w:t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Pr="005F277D">
        <w:rPr>
          <w:sz w:val="24"/>
          <w:szCs w:val="24"/>
        </w:rPr>
        <w:t>12</w:t>
      </w:r>
    </w:p>
    <w:p w:rsidR="00386065" w:rsidRPr="005F277D" w:rsidRDefault="00386065" w:rsidP="00386065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F277D">
        <w:rPr>
          <w:sz w:val="24"/>
          <w:szCs w:val="24"/>
        </w:rPr>
        <w:t>Advantages &amp; Disadvantages</w:t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Pr="005F277D">
        <w:rPr>
          <w:sz w:val="24"/>
          <w:szCs w:val="24"/>
        </w:rPr>
        <w:t>15</w:t>
      </w:r>
    </w:p>
    <w:p w:rsidR="00386065" w:rsidRPr="005F277D" w:rsidRDefault="00486C02" w:rsidP="00386065">
      <w:pPr>
        <w:pStyle w:val="ListParagraph"/>
        <w:spacing w:line="360" w:lineRule="auto"/>
        <w:ind w:left="502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 </w:t>
      </w:r>
      <w:r w:rsidR="00386065" w:rsidRPr="005F277D">
        <w:rPr>
          <w:sz w:val="24"/>
          <w:szCs w:val="24"/>
        </w:rPr>
        <w:t>Advantages</w:t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386065" w:rsidRPr="005F277D">
        <w:rPr>
          <w:sz w:val="24"/>
          <w:szCs w:val="24"/>
        </w:rPr>
        <w:t>15</w:t>
      </w:r>
    </w:p>
    <w:p w:rsidR="00386065" w:rsidRPr="005F277D" w:rsidRDefault="00486C02" w:rsidP="00386065">
      <w:pPr>
        <w:pStyle w:val="ListParagraph"/>
        <w:spacing w:line="360" w:lineRule="auto"/>
        <w:ind w:left="502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 </w:t>
      </w:r>
      <w:r w:rsidR="00386065" w:rsidRPr="005F277D">
        <w:rPr>
          <w:sz w:val="24"/>
          <w:szCs w:val="24"/>
        </w:rPr>
        <w:t>Disadvantages</w:t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3F11D4">
        <w:rPr>
          <w:sz w:val="24"/>
          <w:szCs w:val="24"/>
        </w:rPr>
        <w:t>16</w:t>
      </w:r>
    </w:p>
    <w:p w:rsidR="00386065" w:rsidRPr="005F277D" w:rsidRDefault="00386065" w:rsidP="00386065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F277D">
        <w:rPr>
          <w:sz w:val="24"/>
          <w:szCs w:val="24"/>
        </w:rPr>
        <w:t>key innovations and modified features</w:t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3F11D4">
        <w:rPr>
          <w:sz w:val="24"/>
          <w:szCs w:val="24"/>
        </w:rPr>
        <w:t>18</w:t>
      </w:r>
    </w:p>
    <w:p w:rsidR="00386065" w:rsidRPr="005F277D" w:rsidRDefault="00386065" w:rsidP="00386065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F277D">
        <w:rPr>
          <w:sz w:val="24"/>
          <w:szCs w:val="24"/>
        </w:rPr>
        <w:t>future enhancements</w:t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0523DF">
        <w:rPr>
          <w:sz w:val="24"/>
          <w:szCs w:val="24"/>
        </w:rPr>
        <w:tab/>
      </w:r>
      <w:r w:rsidR="003F11D4">
        <w:rPr>
          <w:sz w:val="24"/>
          <w:szCs w:val="24"/>
        </w:rPr>
        <w:t>19</w:t>
      </w:r>
    </w:p>
    <w:p w:rsidR="00386065" w:rsidRPr="005F277D" w:rsidRDefault="00386065" w:rsidP="00386065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</w:rPr>
      </w:pPr>
      <w:r w:rsidRPr="005F277D">
        <w:rPr>
          <w:spacing w:val="-2"/>
          <w:sz w:val="24"/>
          <w:szCs w:val="24"/>
        </w:rPr>
        <w:t>Conclusion</w:t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0523DF">
        <w:rPr>
          <w:spacing w:val="-2"/>
          <w:sz w:val="24"/>
          <w:szCs w:val="24"/>
        </w:rPr>
        <w:tab/>
      </w:r>
      <w:r w:rsidR="003F11D4">
        <w:rPr>
          <w:spacing w:val="-2"/>
          <w:sz w:val="24"/>
        </w:rPr>
        <w:t>20</w:t>
      </w:r>
    </w:p>
    <w:p w:rsidR="00386065" w:rsidRPr="005F277D" w:rsidRDefault="00386065" w:rsidP="00386065">
      <w:pPr>
        <w:pStyle w:val="ListParagraph"/>
        <w:widowControl/>
        <w:autoSpaceDE/>
        <w:autoSpaceDN/>
        <w:spacing w:after="200" w:line="360" w:lineRule="auto"/>
        <w:ind w:left="502" w:firstLine="0"/>
        <w:contextualSpacing/>
        <w:jc w:val="both"/>
        <w:rPr>
          <w:spacing w:val="-2"/>
          <w:sz w:val="24"/>
        </w:rPr>
      </w:pPr>
      <w:r w:rsidRPr="005F277D">
        <w:rPr>
          <w:spacing w:val="-2"/>
          <w:sz w:val="24"/>
        </w:rPr>
        <w:t>References</w:t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0523DF">
        <w:rPr>
          <w:spacing w:val="-2"/>
          <w:sz w:val="24"/>
        </w:rPr>
        <w:tab/>
      </w:r>
      <w:r w:rsidR="003F11D4">
        <w:rPr>
          <w:spacing w:val="-2"/>
          <w:sz w:val="24"/>
        </w:rPr>
        <w:t>21</w:t>
      </w:r>
    </w:p>
    <w:p w:rsidR="00E266B3" w:rsidRPr="00E266B3" w:rsidRDefault="00E266B3" w:rsidP="00386065">
      <w:pPr>
        <w:pStyle w:val="ListParagraph"/>
        <w:spacing w:line="360" w:lineRule="auto"/>
        <w:ind w:left="720" w:firstLine="0"/>
        <w:contextualSpacing/>
        <w:rPr>
          <w:b/>
          <w:sz w:val="32"/>
          <w:szCs w:val="32"/>
          <w:lang w:val="en-IN"/>
        </w:rPr>
      </w:pPr>
    </w:p>
    <w:sectPr w:rsidR="00E266B3" w:rsidRPr="00E266B3" w:rsidSect="00E266B3">
      <w:headerReference w:type="default" r:id="rId7"/>
      <w:footerReference w:type="default" r:id="rId8"/>
      <w:pgSz w:w="12240" w:h="15840"/>
      <w:pgMar w:top="567" w:right="56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3F0F" w:rsidRDefault="00223F0F" w:rsidP="00E266B3">
      <w:pPr>
        <w:spacing w:after="0" w:line="240" w:lineRule="auto"/>
      </w:pPr>
      <w:r>
        <w:separator/>
      </w:r>
    </w:p>
  </w:endnote>
  <w:endnote w:type="continuationSeparator" w:id="0">
    <w:p w:rsidR="00223F0F" w:rsidRDefault="00223F0F" w:rsidP="00E2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66B3" w:rsidRDefault="00E266B3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Dept of CSE, GECR</w:t>
    </w:r>
    <w:r>
      <w:rPr>
        <w:rFonts w:asciiTheme="majorHAnsi" w:hAnsiTheme="majorHAnsi"/>
      </w:rPr>
      <w:ptab w:relativeTo="margin" w:alignment="right" w:leader="none"/>
    </w:r>
  </w:p>
  <w:p w:rsidR="00E266B3" w:rsidRDefault="00E266B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3F0F" w:rsidRDefault="00223F0F" w:rsidP="00E266B3">
      <w:pPr>
        <w:spacing w:after="0" w:line="240" w:lineRule="auto"/>
      </w:pPr>
      <w:r>
        <w:separator/>
      </w:r>
    </w:p>
  </w:footnote>
  <w:footnote w:type="continuationSeparator" w:id="0">
    <w:p w:rsidR="00223F0F" w:rsidRDefault="00223F0F" w:rsidP="00E26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4"/>
        <w:szCs w:val="24"/>
      </w:rPr>
      <w:alias w:val="Title"/>
      <w:id w:val="77738743"/>
      <w:placeholder>
        <w:docPart w:val="7BFE70ACB03345B6BAC01E39367A9E5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266B3" w:rsidRDefault="00E266B3" w:rsidP="00E266B3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 w:rsidRPr="00E266B3">
          <w:rPr>
            <w:rFonts w:asciiTheme="majorHAnsi" w:eastAsiaTheme="majorEastAsia" w:hAnsiTheme="majorHAnsi" w:cstheme="majorBidi"/>
            <w:sz w:val="24"/>
            <w:szCs w:val="24"/>
          </w:rPr>
          <w:t>Screenless</w:t>
        </w:r>
        <w:proofErr w:type="spellEnd"/>
        <w:r w:rsidRPr="00E266B3">
          <w:rPr>
            <w:rFonts w:asciiTheme="majorHAnsi" w:eastAsiaTheme="majorEastAsia" w:hAnsiTheme="majorHAnsi" w:cstheme="majorBidi"/>
            <w:sz w:val="24"/>
            <w:szCs w:val="24"/>
          </w:rPr>
          <w:t xml:space="preserve"> Display</w:t>
        </w:r>
        <w:r>
          <w:rPr>
            <w:rFonts w:asciiTheme="majorHAnsi" w:eastAsiaTheme="majorEastAsia" w:hAnsiTheme="majorHAnsi" w:cstheme="majorBidi"/>
            <w:sz w:val="24"/>
            <w:szCs w:val="24"/>
          </w:rPr>
          <w:t xml:space="preserve">                                                                                                                                                        2024-25</w:t>
        </w:r>
      </w:p>
    </w:sdtContent>
  </w:sdt>
  <w:p w:rsidR="00E266B3" w:rsidRDefault="00E266B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50604B"/>
    <w:multiLevelType w:val="multilevel"/>
    <w:tmpl w:val="999EC5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>
    <w:nsid w:val="2C3227BB"/>
    <w:multiLevelType w:val="multilevel"/>
    <w:tmpl w:val="DEF2839E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>
    <w:nsid w:val="3E005566"/>
    <w:multiLevelType w:val="hybridMultilevel"/>
    <w:tmpl w:val="DFC63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660EB3"/>
    <w:multiLevelType w:val="multilevel"/>
    <w:tmpl w:val="A0C416D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266B3"/>
    <w:rsid w:val="000523DF"/>
    <w:rsid w:val="00223F0F"/>
    <w:rsid w:val="00386065"/>
    <w:rsid w:val="003B4587"/>
    <w:rsid w:val="003F11D4"/>
    <w:rsid w:val="00486C02"/>
    <w:rsid w:val="004B5454"/>
    <w:rsid w:val="006B7431"/>
    <w:rsid w:val="00771179"/>
    <w:rsid w:val="008C7F7A"/>
    <w:rsid w:val="00906AE9"/>
    <w:rsid w:val="00E266B3"/>
    <w:rsid w:val="00FF3B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4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6B3"/>
  </w:style>
  <w:style w:type="paragraph" w:styleId="Footer">
    <w:name w:val="footer"/>
    <w:basedOn w:val="Normal"/>
    <w:link w:val="FooterChar"/>
    <w:uiPriority w:val="99"/>
    <w:unhideWhenUsed/>
    <w:rsid w:val="00E2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6B3"/>
  </w:style>
  <w:style w:type="paragraph" w:styleId="BalloonText">
    <w:name w:val="Balloon Text"/>
    <w:basedOn w:val="Normal"/>
    <w:link w:val="BalloonTextChar"/>
    <w:uiPriority w:val="99"/>
    <w:semiHidden/>
    <w:unhideWhenUsed/>
    <w:rsid w:val="00E266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6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E266B3"/>
    <w:pPr>
      <w:widowControl w:val="0"/>
      <w:autoSpaceDE w:val="0"/>
      <w:autoSpaceDN w:val="0"/>
      <w:spacing w:after="0" w:line="240" w:lineRule="auto"/>
      <w:ind w:left="722" w:hanging="360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386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86065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BFE70ACB03345B6BAC01E39367A9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B6894-B67B-47AD-8158-34248F384AF2}"/>
      </w:docPartPr>
      <w:docPartBody>
        <w:p w:rsidR="003E4E72" w:rsidRDefault="00035217" w:rsidP="00035217">
          <w:pPr>
            <w:pStyle w:val="7BFE70ACB03345B6BAC01E39367A9E5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35217"/>
    <w:rsid w:val="00024E89"/>
    <w:rsid w:val="00035217"/>
    <w:rsid w:val="003E4E72"/>
    <w:rsid w:val="005E4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FE70ACB03345B6BAC01E39367A9E5E">
    <w:name w:val="7BFE70ACB03345B6BAC01E39367A9E5E"/>
    <w:rsid w:val="00035217"/>
  </w:style>
  <w:style w:type="paragraph" w:customStyle="1" w:styleId="BC433E639CCF490094730EC37E83D962">
    <w:name w:val="BC433E639CCF490094730EC37E83D962"/>
    <w:rsid w:val="0003521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Screenless Display                                                                                                                                                        2024-25</dc:title>
  <dc:creator>GEETA</dc:creator>
  <cp:lastModifiedBy>GEETA</cp:lastModifiedBy>
  <cp:revision>5</cp:revision>
  <cp:lastPrinted>2025-02-19T06:03:00Z</cp:lastPrinted>
  <dcterms:created xsi:type="dcterms:W3CDTF">2025-02-18T05:42:00Z</dcterms:created>
  <dcterms:modified xsi:type="dcterms:W3CDTF">2025-02-19T06:19:00Z</dcterms:modified>
</cp:coreProperties>
</file>