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68280" w14:textId="55DCBAA7" w:rsidR="004022F3" w:rsidRDefault="00CD71F2" w:rsidP="00CD71F2">
      <w:pPr>
        <w:jc w:val="center"/>
        <w:rPr>
          <w:b/>
          <w:bCs/>
          <w:sz w:val="40"/>
          <w:szCs w:val="40"/>
          <w:lang w:val="en-US"/>
        </w:rPr>
      </w:pPr>
      <w:r w:rsidRPr="00CD71F2">
        <w:rPr>
          <w:b/>
          <w:bCs/>
          <w:sz w:val="40"/>
          <w:szCs w:val="40"/>
          <w:lang w:val="en-US"/>
        </w:rPr>
        <w:t>Crowdfunding data set</w:t>
      </w:r>
      <w:r>
        <w:rPr>
          <w:b/>
          <w:bCs/>
          <w:sz w:val="40"/>
          <w:szCs w:val="40"/>
          <w:lang w:val="en-US"/>
        </w:rPr>
        <w:t xml:space="preserve"> Questionnaire</w:t>
      </w:r>
    </w:p>
    <w:p w14:paraId="25674815" w14:textId="77777777" w:rsidR="00CD71F2" w:rsidRDefault="00CD71F2" w:rsidP="00CD71F2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66E0619B" w14:textId="06451FFB" w:rsidR="00CD71F2" w:rsidRDefault="00CD71F2" w:rsidP="00CD71F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 w:rsidRPr="00CD71F2"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7BE3E5BC" w14:textId="441DC2ED" w:rsidR="000B4F77" w:rsidRDefault="005D1CE2" w:rsidP="000B4F77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On an average success percentage of campaigns are greater than compared to failed, live or cancelled.</w:t>
      </w:r>
    </w:p>
    <w:p w14:paraId="637E96CD" w14:textId="4716EB5B" w:rsidR="005D1CE2" w:rsidRDefault="005D1CE2" w:rsidP="000B4F77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Numbers of campaigns conducted are more for sub-category “Plays”.</w:t>
      </w:r>
    </w:p>
    <w:p w14:paraId="759B25F3" w14:textId="4F319224" w:rsidR="005D1CE2" w:rsidRDefault="005D1CE2" w:rsidP="000B4F77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Campaigns with 15</w:t>
      </w:r>
      <w:r w:rsidR="007746BD">
        <w:rPr>
          <w:rFonts w:ascii="Roboto" w:hAnsi="Roboto"/>
          <w:color w:val="2B2B2B"/>
          <w:sz w:val="30"/>
          <w:szCs w:val="30"/>
        </w:rPr>
        <w:t>,</w:t>
      </w:r>
      <w:r>
        <w:rPr>
          <w:rFonts w:ascii="Roboto" w:hAnsi="Roboto"/>
          <w:color w:val="2B2B2B"/>
          <w:sz w:val="30"/>
          <w:szCs w:val="30"/>
        </w:rPr>
        <w:t>000=&gt;</w:t>
      </w:r>
      <w:r w:rsidRPr="005D1CE2">
        <w:rPr>
          <w:rFonts w:ascii="Roboto" w:hAnsi="Roboto"/>
          <w:color w:val="2B2B2B"/>
          <w:sz w:val="30"/>
          <w:szCs w:val="30"/>
        </w:rPr>
        <w:t xml:space="preserve"> </w:t>
      </w:r>
      <w:r>
        <w:rPr>
          <w:rFonts w:ascii="Roboto" w:hAnsi="Roboto"/>
          <w:color w:val="2B2B2B"/>
          <w:sz w:val="30"/>
          <w:szCs w:val="30"/>
        </w:rPr>
        <w:t>Goal range</w:t>
      </w:r>
      <w:r>
        <w:rPr>
          <w:rFonts w:ascii="Roboto" w:hAnsi="Roboto"/>
          <w:color w:val="2B2B2B"/>
          <w:sz w:val="30"/>
          <w:szCs w:val="30"/>
        </w:rPr>
        <w:t>&gt;=</w:t>
      </w:r>
      <w:r w:rsidR="007746BD">
        <w:rPr>
          <w:rFonts w:ascii="Roboto" w:hAnsi="Roboto"/>
          <w:color w:val="2B2B2B"/>
          <w:sz w:val="30"/>
          <w:szCs w:val="30"/>
        </w:rPr>
        <w:t>24,999 have 100% success rate.</w:t>
      </w:r>
    </w:p>
    <w:p w14:paraId="7546F2FA" w14:textId="77777777" w:rsidR="00CD71F2" w:rsidRPr="00CD71F2" w:rsidRDefault="00CD71F2" w:rsidP="00CD71F2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490D6A40" w14:textId="77777777" w:rsidR="00CD71F2" w:rsidRDefault="00CD71F2" w:rsidP="00CD71F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5AF0CE96" w14:textId="479C1943" w:rsidR="007746BD" w:rsidRDefault="007746BD" w:rsidP="007746BD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For cancelled</w:t>
      </w:r>
      <w:r w:rsidR="0077418A">
        <w:rPr>
          <w:rFonts w:ascii="Roboto" w:hAnsi="Roboto"/>
          <w:color w:val="2B2B2B"/>
          <w:sz w:val="30"/>
          <w:szCs w:val="30"/>
        </w:rPr>
        <w:t xml:space="preserve"> </w:t>
      </w:r>
      <w:r w:rsidR="00E47DA7">
        <w:rPr>
          <w:rFonts w:ascii="Roboto" w:hAnsi="Roboto"/>
          <w:color w:val="2B2B2B"/>
          <w:sz w:val="30"/>
          <w:szCs w:val="30"/>
        </w:rPr>
        <w:t xml:space="preserve">campaigns there is no field to analyse the reason for </w:t>
      </w:r>
      <w:r w:rsidR="0077418A">
        <w:rPr>
          <w:rFonts w:ascii="Roboto" w:hAnsi="Roboto"/>
          <w:color w:val="2B2B2B"/>
          <w:sz w:val="30"/>
          <w:szCs w:val="30"/>
        </w:rPr>
        <w:t>cancellation</w:t>
      </w:r>
      <w:r w:rsidR="00E47DA7">
        <w:rPr>
          <w:rFonts w:ascii="Roboto" w:hAnsi="Roboto"/>
          <w:color w:val="2B2B2B"/>
          <w:sz w:val="30"/>
          <w:szCs w:val="30"/>
        </w:rPr>
        <w:t xml:space="preserve">. </w:t>
      </w:r>
    </w:p>
    <w:p w14:paraId="25391C9C" w14:textId="77777777" w:rsidR="00E47DA7" w:rsidRDefault="00E47DA7" w:rsidP="002A7E2E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  <w:sz w:val="30"/>
          <w:szCs w:val="30"/>
        </w:rPr>
      </w:pPr>
    </w:p>
    <w:p w14:paraId="22B1E528" w14:textId="77777777" w:rsidR="00CD71F2" w:rsidRDefault="00CD71F2" w:rsidP="00CD71F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21FE0A05" w14:textId="71261E23" w:rsidR="002A7E2E" w:rsidRDefault="002A7E2E" w:rsidP="002A7E2E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We can show the % of campaign status with 100% stacked bar chart.</w:t>
      </w:r>
    </w:p>
    <w:p w14:paraId="30345009" w14:textId="30EA43CC" w:rsidR="002A7E2E" w:rsidRDefault="002A7E2E" w:rsidP="002A7E2E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Column chart to find what % of currency type was most used for funding.</w:t>
      </w:r>
    </w:p>
    <w:p w14:paraId="420B3A8F" w14:textId="5C9E091C" w:rsidR="002A7E2E" w:rsidRDefault="002A7E2E" w:rsidP="002A7E2E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Similarly, a bar chart</w:t>
      </w:r>
      <w:r w:rsidR="00A40AB4">
        <w:rPr>
          <w:rFonts w:ascii="Roboto" w:hAnsi="Roboto"/>
          <w:color w:val="2B2B2B"/>
          <w:sz w:val="30"/>
          <w:szCs w:val="30"/>
        </w:rPr>
        <w:t xml:space="preserve"> </w:t>
      </w:r>
      <w:r>
        <w:rPr>
          <w:rFonts w:ascii="Roboto" w:hAnsi="Roboto"/>
          <w:color w:val="2B2B2B"/>
          <w:sz w:val="30"/>
          <w:szCs w:val="30"/>
        </w:rPr>
        <w:t>to find which country has most amount of funds pledged.</w:t>
      </w:r>
    </w:p>
    <w:p w14:paraId="1BC4980C" w14:textId="77777777" w:rsidR="002A7E2E" w:rsidRDefault="002A7E2E" w:rsidP="002A7E2E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  <w:sz w:val="30"/>
          <w:szCs w:val="30"/>
        </w:rPr>
      </w:pPr>
    </w:p>
    <w:p w14:paraId="3185C0BD" w14:textId="6F220093" w:rsidR="00CD71F2" w:rsidRPr="00CD71F2" w:rsidRDefault="00CD71F2" w:rsidP="00CD71F2">
      <w:pPr>
        <w:rPr>
          <w:b/>
          <w:bCs/>
          <w:lang w:val="en-US"/>
        </w:rPr>
      </w:pPr>
    </w:p>
    <w:sectPr w:rsidR="00CD71F2" w:rsidRPr="00CD71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2DBB"/>
    <w:multiLevelType w:val="multilevel"/>
    <w:tmpl w:val="4086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8F121D"/>
    <w:multiLevelType w:val="hybridMultilevel"/>
    <w:tmpl w:val="15281D20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C17953"/>
    <w:multiLevelType w:val="hybridMultilevel"/>
    <w:tmpl w:val="6CE4DF76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4F5DB2"/>
    <w:multiLevelType w:val="hybridMultilevel"/>
    <w:tmpl w:val="9D649010"/>
    <w:lvl w:ilvl="0" w:tplc="1009000B">
      <w:start w:val="1"/>
      <w:numFmt w:val="bullet"/>
      <w:lvlText w:val=""/>
      <w:lvlJc w:val="left"/>
      <w:pPr>
        <w:ind w:left="1668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4" w15:restartNumberingAfterBreak="0">
    <w:nsid w:val="78885224"/>
    <w:multiLevelType w:val="hybridMultilevel"/>
    <w:tmpl w:val="0B5C0778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8083332">
    <w:abstractNumId w:val="0"/>
  </w:num>
  <w:num w:numId="2" w16cid:durableId="1660158340">
    <w:abstractNumId w:val="1"/>
  </w:num>
  <w:num w:numId="3" w16cid:durableId="947812089">
    <w:abstractNumId w:val="3"/>
  </w:num>
  <w:num w:numId="4" w16cid:durableId="636684457">
    <w:abstractNumId w:val="4"/>
  </w:num>
  <w:num w:numId="5" w16cid:durableId="602033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1F2"/>
    <w:rsid w:val="000B4F77"/>
    <w:rsid w:val="002A7E2E"/>
    <w:rsid w:val="004022F3"/>
    <w:rsid w:val="005D1CE2"/>
    <w:rsid w:val="0077418A"/>
    <w:rsid w:val="007746BD"/>
    <w:rsid w:val="00A40AB4"/>
    <w:rsid w:val="00CD71F2"/>
    <w:rsid w:val="00E47DA7"/>
    <w:rsid w:val="00ED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6F45F"/>
  <w15:chartTrackingRefBased/>
  <w15:docId w15:val="{E2C7C05C-61C6-4762-90D7-2183FE5A7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7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Pitchikala</dc:creator>
  <cp:keywords/>
  <dc:description/>
  <cp:lastModifiedBy>Deepika Pitchikala</cp:lastModifiedBy>
  <cp:revision>10</cp:revision>
  <dcterms:created xsi:type="dcterms:W3CDTF">2023-04-18T22:44:00Z</dcterms:created>
  <dcterms:modified xsi:type="dcterms:W3CDTF">2023-04-19T01:02:00Z</dcterms:modified>
</cp:coreProperties>
</file>