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5F251" w14:textId="39B7AC56" w:rsidR="00E6014C" w:rsidRDefault="00E6014C">
      <w:r>
        <w:rPr>
          <w:noProof/>
        </w:rPr>
        <w:drawing>
          <wp:inline distT="0" distB="0" distL="0" distR="0" wp14:anchorId="565B3722" wp14:editId="4D8F7C3F">
            <wp:extent cx="5731510" cy="2127885"/>
            <wp:effectExtent l="0" t="0" r="2540" b="5715"/>
            <wp:docPr id="249105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05224" name="Picture 249105224"/>
                    <pic:cNvPicPr/>
                  </pic:nvPicPr>
                  <pic:blipFill>
                    <a:blip r:embed="rId5">
                      <a:extLst>
                        <a:ext uri="{28A0092B-C50C-407E-A947-70E740481C1C}">
                          <a14:useLocalDpi xmlns:a14="http://schemas.microsoft.com/office/drawing/2010/main" val="0"/>
                        </a:ext>
                      </a:extLst>
                    </a:blip>
                    <a:stretch>
                      <a:fillRect/>
                    </a:stretch>
                  </pic:blipFill>
                  <pic:spPr>
                    <a:xfrm>
                      <a:off x="0" y="0"/>
                      <a:ext cx="5731510" cy="2127885"/>
                    </a:xfrm>
                    <a:prstGeom prst="rect">
                      <a:avLst/>
                    </a:prstGeom>
                  </pic:spPr>
                </pic:pic>
              </a:graphicData>
            </a:graphic>
          </wp:inline>
        </w:drawing>
      </w:r>
    </w:p>
    <w:p w14:paraId="22BD5C18" w14:textId="77777777" w:rsidR="00E6014C" w:rsidRDefault="00E6014C" w:rsidP="00E6014C">
      <w:pPr>
        <w:pStyle w:val="Title"/>
      </w:pPr>
    </w:p>
    <w:p w14:paraId="13E3DC33" w14:textId="65E71925" w:rsidR="00E6014C" w:rsidRDefault="00E6014C" w:rsidP="00E6014C">
      <w:pPr>
        <w:pStyle w:val="Title"/>
        <w:rPr>
          <w:rFonts w:ascii="Bahnschrift Light Condensed" w:hAnsi="Bahnschrift Light Condensed"/>
          <w:sz w:val="60"/>
          <w:szCs w:val="60"/>
        </w:rPr>
      </w:pPr>
      <w:r w:rsidRPr="00E6014C">
        <w:rPr>
          <w:rFonts w:ascii="Bahnschrift Light Condensed" w:hAnsi="Bahnschrift Light Condensed"/>
          <w:sz w:val="60"/>
          <w:szCs w:val="60"/>
        </w:rPr>
        <w:t>TEAM MEMBERS :</w:t>
      </w:r>
    </w:p>
    <w:p w14:paraId="7137C36E" w14:textId="77777777" w:rsidR="00E6014C" w:rsidRPr="00E6014C" w:rsidRDefault="00E6014C" w:rsidP="00E6014C"/>
    <w:p w14:paraId="64C0E740" w14:textId="7A263F8D" w:rsidR="00E6014C" w:rsidRPr="00E6014C" w:rsidRDefault="00E6014C" w:rsidP="00E6014C">
      <w:pPr>
        <w:pStyle w:val="ListParagraph"/>
        <w:numPr>
          <w:ilvl w:val="0"/>
          <w:numId w:val="4"/>
        </w:numPr>
        <w:rPr>
          <w:rFonts w:ascii="Arial Narrow" w:hAnsi="Arial Narrow"/>
          <w:sz w:val="50"/>
          <w:szCs w:val="50"/>
        </w:rPr>
      </w:pPr>
      <w:r w:rsidRPr="00E6014C">
        <w:rPr>
          <w:rFonts w:ascii="Arial Narrow" w:hAnsi="Arial Narrow"/>
          <w:sz w:val="50"/>
          <w:szCs w:val="50"/>
        </w:rPr>
        <w:t>R</w:t>
      </w:r>
      <w:r>
        <w:rPr>
          <w:rFonts w:ascii="Arial Narrow" w:hAnsi="Arial Narrow"/>
          <w:sz w:val="50"/>
          <w:szCs w:val="50"/>
        </w:rPr>
        <w:t xml:space="preserve"> </w:t>
      </w:r>
      <w:r w:rsidRPr="00E6014C">
        <w:rPr>
          <w:rFonts w:ascii="Arial Narrow" w:hAnsi="Arial Narrow"/>
          <w:sz w:val="50"/>
          <w:szCs w:val="50"/>
        </w:rPr>
        <w:t>.</w:t>
      </w:r>
      <w:r>
        <w:rPr>
          <w:rFonts w:ascii="Arial Narrow" w:hAnsi="Arial Narrow"/>
          <w:sz w:val="50"/>
          <w:szCs w:val="50"/>
        </w:rPr>
        <w:t>M</w:t>
      </w:r>
      <w:r w:rsidRPr="00E6014C">
        <w:rPr>
          <w:rFonts w:ascii="Arial Narrow" w:hAnsi="Arial Narrow"/>
          <w:sz w:val="50"/>
          <w:szCs w:val="50"/>
        </w:rPr>
        <w:t xml:space="preserve">ani </w:t>
      </w:r>
      <w:r>
        <w:rPr>
          <w:rFonts w:ascii="Arial Narrow" w:hAnsi="Arial Narrow"/>
          <w:sz w:val="50"/>
          <w:szCs w:val="50"/>
        </w:rPr>
        <w:t>D</w:t>
      </w:r>
      <w:r w:rsidRPr="00E6014C">
        <w:rPr>
          <w:rFonts w:ascii="Arial Narrow" w:hAnsi="Arial Narrow"/>
          <w:sz w:val="50"/>
          <w:szCs w:val="50"/>
        </w:rPr>
        <w:t xml:space="preserve">eepika </w:t>
      </w:r>
    </w:p>
    <w:p w14:paraId="29986684" w14:textId="2CFF1AD4" w:rsidR="00E6014C" w:rsidRPr="00E6014C" w:rsidRDefault="00E6014C" w:rsidP="00E6014C">
      <w:pPr>
        <w:pStyle w:val="ListParagraph"/>
        <w:numPr>
          <w:ilvl w:val="0"/>
          <w:numId w:val="4"/>
        </w:numPr>
        <w:rPr>
          <w:rFonts w:ascii="Arial Narrow" w:hAnsi="Arial Narrow"/>
          <w:sz w:val="50"/>
          <w:szCs w:val="50"/>
        </w:rPr>
      </w:pPr>
      <w:r w:rsidRPr="00E6014C">
        <w:rPr>
          <w:rFonts w:ascii="Arial Narrow" w:hAnsi="Arial Narrow"/>
          <w:sz w:val="50"/>
          <w:szCs w:val="50"/>
        </w:rPr>
        <w:t>A</w:t>
      </w:r>
      <w:r>
        <w:rPr>
          <w:rFonts w:ascii="Arial Narrow" w:hAnsi="Arial Narrow"/>
          <w:sz w:val="50"/>
          <w:szCs w:val="50"/>
        </w:rPr>
        <w:t xml:space="preserve"> </w:t>
      </w:r>
      <w:r w:rsidRPr="00E6014C">
        <w:rPr>
          <w:rFonts w:ascii="Arial Narrow" w:hAnsi="Arial Narrow"/>
          <w:sz w:val="50"/>
          <w:szCs w:val="50"/>
        </w:rPr>
        <w:t>.</w:t>
      </w:r>
      <w:r>
        <w:rPr>
          <w:rFonts w:ascii="Arial Narrow" w:hAnsi="Arial Narrow"/>
          <w:sz w:val="50"/>
          <w:szCs w:val="50"/>
        </w:rPr>
        <w:t>M</w:t>
      </w:r>
      <w:r w:rsidRPr="00E6014C">
        <w:rPr>
          <w:rFonts w:ascii="Arial Narrow" w:hAnsi="Arial Narrow"/>
          <w:sz w:val="50"/>
          <w:szCs w:val="50"/>
        </w:rPr>
        <w:t xml:space="preserve">anali </w:t>
      </w:r>
    </w:p>
    <w:p w14:paraId="110A9124" w14:textId="28D6246F" w:rsidR="00E6014C" w:rsidRPr="00E6014C" w:rsidRDefault="00E6014C" w:rsidP="00E6014C">
      <w:pPr>
        <w:pStyle w:val="ListParagraph"/>
        <w:numPr>
          <w:ilvl w:val="0"/>
          <w:numId w:val="4"/>
        </w:numPr>
        <w:rPr>
          <w:rFonts w:ascii="Arial Narrow" w:hAnsi="Arial Narrow"/>
          <w:sz w:val="50"/>
          <w:szCs w:val="50"/>
        </w:rPr>
      </w:pPr>
      <w:r w:rsidRPr="00E6014C">
        <w:rPr>
          <w:rFonts w:ascii="Arial Narrow" w:hAnsi="Arial Narrow"/>
          <w:sz w:val="50"/>
          <w:szCs w:val="50"/>
        </w:rPr>
        <w:t>R</w:t>
      </w:r>
      <w:r>
        <w:rPr>
          <w:rFonts w:ascii="Arial Narrow" w:hAnsi="Arial Narrow"/>
          <w:sz w:val="50"/>
          <w:szCs w:val="50"/>
        </w:rPr>
        <w:t xml:space="preserve"> </w:t>
      </w:r>
      <w:r w:rsidRPr="00E6014C">
        <w:rPr>
          <w:rFonts w:ascii="Arial Narrow" w:hAnsi="Arial Narrow"/>
          <w:sz w:val="50"/>
          <w:szCs w:val="50"/>
        </w:rPr>
        <w:t>.</w:t>
      </w:r>
      <w:r>
        <w:rPr>
          <w:rFonts w:ascii="Arial Narrow" w:hAnsi="Arial Narrow"/>
          <w:sz w:val="50"/>
          <w:szCs w:val="50"/>
        </w:rPr>
        <w:t>L</w:t>
      </w:r>
      <w:r w:rsidRPr="00E6014C">
        <w:rPr>
          <w:rFonts w:ascii="Arial Narrow" w:hAnsi="Arial Narrow"/>
          <w:sz w:val="50"/>
          <w:szCs w:val="50"/>
        </w:rPr>
        <w:t xml:space="preserve">ahari  </w:t>
      </w:r>
    </w:p>
    <w:p w14:paraId="7E91FF43" w14:textId="270C59E7" w:rsidR="00E6014C" w:rsidRPr="00E6014C" w:rsidRDefault="00E6014C" w:rsidP="00E6014C">
      <w:pPr>
        <w:pStyle w:val="ListParagraph"/>
        <w:numPr>
          <w:ilvl w:val="0"/>
          <w:numId w:val="4"/>
        </w:numPr>
        <w:rPr>
          <w:rFonts w:ascii="Arial Narrow" w:hAnsi="Arial Narrow"/>
          <w:sz w:val="50"/>
          <w:szCs w:val="50"/>
        </w:rPr>
      </w:pPr>
      <w:r w:rsidRPr="00E6014C">
        <w:rPr>
          <w:rFonts w:ascii="Arial Narrow" w:hAnsi="Arial Narrow"/>
          <w:sz w:val="50"/>
          <w:szCs w:val="50"/>
        </w:rPr>
        <w:t>D</w:t>
      </w:r>
      <w:r>
        <w:rPr>
          <w:rFonts w:ascii="Arial Narrow" w:hAnsi="Arial Narrow"/>
          <w:sz w:val="50"/>
          <w:szCs w:val="50"/>
        </w:rPr>
        <w:t xml:space="preserve"> </w:t>
      </w:r>
      <w:r w:rsidRPr="00E6014C">
        <w:rPr>
          <w:rFonts w:ascii="Arial Narrow" w:hAnsi="Arial Narrow"/>
          <w:sz w:val="50"/>
          <w:szCs w:val="50"/>
        </w:rPr>
        <w:t xml:space="preserve">.Srikanth </w:t>
      </w:r>
    </w:p>
    <w:p w14:paraId="66D51E63" w14:textId="77777777" w:rsidR="00E6014C" w:rsidRDefault="00E6014C" w:rsidP="00E6014C">
      <w:pPr>
        <w:pStyle w:val="ListParagraph"/>
        <w:numPr>
          <w:ilvl w:val="0"/>
          <w:numId w:val="4"/>
        </w:numPr>
        <w:rPr>
          <w:rFonts w:ascii="Arial Narrow" w:hAnsi="Arial Narrow"/>
          <w:sz w:val="50"/>
          <w:szCs w:val="50"/>
        </w:rPr>
      </w:pPr>
      <w:r w:rsidRPr="00E6014C">
        <w:rPr>
          <w:rFonts w:ascii="Arial Narrow" w:hAnsi="Arial Narrow"/>
          <w:sz w:val="50"/>
          <w:szCs w:val="50"/>
        </w:rPr>
        <w:t>D</w:t>
      </w:r>
      <w:r>
        <w:rPr>
          <w:rFonts w:ascii="Arial Narrow" w:hAnsi="Arial Narrow"/>
          <w:sz w:val="50"/>
          <w:szCs w:val="50"/>
        </w:rPr>
        <w:t xml:space="preserve"> </w:t>
      </w:r>
      <w:r w:rsidRPr="00E6014C">
        <w:rPr>
          <w:rFonts w:ascii="Arial Narrow" w:hAnsi="Arial Narrow"/>
          <w:sz w:val="50"/>
          <w:szCs w:val="50"/>
        </w:rPr>
        <w:t xml:space="preserve">.Gowri charan </w:t>
      </w:r>
    </w:p>
    <w:p w14:paraId="38296B12" w14:textId="4E3F4A6A" w:rsidR="00E6014C" w:rsidRDefault="00E6014C" w:rsidP="00E6014C">
      <w:pPr>
        <w:pStyle w:val="ListParagraph"/>
        <w:numPr>
          <w:ilvl w:val="0"/>
          <w:numId w:val="4"/>
        </w:numPr>
        <w:rPr>
          <w:rFonts w:ascii="Arial Narrow" w:hAnsi="Arial Narrow"/>
          <w:sz w:val="50"/>
          <w:szCs w:val="50"/>
        </w:rPr>
      </w:pPr>
      <w:r w:rsidRPr="00E6014C">
        <w:rPr>
          <w:rFonts w:ascii="Arial Narrow" w:hAnsi="Arial Narrow"/>
          <w:sz w:val="50"/>
          <w:szCs w:val="50"/>
        </w:rPr>
        <w:t>P .Satya sai verra varun teja</w:t>
      </w:r>
    </w:p>
    <w:p w14:paraId="6D16A131" w14:textId="77777777" w:rsidR="00E6014C" w:rsidRDefault="00E6014C">
      <w:pPr>
        <w:rPr>
          <w:rFonts w:ascii="Arial Narrow" w:hAnsi="Arial Narrow"/>
          <w:sz w:val="50"/>
          <w:szCs w:val="50"/>
        </w:rPr>
      </w:pPr>
      <w:r>
        <w:rPr>
          <w:rFonts w:ascii="Arial Narrow" w:hAnsi="Arial Narrow"/>
          <w:sz w:val="50"/>
          <w:szCs w:val="50"/>
        </w:rPr>
        <w:br w:type="page"/>
      </w:r>
    </w:p>
    <w:p w14:paraId="43B07740" w14:textId="10C38B35" w:rsidR="00583F61" w:rsidRDefault="00583F61" w:rsidP="00583F61">
      <w:pPr>
        <w:pStyle w:val="Title"/>
      </w:pPr>
      <w:r w:rsidRPr="00583F61">
        <w:lastRenderedPageBreak/>
        <w:t>Workforce Participation Visualizer</w:t>
      </w:r>
    </w:p>
    <w:p w14:paraId="29FD510C" w14:textId="77777777" w:rsidR="00583F61" w:rsidRPr="00583F61" w:rsidRDefault="00583F61" w:rsidP="00583F61"/>
    <w:p w14:paraId="377C2E16" w14:textId="77777777" w:rsidR="00583F61" w:rsidRDefault="00583F61" w:rsidP="00583F61">
      <w:pPr>
        <w:pStyle w:val="Heading1"/>
      </w:pPr>
      <w:r w:rsidRPr="00583F61">
        <w:t>About the Project</w:t>
      </w:r>
    </w:p>
    <w:p w14:paraId="0EF20FD1" w14:textId="77777777" w:rsidR="00583F61" w:rsidRDefault="00583F61" w:rsidP="00583F61">
      <w:pPr>
        <w:rPr>
          <w:rFonts w:ascii="Arial Narrow" w:hAnsi="Arial Narrow"/>
          <w:sz w:val="36"/>
          <w:szCs w:val="36"/>
        </w:rPr>
      </w:pPr>
    </w:p>
    <w:p w14:paraId="00151DEB" w14:textId="369BB817" w:rsidR="00583F61" w:rsidRPr="00583F61" w:rsidRDefault="00583F61" w:rsidP="00583F61">
      <w:pPr>
        <w:rPr>
          <w:rFonts w:ascii="Berlin Sans FB Demi" w:hAnsi="Berlin Sans FB Demi"/>
          <w:b/>
          <w:bCs/>
          <w:sz w:val="36"/>
          <w:szCs w:val="36"/>
        </w:rPr>
      </w:pPr>
      <w:r w:rsidRPr="00583F61">
        <w:rPr>
          <w:rFonts w:ascii="Arial Narrow" w:hAnsi="Arial Narrow"/>
          <w:sz w:val="36"/>
          <w:szCs w:val="36"/>
        </w:rPr>
        <w:t xml:space="preserve">The </w:t>
      </w:r>
      <w:r w:rsidRPr="00583F61">
        <w:rPr>
          <w:rFonts w:ascii="Arial Narrow" w:hAnsi="Arial Narrow"/>
          <w:b/>
          <w:bCs/>
          <w:sz w:val="36"/>
          <w:szCs w:val="36"/>
        </w:rPr>
        <w:t>Workforce Participation Visualizer</w:t>
      </w:r>
      <w:r w:rsidRPr="00583F61">
        <w:rPr>
          <w:rFonts w:ascii="Arial Narrow" w:hAnsi="Arial Narrow"/>
          <w:sz w:val="36"/>
          <w:szCs w:val="36"/>
        </w:rPr>
        <w:t xml:space="preserve"> is a socially impactful C++ project designed to analyze and visualize workforce demographic data related to gender equality. The project focuses on identifying the participation levels of men and women across different employment sectors using CSV data processing and ASCII-based graphical representation.</w:t>
      </w:r>
    </w:p>
    <w:p w14:paraId="452972A6" w14:textId="77777777" w:rsidR="00583F61" w:rsidRPr="00583F61" w:rsidRDefault="00583F61" w:rsidP="00583F61">
      <w:pPr>
        <w:rPr>
          <w:rFonts w:ascii="Arial Narrow" w:hAnsi="Arial Narrow"/>
          <w:sz w:val="36"/>
          <w:szCs w:val="36"/>
        </w:rPr>
      </w:pPr>
      <w:r w:rsidRPr="00583F61">
        <w:rPr>
          <w:rFonts w:ascii="Arial Narrow" w:hAnsi="Arial Narrow"/>
          <w:sz w:val="36"/>
          <w:szCs w:val="36"/>
        </w:rPr>
        <w:t>In many industries around the world, gender imbalance still exists. Some sectors have significantly higher male participation, while others have higher female participation. This project aims to represent such disparities in a simple, understandable, and visually engaging way using programming concepts.</w:t>
      </w:r>
    </w:p>
    <w:p w14:paraId="62201F93" w14:textId="77777777" w:rsidR="00583F61" w:rsidRPr="00583F61" w:rsidRDefault="00583F61" w:rsidP="00583F61">
      <w:pPr>
        <w:rPr>
          <w:rFonts w:ascii="Arial Narrow" w:hAnsi="Arial Narrow"/>
          <w:sz w:val="36"/>
          <w:szCs w:val="36"/>
        </w:rPr>
      </w:pPr>
      <w:r w:rsidRPr="00583F61">
        <w:rPr>
          <w:rFonts w:ascii="Arial Narrow" w:hAnsi="Arial Narrow"/>
          <w:sz w:val="36"/>
          <w:szCs w:val="36"/>
        </w:rPr>
        <w:t>The system reads workforce statistics from a CSV file, processes the information, and generates colorful ASCII charts in the terminal window. These charts make it easier to compare gender participation percentages and observe workforce gaps instantly.</w:t>
      </w:r>
    </w:p>
    <w:p w14:paraId="056826A5" w14:textId="77777777" w:rsidR="00583F61" w:rsidRPr="00583F61" w:rsidRDefault="00583F61" w:rsidP="00583F61">
      <w:pPr>
        <w:rPr>
          <w:rFonts w:ascii="Arial Narrow" w:hAnsi="Arial Narrow"/>
          <w:sz w:val="36"/>
          <w:szCs w:val="36"/>
        </w:rPr>
      </w:pPr>
      <w:r w:rsidRPr="00583F61">
        <w:rPr>
          <w:rFonts w:ascii="Arial Narrow" w:hAnsi="Arial Narrow"/>
          <w:sz w:val="36"/>
          <w:szCs w:val="36"/>
        </w:rPr>
        <w:t>This project not only demonstrates technical concepts such as:</w:t>
      </w:r>
    </w:p>
    <w:p w14:paraId="079F2C10" w14:textId="77777777"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t xml:space="preserve">File handling </w:t>
      </w:r>
    </w:p>
    <w:p w14:paraId="006A040F" w14:textId="77777777"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t xml:space="preserve">Data parsing </w:t>
      </w:r>
    </w:p>
    <w:p w14:paraId="7E2A674C" w14:textId="77777777"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t xml:space="preserve">Structures </w:t>
      </w:r>
    </w:p>
    <w:p w14:paraId="3BC9C320" w14:textId="77777777"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t xml:space="preserve">Loops </w:t>
      </w:r>
    </w:p>
    <w:p w14:paraId="464F75DF" w14:textId="77777777"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t xml:space="preserve">Functions </w:t>
      </w:r>
    </w:p>
    <w:p w14:paraId="7169BE48" w14:textId="77777777"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t xml:space="preserve">Visualization logic </w:t>
      </w:r>
    </w:p>
    <w:p w14:paraId="00B5BAEF" w14:textId="47B5B725"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lastRenderedPageBreak/>
        <w:t>but also spreads awareness about the importance of:</w:t>
      </w:r>
    </w:p>
    <w:p w14:paraId="56D11028" w14:textId="77777777"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t xml:space="preserve">Equal opportunities </w:t>
      </w:r>
    </w:p>
    <w:p w14:paraId="2D65A440" w14:textId="77777777" w:rsidR="00583F61" w:rsidRPr="00583F61" w:rsidRDefault="00583F61" w:rsidP="00583F61">
      <w:pPr>
        <w:pStyle w:val="ListParagraph"/>
        <w:numPr>
          <w:ilvl w:val="0"/>
          <w:numId w:val="8"/>
        </w:numPr>
        <w:rPr>
          <w:rFonts w:ascii="Arial Narrow" w:hAnsi="Arial Narrow"/>
          <w:sz w:val="36"/>
          <w:szCs w:val="36"/>
        </w:rPr>
      </w:pPr>
      <w:r w:rsidRPr="00583F61">
        <w:rPr>
          <w:rFonts w:ascii="Arial Narrow" w:hAnsi="Arial Narrow"/>
          <w:sz w:val="36"/>
          <w:szCs w:val="36"/>
        </w:rPr>
        <w:t xml:space="preserve">Inclusive workplaces </w:t>
      </w:r>
    </w:p>
    <w:p w14:paraId="2F5B08C3" w14:textId="77777777" w:rsidR="00583F61" w:rsidRPr="00583F61" w:rsidRDefault="00583F61" w:rsidP="00583F61">
      <w:pPr>
        <w:pStyle w:val="ListParagraph"/>
        <w:numPr>
          <w:ilvl w:val="0"/>
          <w:numId w:val="9"/>
        </w:numPr>
        <w:rPr>
          <w:rFonts w:ascii="Arial Narrow" w:hAnsi="Arial Narrow"/>
          <w:sz w:val="36"/>
          <w:szCs w:val="36"/>
        </w:rPr>
      </w:pPr>
      <w:r w:rsidRPr="00583F61">
        <w:rPr>
          <w:rFonts w:ascii="Arial Narrow" w:hAnsi="Arial Narrow"/>
          <w:sz w:val="36"/>
          <w:szCs w:val="36"/>
        </w:rPr>
        <w:t xml:space="preserve">Women empowerment </w:t>
      </w:r>
    </w:p>
    <w:p w14:paraId="526BEEB1" w14:textId="77777777" w:rsidR="00583F61" w:rsidRPr="00583F61" w:rsidRDefault="00583F61" w:rsidP="00583F61">
      <w:pPr>
        <w:pStyle w:val="ListParagraph"/>
        <w:numPr>
          <w:ilvl w:val="0"/>
          <w:numId w:val="9"/>
        </w:numPr>
        <w:rPr>
          <w:rFonts w:ascii="Arial Narrow" w:hAnsi="Arial Narrow"/>
          <w:sz w:val="36"/>
          <w:szCs w:val="36"/>
        </w:rPr>
      </w:pPr>
      <w:r w:rsidRPr="00583F61">
        <w:rPr>
          <w:rFonts w:ascii="Arial Narrow" w:hAnsi="Arial Narrow"/>
          <w:sz w:val="36"/>
          <w:szCs w:val="36"/>
        </w:rPr>
        <w:t xml:space="preserve">Gender-balanced employment </w:t>
      </w:r>
    </w:p>
    <w:p w14:paraId="467EA6FC" w14:textId="77777777" w:rsidR="00583F61" w:rsidRPr="00583F61" w:rsidRDefault="00583F61" w:rsidP="00583F61">
      <w:pPr>
        <w:rPr>
          <w:rFonts w:ascii="Arial Narrow" w:hAnsi="Arial Narrow"/>
          <w:b/>
          <w:bCs/>
          <w:sz w:val="36"/>
          <w:szCs w:val="36"/>
        </w:rPr>
      </w:pPr>
      <w:r w:rsidRPr="00583F61">
        <w:rPr>
          <w:rFonts w:ascii="Segoe UI Emoji" w:hAnsi="Segoe UI Emoji" w:cs="Segoe UI Emoji"/>
          <w:b/>
          <w:bCs/>
          <w:sz w:val="36"/>
          <w:szCs w:val="36"/>
        </w:rPr>
        <w:t>🎯</w:t>
      </w:r>
      <w:r w:rsidRPr="00583F61">
        <w:rPr>
          <w:rFonts w:ascii="Arial Narrow" w:hAnsi="Arial Narrow"/>
          <w:b/>
          <w:bCs/>
          <w:sz w:val="36"/>
          <w:szCs w:val="36"/>
        </w:rPr>
        <w:t xml:space="preserve"> Main Aim of the Project</w:t>
      </w:r>
    </w:p>
    <w:p w14:paraId="03D8F08F" w14:textId="77777777" w:rsidR="00583F61" w:rsidRPr="00583F61" w:rsidRDefault="00583F61" w:rsidP="00583F61">
      <w:pPr>
        <w:rPr>
          <w:rFonts w:ascii="Arial Narrow" w:hAnsi="Arial Narrow"/>
          <w:sz w:val="40"/>
          <w:szCs w:val="40"/>
        </w:rPr>
      </w:pPr>
      <w:r w:rsidRPr="00583F61">
        <w:rPr>
          <w:rFonts w:ascii="Arial Narrow" w:hAnsi="Arial Narrow"/>
          <w:sz w:val="40"/>
          <w:szCs w:val="40"/>
        </w:rPr>
        <w:t>The main aim of this project is to:</w:t>
      </w:r>
    </w:p>
    <w:p w14:paraId="34915DB7" w14:textId="77777777" w:rsidR="00583F61" w:rsidRPr="00583F61" w:rsidRDefault="00583F61" w:rsidP="00583F61">
      <w:pPr>
        <w:pStyle w:val="ListParagraph"/>
        <w:numPr>
          <w:ilvl w:val="0"/>
          <w:numId w:val="10"/>
        </w:numPr>
        <w:rPr>
          <w:rFonts w:ascii="Arial Narrow" w:hAnsi="Arial Narrow"/>
          <w:sz w:val="40"/>
          <w:szCs w:val="40"/>
        </w:rPr>
      </w:pPr>
      <w:r w:rsidRPr="00583F61">
        <w:rPr>
          <w:rFonts w:ascii="Arial Narrow" w:hAnsi="Arial Narrow"/>
          <w:sz w:val="40"/>
          <w:szCs w:val="40"/>
        </w:rPr>
        <w:t xml:space="preserve">Analyze workforce demographic data </w:t>
      </w:r>
    </w:p>
    <w:p w14:paraId="47C4FF0F" w14:textId="77777777" w:rsidR="00583F61" w:rsidRPr="00583F61" w:rsidRDefault="00583F61" w:rsidP="00583F61">
      <w:pPr>
        <w:pStyle w:val="ListParagraph"/>
        <w:numPr>
          <w:ilvl w:val="0"/>
          <w:numId w:val="10"/>
        </w:numPr>
        <w:rPr>
          <w:rFonts w:ascii="Arial Narrow" w:hAnsi="Arial Narrow"/>
          <w:sz w:val="40"/>
          <w:szCs w:val="40"/>
        </w:rPr>
      </w:pPr>
      <w:r w:rsidRPr="00583F61">
        <w:rPr>
          <w:rFonts w:ascii="Arial Narrow" w:hAnsi="Arial Narrow"/>
          <w:sz w:val="40"/>
          <w:szCs w:val="40"/>
        </w:rPr>
        <w:t xml:space="preserve">Compare male and female participation rates </w:t>
      </w:r>
    </w:p>
    <w:p w14:paraId="6B79CA86" w14:textId="77777777" w:rsidR="00583F61" w:rsidRPr="00583F61" w:rsidRDefault="00583F61" w:rsidP="00583F61">
      <w:pPr>
        <w:pStyle w:val="ListParagraph"/>
        <w:numPr>
          <w:ilvl w:val="0"/>
          <w:numId w:val="10"/>
        </w:numPr>
        <w:rPr>
          <w:rFonts w:ascii="Arial Narrow" w:hAnsi="Arial Narrow"/>
          <w:sz w:val="40"/>
          <w:szCs w:val="40"/>
        </w:rPr>
      </w:pPr>
      <w:r w:rsidRPr="00583F61">
        <w:rPr>
          <w:rFonts w:ascii="Arial Narrow" w:hAnsi="Arial Narrow"/>
          <w:sz w:val="40"/>
          <w:szCs w:val="40"/>
        </w:rPr>
        <w:t xml:space="preserve">Identify gender gaps in different sectors </w:t>
      </w:r>
    </w:p>
    <w:p w14:paraId="3A5B5BFC" w14:textId="77777777" w:rsidR="00583F61" w:rsidRPr="00583F61" w:rsidRDefault="00583F61" w:rsidP="00583F61">
      <w:pPr>
        <w:pStyle w:val="ListParagraph"/>
        <w:numPr>
          <w:ilvl w:val="0"/>
          <w:numId w:val="10"/>
        </w:numPr>
        <w:rPr>
          <w:rFonts w:ascii="Arial Narrow" w:hAnsi="Arial Narrow"/>
          <w:sz w:val="40"/>
          <w:szCs w:val="40"/>
        </w:rPr>
      </w:pPr>
      <w:r w:rsidRPr="00583F61">
        <w:rPr>
          <w:rFonts w:ascii="Arial Narrow" w:hAnsi="Arial Narrow"/>
          <w:sz w:val="40"/>
          <w:szCs w:val="40"/>
        </w:rPr>
        <w:t xml:space="preserve">Present data visually using ASCII charts </w:t>
      </w:r>
    </w:p>
    <w:p w14:paraId="671B8BC2" w14:textId="561AE4C0" w:rsidR="00583F61" w:rsidRPr="00583F61" w:rsidRDefault="00583F61" w:rsidP="00583F61">
      <w:pPr>
        <w:pStyle w:val="ListParagraph"/>
        <w:numPr>
          <w:ilvl w:val="0"/>
          <w:numId w:val="10"/>
        </w:numPr>
        <w:rPr>
          <w:rFonts w:ascii="Arial Narrow" w:hAnsi="Arial Narrow"/>
          <w:sz w:val="36"/>
          <w:szCs w:val="36"/>
        </w:rPr>
      </w:pPr>
      <w:r w:rsidRPr="00583F61">
        <w:rPr>
          <w:rFonts w:ascii="Arial Narrow" w:hAnsi="Arial Narrow"/>
          <w:sz w:val="40"/>
          <w:szCs w:val="40"/>
        </w:rPr>
        <w:t xml:space="preserve">Promote awareness about gender </w:t>
      </w:r>
      <w:r w:rsidRPr="00583F61">
        <w:rPr>
          <w:rFonts w:ascii="Arial Narrow" w:hAnsi="Arial Narrow"/>
          <w:sz w:val="36"/>
          <w:szCs w:val="36"/>
        </w:rPr>
        <w:t xml:space="preserve">equality through technology </w:t>
      </w:r>
    </w:p>
    <w:p w14:paraId="34835E5E" w14:textId="464F311A" w:rsidR="00583F61" w:rsidRPr="00583F61" w:rsidRDefault="00583F61" w:rsidP="00583F61">
      <w:pPr>
        <w:rPr>
          <w:rFonts w:ascii="Arial Narrow" w:hAnsi="Arial Narrow"/>
          <w:b/>
          <w:bCs/>
          <w:sz w:val="44"/>
          <w:szCs w:val="44"/>
        </w:rPr>
      </w:pPr>
      <w:r w:rsidRPr="00583F61">
        <w:rPr>
          <w:rFonts w:ascii="Arial Narrow" w:hAnsi="Arial Narrow"/>
          <w:b/>
          <w:bCs/>
          <w:sz w:val="44"/>
          <w:szCs w:val="44"/>
        </w:rPr>
        <w:t>Why This Project is Important ?</w:t>
      </w:r>
    </w:p>
    <w:p w14:paraId="2EC8098D" w14:textId="77777777" w:rsidR="00583F61" w:rsidRPr="00583F61" w:rsidRDefault="00583F61" w:rsidP="00583F61">
      <w:pPr>
        <w:rPr>
          <w:rFonts w:ascii="Arial Narrow" w:hAnsi="Arial Narrow"/>
          <w:sz w:val="36"/>
          <w:szCs w:val="36"/>
        </w:rPr>
      </w:pPr>
      <w:r w:rsidRPr="00583F61">
        <w:rPr>
          <w:rFonts w:ascii="Arial Narrow" w:hAnsi="Arial Narrow"/>
          <w:sz w:val="36"/>
          <w:szCs w:val="36"/>
        </w:rPr>
        <w:t>Gender equality is one of the most important goals in modern society. Despite progress in education and employment, many industries still show unequal workforce representation.</w:t>
      </w:r>
    </w:p>
    <w:p w14:paraId="4B23320D" w14:textId="77777777" w:rsidR="00583F61" w:rsidRPr="00583F61" w:rsidRDefault="00583F61" w:rsidP="00583F61">
      <w:pPr>
        <w:rPr>
          <w:rFonts w:ascii="Arial Narrow" w:hAnsi="Arial Narrow"/>
          <w:sz w:val="38"/>
          <w:szCs w:val="38"/>
        </w:rPr>
      </w:pPr>
      <w:r w:rsidRPr="00583F61">
        <w:rPr>
          <w:rFonts w:ascii="Arial Narrow" w:hAnsi="Arial Narrow"/>
          <w:sz w:val="38"/>
          <w:szCs w:val="38"/>
        </w:rPr>
        <w:t>This project helps users:</w:t>
      </w:r>
    </w:p>
    <w:p w14:paraId="2043EFAC" w14:textId="77777777" w:rsidR="00583F61" w:rsidRPr="00583F61" w:rsidRDefault="00583F61" w:rsidP="00583F61">
      <w:pPr>
        <w:pStyle w:val="ListParagraph"/>
        <w:numPr>
          <w:ilvl w:val="0"/>
          <w:numId w:val="11"/>
        </w:numPr>
        <w:rPr>
          <w:rFonts w:ascii="Arial Narrow" w:hAnsi="Arial Narrow"/>
          <w:sz w:val="36"/>
          <w:szCs w:val="36"/>
        </w:rPr>
      </w:pPr>
      <w:r w:rsidRPr="00583F61">
        <w:rPr>
          <w:rFonts w:ascii="Arial Narrow" w:hAnsi="Arial Narrow"/>
          <w:sz w:val="36"/>
          <w:szCs w:val="36"/>
        </w:rPr>
        <w:t xml:space="preserve">Understand workforce inequality easily </w:t>
      </w:r>
    </w:p>
    <w:p w14:paraId="694E4FE1" w14:textId="77777777" w:rsidR="00583F61" w:rsidRPr="00583F61" w:rsidRDefault="00583F61" w:rsidP="00583F61">
      <w:pPr>
        <w:pStyle w:val="ListParagraph"/>
        <w:numPr>
          <w:ilvl w:val="0"/>
          <w:numId w:val="11"/>
        </w:numPr>
        <w:rPr>
          <w:rFonts w:ascii="Arial Narrow" w:hAnsi="Arial Narrow"/>
          <w:sz w:val="36"/>
          <w:szCs w:val="36"/>
        </w:rPr>
      </w:pPr>
      <w:r w:rsidRPr="00583F61">
        <w:rPr>
          <w:rFonts w:ascii="Arial Narrow" w:hAnsi="Arial Narrow"/>
          <w:sz w:val="36"/>
          <w:szCs w:val="36"/>
        </w:rPr>
        <w:t xml:space="preserve">Analyze participation trends sector-wise </w:t>
      </w:r>
    </w:p>
    <w:p w14:paraId="7C5B65FE" w14:textId="77777777" w:rsidR="00583F61" w:rsidRPr="00583F61" w:rsidRDefault="00583F61" w:rsidP="00583F61">
      <w:pPr>
        <w:pStyle w:val="ListParagraph"/>
        <w:numPr>
          <w:ilvl w:val="0"/>
          <w:numId w:val="11"/>
        </w:numPr>
        <w:rPr>
          <w:rFonts w:ascii="Arial Narrow" w:hAnsi="Arial Narrow"/>
          <w:sz w:val="36"/>
          <w:szCs w:val="36"/>
        </w:rPr>
      </w:pPr>
      <w:r w:rsidRPr="00583F61">
        <w:rPr>
          <w:rFonts w:ascii="Arial Narrow" w:hAnsi="Arial Narrow"/>
          <w:sz w:val="36"/>
          <w:szCs w:val="36"/>
        </w:rPr>
        <w:t xml:space="preserve">Learn data visualization basics </w:t>
      </w:r>
    </w:p>
    <w:p w14:paraId="5964B9C2" w14:textId="77777777" w:rsidR="00583F61" w:rsidRPr="00583F61" w:rsidRDefault="00583F61" w:rsidP="00583F61">
      <w:pPr>
        <w:pStyle w:val="ListParagraph"/>
        <w:numPr>
          <w:ilvl w:val="0"/>
          <w:numId w:val="11"/>
        </w:numPr>
        <w:rPr>
          <w:rFonts w:ascii="Arial Narrow" w:hAnsi="Arial Narrow"/>
          <w:sz w:val="36"/>
          <w:szCs w:val="36"/>
        </w:rPr>
      </w:pPr>
      <w:r w:rsidRPr="00583F61">
        <w:rPr>
          <w:rFonts w:ascii="Arial Narrow" w:hAnsi="Arial Narrow"/>
          <w:sz w:val="36"/>
          <w:szCs w:val="36"/>
        </w:rPr>
        <w:t xml:space="preserve">Combine social awareness with programming skills </w:t>
      </w:r>
    </w:p>
    <w:p w14:paraId="08372451" w14:textId="77777777" w:rsidR="00583F61" w:rsidRPr="00583F61" w:rsidRDefault="00583F61" w:rsidP="00583F61">
      <w:pPr>
        <w:pStyle w:val="ListParagraph"/>
        <w:rPr>
          <w:rFonts w:ascii="Arial Narrow" w:hAnsi="Arial Narrow"/>
          <w:sz w:val="36"/>
          <w:szCs w:val="36"/>
        </w:rPr>
      </w:pPr>
      <w:r w:rsidRPr="00583F61">
        <w:rPr>
          <w:rFonts w:ascii="Arial Narrow" w:hAnsi="Arial Narrow"/>
          <w:sz w:val="36"/>
          <w:szCs w:val="36"/>
        </w:rPr>
        <w:t>The visual charts generated by the program make complex numerical data more understandable even for beginners.</w:t>
      </w:r>
    </w:p>
    <w:p w14:paraId="39CE2C99" w14:textId="77777777" w:rsidR="00583F61" w:rsidRDefault="00583F61" w:rsidP="00583F61">
      <w:pPr>
        <w:rPr>
          <w:rFonts w:ascii="Arial Narrow" w:hAnsi="Arial Narrow"/>
          <w:b/>
          <w:bCs/>
          <w:sz w:val="50"/>
          <w:szCs w:val="50"/>
        </w:rPr>
      </w:pPr>
    </w:p>
    <w:p w14:paraId="4D9C9E3C" w14:textId="350FCA3C" w:rsidR="00583F61" w:rsidRPr="00583F61" w:rsidRDefault="00583F61" w:rsidP="00583F61">
      <w:pPr>
        <w:rPr>
          <w:rFonts w:ascii="Arial Narrow" w:hAnsi="Arial Narrow"/>
          <w:b/>
          <w:bCs/>
          <w:sz w:val="50"/>
          <w:szCs w:val="50"/>
        </w:rPr>
      </w:pPr>
      <w:r w:rsidRPr="00583F61">
        <w:rPr>
          <w:rFonts w:ascii="Arial Narrow" w:hAnsi="Arial Narrow"/>
          <w:b/>
          <w:bCs/>
          <w:sz w:val="50"/>
          <w:szCs w:val="50"/>
        </w:rPr>
        <w:lastRenderedPageBreak/>
        <w:t>Project Workflow :</w:t>
      </w:r>
    </w:p>
    <w:p w14:paraId="0C6F5578" w14:textId="77777777" w:rsidR="00583F61" w:rsidRPr="00583F61" w:rsidRDefault="00583F61" w:rsidP="00583F61">
      <w:pPr>
        <w:rPr>
          <w:rFonts w:ascii="Arial Narrow" w:hAnsi="Arial Narrow"/>
          <w:b/>
          <w:bCs/>
          <w:sz w:val="40"/>
          <w:szCs w:val="40"/>
        </w:rPr>
      </w:pPr>
      <w:r w:rsidRPr="00583F61">
        <w:rPr>
          <w:rFonts w:ascii="Arial Narrow" w:hAnsi="Arial Narrow"/>
          <w:b/>
          <w:bCs/>
          <w:sz w:val="40"/>
          <w:szCs w:val="40"/>
        </w:rPr>
        <w:t>Step 1 — Read CSV File</w:t>
      </w:r>
    </w:p>
    <w:p w14:paraId="262E95C4" w14:textId="77777777" w:rsidR="00583F61" w:rsidRPr="00583F61" w:rsidRDefault="00583F61" w:rsidP="00583F61">
      <w:pPr>
        <w:pStyle w:val="ListParagraph"/>
        <w:rPr>
          <w:rFonts w:ascii="Arial Narrow" w:hAnsi="Arial Narrow"/>
          <w:sz w:val="40"/>
          <w:szCs w:val="40"/>
        </w:rPr>
      </w:pPr>
      <w:r w:rsidRPr="00583F61">
        <w:rPr>
          <w:rFonts w:ascii="Arial Narrow" w:hAnsi="Arial Narrow"/>
          <w:sz w:val="40"/>
          <w:szCs w:val="40"/>
        </w:rPr>
        <w:t>The system loads workforce demographic data from a CSV file.</w:t>
      </w:r>
    </w:p>
    <w:p w14:paraId="64344A61" w14:textId="77777777" w:rsidR="00583F61" w:rsidRPr="00583F61" w:rsidRDefault="00583F61" w:rsidP="00583F61">
      <w:pPr>
        <w:rPr>
          <w:rFonts w:ascii="Arial Narrow" w:hAnsi="Arial Narrow"/>
          <w:b/>
          <w:bCs/>
          <w:sz w:val="40"/>
          <w:szCs w:val="40"/>
        </w:rPr>
      </w:pPr>
      <w:r w:rsidRPr="00583F61">
        <w:rPr>
          <w:rFonts w:ascii="Arial Narrow" w:hAnsi="Arial Narrow"/>
          <w:b/>
          <w:bCs/>
          <w:sz w:val="40"/>
          <w:szCs w:val="40"/>
        </w:rPr>
        <w:t>Step 2 — Extract Data</w:t>
      </w:r>
    </w:p>
    <w:p w14:paraId="451664B2" w14:textId="77777777" w:rsidR="00583F61" w:rsidRPr="00583F61" w:rsidRDefault="00583F61" w:rsidP="00583F61">
      <w:pPr>
        <w:pStyle w:val="ListParagraph"/>
        <w:rPr>
          <w:rFonts w:ascii="Arial Narrow" w:hAnsi="Arial Narrow"/>
          <w:sz w:val="40"/>
          <w:szCs w:val="40"/>
        </w:rPr>
      </w:pPr>
      <w:r w:rsidRPr="00583F61">
        <w:rPr>
          <w:rFonts w:ascii="Arial Narrow" w:hAnsi="Arial Narrow"/>
          <w:sz w:val="40"/>
          <w:szCs w:val="40"/>
        </w:rPr>
        <w:t>The program separates:</w:t>
      </w:r>
    </w:p>
    <w:p w14:paraId="0721EB5E" w14:textId="77777777" w:rsidR="00583F61" w:rsidRPr="00583F61" w:rsidRDefault="00583F61" w:rsidP="00583F61">
      <w:pPr>
        <w:pStyle w:val="ListParagraph"/>
        <w:numPr>
          <w:ilvl w:val="0"/>
          <w:numId w:val="12"/>
        </w:numPr>
        <w:rPr>
          <w:rFonts w:ascii="Arial Narrow" w:hAnsi="Arial Narrow"/>
          <w:sz w:val="40"/>
          <w:szCs w:val="40"/>
        </w:rPr>
      </w:pPr>
      <w:r w:rsidRPr="00583F61">
        <w:rPr>
          <w:rFonts w:ascii="Arial Narrow" w:hAnsi="Arial Narrow"/>
          <w:sz w:val="40"/>
          <w:szCs w:val="40"/>
        </w:rPr>
        <w:t xml:space="preserve">Sector Name </w:t>
      </w:r>
    </w:p>
    <w:p w14:paraId="3B4F1B70" w14:textId="77777777" w:rsidR="00583F61" w:rsidRPr="00583F61" w:rsidRDefault="00583F61" w:rsidP="00583F61">
      <w:pPr>
        <w:pStyle w:val="ListParagraph"/>
        <w:numPr>
          <w:ilvl w:val="0"/>
          <w:numId w:val="12"/>
        </w:numPr>
        <w:rPr>
          <w:rFonts w:ascii="Arial Narrow" w:hAnsi="Arial Narrow"/>
          <w:sz w:val="40"/>
          <w:szCs w:val="40"/>
        </w:rPr>
      </w:pPr>
      <w:r w:rsidRPr="00583F61">
        <w:rPr>
          <w:rFonts w:ascii="Arial Narrow" w:hAnsi="Arial Narrow"/>
          <w:sz w:val="40"/>
          <w:szCs w:val="40"/>
        </w:rPr>
        <w:t xml:space="preserve">Male Percentage </w:t>
      </w:r>
    </w:p>
    <w:p w14:paraId="64DC6A8E" w14:textId="77777777" w:rsidR="00583F61" w:rsidRPr="00583F61" w:rsidRDefault="00583F61" w:rsidP="00583F61">
      <w:pPr>
        <w:pStyle w:val="ListParagraph"/>
        <w:numPr>
          <w:ilvl w:val="0"/>
          <w:numId w:val="12"/>
        </w:numPr>
        <w:rPr>
          <w:rFonts w:ascii="Arial Narrow" w:hAnsi="Arial Narrow"/>
          <w:sz w:val="40"/>
          <w:szCs w:val="40"/>
        </w:rPr>
      </w:pPr>
      <w:r w:rsidRPr="00583F61">
        <w:rPr>
          <w:rFonts w:ascii="Arial Narrow" w:hAnsi="Arial Narrow"/>
          <w:sz w:val="40"/>
          <w:szCs w:val="40"/>
        </w:rPr>
        <w:t xml:space="preserve">Female Percentage </w:t>
      </w:r>
    </w:p>
    <w:p w14:paraId="76F0C5BD" w14:textId="77777777" w:rsidR="00583F61" w:rsidRPr="00583F61" w:rsidRDefault="00583F61" w:rsidP="00583F61">
      <w:pPr>
        <w:rPr>
          <w:rFonts w:ascii="Arial Narrow" w:hAnsi="Arial Narrow"/>
          <w:b/>
          <w:bCs/>
          <w:sz w:val="40"/>
          <w:szCs w:val="40"/>
        </w:rPr>
      </w:pPr>
      <w:r w:rsidRPr="00583F61">
        <w:rPr>
          <w:rFonts w:ascii="Arial Narrow" w:hAnsi="Arial Narrow"/>
          <w:b/>
          <w:bCs/>
          <w:sz w:val="40"/>
          <w:szCs w:val="40"/>
        </w:rPr>
        <w:t>Step 3 — Store Data</w:t>
      </w:r>
    </w:p>
    <w:p w14:paraId="0DDEE30B" w14:textId="77777777" w:rsidR="00583F61" w:rsidRPr="00583F61" w:rsidRDefault="00583F61" w:rsidP="00583F61">
      <w:pPr>
        <w:pStyle w:val="ListParagraph"/>
        <w:rPr>
          <w:rFonts w:ascii="Arial Narrow" w:hAnsi="Arial Narrow"/>
          <w:sz w:val="40"/>
          <w:szCs w:val="40"/>
        </w:rPr>
      </w:pPr>
      <w:r w:rsidRPr="00583F61">
        <w:rPr>
          <w:rFonts w:ascii="Arial Narrow" w:hAnsi="Arial Narrow"/>
          <w:sz w:val="40"/>
          <w:szCs w:val="40"/>
        </w:rPr>
        <w:t>Information is stored using structures and vectors.</w:t>
      </w:r>
    </w:p>
    <w:p w14:paraId="3AB8C861" w14:textId="77777777" w:rsidR="00583F61" w:rsidRPr="00583F61" w:rsidRDefault="00583F61" w:rsidP="00583F61">
      <w:pPr>
        <w:rPr>
          <w:rFonts w:ascii="Arial Narrow" w:hAnsi="Arial Narrow"/>
          <w:b/>
          <w:bCs/>
          <w:sz w:val="40"/>
          <w:szCs w:val="40"/>
        </w:rPr>
      </w:pPr>
      <w:r w:rsidRPr="00583F61">
        <w:rPr>
          <w:rFonts w:ascii="Arial Narrow" w:hAnsi="Arial Narrow"/>
          <w:b/>
          <w:bCs/>
          <w:sz w:val="40"/>
          <w:szCs w:val="40"/>
        </w:rPr>
        <w:t>Step 4 — Generate ASCII Charts</w:t>
      </w:r>
    </w:p>
    <w:p w14:paraId="5DEC1198" w14:textId="77777777" w:rsidR="00583F61" w:rsidRPr="00583F61" w:rsidRDefault="00583F61" w:rsidP="00583F61">
      <w:pPr>
        <w:pStyle w:val="ListParagraph"/>
        <w:rPr>
          <w:rFonts w:ascii="Arial Narrow" w:hAnsi="Arial Narrow"/>
          <w:sz w:val="40"/>
          <w:szCs w:val="40"/>
        </w:rPr>
      </w:pPr>
      <w:r w:rsidRPr="00583F61">
        <w:rPr>
          <w:rFonts w:ascii="Arial Narrow" w:hAnsi="Arial Narrow"/>
          <w:sz w:val="40"/>
          <w:szCs w:val="40"/>
        </w:rPr>
        <w:t>Bars are displayed using repeated block characters.</w:t>
      </w:r>
    </w:p>
    <w:p w14:paraId="446BE4B0" w14:textId="77777777" w:rsidR="00583F61" w:rsidRPr="00583F61" w:rsidRDefault="00583F61" w:rsidP="00583F61">
      <w:pPr>
        <w:rPr>
          <w:rFonts w:ascii="Arial Narrow" w:hAnsi="Arial Narrow"/>
          <w:b/>
          <w:bCs/>
          <w:sz w:val="40"/>
          <w:szCs w:val="40"/>
        </w:rPr>
      </w:pPr>
      <w:r w:rsidRPr="00583F61">
        <w:rPr>
          <w:rFonts w:ascii="Arial Narrow" w:hAnsi="Arial Narrow"/>
          <w:b/>
          <w:bCs/>
          <w:sz w:val="40"/>
          <w:szCs w:val="40"/>
        </w:rPr>
        <w:t>Step 5 — Calculate Gender Gap</w:t>
      </w:r>
    </w:p>
    <w:p w14:paraId="7A310010" w14:textId="77777777" w:rsidR="00583F61" w:rsidRPr="00583F61" w:rsidRDefault="00583F61" w:rsidP="00583F61">
      <w:pPr>
        <w:pStyle w:val="ListParagraph"/>
        <w:rPr>
          <w:rFonts w:ascii="Arial Narrow" w:hAnsi="Arial Narrow"/>
          <w:sz w:val="40"/>
          <w:szCs w:val="40"/>
        </w:rPr>
      </w:pPr>
      <w:r w:rsidRPr="00583F61">
        <w:rPr>
          <w:rFonts w:ascii="Arial Narrow" w:hAnsi="Arial Narrow"/>
          <w:sz w:val="40"/>
          <w:szCs w:val="40"/>
        </w:rPr>
        <w:t>The difference between male and female participation is calculated automatically.</w:t>
      </w:r>
    </w:p>
    <w:p w14:paraId="44DC54A2" w14:textId="77777777" w:rsidR="00583F61" w:rsidRPr="00583F61" w:rsidRDefault="00583F61" w:rsidP="00583F61">
      <w:pPr>
        <w:rPr>
          <w:rFonts w:ascii="Arial Narrow" w:hAnsi="Arial Narrow"/>
          <w:b/>
          <w:bCs/>
          <w:sz w:val="40"/>
          <w:szCs w:val="40"/>
        </w:rPr>
      </w:pPr>
      <w:r w:rsidRPr="00583F61">
        <w:rPr>
          <w:rFonts w:ascii="Arial Narrow" w:hAnsi="Arial Narrow"/>
          <w:b/>
          <w:bCs/>
          <w:sz w:val="40"/>
          <w:szCs w:val="40"/>
        </w:rPr>
        <w:t>Step 6 — Display Final Report</w:t>
      </w:r>
    </w:p>
    <w:p w14:paraId="53A79734" w14:textId="77777777" w:rsidR="00583F61" w:rsidRDefault="00583F61" w:rsidP="00583F61">
      <w:pPr>
        <w:pStyle w:val="ListParagraph"/>
        <w:rPr>
          <w:rFonts w:ascii="Arial Narrow" w:hAnsi="Arial Narrow"/>
          <w:sz w:val="40"/>
          <w:szCs w:val="40"/>
        </w:rPr>
      </w:pPr>
      <w:r w:rsidRPr="00583F61">
        <w:rPr>
          <w:rFonts w:ascii="Arial Narrow" w:hAnsi="Arial Narrow"/>
          <w:sz w:val="40"/>
          <w:szCs w:val="40"/>
        </w:rPr>
        <w:t>The terminal shows a colorful formatted report.</w:t>
      </w:r>
    </w:p>
    <w:p w14:paraId="289E512D" w14:textId="77777777" w:rsidR="00583F61" w:rsidRDefault="00583F61" w:rsidP="00583F61">
      <w:pPr>
        <w:pStyle w:val="ListParagraph"/>
        <w:rPr>
          <w:rFonts w:ascii="Arial Narrow" w:hAnsi="Arial Narrow"/>
          <w:sz w:val="40"/>
          <w:szCs w:val="40"/>
        </w:rPr>
      </w:pPr>
    </w:p>
    <w:p w14:paraId="12F4D4F0" w14:textId="77777777" w:rsidR="00583F61" w:rsidRPr="00583F61" w:rsidRDefault="00583F61" w:rsidP="00583F61">
      <w:pPr>
        <w:rPr>
          <w:rFonts w:ascii="Arial Narrow" w:hAnsi="Arial Narrow"/>
          <w:b/>
          <w:bCs/>
          <w:sz w:val="48"/>
          <w:szCs w:val="48"/>
          <w:u w:val="single"/>
        </w:rPr>
      </w:pPr>
      <w:r w:rsidRPr="00583F61">
        <w:rPr>
          <w:rFonts w:ascii="Arial Narrow" w:hAnsi="Arial Narrow"/>
          <w:b/>
          <w:bCs/>
          <w:sz w:val="48"/>
          <w:szCs w:val="48"/>
          <w:u w:val="single"/>
        </w:rPr>
        <w:t>Concepts Used in C++</w:t>
      </w:r>
    </w:p>
    <w:p w14:paraId="5599C511" w14:textId="77777777" w:rsidR="00583F61" w:rsidRPr="00583F61" w:rsidRDefault="00583F61" w:rsidP="00583F61">
      <w:pPr>
        <w:pStyle w:val="ListParagraph"/>
        <w:rPr>
          <w:rFonts w:ascii="Arial Narrow" w:hAnsi="Arial Narrow"/>
          <w:sz w:val="40"/>
          <w:szCs w:val="40"/>
        </w:rPr>
      </w:pPr>
      <w:r w:rsidRPr="00583F61">
        <w:rPr>
          <w:rFonts w:ascii="Arial Narrow" w:hAnsi="Arial Narrow"/>
          <w:sz w:val="40"/>
          <w:szCs w:val="40"/>
        </w:rPr>
        <w:t>This project uses multiple important C++ concepts:</w:t>
      </w:r>
    </w:p>
    <w:p w14:paraId="0729FAC4"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lastRenderedPageBreak/>
        <w:t xml:space="preserve">Structures (struct) </w:t>
      </w:r>
    </w:p>
    <w:p w14:paraId="7085DFA8"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t xml:space="preserve">Functions </w:t>
      </w:r>
    </w:p>
    <w:p w14:paraId="5AE2218C"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t xml:space="preserve">Vectors </w:t>
      </w:r>
    </w:p>
    <w:p w14:paraId="302DD8E5"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t xml:space="preserve">Loops </w:t>
      </w:r>
    </w:p>
    <w:p w14:paraId="69E68548"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t xml:space="preserve">Conditional statements </w:t>
      </w:r>
    </w:p>
    <w:p w14:paraId="4B940EEC"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t xml:space="preserve">File handling (ifstream) </w:t>
      </w:r>
    </w:p>
    <w:p w14:paraId="0A0D3F91"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t xml:space="preserve">String stream processing (stringstream) </w:t>
      </w:r>
    </w:p>
    <w:p w14:paraId="394C4A42"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t xml:space="preserve">Formatting (iomanip) </w:t>
      </w:r>
    </w:p>
    <w:p w14:paraId="3EC9A2BD" w14:textId="77777777" w:rsidR="00583F61" w:rsidRPr="00583F61" w:rsidRDefault="00583F61" w:rsidP="00583F61">
      <w:pPr>
        <w:pStyle w:val="ListParagraph"/>
        <w:numPr>
          <w:ilvl w:val="0"/>
          <w:numId w:val="13"/>
        </w:numPr>
        <w:rPr>
          <w:rFonts w:ascii="Arial Narrow" w:hAnsi="Arial Narrow"/>
          <w:sz w:val="40"/>
          <w:szCs w:val="40"/>
        </w:rPr>
      </w:pPr>
      <w:r w:rsidRPr="00583F61">
        <w:rPr>
          <w:rFonts w:ascii="Arial Narrow" w:hAnsi="Arial Narrow"/>
          <w:sz w:val="40"/>
          <w:szCs w:val="40"/>
        </w:rPr>
        <w:t>ANSI escape codes</w:t>
      </w:r>
    </w:p>
    <w:p w14:paraId="4D000250" w14:textId="3C26F0F2" w:rsidR="00583F61" w:rsidRDefault="00583F61" w:rsidP="00583F61">
      <w:pPr>
        <w:rPr>
          <w:rFonts w:ascii="Arial Narrow" w:hAnsi="Arial Narrow"/>
          <w:b/>
          <w:bCs/>
          <w:sz w:val="50"/>
          <w:szCs w:val="50"/>
          <w:u w:val="single"/>
        </w:rPr>
      </w:pPr>
      <w:r w:rsidRPr="00583F61">
        <w:rPr>
          <w:rFonts w:ascii="Arial Narrow" w:hAnsi="Arial Narrow"/>
          <w:b/>
          <w:bCs/>
          <w:sz w:val="50"/>
          <w:szCs w:val="50"/>
          <w:u w:val="single"/>
        </w:rPr>
        <w:t>Conclusion:</w:t>
      </w:r>
    </w:p>
    <w:p w14:paraId="146589DC" w14:textId="77777777" w:rsidR="00583F61" w:rsidRPr="00583F61" w:rsidRDefault="00583F61" w:rsidP="00583F61">
      <w:pPr>
        <w:rPr>
          <w:rFonts w:ascii="Arial Narrow" w:hAnsi="Arial Narrow"/>
          <w:sz w:val="50"/>
          <w:szCs w:val="50"/>
        </w:rPr>
      </w:pPr>
      <w:r w:rsidRPr="00583F61">
        <w:rPr>
          <w:rFonts w:ascii="Arial Narrow" w:hAnsi="Arial Narrow"/>
          <w:sz w:val="38"/>
          <w:szCs w:val="38"/>
        </w:rPr>
        <w:t xml:space="preserve">The </w:t>
      </w:r>
      <w:r w:rsidRPr="00583F61">
        <w:rPr>
          <w:rFonts w:ascii="Arial Narrow" w:hAnsi="Arial Narrow"/>
          <w:b/>
          <w:bCs/>
          <w:sz w:val="38"/>
          <w:szCs w:val="38"/>
        </w:rPr>
        <w:t>Workforce Participation Visualizer</w:t>
      </w:r>
      <w:r w:rsidRPr="00583F61">
        <w:rPr>
          <w:rFonts w:ascii="Arial Narrow" w:hAnsi="Arial Narrow"/>
          <w:sz w:val="38"/>
          <w:szCs w:val="38"/>
        </w:rPr>
        <w:t xml:space="preserve"> is an innovative and meaningful C++ project that combines data visualization with social awareness. By converting workforce demographic statistics into colorful ASCII charts, the system provides a simple yet effective way to understand gender participation gaps across industries</w:t>
      </w:r>
      <w:r w:rsidRPr="00583F61">
        <w:rPr>
          <w:rFonts w:ascii="Arial Narrow" w:hAnsi="Arial Narrow"/>
          <w:sz w:val="50"/>
          <w:szCs w:val="50"/>
        </w:rPr>
        <w:t>.</w:t>
      </w:r>
    </w:p>
    <w:p w14:paraId="5AE72E5C" w14:textId="77777777" w:rsidR="00583F61" w:rsidRPr="00E6014C" w:rsidRDefault="00583F61" w:rsidP="00583F61">
      <w:pPr>
        <w:pStyle w:val="ListParagraph"/>
        <w:rPr>
          <w:rFonts w:ascii="Arial Narrow" w:hAnsi="Arial Narrow"/>
          <w:sz w:val="50"/>
          <w:szCs w:val="50"/>
        </w:rPr>
      </w:pPr>
    </w:p>
    <w:sectPr w:rsidR="00583F61" w:rsidRPr="00E601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ahnschrift Light Condensed">
    <w:panose1 w:val="020B0502040204020203"/>
    <w:charset w:val="00"/>
    <w:family w:val="swiss"/>
    <w:pitch w:val="variable"/>
    <w:sig w:usb0="A00002C7" w:usb1="00000002"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C3315"/>
    <w:multiLevelType w:val="multilevel"/>
    <w:tmpl w:val="EC3EA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6D12"/>
    <w:multiLevelType w:val="multilevel"/>
    <w:tmpl w:val="14C89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D5DF4"/>
    <w:multiLevelType w:val="hybridMultilevel"/>
    <w:tmpl w:val="E43EBF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D1853F3"/>
    <w:multiLevelType w:val="multilevel"/>
    <w:tmpl w:val="C688F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23671"/>
    <w:multiLevelType w:val="hybridMultilevel"/>
    <w:tmpl w:val="A322F4FC"/>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EE25B0F"/>
    <w:multiLevelType w:val="multilevel"/>
    <w:tmpl w:val="187E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B59CB"/>
    <w:multiLevelType w:val="multilevel"/>
    <w:tmpl w:val="297AA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E02E2"/>
    <w:multiLevelType w:val="hybridMultilevel"/>
    <w:tmpl w:val="8E2CD32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576C37"/>
    <w:multiLevelType w:val="hybridMultilevel"/>
    <w:tmpl w:val="A46EB2EA"/>
    <w:lvl w:ilvl="0" w:tplc="40090001">
      <w:start w:val="1"/>
      <w:numFmt w:val="bullet"/>
      <w:lvlText w:val=""/>
      <w:lvlJc w:val="left"/>
      <w:pPr>
        <w:ind w:left="1560" w:hanging="360"/>
      </w:pPr>
      <w:rPr>
        <w:rFonts w:ascii="Symbol" w:hAnsi="Symbol" w:hint="default"/>
      </w:rPr>
    </w:lvl>
    <w:lvl w:ilvl="1" w:tplc="40090003" w:tentative="1">
      <w:start w:val="1"/>
      <w:numFmt w:val="bullet"/>
      <w:lvlText w:val="o"/>
      <w:lvlJc w:val="left"/>
      <w:pPr>
        <w:ind w:left="2280" w:hanging="360"/>
      </w:pPr>
      <w:rPr>
        <w:rFonts w:ascii="Courier New" w:hAnsi="Courier New" w:cs="Courier New" w:hint="default"/>
      </w:rPr>
    </w:lvl>
    <w:lvl w:ilvl="2" w:tplc="40090005" w:tentative="1">
      <w:start w:val="1"/>
      <w:numFmt w:val="bullet"/>
      <w:lvlText w:val=""/>
      <w:lvlJc w:val="left"/>
      <w:pPr>
        <w:ind w:left="3000" w:hanging="360"/>
      </w:pPr>
      <w:rPr>
        <w:rFonts w:ascii="Wingdings" w:hAnsi="Wingdings" w:hint="default"/>
      </w:rPr>
    </w:lvl>
    <w:lvl w:ilvl="3" w:tplc="40090001" w:tentative="1">
      <w:start w:val="1"/>
      <w:numFmt w:val="bullet"/>
      <w:lvlText w:val=""/>
      <w:lvlJc w:val="left"/>
      <w:pPr>
        <w:ind w:left="3720" w:hanging="360"/>
      </w:pPr>
      <w:rPr>
        <w:rFonts w:ascii="Symbol" w:hAnsi="Symbol" w:hint="default"/>
      </w:rPr>
    </w:lvl>
    <w:lvl w:ilvl="4" w:tplc="40090003" w:tentative="1">
      <w:start w:val="1"/>
      <w:numFmt w:val="bullet"/>
      <w:lvlText w:val="o"/>
      <w:lvlJc w:val="left"/>
      <w:pPr>
        <w:ind w:left="4440" w:hanging="360"/>
      </w:pPr>
      <w:rPr>
        <w:rFonts w:ascii="Courier New" w:hAnsi="Courier New" w:cs="Courier New" w:hint="default"/>
      </w:rPr>
    </w:lvl>
    <w:lvl w:ilvl="5" w:tplc="40090005" w:tentative="1">
      <w:start w:val="1"/>
      <w:numFmt w:val="bullet"/>
      <w:lvlText w:val=""/>
      <w:lvlJc w:val="left"/>
      <w:pPr>
        <w:ind w:left="5160" w:hanging="360"/>
      </w:pPr>
      <w:rPr>
        <w:rFonts w:ascii="Wingdings" w:hAnsi="Wingdings" w:hint="default"/>
      </w:rPr>
    </w:lvl>
    <w:lvl w:ilvl="6" w:tplc="40090001" w:tentative="1">
      <w:start w:val="1"/>
      <w:numFmt w:val="bullet"/>
      <w:lvlText w:val=""/>
      <w:lvlJc w:val="left"/>
      <w:pPr>
        <w:ind w:left="5880" w:hanging="360"/>
      </w:pPr>
      <w:rPr>
        <w:rFonts w:ascii="Symbol" w:hAnsi="Symbol" w:hint="default"/>
      </w:rPr>
    </w:lvl>
    <w:lvl w:ilvl="7" w:tplc="40090003" w:tentative="1">
      <w:start w:val="1"/>
      <w:numFmt w:val="bullet"/>
      <w:lvlText w:val="o"/>
      <w:lvlJc w:val="left"/>
      <w:pPr>
        <w:ind w:left="6600" w:hanging="360"/>
      </w:pPr>
      <w:rPr>
        <w:rFonts w:ascii="Courier New" w:hAnsi="Courier New" w:cs="Courier New" w:hint="default"/>
      </w:rPr>
    </w:lvl>
    <w:lvl w:ilvl="8" w:tplc="40090005" w:tentative="1">
      <w:start w:val="1"/>
      <w:numFmt w:val="bullet"/>
      <w:lvlText w:val=""/>
      <w:lvlJc w:val="left"/>
      <w:pPr>
        <w:ind w:left="7320" w:hanging="360"/>
      </w:pPr>
      <w:rPr>
        <w:rFonts w:ascii="Wingdings" w:hAnsi="Wingdings" w:hint="default"/>
      </w:rPr>
    </w:lvl>
  </w:abstractNum>
  <w:abstractNum w:abstractNumId="9" w15:restartNumberingAfterBreak="0">
    <w:nsid w:val="51C95186"/>
    <w:multiLevelType w:val="multilevel"/>
    <w:tmpl w:val="B418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382F5F"/>
    <w:multiLevelType w:val="hybridMultilevel"/>
    <w:tmpl w:val="1FB2589E"/>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06F494C"/>
    <w:multiLevelType w:val="hybridMultilevel"/>
    <w:tmpl w:val="E6386E32"/>
    <w:lvl w:ilvl="0" w:tplc="FFFA9D74">
      <w:start w:val="1"/>
      <w:numFmt w:val="upperLetter"/>
      <w:lvlText w:val="%1."/>
      <w:lvlJc w:val="left"/>
      <w:pPr>
        <w:ind w:left="492" w:hanging="396"/>
      </w:pPr>
      <w:rPr>
        <w:rFonts w:hint="default"/>
      </w:rPr>
    </w:lvl>
    <w:lvl w:ilvl="1" w:tplc="40090019" w:tentative="1">
      <w:start w:val="1"/>
      <w:numFmt w:val="lowerLetter"/>
      <w:lvlText w:val="%2."/>
      <w:lvlJc w:val="left"/>
      <w:pPr>
        <w:ind w:left="1176" w:hanging="360"/>
      </w:pPr>
    </w:lvl>
    <w:lvl w:ilvl="2" w:tplc="4009001B" w:tentative="1">
      <w:start w:val="1"/>
      <w:numFmt w:val="lowerRoman"/>
      <w:lvlText w:val="%3."/>
      <w:lvlJc w:val="right"/>
      <w:pPr>
        <w:ind w:left="1896" w:hanging="180"/>
      </w:pPr>
    </w:lvl>
    <w:lvl w:ilvl="3" w:tplc="4009000F" w:tentative="1">
      <w:start w:val="1"/>
      <w:numFmt w:val="decimal"/>
      <w:lvlText w:val="%4."/>
      <w:lvlJc w:val="left"/>
      <w:pPr>
        <w:ind w:left="2616" w:hanging="360"/>
      </w:pPr>
    </w:lvl>
    <w:lvl w:ilvl="4" w:tplc="40090019" w:tentative="1">
      <w:start w:val="1"/>
      <w:numFmt w:val="lowerLetter"/>
      <w:lvlText w:val="%5."/>
      <w:lvlJc w:val="left"/>
      <w:pPr>
        <w:ind w:left="3336" w:hanging="360"/>
      </w:pPr>
    </w:lvl>
    <w:lvl w:ilvl="5" w:tplc="4009001B" w:tentative="1">
      <w:start w:val="1"/>
      <w:numFmt w:val="lowerRoman"/>
      <w:lvlText w:val="%6."/>
      <w:lvlJc w:val="right"/>
      <w:pPr>
        <w:ind w:left="4056" w:hanging="180"/>
      </w:pPr>
    </w:lvl>
    <w:lvl w:ilvl="6" w:tplc="4009000F" w:tentative="1">
      <w:start w:val="1"/>
      <w:numFmt w:val="decimal"/>
      <w:lvlText w:val="%7."/>
      <w:lvlJc w:val="left"/>
      <w:pPr>
        <w:ind w:left="4776" w:hanging="360"/>
      </w:pPr>
    </w:lvl>
    <w:lvl w:ilvl="7" w:tplc="40090019" w:tentative="1">
      <w:start w:val="1"/>
      <w:numFmt w:val="lowerLetter"/>
      <w:lvlText w:val="%8."/>
      <w:lvlJc w:val="left"/>
      <w:pPr>
        <w:ind w:left="5496" w:hanging="360"/>
      </w:pPr>
    </w:lvl>
    <w:lvl w:ilvl="8" w:tplc="4009001B" w:tentative="1">
      <w:start w:val="1"/>
      <w:numFmt w:val="lowerRoman"/>
      <w:lvlText w:val="%9."/>
      <w:lvlJc w:val="right"/>
      <w:pPr>
        <w:ind w:left="6216" w:hanging="180"/>
      </w:pPr>
    </w:lvl>
  </w:abstractNum>
  <w:abstractNum w:abstractNumId="12" w15:restartNumberingAfterBreak="0">
    <w:nsid w:val="6BE469F8"/>
    <w:multiLevelType w:val="multilevel"/>
    <w:tmpl w:val="2B00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F855C8"/>
    <w:multiLevelType w:val="hybridMultilevel"/>
    <w:tmpl w:val="2948F4E6"/>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6D534878"/>
    <w:multiLevelType w:val="multilevel"/>
    <w:tmpl w:val="B5D4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D55A63"/>
    <w:multiLevelType w:val="multilevel"/>
    <w:tmpl w:val="B916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136711">
    <w:abstractNumId w:val="7"/>
  </w:num>
  <w:num w:numId="2" w16cid:durableId="1134518434">
    <w:abstractNumId w:val="11"/>
  </w:num>
  <w:num w:numId="3" w16cid:durableId="1361587347">
    <w:abstractNumId w:val="8"/>
  </w:num>
  <w:num w:numId="4" w16cid:durableId="446774211">
    <w:abstractNumId w:val="2"/>
  </w:num>
  <w:num w:numId="5" w16cid:durableId="954756279">
    <w:abstractNumId w:val="1"/>
  </w:num>
  <w:num w:numId="6" w16cid:durableId="2138252584">
    <w:abstractNumId w:val="0"/>
  </w:num>
  <w:num w:numId="7" w16cid:durableId="834806570">
    <w:abstractNumId w:val="6"/>
  </w:num>
  <w:num w:numId="8" w16cid:durableId="174225147">
    <w:abstractNumId w:val="10"/>
  </w:num>
  <w:num w:numId="9" w16cid:durableId="144472344">
    <w:abstractNumId w:val="13"/>
  </w:num>
  <w:num w:numId="10" w16cid:durableId="414673530">
    <w:abstractNumId w:val="4"/>
  </w:num>
  <w:num w:numId="11" w16cid:durableId="1621497377">
    <w:abstractNumId w:val="3"/>
  </w:num>
  <w:num w:numId="12" w16cid:durableId="1411584625">
    <w:abstractNumId w:val="15"/>
  </w:num>
  <w:num w:numId="13" w16cid:durableId="1408651823">
    <w:abstractNumId w:val="5"/>
  </w:num>
  <w:num w:numId="14" w16cid:durableId="414516432">
    <w:abstractNumId w:val="14"/>
  </w:num>
  <w:num w:numId="15" w16cid:durableId="96290412">
    <w:abstractNumId w:val="9"/>
  </w:num>
  <w:num w:numId="16" w16cid:durableId="10297965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14C"/>
    <w:rsid w:val="00351595"/>
    <w:rsid w:val="0050728C"/>
    <w:rsid w:val="0054593E"/>
    <w:rsid w:val="00583F61"/>
    <w:rsid w:val="00605425"/>
    <w:rsid w:val="00C439FB"/>
    <w:rsid w:val="00E601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37381"/>
  <w15:chartTrackingRefBased/>
  <w15:docId w15:val="{CCB7A7F1-1728-47CE-9175-E84C869AC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01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01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01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01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01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01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1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1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1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1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01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01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01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01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01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1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1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14C"/>
    <w:rPr>
      <w:rFonts w:eastAsiaTheme="majorEastAsia" w:cstheme="majorBidi"/>
      <w:color w:val="272727" w:themeColor="text1" w:themeTint="D8"/>
    </w:rPr>
  </w:style>
  <w:style w:type="paragraph" w:styleId="Title">
    <w:name w:val="Title"/>
    <w:basedOn w:val="Normal"/>
    <w:next w:val="Normal"/>
    <w:link w:val="TitleChar"/>
    <w:uiPriority w:val="10"/>
    <w:qFormat/>
    <w:rsid w:val="00E601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1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1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1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14C"/>
    <w:pPr>
      <w:spacing w:before="160"/>
      <w:jc w:val="center"/>
    </w:pPr>
    <w:rPr>
      <w:i/>
      <w:iCs/>
      <w:color w:val="404040" w:themeColor="text1" w:themeTint="BF"/>
    </w:rPr>
  </w:style>
  <w:style w:type="character" w:customStyle="1" w:styleId="QuoteChar">
    <w:name w:val="Quote Char"/>
    <w:basedOn w:val="DefaultParagraphFont"/>
    <w:link w:val="Quote"/>
    <w:uiPriority w:val="29"/>
    <w:rsid w:val="00E6014C"/>
    <w:rPr>
      <w:i/>
      <w:iCs/>
      <w:color w:val="404040" w:themeColor="text1" w:themeTint="BF"/>
    </w:rPr>
  </w:style>
  <w:style w:type="paragraph" w:styleId="ListParagraph">
    <w:name w:val="List Paragraph"/>
    <w:basedOn w:val="Normal"/>
    <w:uiPriority w:val="34"/>
    <w:qFormat/>
    <w:rsid w:val="00E6014C"/>
    <w:pPr>
      <w:ind w:left="720"/>
      <w:contextualSpacing/>
    </w:pPr>
  </w:style>
  <w:style w:type="character" w:styleId="IntenseEmphasis">
    <w:name w:val="Intense Emphasis"/>
    <w:basedOn w:val="DefaultParagraphFont"/>
    <w:uiPriority w:val="21"/>
    <w:qFormat/>
    <w:rsid w:val="00E6014C"/>
    <w:rPr>
      <w:i/>
      <w:iCs/>
      <w:color w:val="2F5496" w:themeColor="accent1" w:themeShade="BF"/>
    </w:rPr>
  </w:style>
  <w:style w:type="paragraph" w:styleId="IntenseQuote">
    <w:name w:val="Intense Quote"/>
    <w:basedOn w:val="Normal"/>
    <w:next w:val="Normal"/>
    <w:link w:val="IntenseQuoteChar"/>
    <w:uiPriority w:val="30"/>
    <w:qFormat/>
    <w:rsid w:val="00E601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014C"/>
    <w:rPr>
      <w:i/>
      <w:iCs/>
      <w:color w:val="2F5496" w:themeColor="accent1" w:themeShade="BF"/>
    </w:rPr>
  </w:style>
  <w:style w:type="character" w:styleId="IntenseReference">
    <w:name w:val="Intense Reference"/>
    <w:basedOn w:val="DefaultParagraphFont"/>
    <w:uiPriority w:val="32"/>
    <w:qFormat/>
    <w:rsid w:val="00E601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195</TotalTime>
  <Pages>5</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 DEEPIKA</dc:creator>
  <cp:keywords/>
  <dc:description/>
  <cp:lastModifiedBy>MANI DEEPIKA</cp:lastModifiedBy>
  <cp:revision>3</cp:revision>
  <dcterms:created xsi:type="dcterms:W3CDTF">2026-05-15T10:09:00Z</dcterms:created>
  <dcterms:modified xsi:type="dcterms:W3CDTF">2026-05-15T13:30:00Z</dcterms:modified>
</cp:coreProperties>
</file>