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BA33" w14:textId="77777777" w:rsidR="006457CF" w:rsidRDefault="00AC5713">
      <w:pPr>
        <w:spacing w:after="0"/>
        <w:ind w:left="1572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2D8F2845" w14:textId="77777777" w:rsidR="006457CF" w:rsidRDefault="00AC5713">
      <w:pPr>
        <w:spacing w:after="239"/>
        <w:ind w:left="709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6808AE90" w14:textId="77777777" w:rsidR="006457CF" w:rsidRDefault="00AC5713">
      <w:pPr>
        <w:spacing w:after="0"/>
        <w:ind w:left="2446"/>
      </w:pPr>
      <w:r>
        <w:rPr>
          <w:rFonts w:ascii="Cambria" w:eastAsia="Cambria" w:hAnsi="Cambria" w:cs="Cambria"/>
          <w:b/>
          <w:color w:val="C00000"/>
          <w:sz w:val="24"/>
        </w:rPr>
        <w:t>ASSESSMENT TOOL 1 – C Code Output Prediction</w:t>
      </w:r>
      <w:r>
        <w:rPr>
          <w:rFonts w:ascii="Cambria" w:eastAsia="Cambria" w:hAnsi="Cambria" w:cs="Cambria"/>
          <w:sz w:val="20"/>
        </w:rPr>
        <w:t xml:space="preserve"> </w:t>
      </w:r>
    </w:p>
    <w:p w14:paraId="301DBFCD" w14:textId="77777777" w:rsidR="006457CF" w:rsidRDefault="00AC5713">
      <w:pPr>
        <w:spacing w:after="115"/>
        <w:ind w:left="-314" w:right="-743"/>
      </w:pPr>
      <w:r>
        <w:rPr>
          <w:noProof/>
        </w:rPr>
        <mc:AlternateContent>
          <mc:Choice Requires="wpg">
            <w:drawing>
              <wp:inline distT="0" distB="0" distL="0" distR="0" wp14:anchorId="740A9364" wp14:editId="54C56806">
                <wp:extent cx="6880098" cy="9144"/>
                <wp:effectExtent l="0" t="0" r="0" b="0"/>
                <wp:docPr id="4570" name="Group 4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098" cy="9144"/>
                          <a:chOff x="0" y="0"/>
                          <a:chExt cx="6880098" cy="9144"/>
                        </a:xfrm>
                      </wpg:grpSpPr>
                      <wps:wsp>
                        <wps:cNvPr id="4925" name="Shape 4925"/>
                        <wps:cNvSpPr/>
                        <wps:spPr>
                          <a:xfrm>
                            <a:off x="0" y="0"/>
                            <a:ext cx="68800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0098" h="9144">
                                <a:moveTo>
                                  <a:pt x="0" y="0"/>
                                </a:moveTo>
                                <a:lnTo>
                                  <a:pt x="6880098" y="0"/>
                                </a:lnTo>
                                <a:lnTo>
                                  <a:pt x="68800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0" style="width:541.74pt;height:0.719971pt;mso-position-horizontal-relative:char;mso-position-vertical-relative:line" coordsize="68800,91">
                <v:shape id="Shape 4926" style="position:absolute;width:68800;height:91;left:0;top:0;" coordsize="6880098,9144" path="m0,0l6880098,0l6880098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0053EE1F" w14:textId="77777777" w:rsidR="006457CF" w:rsidRDefault="00AC5713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8" w:type="dxa"/>
        <w:tblInd w:w="7" w:type="dxa"/>
        <w:tblCellMar>
          <w:top w:w="80" w:type="dxa"/>
          <w:left w:w="119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766"/>
        <w:gridCol w:w="1031"/>
        <w:gridCol w:w="3240"/>
      </w:tblGrid>
      <w:tr w:rsidR="006457CF" w14:paraId="6E13240E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EE2DC27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024832F" w14:textId="77777777" w:rsidR="006457CF" w:rsidRDefault="00AC571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3C98116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469E8C3" w14:textId="77777777" w:rsidR="006457CF" w:rsidRDefault="00AC5713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 </w:t>
            </w:r>
          </w:p>
        </w:tc>
      </w:tr>
      <w:tr w:rsidR="006457CF" w14:paraId="1280E364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F5B1529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447AB47" w14:textId="77777777" w:rsidR="006457CF" w:rsidRDefault="00AC571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CO1 – Imitation (BL3, BL4) </w:t>
            </w:r>
          </w:p>
        </w:tc>
        <w:tc>
          <w:tcPr>
            <w:tcW w:w="17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C826D21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2A15684" w14:textId="77777777" w:rsidR="006457CF" w:rsidRDefault="00AC5713">
            <w:pPr>
              <w:spacing w:after="0"/>
              <w:ind w:left="3" w:right="37"/>
            </w:pPr>
            <w:r>
              <w:rPr>
                <w:rFonts w:ascii="Cambria" w:eastAsia="Cambria" w:hAnsi="Cambria" w:cs="Cambria"/>
                <w:sz w:val="20"/>
              </w:rPr>
              <w:t xml:space="preserve">Assessment Tool 1 – C Code Output Prediction </w:t>
            </w:r>
          </w:p>
        </w:tc>
      </w:tr>
      <w:tr w:rsidR="006457CF" w14:paraId="4B712D56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A03A35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E5FD04" w14:textId="77777777" w:rsidR="006457CF" w:rsidRDefault="00AC571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35% of CIA </w:t>
            </w:r>
          </w:p>
        </w:tc>
        <w:tc>
          <w:tcPr>
            <w:tcW w:w="17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8283C5F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A0F203" w14:textId="77777777" w:rsidR="006457CF" w:rsidRDefault="00AC5713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6457CF" w14:paraId="0A4F244C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FE52AB0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CO1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79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5A371BD" w14:textId="77777777" w:rsidR="006457CF" w:rsidRDefault="00AC5713">
            <w:pPr>
              <w:spacing w:after="0"/>
              <w:ind w:left="1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Apply suitable data structures and ADTs for efficient problem solving by </w:t>
            </w:r>
            <w:proofErr w:type="spellStart"/>
            <w:r>
              <w:rPr>
                <w:rFonts w:ascii="Cambria" w:eastAsia="Cambria" w:hAnsi="Cambria" w:cs="Cambria"/>
                <w:i/>
                <w:sz w:val="20"/>
              </w:rPr>
              <w:t>analyzing</w:t>
            </w:r>
            <w:proofErr w:type="spellEnd"/>
            <w:r>
              <w:rPr>
                <w:rFonts w:ascii="Cambria" w:eastAsia="Cambria" w:hAnsi="Cambria" w:cs="Cambria"/>
                <w:i/>
                <w:sz w:val="20"/>
              </w:rPr>
              <w:t xml:space="preserve"> time and space complexity.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457CF" w14:paraId="22E239FC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3039C6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A252350" w14:textId="562DC220" w:rsidR="006457CF" w:rsidRDefault="00AC571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r w:rsidR="0085073E">
              <w:rPr>
                <w:rFonts w:ascii="Cambria" w:eastAsia="Cambria" w:hAnsi="Cambria" w:cs="Cambria"/>
                <w:sz w:val="20"/>
              </w:rPr>
              <w:t>M.Deepika</w:t>
            </w:r>
            <w:proofErr w:type="spellEnd"/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C8B1B8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56AAC7" w14:textId="5FCECA48" w:rsidR="006457CF" w:rsidRDefault="00AC5713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85073E">
              <w:rPr>
                <w:rFonts w:ascii="Cambria" w:eastAsia="Cambria" w:hAnsi="Cambria" w:cs="Cambria"/>
                <w:sz w:val="20"/>
              </w:rPr>
              <w:t>192372296</w:t>
            </w:r>
          </w:p>
        </w:tc>
      </w:tr>
      <w:tr w:rsidR="006457CF" w14:paraId="18F2FB9A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D73A08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ADA3BAA" w14:textId="564E43FC" w:rsidR="006457CF" w:rsidRDefault="00AC571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85073E">
              <w:rPr>
                <w:rFonts w:ascii="Cambria" w:eastAsia="Cambria" w:hAnsi="Cambria" w:cs="Cambria"/>
                <w:sz w:val="20"/>
              </w:rPr>
              <w:t>2023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12FE523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765DA3" w14:textId="77777777" w:rsidR="006457CF" w:rsidRDefault="00AC5713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10/07/2026 </w:t>
            </w:r>
          </w:p>
        </w:tc>
      </w:tr>
    </w:tbl>
    <w:p w14:paraId="3CAAFE10" w14:textId="77777777" w:rsidR="006457CF" w:rsidRDefault="00AC5713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06E191B8" w14:textId="77777777" w:rsidR="006457CF" w:rsidRDefault="00AC5713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8"/>
        <w:ind w:left="205"/>
      </w:pPr>
      <w:r>
        <w:rPr>
          <w:rFonts w:ascii="Cambria" w:eastAsia="Cambria" w:hAnsi="Cambria" w:cs="Cambria"/>
          <w:b/>
          <w:color w:val="C00000"/>
        </w:rPr>
        <w:t>Code of Conduct</w:t>
      </w:r>
      <w:r>
        <w:rPr>
          <w:rFonts w:ascii="Cambria" w:eastAsia="Cambria" w:hAnsi="Cambria" w:cs="Cambria"/>
        </w:rPr>
        <w:t xml:space="preserve"> </w:t>
      </w:r>
    </w:p>
    <w:p w14:paraId="169FF485" w14:textId="0BF0B265" w:rsidR="006457CF" w:rsidRDefault="00AC5713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7" w:lineRule="auto"/>
        <w:ind w:left="205"/>
      </w:pPr>
      <w:r>
        <w:rPr>
          <w:rFonts w:ascii="Cambria" w:eastAsia="Cambria" w:hAnsi="Cambria" w:cs="Cambria"/>
          <w:i/>
          <w:sz w:val="20"/>
        </w:rPr>
        <w:t>I ____________</w:t>
      </w:r>
      <w:proofErr w:type="gramStart"/>
      <w:r w:rsidR="0085073E">
        <w:rPr>
          <w:rFonts w:ascii="Cambria" w:eastAsia="Cambria" w:hAnsi="Cambria" w:cs="Cambria"/>
          <w:i/>
          <w:sz w:val="20"/>
        </w:rPr>
        <w:t>M.Deepika</w:t>
      </w:r>
      <w:proofErr w:type="gramEnd"/>
      <w:r>
        <w:rPr>
          <w:rFonts w:ascii="Cambria" w:eastAsia="Cambria" w:hAnsi="Cambria" w:cs="Cambria"/>
          <w:i/>
          <w:sz w:val="20"/>
        </w:rPr>
        <w:t>____</w:t>
      </w:r>
      <w:r w:rsidR="0085073E">
        <w:rPr>
          <w:rFonts w:ascii="Cambria" w:eastAsia="Cambria" w:hAnsi="Cambria" w:cs="Cambria"/>
          <w:i/>
          <w:sz w:val="20"/>
        </w:rPr>
        <w:t>192372296</w:t>
      </w:r>
      <w:r>
        <w:rPr>
          <w:rFonts w:ascii="Cambria" w:eastAsia="Cambria" w:hAnsi="Cambria" w:cs="Cambria"/>
          <w:i/>
          <w:sz w:val="20"/>
        </w:rPr>
        <w:t>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 xml:space="preserve">Signature of the Student: </w:t>
      </w:r>
      <w:r>
        <w:rPr>
          <w:rFonts w:ascii="Cambria" w:eastAsia="Cambria" w:hAnsi="Cambria" w:cs="Cambria"/>
          <w:sz w:val="20"/>
        </w:rPr>
        <w:t>_</w:t>
      </w:r>
      <w:proofErr w:type="spellStart"/>
      <w:r w:rsidR="0085073E">
        <w:rPr>
          <w:rFonts w:ascii="Cambria" w:eastAsia="Cambria" w:hAnsi="Cambria" w:cs="Cambria"/>
          <w:sz w:val="20"/>
        </w:rPr>
        <w:t>deepika.m</w:t>
      </w:r>
      <w:proofErr w:type="spellEnd"/>
      <w:r>
        <w:rPr>
          <w:rFonts w:ascii="Cambria" w:eastAsia="Cambria" w:hAnsi="Cambria" w:cs="Cambria"/>
          <w:sz w:val="20"/>
        </w:rPr>
        <w:t>____________________</w:t>
      </w:r>
      <w:r>
        <w:rPr>
          <w:rFonts w:ascii="Cambria" w:eastAsia="Cambria" w:hAnsi="Cambria" w:cs="Cambria"/>
        </w:rPr>
        <w:t xml:space="preserve"> </w:t>
      </w:r>
    </w:p>
    <w:p w14:paraId="11746065" w14:textId="77777777" w:rsidR="006457CF" w:rsidRDefault="00AC5713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8" w:type="dxa"/>
        <w:tblInd w:w="7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8"/>
      </w:tblGrid>
      <w:tr w:rsidR="006457CF" w14:paraId="4A0A6DB9" w14:textId="77777777">
        <w:trPr>
          <w:trHeight w:val="2174"/>
        </w:trPr>
        <w:tc>
          <w:tcPr>
            <w:tcW w:w="1007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38A2C082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56C00F72" w14:textId="77777777" w:rsidR="006457CF" w:rsidRDefault="00AC5713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test contains 20 Debugging &amp; Optimisation Task questions. Total: 100 Marks (20*5). </w:t>
            </w:r>
          </w:p>
          <w:p w14:paraId="211D688D" w14:textId="77777777" w:rsidR="006457CF" w:rsidRDefault="00AC5713">
            <w:pPr>
              <w:numPr>
                <w:ilvl w:val="0"/>
                <w:numId w:val="1"/>
              </w:numPr>
              <w:spacing w:after="39" w:line="359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When a student answer using Scenario-Based, in evaluation the answer should be with following five requirements: Identify the problem type and constraints, Select appropriate data structure, Design the Solution, Optimization and efficiency, Clarity of representation. </w:t>
            </w:r>
          </w:p>
          <w:p w14:paraId="00409E6D" w14:textId="77777777" w:rsidR="006457CF" w:rsidRDefault="00AC5713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>No negative marking. Unanswered questions carry zero marks.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D203FE8" w14:textId="77777777" w:rsidR="006457CF" w:rsidRDefault="00AC5713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150" w:type="dxa"/>
        <w:tblInd w:w="7" w:type="dxa"/>
        <w:tblCellMar>
          <w:top w:w="105" w:type="dxa"/>
          <w:left w:w="119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109"/>
        <w:gridCol w:w="3625"/>
        <w:gridCol w:w="1209"/>
        <w:gridCol w:w="1207"/>
      </w:tblGrid>
      <w:tr w:rsidR="006457CF" w14:paraId="0B22552C" w14:textId="77777777">
        <w:trPr>
          <w:trHeight w:val="396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9406626" w14:textId="77777777" w:rsidR="006457CF" w:rsidRDefault="00AC5713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625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269B827E" w14:textId="77777777" w:rsidR="006457CF" w:rsidRDefault="00AC5713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36E9E893" w14:textId="77777777" w:rsidR="006457CF" w:rsidRDefault="00AC5713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468C3036" w14:textId="77777777" w:rsidR="006457CF" w:rsidRDefault="00AC5713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457CF" w14:paraId="7CC53DA9" w14:textId="77777777">
        <w:trPr>
          <w:trHeight w:val="399"/>
        </w:trPr>
        <w:tc>
          <w:tcPr>
            <w:tcW w:w="4109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F2A2C63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Linked data structure </w:t>
            </w:r>
          </w:p>
        </w:tc>
        <w:tc>
          <w:tcPr>
            <w:tcW w:w="36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FF59CAB" w14:textId="77777777" w:rsidR="006457CF" w:rsidRDefault="00AC571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>Basic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C8829A2" w14:textId="77777777" w:rsidR="006457CF" w:rsidRDefault="00AC5713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</w:t>
            </w:r>
            <w:r>
              <w:rPr>
                <w:rFonts w:ascii="Cambria" w:eastAsia="Cambria" w:hAnsi="Cambria" w:cs="Cambria"/>
                <w:sz w:val="18"/>
              </w:rPr>
              <w:t xml:space="preserve"> - 2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EB1F9B4" w14:textId="77777777" w:rsidR="006457CF" w:rsidRDefault="00AC5713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457CF" w14:paraId="771E9E04" w14:textId="77777777">
        <w:trPr>
          <w:trHeight w:val="572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5DB8357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Primitive and Non-Primitive Data Structure - Linear and Non-Linear Data Structure 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  <w:vAlign w:val="center"/>
          </w:tcPr>
          <w:p w14:paraId="414A7FB1" w14:textId="77777777" w:rsidR="006457CF" w:rsidRDefault="00AC571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>Classifications of Linear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62117008" w14:textId="77777777" w:rsidR="006457CF" w:rsidRDefault="00AC5713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3 - 4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203CEBA" w14:textId="77777777" w:rsidR="006457CF" w:rsidRDefault="00AC5713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457CF" w14:paraId="4FD065EE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A10798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Search Data Structure </w:t>
            </w:r>
          </w:p>
        </w:tc>
        <w:tc>
          <w:tcPr>
            <w:tcW w:w="36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AD5411" w14:textId="77777777" w:rsidR="006457CF" w:rsidRDefault="00AC571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>Linear Search and Binary Search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doub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C7F0823" w14:textId="77777777" w:rsidR="006457CF" w:rsidRDefault="00AC5713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5 -6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067F937" w14:textId="77777777" w:rsidR="006457CF" w:rsidRDefault="00AC5713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457CF" w14:paraId="2A42E6FA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8E34916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Recursion, Performance analysis  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12777A81" w14:textId="77777777" w:rsidR="006457CF" w:rsidRDefault="00AC571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Recursion </w:t>
            </w:r>
          </w:p>
        </w:tc>
        <w:tc>
          <w:tcPr>
            <w:tcW w:w="1209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CA37278" w14:textId="77777777" w:rsidR="006457CF" w:rsidRDefault="00AC5713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7 - 8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56B23A2" w14:textId="77777777" w:rsidR="006457CF" w:rsidRDefault="00AC5713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20 </w:t>
            </w:r>
          </w:p>
        </w:tc>
      </w:tr>
      <w:tr w:rsidR="006457CF" w14:paraId="570FC826" w14:textId="77777777">
        <w:trPr>
          <w:trHeight w:val="398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36" w:space="0" w:color="1F4E79"/>
              <w:right w:val="single" w:sz="4" w:space="0" w:color="9DC3E6"/>
            </w:tcBorders>
            <w:shd w:val="clear" w:color="auto" w:fill="D9E2F3"/>
          </w:tcPr>
          <w:p w14:paraId="63A3D8AA" w14:textId="77777777" w:rsidR="006457CF" w:rsidRDefault="00AC571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Array Data Structures 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36" w:space="0" w:color="1F4E79"/>
              <w:right w:val="single" w:sz="4" w:space="0" w:color="9DC3E6"/>
            </w:tcBorders>
            <w:shd w:val="clear" w:color="auto" w:fill="F7FBFF"/>
          </w:tcPr>
          <w:p w14:paraId="1FBBD56A" w14:textId="77777777" w:rsidR="006457CF" w:rsidRDefault="00AC571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>Implementations Using Array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03F70D51" w14:textId="77777777" w:rsidR="006457CF" w:rsidRDefault="00AC5713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>9 - 10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37C68CAE" w14:textId="77777777" w:rsidR="006457CF" w:rsidRDefault="00AC5713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457CF" w14:paraId="1EB194E3" w14:textId="77777777">
        <w:trPr>
          <w:trHeight w:val="441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6" w:space="0" w:color="1F4E79"/>
              <w:right w:val="nil"/>
            </w:tcBorders>
            <w:shd w:val="clear" w:color="auto" w:fill="1F4E79"/>
          </w:tcPr>
          <w:p w14:paraId="137E4AF3" w14:textId="77777777" w:rsidR="006457CF" w:rsidRDefault="006457CF"/>
        </w:tc>
        <w:tc>
          <w:tcPr>
            <w:tcW w:w="3625" w:type="dxa"/>
            <w:tcBorders>
              <w:top w:val="single" w:sz="36" w:space="0" w:color="1F4E79"/>
              <w:left w:val="nil"/>
              <w:bottom w:val="single" w:sz="36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F0E0A64" w14:textId="77777777" w:rsidR="006457CF" w:rsidRDefault="00AC5713">
            <w:pPr>
              <w:spacing w:after="0"/>
              <w:ind w:right="44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416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08B18E6D" w14:textId="77777777" w:rsidR="006457CF" w:rsidRDefault="00AC5713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>100 Marks</w:t>
            </w:r>
            <w:r>
              <w:rPr>
                <w:rFonts w:ascii="Cambria" w:eastAsia="Cambria" w:hAnsi="Cambria" w:cs="Cambria"/>
                <w:color w:val="FFFFFF"/>
                <w:sz w:val="20"/>
              </w:rPr>
              <w:t xml:space="preserve"> </w:t>
            </w:r>
          </w:p>
        </w:tc>
      </w:tr>
    </w:tbl>
    <w:p w14:paraId="0A8038AA" w14:textId="15492E01" w:rsidR="006457CF" w:rsidRDefault="0085073E" w:rsidP="0085073E">
      <w:pPr>
        <w:spacing w:after="29"/>
      </w:pPr>
      <w:r>
        <w:rPr>
          <w:noProof/>
        </w:rPr>
        <w:drawing>
          <wp:inline distT="0" distB="0" distL="0" distR="0" wp14:anchorId="69CC7803" wp14:editId="39D1FDD3">
            <wp:extent cx="6209030" cy="3075305"/>
            <wp:effectExtent l="0" t="0" r="1270" b="0"/>
            <wp:docPr id="2183708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B0432" wp14:editId="7157367B">
            <wp:extent cx="6209030" cy="3512820"/>
            <wp:effectExtent l="0" t="0" r="1270" b="0"/>
            <wp:docPr id="8133651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4A8403" wp14:editId="10178508">
            <wp:extent cx="6209030" cy="3084830"/>
            <wp:effectExtent l="0" t="0" r="1270" b="1270"/>
            <wp:docPr id="18656959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AB6B9" wp14:editId="6DE89E8D">
            <wp:extent cx="6209030" cy="3115945"/>
            <wp:effectExtent l="0" t="0" r="1270" b="8255"/>
            <wp:docPr id="19985787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46F4C1" wp14:editId="5299B604">
            <wp:extent cx="6209030" cy="3115945"/>
            <wp:effectExtent l="0" t="0" r="1270" b="8255"/>
            <wp:docPr id="15178939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9F174" wp14:editId="2749BB0D">
            <wp:extent cx="6209030" cy="3152140"/>
            <wp:effectExtent l="0" t="0" r="1270" b="0"/>
            <wp:docPr id="3127512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49A89A" wp14:editId="05E1175B">
            <wp:extent cx="6209030" cy="2908300"/>
            <wp:effectExtent l="0" t="0" r="1270" b="6350"/>
            <wp:docPr id="11276955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A02F23" wp14:editId="6A0611AD">
            <wp:extent cx="6209030" cy="3145155"/>
            <wp:effectExtent l="0" t="0" r="1270" b="0"/>
            <wp:docPr id="13583900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070D92" wp14:editId="09A3BFE9">
            <wp:extent cx="6209030" cy="3145155"/>
            <wp:effectExtent l="0" t="0" r="1270" b="0"/>
            <wp:docPr id="140289659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36FDB" wp14:editId="27086F54">
            <wp:extent cx="6209030" cy="3157855"/>
            <wp:effectExtent l="0" t="0" r="1270" b="4445"/>
            <wp:docPr id="17711607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57CF">
      <w:pgSz w:w="11906" w:h="16838"/>
      <w:pgMar w:top="1440" w:right="1136" w:bottom="144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408CA"/>
    <w:multiLevelType w:val="hybridMultilevel"/>
    <w:tmpl w:val="D98A440E"/>
    <w:lvl w:ilvl="0" w:tplc="414C90D8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56F89E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865EC2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74D968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F4A5B0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4C267A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781B68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B24F08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8CA668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413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7CF"/>
    <w:rsid w:val="00595F1A"/>
    <w:rsid w:val="006457CF"/>
    <w:rsid w:val="0085073E"/>
    <w:rsid w:val="00AC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1312"/>
  <w15:docId w15:val="{CE70524F-881C-47F6-8262-F58B70DF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Deepika M</cp:lastModifiedBy>
  <cp:revision>2</cp:revision>
  <dcterms:created xsi:type="dcterms:W3CDTF">2026-08-06T16:30:00Z</dcterms:created>
  <dcterms:modified xsi:type="dcterms:W3CDTF">2026-08-06T16:30:00Z</dcterms:modified>
</cp:coreProperties>
</file>