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2D073400" w:rsidR="002B6FEF"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FIELD PROJECT</w:t>
      </w:r>
      <w:r w:rsidR="002535A5">
        <w:rPr>
          <w:rFonts w:ascii="Times New Roman" w:eastAsia="Times New Roman" w:hAnsi="Times New Roman" w:cs="Times New Roman"/>
          <w:sz w:val="28"/>
          <w:szCs w:val="28"/>
        </w:rPr>
        <w:t xml:space="preserve"> REPORT </w:t>
      </w:r>
    </w:p>
    <w:p w14:paraId="4D37422E" w14:textId="1D825DF9" w:rsidR="003D1BBE"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14:paraId="259369AE" w14:textId="45EB173E" w:rsidR="002B6FEF" w:rsidRDefault="002535A5">
      <w:pPr>
        <w:spacing w:after="120" w:line="360" w:lineRule="auto"/>
        <w:ind w:right="2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r w:rsidR="005254A6">
        <w:rPr>
          <w:rFonts w:ascii="Times New Roman" w:eastAsia="Times New Roman" w:hAnsi="Times New Roman" w:cs="Times New Roman"/>
          <w:b/>
          <w:sz w:val="36"/>
          <w:szCs w:val="36"/>
        </w:rPr>
        <w:t>Campus Placement Prediction</w:t>
      </w:r>
      <w:r>
        <w:rPr>
          <w:rFonts w:ascii="Times New Roman" w:eastAsia="Times New Roman" w:hAnsi="Times New Roman" w:cs="Times New Roman"/>
          <w:b/>
          <w:sz w:val="36"/>
          <w:szCs w:val="36"/>
        </w:rPr>
        <w:t>”</w:t>
      </w:r>
    </w:p>
    <w:p w14:paraId="0A5D7947" w14:textId="77777777" w:rsidR="002535A5" w:rsidRDefault="002535A5">
      <w:pPr>
        <w:spacing w:after="120" w:line="360" w:lineRule="auto"/>
        <w:ind w:right="27"/>
        <w:jc w:val="center"/>
        <w:rPr>
          <w:rFonts w:ascii="Times New Roman" w:eastAsia="Times New Roman" w:hAnsi="Times New Roman" w:cs="Times New Roman"/>
          <w:b/>
          <w:sz w:val="28"/>
          <w:szCs w:val="28"/>
        </w:rPr>
      </w:pPr>
    </w:p>
    <w:p w14:paraId="2349FA60" w14:textId="735476C6" w:rsidR="002B6FEF" w:rsidRDefault="002535A5">
      <w:pPr>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w:t>
      </w:r>
    </w:p>
    <w:p w14:paraId="6816F742" w14:textId="77777777" w:rsidR="002B6FEF" w:rsidRDefault="002535A5">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tbl>
      <w:tblPr>
        <w:tblStyle w:val="a"/>
        <w:tblW w:w="5000" w:type="pct"/>
        <w:jc w:val="center"/>
        <w:tblLook w:val="0400" w:firstRow="0" w:lastRow="0" w:firstColumn="0" w:lastColumn="0" w:noHBand="0" w:noVBand="1"/>
      </w:tblPr>
      <w:tblGrid>
        <w:gridCol w:w="4690"/>
        <w:gridCol w:w="4690"/>
      </w:tblGrid>
      <w:tr w:rsidR="002B6FEF" w14:paraId="1BDD2AB6" w14:textId="77777777" w:rsidTr="002535A5">
        <w:trPr>
          <w:jc w:val="center"/>
        </w:trPr>
        <w:tc>
          <w:tcPr>
            <w:tcW w:w="2500" w:type="pct"/>
          </w:tcPr>
          <w:p w14:paraId="197DA262" w14:textId="53AC3D07" w:rsidR="002535A5" w:rsidRDefault="005254A6" w:rsidP="002535A5">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221FA04258</w:t>
            </w:r>
          </w:p>
          <w:p w14:paraId="01484229" w14:textId="77777777" w:rsidR="002B6FEF" w:rsidRDefault="005254A6" w:rsidP="002535A5">
            <w:pPr>
              <w:spacing w:after="240"/>
              <w:ind w:right="28"/>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S.Deepika</w:t>
            </w:r>
            <w:proofErr w:type="spellEnd"/>
            <w:proofErr w:type="gramEnd"/>
          </w:p>
          <w:p w14:paraId="0528801D" w14:textId="77777777" w:rsidR="005254A6" w:rsidRDefault="005254A6" w:rsidP="005254A6">
            <w:pPr>
              <w:spacing w:after="240"/>
              <w:ind w:right="28"/>
              <w:rPr>
                <w:rFonts w:ascii="Times New Roman" w:eastAsia="Times New Roman" w:hAnsi="Times New Roman" w:cs="Times New Roman"/>
                <w:sz w:val="24"/>
                <w:szCs w:val="24"/>
              </w:rPr>
            </w:pPr>
          </w:p>
          <w:p w14:paraId="7DC79C7E" w14:textId="77777777" w:rsidR="005254A6" w:rsidRDefault="005254A6" w:rsidP="005254A6">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221FA04393</w:t>
            </w:r>
          </w:p>
          <w:p w14:paraId="4F3DBDC7" w14:textId="11DC9BA6" w:rsidR="005254A6" w:rsidRDefault="005254A6" w:rsidP="005254A6">
            <w:pPr>
              <w:spacing w:after="240"/>
              <w:ind w:right="2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Ch.Krishna</w:t>
            </w:r>
            <w:proofErr w:type="spellEnd"/>
            <w:proofErr w:type="gramEnd"/>
            <w:r>
              <w:rPr>
                <w:rFonts w:ascii="Times New Roman" w:eastAsia="Times New Roman" w:hAnsi="Times New Roman" w:cs="Times New Roman"/>
                <w:sz w:val="24"/>
                <w:szCs w:val="24"/>
              </w:rPr>
              <w:t xml:space="preserve"> Priya</w:t>
            </w:r>
          </w:p>
        </w:tc>
        <w:tc>
          <w:tcPr>
            <w:tcW w:w="2500" w:type="pct"/>
          </w:tcPr>
          <w:p w14:paraId="0EA66DB6" w14:textId="44539172" w:rsidR="002B6FEF" w:rsidRDefault="005254A6" w:rsidP="002535A5">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221FA04366</w:t>
            </w:r>
          </w:p>
          <w:p w14:paraId="13D71918" w14:textId="1D6E4A91" w:rsidR="005254A6" w:rsidRDefault="005254A6" w:rsidP="002535A5">
            <w:pPr>
              <w:spacing w:after="120"/>
              <w:ind w:right="27"/>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R.Chakradhar</w:t>
            </w:r>
            <w:proofErr w:type="spellEnd"/>
            <w:proofErr w:type="gramEnd"/>
            <w:r>
              <w:rPr>
                <w:rFonts w:ascii="Times New Roman" w:eastAsia="Times New Roman" w:hAnsi="Times New Roman" w:cs="Times New Roman"/>
                <w:sz w:val="24"/>
                <w:szCs w:val="24"/>
              </w:rPr>
              <w:t xml:space="preserve"> Sharma</w:t>
            </w:r>
          </w:p>
          <w:p w14:paraId="674E626A" w14:textId="77777777" w:rsidR="005254A6" w:rsidRDefault="005254A6" w:rsidP="002535A5">
            <w:pPr>
              <w:spacing w:after="120"/>
              <w:ind w:right="27"/>
              <w:jc w:val="center"/>
              <w:rPr>
                <w:rFonts w:ascii="Times New Roman" w:eastAsia="Times New Roman" w:hAnsi="Times New Roman" w:cs="Times New Roman"/>
                <w:sz w:val="24"/>
                <w:szCs w:val="24"/>
              </w:rPr>
            </w:pPr>
          </w:p>
          <w:p w14:paraId="55ACF415" w14:textId="77777777" w:rsidR="005254A6" w:rsidRDefault="005254A6" w:rsidP="002535A5">
            <w:pPr>
              <w:spacing w:after="120"/>
              <w:ind w:right="27"/>
              <w:jc w:val="center"/>
              <w:rPr>
                <w:rFonts w:ascii="Times New Roman" w:eastAsia="Times New Roman" w:hAnsi="Times New Roman" w:cs="Times New Roman"/>
                <w:sz w:val="24"/>
                <w:szCs w:val="24"/>
              </w:rPr>
            </w:pPr>
          </w:p>
          <w:p w14:paraId="550B0CD5" w14:textId="77777777" w:rsidR="005254A6" w:rsidRDefault="005254A6" w:rsidP="002535A5">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221FA04389</w:t>
            </w:r>
          </w:p>
          <w:p w14:paraId="21CBA09B" w14:textId="69FA7FFF" w:rsidR="005254A6" w:rsidRDefault="005254A6" w:rsidP="002535A5">
            <w:pPr>
              <w:spacing w:after="120"/>
              <w:ind w:right="27"/>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B.Harsha</w:t>
            </w:r>
            <w:proofErr w:type="spellEnd"/>
            <w:proofErr w:type="gramEnd"/>
            <w:r>
              <w:rPr>
                <w:rFonts w:ascii="Times New Roman" w:eastAsia="Times New Roman" w:hAnsi="Times New Roman" w:cs="Times New Roman"/>
                <w:sz w:val="24"/>
                <w:szCs w:val="24"/>
              </w:rPr>
              <w:t xml:space="preserve"> Vardhan</w:t>
            </w:r>
          </w:p>
        </w:tc>
      </w:tr>
      <w:tr w:rsidR="002B6FEF" w14:paraId="55FF76CB" w14:textId="77777777" w:rsidTr="002535A5">
        <w:trPr>
          <w:jc w:val="center"/>
        </w:trPr>
        <w:tc>
          <w:tcPr>
            <w:tcW w:w="5000" w:type="pct"/>
            <w:gridSpan w:val="2"/>
          </w:tcPr>
          <w:p w14:paraId="65B46E7C" w14:textId="6C3B364A" w:rsidR="002B6FEF" w:rsidRDefault="002B6FEF" w:rsidP="002535A5">
            <w:pPr>
              <w:spacing w:after="120"/>
              <w:ind w:right="27"/>
              <w:jc w:val="center"/>
              <w:rPr>
                <w:rFonts w:ascii="Times New Roman" w:eastAsia="Times New Roman" w:hAnsi="Times New Roman" w:cs="Times New Roman"/>
                <w:sz w:val="24"/>
                <w:szCs w:val="24"/>
              </w:rPr>
            </w:pPr>
          </w:p>
        </w:tc>
      </w:tr>
    </w:tbl>
    <w:p w14:paraId="447D2B3A" w14:textId="5CF0154E" w:rsidR="002B6FEF" w:rsidRDefault="002B6FEF">
      <w:pPr>
        <w:spacing w:after="120" w:line="360" w:lineRule="auto"/>
        <w:ind w:right="27"/>
        <w:rPr>
          <w:rFonts w:ascii="Times New Roman" w:eastAsia="Times New Roman" w:hAnsi="Times New Roman" w:cs="Times New Roman"/>
          <w:sz w:val="24"/>
          <w:szCs w:val="24"/>
        </w:rPr>
      </w:pPr>
    </w:p>
    <w:p w14:paraId="016E41E2" w14:textId="77777777" w:rsidR="002535A5"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Default="002535A5">
      <w:pPr>
        <w:spacing w:after="120" w:line="360" w:lineRule="auto"/>
        <w:ind w:right="2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Under the guidance of </w:t>
      </w:r>
    </w:p>
    <w:p w14:paraId="4F6E48DE" w14:textId="5DC0A174" w:rsidR="002B6FEF" w:rsidRDefault="00314AA5">
      <w:pPr>
        <w:spacing w:after="120" w:line="360" w:lineRule="auto"/>
        <w:ind w:right="27"/>
        <w:jc w:val="center"/>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B.Survana</w:t>
      </w:r>
      <w:proofErr w:type="spellEnd"/>
      <w:proofErr w:type="gramEnd"/>
    </w:p>
    <w:p w14:paraId="68CE1005" w14:textId="1EB3F2E9" w:rsidR="00314AA5" w:rsidRDefault="00314AA5">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Assistant profession</w:t>
      </w:r>
    </w:p>
    <w:p w14:paraId="684229E6" w14:textId="77777777" w:rsidR="002535A5"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3E54A4" w:rsidRDefault="003E54A4" w:rsidP="003E54A4">
      <w:pPr>
        <w:spacing w:line="360" w:lineRule="auto"/>
        <w:ind w:right="27"/>
        <w:jc w:val="center"/>
        <w:rPr>
          <w:rFonts w:ascii="Times New Roman" w:eastAsia="Times New Roman" w:hAnsi="Times New Roman" w:cs="Times New Roman"/>
          <w:noProof/>
          <w:lang w:val="en-IN"/>
        </w:rPr>
      </w:pPr>
      <w:r w:rsidRPr="003E54A4">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Default="002B6FEF">
      <w:pPr>
        <w:spacing w:line="360" w:lineRule="auto"/>
        <w:ind w:right="27"/>
        <w:jc w:val="center"/>
        <w:rPr>
          <w:rFonts w:ascii="Times New Roman" w:eastAsia="Times New Roman" w:hAnsi="Times New Roman" w:cs="Times New Roman"/>
        </w:rPr>
      </w:pPr>
    </w:p>
    <w:p w14:paraId="5F8FA064" w14:textId="3A12C325" w:rsidR="002B6FEF" w:rsidRDefault="002535A5" w:rsidP="0038484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DEPARTMENT OF COMPUTER SCIENCE &amp; ENGINEERING</w:t>
      </w:r>
    </w:p>
    <w:p w14:paraId="2409011C" w14:textId="17D5F3BE" w:rsidR="002B6FEF" w:rsidRDefault="002535A5">
      <w:pPr>
        <w:tabs>
          <w:tab w:val="left" w:pos="73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84844" w:rsidRDefault="002535A5" w:rsidP="00384844">
      <w:pPr>
        <w:tabs>
          <w:tab w:val="left" w:pos="7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Vadlamudi, Guntur.</w:t>
      </w:r>
    </w:p>
    <w:p w14:paraId="23D8F7AD" w14:textId="0E52CA79" w:rsidR="002B6FEF" w:rsidRDefault="002535A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ANDHRA PRADESH, INDIA, PIN-522213</w:t>
      </w:r>
      <w:r w:rsidR="00E822FB">
        <w:rPr>
          <w:rFonts w:ascii="Times New Roman" w:eastAsia="Times New Roman" w:hAnsi="Times New Roman" w:cs="Times New Roman"/>
          <w:b/>
        </w:rPr>
        <w:t>.</w:t>
      </w:r>
    </w:p>
    <w:p w14:paraId="514B68AD" w14:textId="77777777" w:rsidR="002B6FEF" w:rsidRDefault="002B6FEF">
      <w:pPr>
        <w:spacing w:line="360" w:lineRule="auto"/>
        <w:jc w:val="both"/>
        <w:rPr>
          <w:rFonts w:ascii="Times New Roman" w:eastAsia="Times New Roman" w:hAnsi="Times New Roman" w:cs="Times New Roman"/>
        </w:rPr>
      </w:pPr>
    </w:p>
    <w:p w14:paraId="052E23E1" w14:textId="6D0A3162"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IN"/>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Default="002B6FEF">
      <w:pPr>
        <w:spacing w:line="360" w:lineRule="auto"/>
        <w:jc w:val="center"/>
        <w:rPr>
          <w:rFonts w:ascii="Times New Roman" w:eastAsia="Times New Roman" w:hAnsi="Times New Roman" w:cs="Times New Roman"/>
          <w:sz w:val="24"/>
          <w:szCs w:val="24"/>
        </w:rPr>
      </w:pPr>
    </w:p>
    <w:p w14:paraId="564FEBF3" w14:textId="77777777" w:rsidR="002B6FEF" w:rsidRDefault="002535A5">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u w:val="single"/>
        </w:rPr>
        <w:t>CERTIFICATE</w:t>
      </w:r>
    </w:p>
    <w:p w14:paraId="531BAD15" w14:textId="77777777" w:rsidR="002B6FEF" w:rsidRDefault="002B6FEF">
      <w:pPr>
        <w:spacing w:line="360" w:lineRule="auto"/>
        <w:jc w:val="both"/>
        <w:rPr>
          <w:rFonts w:ascii="Times New Roman" w:eastAsia="Times New Roman" w:hAnsi="Times New Roman" w:cs="Times New Roman"/>
        </w:rPr>
      </w:pPr>
    </w:p>
    <w:p w14:paraId="42F292F3" w14:textId="4883134D" w:rsidR="005254A6" w:rsidRPr="005254A6" w:rsidRDefault="002535A5" w:rsidP="005254A6">
      <w:pPr>
        <w:spacing w:line="360" w:lineRule="auto"/>
        <w:rPr>
          <w:rFonts w:ascii="Times New Roman" w:hAnsi="Times New Roman" w:cs="Times New Roman"/>
          <w:sz w:val="28"/>
          <w:szCs w:val="28"/>
          <w:lang w:val="en-IN"/>
        </w:rPr>
      </w:pPr>
      <w:r>
        <w:rPr>
          <w:rFonts w:ascii="Times New Roman" w:eastAsia="Times New Roman" w:hAnsi="Times New Roman" w:cs="Times New Roman"/>
          <w:sz w:val="28"/>
          <w:szCs w:val="28"/>
        </w:rPr>
        <w:t xml:space="preserve">This is to certify that the Field Project entitled </w:t>
      </w:r>
      <w:r>
        <w:rPr>
          <w:rFonts w:ascii="Times New Roman" w:eastAsia="Times New Roman" w:hAnsi="Times New Roman" w:cs="Times New Roman"/>
          <w:b/>
          <w:sz w:val="28"/>
          <w:szCs w:val="28"/>
        </w:rPr>
        <w:t>“</w:t>
      </w:r>
      <w:r w:rsidR="005254A6">
        <w:rPr>
          <w:rFonts w:ascii="Times New Roman" w:eastAsia="Times New Roman" w:hAnsi="Times New Roman" w:cs="Times New Roman"/>
          <w:b/>
          <w:sz w:val="28"/>
          <w:szCs w:val="28"/>
        </w:rPr>
        <w:t>Campus placement prediction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that is being submitted by </w:t>
      </w:r>
      <w:r w:rsidR="005254A6" w:rsidRPr="005254A6">
        <w:rPr>
          <w:rFonts w:ascii="Times New Roman" w:eastAsia="Times New Roman" w:hAnsi="Times New Roman" w:cs="Times New Roman"/>
          <w:sz w:val="28"/>
          <w:szCs w:val="28"/>
          <w:lang w:val="en-US"/>
        </w:rPr>
        <w:t>221FA04258</w:t>
      </w:r>
      <w:r w:rsidR="005254A6">
        <w:rPr>
          <w:rFonts w:ascii="Times New Roman" w:eastAsia="Times New Roman" w:hAnsi="Times New Roman" w:cs="Times New Roman"/>
          <w:sz w:val="28"/>
          <w:szCs w:val="28"/>
          <w:lang w:val="en-US"/>
        </w:rPr>
        <w:t>(</w:t>
      </w:r>
      <w:r w:rsidR="005254A6" w:rsidRPr="005254A6">
        <w:rPr>
          <w:rFonts w:ascii="Times New Roman" w:eastAsia="Times New Roman" w:hAnsi="Times New Roman" w:cs="Times New Roman"/>
          <w:sz w:val="28"/>
          <w:szCs w:val="28"/>
          <w:lang w:val="en-US"/>
        </w:rPr>
        <w:t>S. Deepika</w:t>
      </w:r>
      <w:r w:rsidR="005254A6">
        <w:rPr>
          <w:rFonts w:ascii="Times New Roman" w:eastAsia="Times New Roman" w:hAnsi="Times New Roman" w:cs="Times New Roman"/>
          <w:sz w:val="28"/>
          <w:szCs w:val="28"/>
          <w:lang w:val="en-US"/>
        </w:rPr>
        <w:t>)</w:t>
      </w:r>
      <w:r w:rsidR="005254A6">
        <w:rPr>
          <w:rFonts w:ascii="Times New Roman" w:hAnsi="Times New Roman" w:cs="Times New Roman"/>
          <w:sz w:val="28"/>
          <w:szCs w:val="28"/>
          <w:lang w:val="en-IN"/>
        </w:rPr>
        <w:t>,</w:t>
      </w:r>
      <w:r w:rsidR="005254A6" w:rsidRPr="005254A6">
        <w:rPr>
          <w:rFonts w:ascii="Times New Roman" w:eastAsia="Times New Roman" w:hAnsi="Times New Roman" w:cs="Times New Roman"/>
          <w:sz w:val="28"/>
          <w:szCs w:val="28"/>
          <w:lang w:val="en-US"/>
        </w:rPr>
        <w:t>221FA04366</w:t>
      </w:r>
      <w:r w:rsidR="005254A6">
        <w:rPr>
          <w:rFonts w:ascii="Times New Roman" w:eastAsia="Times New Roman" w:hAnsi="Times New Roman" w:cs="Times New Roman"/>
          <w:sz w:val="28"/>
          <w:szCs w:val="28"/>
          <w:lang w:val="en-US"/>
        </w:rPr>
        <w:t>(</w:t>
      </w:r>
      <w:r w:rsidR="005254A6" w:rsidRPr="005254A6">
        <w:rPr>
          <w:rFonts w:ascii="Times New Roman" w:eastAsia="Times New Roman" w:hAnsi="Times New Roman" w:cs="Times New Roman"/>
          <w:sz w:val="28"/>
          <w:szCs w:val="28"/>
          <w:lang w:val="en-US"/>
        </w:rPr>
        <w:t>R. Chakradhar Sharma</w:t>
      </w:r>
      <w:r w:rsidR="005254A6">
        <w:rPr>
          <w:rFonts w:ascii="Times New Roman" w:eastAsia="Times New Roman" w:hAnsi="Times New Roman" w:cs="Times New Roman"/>
          <w:sz w:val="28"/>
          <w:szCs w:val="28"/>
          <w:lang w:val="en-US"/>
        </w:rPr>
        <w:t>)</w:t>
      </w:r>
      <w:r w:rsidR="005254A6">
        <w:rPr>
          <w:rFonts w:ascii="Times New Roman" w:hAnsi="Times New Roman" w:cs="Times New Roman"/>
          <w:sz w:val="28"/>
          <w:szCs w:val="28"/>
          <w:lang w:val="en-IN"/>
        </w:rPr>
        <w:t>,</w:t>
      </w:r>
      <w:r w:rsidR="005254A6" w:rsidRPr="005254A6">
        <w:rPr>
          <w:rFonts w:ascii="Times New Roman" w:eastAsia="Times New Roman" w:hAnsi="Times New Roman" w:cs="Times New Roman"/>
          <w:sz w:val="28"/>
          <w:szCs w:val="28"/>
          <w:lang w:val="en-US"/>
        </w:rPr>
        <w:t>221FA04389</w:t>
      </w:r>
      <w:r w:rsidR="005254A6">
        <w:rPr>
          <w:rFonts w:ascii="Times New Roman" w:eastAsia="Times New Roman" w:hAnsi="Times New Roman" w:cs="Times New Roman"/>
          <w:sz w:val="28"/>
          <w:szCs w:val="28"/>
          <w:lang w:val="en-US"/>
        </w:rPr>
        <w:t>(</w:t>
      </w:r>
      <w:r w:rsidR="005254A6" w:rsidRPr="005254A6">
        <w:rPr>
          <w:rFonts w:ascii="Times New Roman" w:eastAsia="Times New Roman" w:hAnsi="Times New Roman" w:cs="Times New Roman"/>
          <w:sz w:val="28"/>
          <w:szCs w:val="28"/>
          <w:lang w:val="en-US"/>
        </w:rPr>
        <w:t>B. Harsha Vardhan</w:t>
      </w:r>
      <w:r w:rsidR="005254A6">
        <w:rPr>
          <w:rFonts w:ascii="Times New Roman" w:eastAsia="Times New Roman" w:hAnsi="Times New Roman" w:cs="Times New Roman"/>
          <w:sz w:val="28"/>
          <w:szCs w:val="28"/>
          <w:lang w:val="en-US"/>
        </w:rPr>
        <w:t>)</w:t>
      </w:r>
      <w:r w:rsidR="005254A6">
        <w:rPr>
          <w:rFonts w:ascii="Times New Roman" w:hAnsi="Times New Roman" w:cs="Times New Roman"/>
          <w:sz w:val="28"/>
          <w:szCs w:val="28"/>
          <w:lang w:val="en-IN"/>
        </w:rPr>
        <w:t>,</w:t>
      </w:r>
      <w:r w:rsidR="005254A6" w:rsidRPr="005254A6">
        <w:rPr>
          <w:rFonts w:ascii="Times New Roman" w:eastAsia="Times New Roman" w:hAnsi="Times New Roman" w:cs="Times New Roman"/>
          <w:sz w:val="28"/>
          <w:szCs w:val="28"/>
          <w:lang w:val="en-US"/>
        </w:rPr>
        <w:t>221FA04393</w:t>
      </w:r>
      <w:r w:rsidR="005254A6">
        <w:rPr>
          <w:rFonts w:ascii="Times New Roman" w:eastAsia="Times New Roman" w:hAnsi="Times New Roman" w:cs="Times New Roman"/>
          <w:sz w:val="28"/>
          <w:szCs w:val="28"/>
          <w:lang w:val="en-US"/>
        </w:rPr>
        <w:t>(</w:t>
      </w:r>
      <w:r w:rsidR="005254A6" w:rsidRPr="005254A6">
        <w:rPr>
          <w:rFonts w:ascii="Times New Roman" w:eastAsia="Times New Roman" w:hAnsi="Times New Roman" w:cs="Times New Roman"/>
          <w:sz w:val="28"/>
          <w:szCs w:val="28"/>
          <w:lang w:val="en-US"/>
        </w:rPr>
        <w:t>Ch. Krishna Priya</w:t>
      </w:r>
      <w:r w:rsidR="005254A6">
        <w:rPr>
          <w:rFonts w:ascii="Times New Roman" w:eastAsia="Times New Roman" w:hAnsi="Times New Roman" w:cs="Times New Roman"/>
          <w:sz w:val="28"/>
          <w:szCs w:val="28"/>
          <w:lang w:val="en-US"/>
        </w:rPr>
        <w:t>)</w:t>
      </w:r>
    </w:p>
    <w:p w14:paraId="67CBD65E" w14:textId="691F60E6" w:rsidR="002B6FEF" w:rsidRDefault="002535A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partial fulfilment of Field Project is a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carried out under the supervision of</w:t>
      </w:r>
      <w:r w:rsidR="009C1760">
        <w:rPr>
          <w:rFonts w:ascii="Times New Roman" w:eastAsia="Times New Roman" w:hAnsi="Times New Roman" w:cs="Times New Roman"/>
          <w:sz w:val="28"/>
          <w:szCs w:val="28"/>
        </w:rPr>
        <w:t xml:space="preserve"> </w:t>
      </w:r>
      <w:proofErr w:type="spellStart"/>
      <w:proofErr w:type="gramStart"/>
      <w:r w:rsidR="009C1760">
        <w:rPr>
          <w:rFonts w:ascii="Times New Roman" w:eastAsia="Times New Roman" w:hAnsi="Times New Roman" w:cs="Times New Roman"/>
          <w:sz w:val="24"/>
          <w:szCs w:val="24"/>
        </w:rPr>
        <w:t>Mrs.B.Suvarna</w:t>
      </w:r>
      <w:proofErr w:type="spellEnd"/>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MERGEFIELD Designation </w:instrText>
      </w:r>
      <w:r>
        <w:rPr>
          <w:rFonts w:ascii="Times New Roman" w:eastAsia="Times New Roman" w:hAnsi="Times New Roman" w:cs="Times New Roman"/>
          <w:sz w:val="28"/>
          <w:szCs w:val="28"/>
        </w:rPr>
        <w:fldChar w:fldCharType="separate"/>
      </w:r>
      <w:r w:rsidR="00851E0C" w:rsidRPr="00450F70">
        <w:rPr>
          <w:rFonts w:ascii="Times New Roman" w:eastAsia="Times New Roman" w:hAnsi="Times New Roman" w:cs="Times New Roman"/>
          <w:noProof/>
          <w:sz w:val="28"/>
          <w:szCs w:val="28"/>
        </w:rPr>
        <w:t>Assistant Professor, Department of CSE</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w:t>
      </w:r>
    </w:p>
    <w:p w14:paraId="11EBC8E4" w14:textId="77777777" w:rsidR="002B6FEF" w:rsidRDefault="002B6FEF">
      <w:pPr>
        <w:spacing w:line="360" w:lineRule="auto"/>
        <w:jc w:val="both"/>
        <w:rPr>
          <w:rFonts w:ascii="Times New Roman" w:eastAsia="Times New Roman" w:hAnsi="Times New Roman" w:cs="Times New Roman"/>
          <w:sz w:val="24"/>
          <w:szCs w:val="24"/>
        </w:rPr>
      </w:pPr>
    </w:p>
    <w:p w14:paraId="1D868628" w14:textId="77777777" w:rsidR="002B6FEF" w:rsidRDefault="002B6FEF">
      <w:pPr>
        <w:spacing w:line="360" w:lineRule="auto"/>
        <w:jc w:val="both"/>
        <w:rPr>
          <w:rFonts w:ascii="Times New Roman" w:eastAsia="Times New Roman" w:hAnsi="Times New Roman" w:cs="Times New Roman"/>
          <w:sz w:val="24"/>
          <w:szCs w:val="24"/>
        </w:rPr>
      </w:pPr>
    </w:p>
    <w:p w14:paraId="4CD57044" w14:textId="1A3CB79B" w:rsidR="002B6FEF" w:rsidRDefault="009C2205" w:rsidP="009C220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EAE9FD0" w14:textId="77777777" w:rsidR="002B6FEF" w:rsidRDefault="002B6FEF">
      <w:pPr>
        <w:spacing w:line="360" w:lineRule="auto"/>
        <w:jc w:val="both"/>
        <w:rPr>
          <w:rFonts w:ascii="Times New Roman" w:eastAsia="Times New Roman" w:hAnsi="Times New Roman" w:cs="Times New Roman"/>
          <w:sz w:val="24"/>
          <w:szCs w:val="24"/>
        </w:rPr>
      </w:pPr>
    </w:p>
    <w:p w14:paraId="5C35B8D1" w14:textId="77777777" w:rsidR="002B6FEF"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14:paraId="1D3D8302" w14:textId="77777777" w:rsidTr="00F610D3">
        <w:trPr>
          <w:trHeight w:val="1259"/>
        </w:trPr>
        <w:tc>
          <w:tcPr>
            <w:tcW w:w="3123" w:type="dxa"/>
          </w:tcPr>
          <w:p w14:paraId="5052C05E" w14:textId="77777777" w:rsidR="00215AEB" w:rsidRDefault="00215AEB" w:rsidP="006367E6">
            <w:pPr>
              <w:spacing w:line="360" w:lineRule="auto"/>
              <w:rPr>
                <w:rFonts w:ascii="Times New Roman" w:eastAsia="Times New Roman" w:hAnsi="Times New Roman" w:cs="Times New Roman"/>
                <w:sz w:val="24"/>
                <w:szCs w:val="24"/>
              </w:rPr>
            </w:pPr>
          </w:p>
          <w:p w14:paraId="2028B5A1" w14:textId="77777777" w:rsidR="00215AEB" w:rsidRDefault="00215AEB" w:rsidP="006367E6">
            <w:pPr>
              <w:spacing w:line="360" w:lineRule="auto"/>
              <w:rPr>
                <w:rFonts w:ascii="Times New Roman" w:eastAsia="Times New Roman" w:hAnsi="Times New Roman" w:cs="Times New Roman"/>
                <w:sz w:val="24"/>
                <w:szCs w:val="24"/>
              </w:rPr>
            </w:pPr>
          </w:p>
          <w:p w14:paraId="40A30A46" w14:textId="07DE205F" w:rsidR="006367E6" w:rsidRDefault="006367E6" w:rsidP="006367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Guide </w:t>
            </w:r>
            <w:r w:rsidR="00F610D3">
              <w:rPr>
                <w:rFonts w:ascii="Times New Roman" w:eastAsia="Times New Roman" w:hAnsi="Times New Roman" w:cs="Times New Roman"/>
                <w:sz w:val="24"/>
                <w:szCs w:val="24"/>
              </w:rPr>
              <w:t>name</w:t>
            </w:r>
            <w:r>
              <w:rPr>
                <w:rFonts w:ascii="Times New Roman" w:eastAsia="Times New Roman" w:hAnsi="Times New Roman" w:cs="Times New Roman"/>
                <w:sz w:val="24"/>
                <w:szCs w:val="24"/>
              </w:rPr>
              <w:t>&amp; Signatu</w:t>
            </w:r>
            <w:r w:rsidR="00F610D3">
              <w:rPr>
                <w:rFonts w:ascii="Times New Roman" w:eastAsia="Times New Roman" w:hAnsi="Times New Roman" w:cs="Times New Roman"/>
                <w:sz w:val="24"/>
                <w:szCs w:val="24"/>
              </w:rPr>
              <w:t>re</w:t>
            </w:r>
          </w:p>
        </w:tc>
        <w:tc>
          <w:tcPr>
            <w:tcW w:w="3123" w:type="dxa"/>
          </w:tcPr>
          <w:p w14:paraId="69634F2E" w14:textId="77777777" w:rsidR="00215AEB" w:rsidRDefault="00215AEB">
            <w:pPr>
              <w:spacing w:line="360" w:lineRule="auto"/>
              <w:jc w:val="both"/>
              <w:rPr>
                <w:rFonts w:ascii="Times New Roman" w:eastAsia="Times New Roman" w:hAnsi="Times New Roman" w:cs="Times New Roman"/>
                <w:sz w:val="24"/>
                <w:szCs w:val="24"/>
              </w:rPr>
            </w:pPr>
          </w:p>
          <w:p w14:paraId="49CDFC0A" w14:textId="7915EAF3" w:rsidR="006367E6" w:rsidRDefault="00215AEB">
            <w:pPr>
              <w:spacing w:line="360" w:lineRule="auto"/>
              <w:jc w:val="both"/>
              <w:rPr>
                <w:rFonts w:ascii="Times New Roman" w:eastAsia="Times New Roman" w:hAnsi="Times New Roman" w:cs="Times New Roman"/>
                <w:sz w:val="24"/>
                <w:szCs w:val="24"/>
              </w:rPr>
            </w:pPr>
            <w:r w:rsidRPr="00215AEB">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0"/>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Default="00215AEB">
            <w:pPr>
              <w:spacing w:line="360" w:lineRule="auto"/>
              <w:jc w:val="both"/>
              <w:rPr>
                <w:rFonts w:ascii="Times New Roman" w:eastAsia="Times New Roman" w:hAnsi="Times New Roman" w:cs="Times New Roman"/>
                <w:sz w:val="24"/>
                <w:szCs w:val="24"/>
              </w:rPr>
            </w:pPr>
            <w:r>
              <w:rPr>
                <w:noProof/>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Default="006367E6">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Dr.K.V</w:t>
            </w:r>
            <w:proofErr w:type="spellEnd"/>
            <w:r>
              <w:rPr>
                <w:rFonts w:ascii="Times New Roman" w:eastAsia="Times New Roman" w:hAnsi="Times New Roman" w:cs="Times New Roman"/>
                <w:sz w:val="24"/>
                <w:szCs w:val="24"/>
              </w:rPr>
              <w:t>. Krishna Kishore</w:t>
            </w:r>
          </w:p>
        </w:tc>
      </w:tr>
      <w:tr w:rsidR="006367E6" w14:paraId="08E9D62F" w14:textId="77777777" w:rsidTr="00215AEB">
        <w:tc>
          <w:tcPr>
            <w:tcW w:w="3123" w:type="dxa"/>
          </w:tcPr>
          <w:p w14:paraId="5BD79999" w14:textId="6C8185F2"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Assistant/Associate/Professor,</w:t>
            </w:r>
            <w:r w:rsidR="00F610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CSE</w:t>
            </w:r>
          </w:p>
        </w:tc>
        <w:tc>
          <w:tcPr>
            <w:tcW w:w="3123" w:type="dxa"/>
          </w:tcPr>
          <w:p w14:paraId="792C736C" w14:textId="6A983F42" w:rsidR="006367E6" w:rsidRDefault="006367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5AEB">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HOD,CSE</w:t>
            </w:r>
            <w:proofErr w:type="gramEnd"/>
          </w:p>
        </w:tc>
        <w:tc>
          <w:tcPr>
            <w:tcW w:w="3124" w:type="dxa"/>
          </w:tcPr>
          <w:p w14:paraId="3954E534" w14:textId="78D47A4F"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Dean, </w:t>
            </w:r>
            <w:proofErr w:type="spellStart"/>
            <w:r>
              <w:rPr>
                <w:rFonts w:ascii="Times New Roman" w:eastAsia="Times New Roman" w:hAnsi="Times New Roman" w:cs="Times New Roman"/>
                <w:sz w:val="24"/>
                <w:szCs w:val="24"/>
              </w:rPr>
              <w:t>SoCI</w:t>
            </w:r>
            <w:proofErr w:type="spellEnd"/>
          </w:p>
        </w:tc>
      </w:tr>
    </w:tbl>
    <w:p w14:paraId="140003FE" w14:textId="2470F4E7" w:rsidR="002B6FEF" w:rsidRDefault="002B6FEF">
      <w:pPr>
        <w:spacing w:line="360" w:lineRule="auto"/>
        <w:jc w:val="both"/>
        <w:rPr>
          <w:rFonts w:ascii="Times New Roman" w:eastAsia="Times New Roman" w:hAnsi="Times New Roman" w:cs="Times New Roman"/>
          <w:sz w:val="24"/>
          <w:szCs w:val="24"/>
        </w:rPr>
      </w:pPr>
    </w:p>
    <w:p w14:paraId="1C6FF7B8" w14:textId="62E9A99B" w:rsidR="002535A5" w:rsidRDefault="002535A5">
      <w:pPr>
        <w:spacing w:line="360" w:lineRule="auto"/>
        <w:jc w:val="both"/>
        <w:rPr>
          <w:rFonts w:ascii="Times New Roman" w:eastAsia="Times New Roman" w:hAnsi="Times New Roman" w:cs="Times New Roman"/>
          <w:sz w:val="24"/>
          <w:szCs w:val="24"/>
        </w:rPr>
      </w:pPr>
    </w:p>
    <w:p w14:paraId="391C79D3" w14:textId="6761A4AF" w:rsidR="002535A5" w:rsidRDefault="002535A5">
      <w:pPr>
        <w:spacing w:line="360" w:lineRule="auto"/>
        <w:jc w:val="both"/>
        <w:rPr>
          <w:rFonts w:ascii="Times New Roman" w:eastAsia="Times New Roman" w:hAnsi="Times New Roman" w:cs="Times New Roman"/>
          <w:sz w:val="24"/>
          <w:szCs w:val="24"/>
        </w:rPr>
      </w:pPr>
    </w:p>
    <w:p w14:paraId="27F7C310" w14:textId="17FFF36B" w:rsidR="002535A5" w:rsidRDefault="002535A5">
      <w:pPr>
        <w:spacing w:line="360" w:lineRule="auto"/>
        <w:jc w:val="both"/>
        <w:rPr>
          <w:rFonts w:ascii="Times New Roman" w:eastAsia="Times New Roman" w:hAnsi="Times New Roman" w:cs="Times New Roman"/>
          <w:sz w:val="24"/>
          <w:szCs w:val="24"/>
        </w:rPr>
      </w:pPr>
    </w:p>
    <w:p w14:paraId="302777DD" w14:textId="77777777" w:rsidR="006367E6" w:rsidRDefault="006367E6">
      <w:pPr>
        <w:spacing w:line="360" w:lineRule="auto"/>
        <w:jc w:val="both"/>
        <w:rPr>
          <w:rFonts w:ascii="Times New Roman" w:eastAsia="Times New Roman" w:hAnsi="Times New Roman" w:cs="Times New Roman"/>
          <w:sz w:val="24"/>
          <w:szCs w:val="24"/>
        </w:rPr>
      </w:pPr>
    </w:p>
    <w:p w14:paraId="074CB13C" w14:textId="77777777" w:rsidR="006367E6" w:rsidRDefault="006367E6">
      <w:pPr>
        <w:spacing w:line="360" w:lineRule="auto"/>
        <w:jc w:val="both"/>
        <w:rPr>
          <w:rFonts w:ascii="Times New Roman" w:eastAsia="Times New Roman" w:hAnsi="Times New Roman" w:cs="Times New Roman"/>
          <w:sz w:val="24"/>
          <w:szCs w:val="24"/>
        </w:rPr>
      </w:pPr>
    </w:p>
    <w:p w14:paraId="119BA6B1" w14:textId="77777777" w:rsidR="006367E6" w:rsidRDefault="006367E6">
      <w:pPr>
        <w:spacing w:line="360" w:lineRule="auto"/>
        <w:jc w:val="both"/>
        <w:rPr>
          <w:rFonts w:ascii="Times New Roman" w:eastAsia="Times New Roman" w:hAnsi="Times New Roman" w:cs="Times New Roman"/>
          <w:sz w:val="24"/>
          <w:szCs w:val="24"/>
        </w:rPr>
      </w:pPr>
    </w:p>
    <w:p w14:paraId="512A2118" w14:textId="0A6524EF" w:rsidR="002535A5" w:rsidRDefault="00215AEB" w:rsidP="00215AEB">
      <w:pPr>
        <w:tabs>
          <w:tab w:val="left" w:pos="38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276229" w14:textId="41D8485C" w:rsidR="002535A5" w:rsidRDefault="002535A5">
      <w:pPr>
        <w:spacing w:line="360" w:lineRule="auto"/>
        <w:jc w:val="both"/>
        <w:rPr>
          <w:rFonts w:ascii="Times New Roman" w:eastAsia="Times New Roman" w:hAnsi="Times New Roman" w:cs="Times New Roman"/>
          <w:sz w:val="24"/>
          <w:szCs w:val="24"/>
        </w:rPr>
      </w:pPr>
    </w:p>
    <w:p w14:paraId="215CC438" w14:textId="02D4B696" w:rsidR="002535A5" w:rsidRDefault="002535A5">
      <w:pPr>
        <w:spacing w:line="360" w:lineRule="auto"/>
        <w:jc w:val="both"/>
        <w:rPr>
          <w:rFonts w:ascii="Times New Roman" w:eastAsia="Times New Roman" w:hAnsi="Times New Roman" w:cs="Times New Roman"/>
          <w:sz w:val="24"/>
          <w:szCs w:val="24"/>
        </w:rPr>
      </w:pPr>
    </w:p>
    <w:p w14:paraId="356D484C" w14:textId="77777777" w:rsidR="002535A5" w:rsidRDefault="002535A5">
      <w:pPr>
        <w:spacing w:line="360" w:lineRule="auto"/>
        <w:jc w:val="both"/>
        <w:rPr>
          <w:rFonts w:ascii="Times New Roman" w:eastAsia="Times New Roman" w:hAnsi="Times New Roman" w:cs="Times New Roman"/>
          <w:sz w:val="24"/>
          <w:szCs w:val="24"/>
        </w:rPr>
      </w:pPr>
    </w:p>
    <w:p w14:paraId="5FA5E77C" w14:textId="77777777" w:rsidR="002B6FEF" w:rsidRDefault="002B6FEF">
      <w:pPr>
        <w:spacing w:line="360" w:lineRule="auto"/>
        <w:jc w:val="both"/>
        <w:rPr>
          <w:rFonts w:ascii="Times New Roman" w:eastAsia="Times New Roman" w:hAnsi="Times New Roman" w:cs="Times New Roman"/>
          <w:sz w:val="24"/>
          <w:szCs w:val="24"/>
        </w:rPr>
      </w:pPr>
    </w:p>
    <w:p w14:paraId="60160B73" w14:textId="77777777" w:rsidR="002B6FEF" w:rsidRDefault="002535A5">
      <w:pPr>
        <w:spacing w:line="360" w:lineRule="auto"/>
        <w:ind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8C233B6" w14:textId="77777777" w:rsidR="002B6FEF"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Default="002B6FEF">
      <w:pPr>
        <w:spacing w:line="360" w:lineRule="auto"/>
        <w:jc w:val="center"/>
        <w:rPr>
          <w:rFonts w:ascii="Times New Roman" w:eastAsia="Times New Roman" w:hAnsi="Times New Roman" w:cs="Times New Roman"/>
          <w:sz w:val="24"/>
          <w:szCs w:val="24"/>
        </w:rPr>
      </w:pPr>
    </w:p>
    <w:p w14:paraId="6220F206" w14:textId="77777777" w:rsidR="002B6FEF" w:rsidRDefault="002535A5">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DECLARATION</w:t>
      </w:r>
    </w:p>
    <w:p w14:paraId="245EF55D" w14:textId="77777777" w:rsidR="009C1760" w:rsidRPr="009C1760" w:rsidRDefault="005254A6" w:rsidP="009C1760">
      <w:pPr>
        <w:spacing w:line="360" w:lineRule="auto"/>
        <w:jc w:val="both"/>
        <w:rPr>
          <w:rFonts w:ascii="Times New Roman" w:eastAsia="Times New Roman" w:hAnsi="Times New Roman" w:cs="Times New Roman"/>
          <w:sz w:val="24"/>
          <w:szCs w:val="24"/>
        </w:rPr>
      </w:pPr>
      <w:r w:rsidRPr="005254A6">
        <w:rPr>
          <w:rFonts w:ascii="Times New Roman" w:eastAsia="Times New Roman" w:hAnsi="Times New Roman" w:cs="Times New Roman"/>
          <w:sz w:val="24"/>
          <w:szCs w:val="24"/>
        </w:rPr>
        <w:t xml:space="preserve">This is to certify that the Field Project entitled </w:t>
      </w:r>
      <w:r w:rsidRPr="005254A6">
        <w:rPr>
          <w:rFonts w:ascii="Times New Roman" w:eastAsia="Times New Roman" w:hAnsi="Times New Roman" w:cs="Times New Roman"/>
          <w:b/>
          <w:sz w:val="24"/>
          <w:szCs w:val="24"/>
        </w:rPr>
        <w:t xml:space="preserve">“Campus placement prediction” </w:t>
      </w:r>
      <w:r w:rsidRPr="005254A6">
        <w:rPr>
          <w:rFonts w:ascii="Times New Roman" w:eastAsia="Times New Roman" w:hAnsi="Times New Roman" w:cs="Times New Roman"/>
          <w:sz w:val="24"/>
          <w:szCs w:val="24"/>
        </w:rPr>
        <w:t xml:space="preserve">that is being submitted by </w:t>
      </w:r>
      <w:r w:rsidRPr="005254A6">
        <w:rPr>
          <w:rFonts w:ascii="Times New Roman" w:eastAsia="Times New Roman" w:hAnsi="Times New Roman" w:cs="Times New Roman"/>
          <w:sz w:val="24"/>
          <w:szCs w:val="24"/>
          <w:lang w:val="en-US"/>
        </w:rPr>
        <w:t>221FA04258(S. Deepika)</w:t>
      </w:r>
      <w:r w:rsidRPr="005254A6">
        <w:rPr>
          <w:rFonts w:ascii="Times New Roman" w:hAnsi="Times New Roman" w:cs="Times New Roman"/>
          <w:sz w:val="24"/>
          <w:szCs w:val="24"/>
          <w:lang w:val="en-IN"/>
        </w:rPr>
        <w:t>,</w:t>
      </w:r>
      <w:r w:rsidRPr="005254A6">
        <w:rPr>
          <w:rFonts w:ascii="Times New Roman" w:eastAsia="Times New Roman" w:hAnsi="Times New Roman" w:cs="Times New Roman"/>
          <w:sz w:val="24"/>
          <w:szCs w:val="24"/>
          <w:lang w:val="en-US"/>
        </w:rPr>
        <w:t>221FA04366(R. Chakradhar Sharma)</w:t>
      </w:r>
      <w:r w:rsidRPr="005254A6">
        <w:rPr>
          <w:rFonts w:ascii="Times New Roman" w:hAnsi="Times New Roman" w:cs="Times New Roman"/>
          <w:sz w:val="24"/>
          <w:szCs w:val="24"/>
          <w:lang w:val="en-IN"/>
        </w:rPr>
        <w:t>,</w:t>
      </w:r>
      <w:r w:rsidRPr="005254A6">
        <w:rPr>
          <w:rFonts w:ascii="Times New Roman" w:eastAsia="Times New Roman" w:hAnsi="Times New Roman" w:cs="Times New Roman"/>
          <w:sz w:val="24"/>
          <w:szCs w:val="24"/>
          <w:lang w:val="en-US"/>
        </w:rPr>
        <w:t>221FA04389(B. Harsha Vardhan)</w:t>
      </w:r>
      <w:r w:rsidRPr="005254A6">
        <w:rPr>
          <w:rFonts w:ascii="Times New Roman" w:hAnsi="Times New Roman" w:cs="Times New Roman"/>
          <w:sz w:val="24"/>
          <w:szCs w:val="24"/>
          <w:lang w:val="en-IN"/>
        </w:rPr>
        <w:t>,</w:t>
      </w:r>
      <w:r w:rsidRPr="005254A6">
        <w:rPr>
          <w:rFonts w:ascii="Times New Roman" w:eastAsia="Times New Roman" w:hAnsi="Times New Roman" w:cs="Times New Roman"/>
          <w:sz w:val="24"/>
          <w:szCs w:val="24"/>
          <w:lang w:val="en-US"/>
        </w:rPr>
        <w:t>221FA04393(Ch. Krishna Priya)</w:t>
      </w:r>
      <w:r>
        <w:rPr>
          <w:rFonts w:ascii="Times New Roman" w:hAnsi="Times New Roman" w:cs="Times New Roman"/>
          <w:sz w:val="24"/>
          <w:szCs w:val="24"/>
          <w:lang w:val="en-IN"/>
        </w:rPr>
        <w:t xml:space="preserve"> </w:t>
      </w:r>
      <w:r w:rsidR="002535A5">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proofErr w:type="spellStart"/>
      <w:proofErr w:type="gramStart"/>
      <w:r w:rsidR="009C1760" w:rsidRPr="009C1760">
        <w:rPr>
          <w:rFonts w:ascii="Times New Roman" w:eastAsia="Times New Roman" w:hAnsi="Times New Roman" w:cs="Times New Roman"/>
          <w:sz w:val="24"/>
          <w:szCs w:val="24"/>
        </w:rPr>
        <w:t>Mrs.B.Suvarna</w:t>
      </w:r>
      <w:proofErr w:type="spellEnd"/>
      <w:proofErr w:type="gramEnd"/>
      <w:r w:rsidR="009C1760" w:rsidRPr="009C1760">
        <w:rPr>
          <w:rFonts w:ascii="Times New Roman" w:eastAsia="Times New Roman" w:hAnsi="Times New Roman" w:cs="Times New Roman"/>
          <w:sz w:val="24"/>
          <w:szCs w:val="24"/>
        </w:rPr>
        <w:t xml:space="preserve">, </w:t>
      </w:r>
      <w:r w:rsidR="009C1760" w:rsidRPr="009C1760">
        <w:rPr>
          <w:rFonts w:ascii="Times New Roman" w:eastAsia="Times New Roman" w:hAnsi="Times New Roman" w:cs="Times New Roman"/>
          <w:sz w:val="24"/>
          <w:szCs w:val="24"/>
        </w:rPr>
        <w:fldChar w:fldCharType="begin"/>
      </w:r>
      <w:r w:rsidR="009C1760" w:rsidRPr="009C1760">
        <w:rPr>
          <w:rFonts w:ascii="Times New Roman" w:eastAsia="Times New Roman" w:hAnsi="Times New Roman" w:cs="Times New Roman"/>
          <w:sz w:val="24"/>
          <w:szCs w:val="24"/>
        </w:rPr>
        <w:instrText xml:space="preserve"> MERGEFIELD Designation </w:instrText>
      </w:r>
      <w:r w:rsidR="009C1760" w:rsidRPr="009C1760">
        <w:rPr>
          <w:rFonts w:ascii="Times New Roman" w:eastAsia="Times New Roman" w:hAnsi="Times New Roman" w:cs="Times New Roman"/>
          <w:sz w:val="24"/>
          <w:szCs w:val="24"/>
        </w:rPr>
        <w:fldChar w:fldCharType="separate"/>
      </w:r>
      <w:r w:rsidR="009C1760" w:rsidRPr="009C1760">
        <w:rPr>
          <w:rFonts w:ascii="Times New Roman" w:eastAsia="Times New Roman" w:hAnsi="Times New Roman" w:cs="Times New Roman"/>
          <w:noProof/>
          <w:sz w:val="24"/>
          <w:szCs w:val="24"/>
        </w:rPr>
        <w:t>Assistant Professor, Department of CSE</w:t>
      </w:r>
      <w:r w:rsidR="009C1760" w:rsidRPr="009C1760">
        <w:rPr>
          <w:rFonts w:ascii="Times New Roman" w:eastAsia="Times New Roman" w:hAnsi="Times New Roman" w:cs="Times New Roman"/>
          <w:sz w:val="24"/>
          <w:szCs w:val="24"/>
        </w:rPr>
        <w:fldChar w:fldCharType="end"/>
      </w:r>
      <w:r w:rsidR="009C1760" w:rsidRPr="009C1760">
        <w:rPr>
          <w:rFonts w:ascii="Times New Roman" w:eastAsia="Times New Roman" w:hAnsi="Times New Roman" w:cs="Times New Roman"/>
          <w:sz w:val="24"/>
          <w:szCs w:val="24"/>
        </w:rPr>
        <w:t>.</w:t>
      </w:r>
    </w:p>
    <w:p w14:paraId="4FC90DD4" w14:textId="69F7B737" w:rsidR="005254A6" w:rsidRPr="005254A6" w:rsidRDefault="005254A6" w:rsidP="005254A6">
      <w:pPr>
        <w:spacing w:line="360" w:lineRule="auto"/>
        <w:rPr>
          <w:rFonts w:ascii="Times New Roman" w:hAnsi="Times New Roman" w:cs="Times New Roman"/>
          <w:sz w:val="24"/>
          <w:szCs w:val="24"/>
          <w:lang w:val="en-IN"/>
        </w:rPr>
      </w:pPr>
    </w:p>
    <w:p w14:paraId="4DCB8AD8" w14:textId="0C1E0A8D" w:rsidR="002B6FEF" w:rsidRDefault="002535A5" w:rsidP="005254A6">
      <w:pPr>
        <w:spacing w:line="360" w:lineRule="auto"/>
        <w:ind w:left="57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13A19F32" w14:textId="77777777" w:rsidR="005254A6" w:rsidRPr="005254A6" w:rsidRDefault="005254A6" w:rsidP="005254A6">
      <w:pPr>
        <w:spacing w:line="360" w:lineRule="auto"/>
        <w:ind w:left="5040" w:right="27"/>
        <w:rPr>
          <w:rFonts w:ascii="Times New Roman" w:eastAsia="Times New Roman" w:hAnsi="Times New Roman" w:cs="Times New Roman"/>
          <w:b/>
          <w:sz w:val="24"/>
          <w:szCs w:val="24"/>
          <w:lang w:val="en-IN"/>
        </w:rPr>
      </w:pPr>
      <w:r w:rsidRPr="005254A6">
        <w:rPr>
          <w:rFonts w:ascii="Times New Roman" w:eastAsia="Times New Roman" w:hAnsi="Times New Roman" w:cs="Times New Roman"/>
          <w:b/>
          <w:sz w:val="24"/>
          <w:szCs w:val="24"/>
          <w:lang w:val="en-US"/>
        </w:rPr>
        <w:t>221FA04258- S. Deepika</w:t>
      </w:r>
    </w:p>
    <w:p w14:paraId="3A64FB4F" w14:textId="77777777" w:rsidR="005254A6" w:rsidRPr="005254A6" w:rsidRDefault="005254A6" w:rsidP="005254A6">
      <w:pPr>
        <w:spacing w:line="360" w:lineRule="auto"/>
        <w:ind w:left="5040" w:right="27"/>
        <w:rPr>
          <w:rFonts w:ascii="Times New Roman" w:eastAsia="Times New Roman" w:hAnsi="Times New Roman" w:cs="Times New Roman"/>
          <w:b/>
          <w:sz w:val="24"/>
          <w:szCs w:val="24"/>
          <w:lang w:val="en-IN"/>
        </w:rPr>
      </w:pPr>
      <w:r w:rsidRPr="005254A6">
        <w:rPr>
          <w:rFonts w:ascii="Times New Roman" w:eastAsia="Times New Roman" w:hAnsi="Times New Roman" w:cs="Times New Roman"/>
          <w:b/>
          <w:sz w:val="24"/>
          <w:szCs w:val="24"/>
          <w:lang w:val="en-US"/>
        </w:rPr>
        <w:t>221FA04366- R. Chakradhar Sharma</w:t>
      </w:r>
    </w:p>
    <w:p w14:paraId="4F09DDBD" w14:textId="77777777" w:rsidR="005254A6" w:rsidRPr="005254A6" w:rsidRDefault="005254A6" w:rsidP="005254A6">
      <w:pPr>
        <w:spacing w:line="360" w:lineRule="auto"/>
        <w:ind w:left="5040" w:right="27"/>
        <w:rPr>
          <w:rFonts w:ascii="Times New Roman" w:eastAsia="Times New Roman" w:hAnsi="Times New Roman" w:cs="Times New Roman"/>
          <w:b/>
          <w:sz w:val="24"/>
          <w:szCs w:val="24"/>
          <w:lang w:val="en-IN"/>
        </w:rPr>
      </w:pPr>
      <w:r w:rsidRPr="005254A6">
        <w:rPr>
          <w:rFonts w:ascii="Times New Roman" w:eastAsia="Times New Roman" w:hAnsi="Times New Roman" w:cs="Times New Roman"/>
          <w:b/>
          <w:sz w:val="24"/>
          <w:szCs w:val="24"/>
          <w:lang w:val="en-US"/>
        </w:rPr>
        <w:t>221FA04389- B. Harsha Vardhan</w:t>
      </w:r>
    </w:p>
    <w:p w14:paraId="738F66F0" w14:textId="1226706F" w:rsidR="002B6FEF" w:rsidRPr="005254A6" w:rsidRDefault="005254A6" w:rsidP="005254A6">
      <w:pPr>
        <w:spacing w:line="360" w:lineRule="auto"/>
        <w:ind w:left="5040" w:right="27"/>
        <w:rPr>
          <w:rFonts w:ascii="Times New Roman" w:eastAsia="Times New Roman" w:hAnsi="Times New Roman" w:cs="Times New Roman"/>
          <w:b/>
          <w:sz w:val="24"/>
          <w:szCs w:val="24"/>
          <w:lang w:val="en-IN"/>
        </w:rPr>
      </w:pPr>
      <w:r w:rsidRPr="005254A6">
        <w:rPr>
          <w:rFonts w:ascii="Times New Roman" w:eastAsia="Times New Roman" w:hAnsi="Times New Roman" w:cs="Times New Roman"/>
          <w:b/>
          <w:sz w:val="24"/>
          <w:szCs w:val="24"/>
          <w:lang w:val="en-US"/>
        </w:rPr>
        <w:t>221FA04393- Ch. Krishna Priya</w:t>
      </w:r>
    </w:p>
    <w:p w14:paraId="5F6D0670" w14:textId="77777777" w:rsidR="002B6FEF" w:rsidRDefault="002B6FEF">
      <w:pPr>
        <w:spacing w:line="360" w:lineRule="auto"/>
        <w:ind w:right="27"/>
        <w:rPr>
          <w:rFonts w:ascii="Times New Roman" w:eastAsia="Times New Roman" w:hAnsi="Times New Roman" w:cs="Times New Roman"/>
          <w:sz w:val="24"/>
          <w:szCs w:val="24"/>
        </w:rPr>
      </w:pPr>
    </w:p>
    <w:p w14:paraId="749CDD43" w14:textId="7D0A0372" w:rsidR="002B6FEF" w:rsidRDefault="002535A5">
      <w:pPr>
        <w:spacing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40E146BB" w14:textId="77777777" w:rsidR="002B6FEF" w:rsidRDefault="002B6FEF"/>
    <w:p w14:paraId="1D634349" w14:textId="77777777" w:rsidR="002B6FEF" w:rsidRDefault="002B6FEF"/>
    <w:p w14:paraId="041908B6" w14:textId="77777777" w:rsidR="002B6FEF" w:rsidRDefault="002B6FEF"/>
    <w:p w14:paraId="4F6FE2A4" w14:textId="77777777" w:rsidR="002B6FEF" w:rsidRDefault="002B6FEF">
      <w:pPr>
        <w:rPr>
          <w:rFonts w:ascii="Times New Roman" w:eastAsia="Times New Roman" w:hAnsi="Times New Roman" w:cs="Times New Roman"/>
          <w:sz w:val="24"/>
          <w:szCs w:val="24"/>
        </w:rPr>
      </w:pPr>
    </w:p>
    <w:p w14:paraId="12569415" w14:textId="77777777" w:rsidR="002B6FEF" w:rsidRDefault="002535A5">
      <w:pPr>
        <w:tabs>
          <w:tab w:val="left" w:pos="1080"/>
        </w:tabs>
      </w:pPr>
      <w:r>
        <w:tab/>
      </w:r>
    </w:p>
    <w:p w14:paraId="1E7BAFB0" w14:textId="77777777" w:rsidR="002B6FEF" w:rsidRDefault="002B6FEF">
      <w:pPr>
        <w:tabs>
          <w:tab w:val="left" w:pos="1080"/>
        </w:tabs>
      </w:pPr>
    </w:p>
    <w:p w14:paraId="01F5DECF" w14:textId="77777777" w:rsidR="00CC4F45" w:rsidRDefault="00CC4F45" w:rsidP="00CC4F45">
      <w:pPr>
        <w:pStyle w:val="Heading2"/>
        <w:ind w:right="21"/>
        <w:rPr>
          <w:spacing w:val="-2"/>
        </w:rPr>
      </w:pPr>
      <w:r>
        <w:rPr>
          <w:spacing w:val="-2"/>
        </w:rPr>
        <w:t>ABSTRACT</w:t>
      </w:r>
    </w:p>
    <w:p w14:paraId="311F8A94" w14:textId="77777777" w:rsidR="00C83ABD" w:rsidRDefault="00C83ABD" w:rsidP="00C83ABD"/>
    <w:p w14:paraId="7748769C" w14:textId="77777777" w:rsidR="00C83ABD" w:rsidRPr="00C83ABD" w:rsidRDefault="00C83ABD" w:rsidP="00C83ABD"/>
    <w:p w14:paraId="612BBAD8" w14:textId="75C38A16" w:rsidR="006C6DCF" w:rsidRPr="009C1760" w:rsidRDefault="006C6DCF" w:rsidP="006C6DCF">
      <w:pPr>
        <w:jc w:val="both"/>
        <w:rPr>
          <w:rFonts w:ascii="Times New Roman" w:hAnsi="Times New Roman" w:cs="Times New Roman"/>
          <w:lang w:val="en-IN"/>
        </w:rPr>
      </w:pPr>
      <w:r w:rsidRPr="009C1760">
        <w:rPr>
          <w:rFonts w:ascii="Times New Roman" w:hAnsi="Times New Roman" w:cs="Times New Roman"/>
          <w:lang w:val="en-IN"/>
        </w:rPr>
        <w:t xml:space="preserve">The </w:t>
      </w:r>
      <w:r w:rsidRPr="009C1760">
        <w:rPr>
          <w:rFonts w:ascii="Times New Roman" w:hAnsi="Times New Roman" w:cs="Times New Roman"/>
          <w:b/>
          <w:bCs/>
          <w:lang w:val="en-IN"/>
        </w:rPr>
        <w:t>Campus Placement Prediction</w:t>
      </w:r>
      <w:r w:rsidRPr="009C1760">
        <w:rPr>
          <w:rFonts w:ascii="Times New Roman" w:hAnsi="Times New Roman" w:cs="Times New Roman"/>
          <w:lang w:val="en-IN"/>
        </w:rPr>
        <w:t xml:space="preserve"> project aims to develop a data-driven solution to predict the probability of students securing job offers based on various academic, co-curricular, and personal attributes using machine learning (ML) techniques. As campus placements are a crucial step in bridging the gap between education and employment, this predictive model serves as a valuable tool for students, educational institutions, and recruiters. </w:t>
      </w:r>
    </w:p>
    <w:p w14:paraId="695A8AD8" w14:textId="77777777" w:rsidR="006C6DCF" w:rsidRPr="009C1760" w:rsidRDefault="006C6DCF" w:rsidP="006C6DCF">
      <w:pPr>
        <w:jc w:val="both"/>
        <w:rPr>
          <w:rFonts w:ascii="Times New Roman" w:hAnsi="Times New Roman" w:cs="Times New Roman"/>
          <w:lang w:val="en-IN"/>
        </w:rPr>
      </w:pPr>
    </w:p>
    <w:p w14:paraId="65ABD9BE" w14:textId="50964E1C" w:rsidR="006C6DCF" w:rsidRPr="009C1760" w:rsidRDefault="006C6DCF" w:rsidP="006C6DCF">
      <w:pPr>
        <w:jc w:val="both"/>
        <w:rPr>
          <w:rFonts w:ascii="Times New Roman" w:hAnsi="Times New Roman" w:cs="Times New Roman"/>
          <w:lang w:val="en-IN"/>
        </w:rPr>
      </w:pPr>
      <w:r w:rsidRPr="009C1760">
        <w:rPr>
          <w:rFonts w:ascii="Times New Roman" w:hAnsi="Times New Roman" w:cs="Times New Roman"/>
          <w:lang w:val="en-IN"/>
        </w:rPr>
        <w:t xml:space="preserve">The primary goal of the project is to collect and </w:t>
      </w:r>
      <w:proofErr w:type="spellStart"/>
      <w:r w:rsidRPr="009C1760">
        <w:rPr>
          <w:rFonts w:ascii="Times New Roman" w:hAnsi="Times New Roman" w:cs="Times New Roman"/>
          <w:lang w:val="en-IN"/>
        </w:rPr>
        <w:t>analyze</w:t>
      </w:r>
      <w:proofErr w:type="spellEnd"/>
      <w:r w:rsidRPr="009C1760">
        <w:rPr>
          <w:rFonts w:ascii="Times New Roman" w:hAnsi="Times New Roman" w:cs="Times New Roman"/>
          <w:lang w:val="en-IN"/>
        </w:rPr>
        <w:t xml:space="preserve"> historical placement data to extract meaningful patterns that can predict placement success. Key attributes include academic performance indicators such as CGPA, department, specialisations and its percentages. These attributes are pre-processed to handle missing values, outliers, and inconsistencies, ensuring data quality and model reliability. The system also encodes categorical variables like department names and skill levels to transform the data into a suitable form for model building.</w:t>
      </w:r>
    </w:p>
    <w:p w14:paraId="395DBCE3" w14:textId="77777777" w:rsidR="006C6DCF" w:rsidRPr="009C1760" w:rsidRDefault="006C6DCF" w:rsidP="006C6DCF">
      <w:pPr>
        <w:jc w:val="both"/>
        <w:rPr>
          <w:rFonts w:ascii="Times New Roman" w:hAnsi="Times New Roman" w:cs="Times New Roman"/>
          <w:lang w:val="en-IN"/>
        </w:rPr>
      </w:pPr>
    </w:p>
    <w:p w14:paraId="17502AE3" w14:textId="638F9E66" w:rsidR="006C6DCF" w:rsidRPr="009C1760" w:rsidRDefault="006C6DCF" w:rsidP="006C6DCF">
      <w:pPr>
        <w:jc w:val="both"/>
        <w:rPr>
          <w:rFonts w:ascii="Times New Roman" w:hAnsi="Times New Roman" w:cs="Times New Roman"/>
          <w:lang w:val="en-IN"/>
        </w:rPr>
      </w:pPr>
      <w:r w:rsidRPr="009C1760">
        <w:rPr>
          <w:rFonts w:ascii="Times New Roman" w:hAnsi="Times New Roman" w:cs="Times New Roman"/>
          <w:lang w:val="en-IN"/>
        </w:rPr>
        <w:t xml:space="preserve">This project employs machine learning algorithms such as </w:t>
      </w:r>
      <w:r w:rsidRPr="009C1760">
        <w:rPr>
          <w:rFonts w:ascii="Times New Roman" w:hAnsi="Times New Roman" w:cs="Times New Roman"/>
          <w:b/>
          <w:bCs/>
          <w:lang w:val="en-IN"/>
        </w:rPr>
        <w:t>Logistic Regression, Decision Trees, Random Forests, and Support Vector Machines (SVMs)</w:t>
      </w:r>
      <w:r w:rsidRPr="009C1760">
        <w:rPr>
          <w:rFonts w:ascii="Times New Roman" w:hAnsi="Times New Roman" w:cs="Times New Roman"/>
          <w:lang w:val="en-IN"/>
        </w:rPr>
        <w:t xml:space="preserve"> to build robust predictive models. Each algorithm plays a unique role—Logistic Regression for its simplicity and interpretability, Decision Trees for identifying decision-making paths, and ensemble models like Random Forest for improving prediction accuracy through multiple decision trees. The trained models are evaluated on key metrics such as </w:t>
      </w:r>
      <w:r w:rsidRPr="009C1760">
        <w:rPr>
          <w:rFonts w:ascii="Times New Roman" w:hAnsi="Times New Roman" w:cs="Times New Roman"/>
          <w:b/>
          <w:bCs/>
          <w:lang w:val="en-IN"/>
        </w:rPr>
        <w:t>accuracy, precision, recall, and F1-score</w:t>
      </w:r>
      <w:r w:rsidRPr="009C1760">
        <w:rPr>
          <w:rFonts w:ascii="Times New Roman" w:hAnsi="Times New Roman" w:cs="Times New Roman"/>
          <w:lang w:val="en-IN"/>
        </w:rPr>
        <w:t xml:space="preserve"> to ensure reliable </w:t>
      </w:r>
      <w:proofErr w:type="spellStart"/>
      <w:proofErr w:type="gramStart"/>
      <w:r w:rsidRPr="009C1760">
        <w:rPr>
          <w:rFonts w:ascii="Times New Roman" w:hAnsi="Times New Roman" w:cs="Times New Roman"/>
          <w:lang w:val="en-IN"/>
        </w:rPr>
        <w:t>performance.The</w:t>
      </w:r>
      <w:proofErr w:type="spellEnd"/>
      <w:proofErr w:type="gramEnd"/>
      <w:r w:rsidRPr="009C1760">
        <w:rPr>
          <w:rFonts w:ascii="Times New Roman" w:hAnsi="Times New Roman" w:cs="Times New Roman"/>
          <w:lang w:val="en-IN"/>
        </w:rPr>
        <w:t xml:space="preserve"> outcome of the project offers actionable insights into student placement readiness. </w:t>
      </w:r>
    </w:p>
    <w:p w14:paraId="7B8F80B8" w14:textId="77777777" w:rsidR="006C6DCF" w:rsidRPr="009C1760" w:rsidRDefault="006C6DCF" w:rsidP="006C6DCF">
      <w:pPr>
        <w:jc w:val="both"/>
        <w:rPr>
          <w:rFonts w:ascii="Times New Roman" w:hAnsi="Times New Roman" w:cs="Times New Roman"/>
          <w:lang w:val="en-IN"/>
        </w:rPr>
      </w:pPr>
    </w:p>
    <w:p w14:paraId="40E4714F" w14:textId="27EC78CA" w:rsidR="006C6DCF" w:rsidRPr="009C1760" w:rsidRDefault="006C6DCF" w:rsidP="006C6DCF">
      <w:pPr>
        <w:jc w:val="both"/>
        <w:rPr>
          <w:rFonts w:ascii="Times New Roman" w:hAnsi="Times New Roman" w:cs="Times New Roman"/>
          <w:lang w:val="en-IN"/>
        </w:rPr>
      </w:pPr>
      <w:r w:rsidRPr="009C1760">
        <w:rPr>
          <w:rFonts w:ascii="Times New Roman" w:hAnsi="Times New Roman" w:cs="Times New Roman"/>
        </w:rPr>
        <w:t>In conclusion, the Campus Placement Prediction system offers a comprehensive solution for enhancing student employability by aligning academic efforts with industry expectations. It empowers students to take control of their career paths and provides institutions with data-driven strategies to maximize placement outcomes. Future developments could include expanding the dataset, incorporating real-time recruiter feedback, and integrating new features like personality traits or psychometric assessments to further refine predictions and increase the system's applicability.</w:t>
      </w:r>
    </w:p>
    <w:p w14:paraId="1FE8F914" w14:textId="77777777" w:rsidR="006C6DCF" w:rsidRPr="009C1760" w:rsidRDefault="006C6DCF" w:rsidP="006C6DCF">
      <w:pPr>
        <w:jc w:val="both"/>
        <w:rPr>
          <w:rFonts w:ascii="Times New Roman" w:hAnsi="Times New Roman" w:cs="Times New Roman"/>
          <w:vanish/>
          <w:lang w:val="en-IN"/>
        </w:rPr>
      </w:pPr>
      <w:r w:rsidRPr="009C1760">
        <w:rPr>
          <w:rFonts w:ascii="Times New Roman" w:hAnsi="Times New Roman" w:cs="Times New Roman"/>
          <w:vanish/>
          <w:lang w:val="en-IN"/>
        </w:rPr>
        <w:t>Top of Form</w:t>
      </w:r>
    </w:p>
    <w:p w14:paraId="47A831B5" w14:textId="798A0D0B" w:rsidR="006C6DCF" w:rsidRPr="009C1760" w:rsidRDefault="006C6DCF" w:rsidP="006C6DCF">
      <w:pPr>
        <w:jc w:val="both"/>
        <w:rPr>
          <w:rFonts w:ascii="Times New Roman" w:hAnsi="Times New Roman" w:cs="Times New Roman"/>
          <w:lang w:val="en-IN"/>
        </w:rPr>
      </w:pPr>
    </w:p>
    <w:p w14:paraId="1A87C47F" w14:textId="77777777" w:rsidR="006C6DCF" w:rsidRPr="009C1760" w:rsidRDefault="006C6DCF" w:rsidP="006C6DCF">
      <w:pPr>
        <w:rPr>
          <w:rFonts w:ascii="Times New Roman" w:hAnsi="Times New Roman" w:cs="Times New Roman"/>
          <w:vanish/>
          <w:lang w:val="en-IN"/>
        </w:rPr>
      </w:pPr>
      <w:r w:rsidRPr="009C1760">
        <w:rPr>
          <w:rFonts w:ascii="Times New Roman" w:hAnsi="Times New Roman" w:cs="Times New Roman"/>
          <w:vanish/>
          <w:lang w:val="en-IN"/>
        </w:rPr>
        <w:t>Bottom of Form</w:t>
      </w:r>
    </w:p>
    <w:p w14:paraId="115B7D34" w14:textId="77777777" w:rsidR="006C6DCF" w:rsidRPr="009C1760" w:rsidRDefault="006C6DCF" w:rsidP="006C6DCF">
      <w:pPr>
        <w:rPr>
          <w:rFonts w:ascii="Times New Roman" w:hAnsi="Times New Roman" w:cs="Times New Roman"/>
        </w:rPr>
      </w:pPr>
    </w:p>
    <w:p w14:paraId="50716F9C" w14:textId="77777777" w:rsidR="00CC4F45" w:rsidRDefault="00CC4F45" w:rsidP="00CC4F45">
      <w:pPr>
        <w:spacing w:line="360" w:lineRule="auto"/>
        <w:sectPr w:rsidR="00CC4F45" w:rsidSect="00CC4F45">
          <w:footerReference w:type="default" r:id="rId13"/>
          <w:pgSz w:w="11920" w:h="16850"/>
          <w:pgMar w:top="1360" w:right="1260" w:bottom="1180" w:left="1280" w:header="0" w:footer="993" w:gutter="0"/>
          <w:cols w:space="720"/>
        </w:sectPr>
      </w:pPr>
    </w:p>
    <w:p w14:paraId="2AD3874C" w14:textId="77777777" w:rsidR="00CC4F45" w:rsidRDefault="00CC4F45" w:rsidP="00CC4F45">
      <w:pPr>
        <w:spacing w:before="78"/>
        <w:ind w:right="15"/>
        <w:jc w:val="center"/>
        <w:rPr>
          <w:b/>
          <w:sz w:val="28"/>
        </w:rPr>
      </w:pPr>
      <w:r>
        <w:rPr>
          <w:b/>
          <w:sz w:val="28"/>
        </w:rPr>
        <w:lastRenderedPageBreak/>
        <w:t>TABLE</w:t>
      </w:r>
      <w:r>
        <w:rPr>
          <w:b/>
          <w:spacing w:val="-8"/>
          <w:sz w:val="28"/>
        </w:rPr>
        <w:t xml:space="preserve"> </w:t>
      </w:r>
      <w:r>
        <w:rPr>
          <w:b/>
          <w:sz w:val="28"/>
        </w:rPr>
        <w:t>OF</w:t>
      </w:r>
      <w:r>
        <w:rPr>
          <w:b/>
          <w:spacing w:val="-5"/>
          <w:sz w:val="28"/>
        </w:rPr>
        <w:t xml:space="preserve"> </w:t>
      </w:r>
      <w:r>
        <w:rPr>
          <w:b/>
          <w:spacing w:val="-2"/>
          <w:sz w:val="28"/>
        </w:rPr>
        <w:t>CONTENTS</w:t>
      </w:r>
    </w:p>
    <w:sdt>
      <w:sdtPr>
        <w:id w:val="523063204"/>
        <w:docPartObj>
          <w:docPartGallery w:val="Table of Contents"/>
          <w:docPartUnique/>
        </w:docPartObj>
      </w:sdtPr>
      <w:sdtContent>
        <w:p w14:paraId="0FFA2E01" w14:textId="77777777" w:rsidR="00CC4F45" w:rsidRDefault="00CC4F45">
          <w:pPr>
            <w:pStyle w:val="TOC1"/>
            <w:numPr>
              <w:ilvl w:val="0"/>
              <w:numId w:val="4"/>
            </w:numPr>
            <w:tabs>
              <w:tab w:val="left" w:pos="877"/>
              <w:tab w:val="right" w:pos="9200"/>
            </w:tabs>
            <w:spacing w:before="555"/>
            <w:ind w:left="877" w:hanging="357"/>
          </w:pPr>
          <w:hyperlink w:anchor="_bookmark0" w:history="1">
            <w:r>
              <w:rPr>
                <w:spacing w:val="-2"/>
              </w:rPr>
              <w:t>Introduction</w:t>
            </w:r>
            <w:r>
              <w:tab/>
            </w:r>
            <w:r>
              <w:rPr>
                <w:spacing w:val="-10"/>
              </w:rPr>
              <w:t>1</w:t>
            </w:r>
          </w:hyperlink>
        </w:p>
        <w:p w14:paraId="0BC3831B" w14:textId="5D234C6D" w:rsidR="00CC4F45" w:rsidRDefault="00CC4F45">
          <w:pPr>
            <w:pStyle w:val="TOC2"/>
            <w:numPr>
              <w:ilvl w:val="1"/>
              <w:numId w:val="4"/>
            </w:numPr>
            <w:tabs>
              <w:tab w:val="left" w:pos="1240"/>
              <w:tab w:val="right" w:pos="9198"/>
            </w:tabs>
          </w:pPr>
          <w:hyperlink w:anchor="_bookmark1" w:history="1">
            <w:r>
              <w:t>What</w:t>
            </w:r>
            <w:r>
              <w:rPr>
                <w:spacing w:val="-2"/>
              </w:rPr>
              <w:t xml:space="preserve"> </w:t>
            </w:r>
            <w:r>
              <w:t>is</w:t>
            </w:r>
            <w:r>
              <w:rPr>
                <w:spacing w:val="-3"/>
              </w:rPr>
              <w:t xml:space="preserve"> </w:t>
            </w:r>
            <w:r w:rsidR="00553B61">
              <w:t xml:space="preserve">Campus </w:t>
            </w:r>
            <w:proofErr w:type="spellStart"/>
            <w:r w:rsidR="00553B61">
              <w:t>precdiction</w:t>
            </w:r>
            <w:proofErr w:type="spellEnd"/>
            <w:r>
              <w:rPr>
                <w:spacing w:val="-1"/>
              </w:rPr>
              <w:t xml:space="preserve"> </w:t>
            </w:r>
            <w:r>
              <w:t>and</w:t>
            </w:r>
            <w:r>
              <w:rPr>
                <w:spacing w:val="-2"/>
              </w:rPr>
              <w:t xml:space="preserve"> </w:t>
            </w:r>
            <w:r>
              <w:t>what</w:t>
            </w:r>
            <w:r>
              <w:rPr>
                <w:spacing w:val="-1"/>
              </w:rPr>
              <w:t xml:space="preserve"> </w:t>
            </w:r>
            <w:r>
              <w:t>causes</w:t>
            </w:r>
            <w:r>
              <w:rPr>
                <w:spacing w:val="-1"/>
              </w:rPr>
              <w:t xml:space="preserve"> </w:t>
            </w:r>
            <w:r>
              <w:rPr>
                <w:spacing w:val="-5"/>
              </w:rPr>
              <w:t>it?</w:t>
            </w:r>
            <w:r>
              <w:tab/>
            </w:r>
            <w:r>
              <w:rPr>
                <w:spacing w:val="-10"/>
              </w:rPr>
              <w:t>2</w:t>
            </w:r>
          </w:hyperlink>
        </w:p>
        <w:p w14:paraId="668952C3" w14:textId="314739D9" w:rsidR="00CC4F45" w:rsidRDefault="00CC4F45">
          <w:pPr>
            <w:pStyle w:val="TOC2"/>
            <w:numPr>
              <w:ilvl w:val="1"/>
              <w:numId w:val="4"/>
            </w:numPr>
            <w:tabs>
              <w:tab w:val="left" w:pos="1240"/>
              <w:tab w:val="right" w:pos="9198"/>
            </w:tabs>
          </w:pPr>
          <w:hyperlink w:anchor="_bookmark2" w:history="1">
            <w:r>
              <w:t>The</w:t>
            </w:r>
            <w:r>
              <w:rPr>
                <w:spacing w:val="-5"/>
              </w:rPr>
              <w:t xml:space="preserve"> </w:t>
            </w:r>
            <w:r>
              <w:t>consequences of</w:t>
            </w:r>
            <w:r w:rsidR="00553B61">
              <w:t xml:space="preserve"> campus placement prediction</w:t>
            </w:r>
            <w:r>
              <w:tab/>
            </w:r>
            <w:r>
              <w:rPr>
                <w:spacing w:val="-10"/>
              </w:rPr>
              <w:t>3</w:t>
            </w:r>
          </w:hyperlink>
        </w:p>
        <w:p w14:paraId="3D38E645" w14:textId="0D2F0927" w:rsidR="00CC4F45" w:rsidRDefault="00CC4F45">
          <w:pPr>
            <w:pStyle w:val="TOC2"/>
            <w:numPr>
              <w:ilvl w:val="1"/>
              <w:numId w:val="4"/>
            </w:numPr>
            <w:tabs>
              <w:tab w:val="left" w:pos="1240"/>
              <w:tab w:val="right" w:pos="9200"/>
            </w:tabs>
          </w:pPr>
          <w:hyperlink w:anchor="_bookmark3" w:history="1">
            <w:r>
              <w:t>The</w:t>
            </w:r>
            <w:r>
              <w:rPr>
                <w:spacing w:val="-12"/>
              </w:rPr>
              <w:t xml:space="preserve"> </w:t>
            </w:r>
            <w:r>
              <w:t>economic</w:t>
            </w:r>
            <w:r>
              <w:rPr>
                <w:spacing w:val="-6"/>
              </w:rPr>
              <w:t xml:space="preserve"> </w:t>
            </w:r>
            <w:r>
              <w:t>and</w:t>
            </w:r>
            <w:r>
              <w:rPr>
                <w:spacing w:val="-6"/>
              </w:rPr>
              <w:t xml:space="preserve"> </w:t>
            </w:r>
            <w:r>
              <w:t>environmental</w:t>
            </w:r>
            <w:r>
              <w:rPr>
                <w:spacing w:val="-5"/>
              </w:rPr>
              <w:t xml:space="preserve"> </w:t>
            </w:r>
            <w:r>
              <w:t>effects</w:t>
            </w:r>
            <w:r>
              <w:rPr>
                <w:spacing w:val="-3"/>
              </w:rPr>
              <w:t xml:space="preserve"> </w:t>
            </w:r>
            <w:proofErr w:type="gramStart"/>
            <w:r>
              <w:t>of</w:t>
            </w:r>
            <w:r>
              <w:rPr>
                <w:spacing w:val="-7"/>
              </w:rPr>
              <w:t xml:space="preserve"> </w:t>
            </w:r>
            <w:r w:rsidR="005E7466">
              <w:rPr>
                <w:spacing w:val="-7"/>
              </w:rPr>
              <w:t xml:space="preserve"> </w:t>
            </w:r>
            <w:r w:rsidR="005E7466" w:rsidRPr="005E7466">
              <w:rPr>
                <w:spacing w:val="-7"/>
              </w:rPr>
              <w:t>campus</w:t>
            </w:r>
            <w:proofErr w:type="gramEnd"/>
            <w:r w:rsidR="005E7466" w:rsidRPr="005E7466">
              <w:rPr>
                <w:spacing w:val="-7"/>
              </w:rPr>
              <w:t xml:space="preserve"> placement prediction</w:t>
            </w:r>
            <w:r>
              <w:tab/>
            </w:r>
            <w:r>
              <w:rPr>
                <w:spacing w:val="-10"/>
              </w:rPr>
              <w:t>3</w:t>
            </w:r>
          </w:hyperlink>
        </w:p>
        <w:p w14:paraId="4AE6C054" w14:textId="77777777" w:rsidR="00CC4F45" w:rsidRDefault="00CC4F45">
          <w:pPr>
            <w:pStyle w:val="TOC2"/>
            <w:numPr>
              <w:ilvl w:val="1"/>
              <w:numId w:val="4"/>
            </w:numPr>
            <w:tabs>
              <w:tab w:val="left" w:pos="1240"/>
              <w:tab w:val="right" w:pos="9200"/>
            </w:tabs>
          </w:pPr>
          <w:hyperlink w:anchor="_bookmark4" w:history="1">
            <w:r>
              <w:t>Current</w:t>
            </w:r>
            <w:r>
              <w:rPr>
                <w:spacing w:val="-7"/>
              </w:rPr>
              <w:t xml:space="preserve"> </w:t>
            </w:r>
            <w:r>
              <w:rPr>
                <w:spacing w:val="-2"/>
              </w:rPr>
              <w:t>Methodologies</w:t>
            </w:r>
            <w:r>
              <w:tab/>
            </w:r>
            <w:r>
              <w:rPr>
                <w:spacing w:val="-10"/>
              </w:rPr>
              <w:t>4</w:t>
            </w:r>
          </w:hyperlink>
        </w:p>
        <w:p w14:paraId="116D3980" w14:textId="77777777" w:rsidR="00CC4F45" w:rsidRDefault="00CC4F45">
          <w:pPr>
            <w:pStyle w:val="TOC2"/>
            <w:numPr>
              <w:ilvl w:val="1"/>
              <w:numId w:val="4"/>
            </w:numPr>
            <w:tabs>
              <w:tab w:val="left" w:pos="1240"/>
              <w:tab w:val="right" w:pos="9195"/>
            </w:tabs>
          </w:pPr>
          <w:r>
            <w:t>Applications</w:t>
          </w:r>
          <w:r>
            <w:rPr>
              <w:spacing w:val="-4"/>
            </w:rPr>
            <w:t xml:space="preserve"> </w:t>
          </w:r>
          <w:r>
            <w:t>of</w:t>
          </w:r>
          <w:r>
            <w:rPr>
              <w:spacing w:val="-6"/>
            </w:rPr>
            <w:t xml:space="preserve"> </w:t>
          </w:r>
          <w:r>
            <w:t>ML</w:t>
          </w:r>
          <w:r>
            <w:rPr>
              <w:spacing w:val="-6"/>
            </w:rPr>
            <w:t xml:space="preserve"> </w:t>
          </w:r>
          <w:r>
            <w:t>to</w:t>
          </w:r>
          <w:r>
            <w:rPr>
              <w:spacing w:val="-3"/>
            </w:rPr>
            <w:t xml:space="preserve"> </w:t>
          </w:r>
          <w:r>
            <w:t>combat</w:t>
          </w:r>
          <w:r>
            <w:rPr>
              <w:spacing w:val="-1"/>
            </w:rPr>
            <w:t xml:space="preserve"> </w:t>
          </w:r>
          <w:r>
            <w:rPr>
              <w:spacing w:val="-2"/>
            </w:rPr>
            <w:t>congestion</w:t>
          </w:r>
          <w:r>
            <w:tab/>
          </w:r>
          <w:r>
            <w:rPr>
              <w:spacing w:val="-10"/>
            </w:rPr>
            <w:t>5</w:t>
          </w:r>
        </w:p>
        <w:p w14:paraId="264394F4" w14:textId="77777777" w:rsidR="00CC4F45" w:rsidRDefault="00CC4F45">
          <w:pPr>
            <w:pStyle w:val="TOC1"/>
            <w:numPr>
              <w:ilvl w:val="0"/>
              <w:numId w:val="4"/>
            </w:numPr>
            <w:tabs>
              <w:tab w:val="left" w:pos="877"/>
              <w:tab w:val="right" w:pos="9200"/>
            </w:tabs>
            <w:spacing w:before="121"/>
            <w:ind w:left="877" w:hanging="357"/>
          </w:pPr>
          <w:hyperlink w:anchor="_bookmark5" w:history="1">
            <w:r>
              <w:t>Literature</w:t>
            </w:r>
            <w:r>
              <w:rPr>
                <w:spacing w:val="-7"/>
              </w:rPr>
              <w:t xml:space="preserve"> </w:t>
            </w:r>
            <w:r>
              <w:rPr>
                <w:spacing w:val="-2"/>
              </w:rPr>
              <w:t>Survey</w:t>
            </w:r>
            <w:r>
              <w:tab/>
            </w:r>
            <w:r>
              <w:rPr>
                <w:spacing w:val="-10"/>
              </w:rPr>
              <w:t>7</w:t>
            </w:r>
          </w:hyperlink>
        </w:p>
        <w:p w14:paraId="09B629FD" w14:textId="77777777" w:rsidR="00CC4F45" w:rsidRDefault="00CC4F45">
          <w:pPr>
            <w:pStyle w:val="TOC2"/>
            <w:numPr>
              <w:ilvl w:val="1"/>
              <w:numId w:val="4"/>
            </w:numPr>
            <w:tabs>
              <w:tab w:val="left" w:pos="1240"/>
              <w:tab w:val="right" w:pos="9200"/>
            </w:tabs>
          </w:pPr>
          <w:hyperlink w:anchor="_bookmark6" w:history="1">
            <w:r>
              <w:t>Literature</w:t>
            </w:r>
            <w:r>
              <w:rPr>
                <w:spacing w:val="-7"/>
              </w:rPr>
              <w:t xml:space="preserve"> </w:t>
            </w:r>
            <w:r>
              <w:rPr>
                <w:spacing w:val="-2"/>
              </w:rPr>
              <w:t>review</w:t>
            </w:r>
            <w:r>
              <w:tab/>
            </w:r>
            <w:r>
              <w:rPr>
                <w:spacing w:val="-10"/>
              </w:rPr>
              <w:t>8</w:t>
            </w:r>
          </w:hyperlink>
        </w:p>
        <w:p w14:paraId="2C757E1E" w14:textId="77777777" w:rsidR="00CC4F45" w:rsidRDefault="00CC4F45">
          <w:pPr>
            <w:pStyle w:val="TOC2"/>
            <w:numPr>
              <w:ilvl w:val="1"/>
              <w:numId w:val="4"/>
            </w:numPr>
            <w:tabs>
              <w:tab w:val="left" w:pos="1240"/>
              <w:tab w:val="right" w:pos="9193"/>
            </w:tabs>
            <w:spacing w:before="122"/>
          </w:pPr>
          <w:hyperlink w:anchor="_bookmark7" w:history="1">
            <w:r>
              <w:rPr>
                <w:spacing w:val="-2"/>
              </w:rPr>
              <w:t>Motivation</w:t>
            </w:r>
            <w:r>
              <w:tab/>
            </w:r>
            <w:r>
              <w:rPr>
                <w:spacing w:val="-5"/>
              </w:rPr>
              <w:t>10</w:t>
            </w:r>
          </w:hyperlink>
        </w:p>
        <w:p w14:paraId="32740902" w14:textId="77777777" w:rsidR="00CC4F45" w:rsidRDefault="00CC4F45">
          <w:pPr>
            <w:pStyle w:val="TOC1"/>
            <w:numPr>
              <w:ilvl w:val="0"/>
              <w:numId w:val="4"/>
            </w:numPr>
            <w:tabs>
              <w:tab w:val="left" w:pos="877"/>
              <w:tab w:val="right" w:pos="9186"/>
            </w:tabs>
            <w:spacing w:before="118"/>
            <w:ind w:left="877" w:hanging="357"/>
          </w:pPr>
          <w:hyperlink w:anchor="_bookmark8" w:history="1">
            <w:r>
              <w:t>Proposed</w:t>
            </w:r>
            <w:r>
              <w:rPr>
                <w:spacing w:val="-7"/>
              </w:rPr>
              <w:t xml:space="preserve"> </w:t>
            </w:r>
            <w:r>
              <w:rPr>
                <w:spacing w:val="-2"/>
              </w:rPr>
              <w:t>System</w:t>
            </w:r>
            <w:r>
              <w:tab/>
            </w:r>
            <w:r>
              <w:rPr>
                <w:spacing w:val="-5"/>
              </w:rPr>
              <w:t>12</w:t>
            </w:r>
          </w:hyperlink>
        </w:p>
        <w:p w14:paraId="288A6FD7" w14:textId="77777777" w:rsidR="00CC4F45" w:rsidRDefault="00CC4F45">
          <w:pPr>
            <w:pStyle w:val="TOC2"/>
            <w:numPr>
              <w:ilvl w:val="1"/>
              <w:numId w:val="4"/>
            </w:numPr>
            <w:tabs>
              <w:tab w:val="left" w:pos="1240"/>
              <w:tab w:val="right" w:pos="9186"/>
            </w:tabs>
          </w:pPr>
          <w:hyperlink w:anchor="_bookmark9" w:history="1">
            <w:r>
              <w:t>Input</w:t>
            </w:r>
            <w:r>
              <w:rPr>
                <w:spacing w:val="-9"/>
              </w:rPr>
              <w:t xml:space="preserve"> </w:t>
            </w:r>
            <w:r>
              <w:rPr>
                <w:spacing w:val="-2"/>
              </w:rPr>
              <w:t>dataset</w:t>
            </w:r>
            <w:r>
              <w:tab/>
            </w:r>
            <w:r>
              <w:rPr>
                <w:spacing w:val="-5"/>
              </w:rPr>
              <w:t>14</w:t>
            </w:r>
          </w:hyperlink>
        </w:p>
        <w:p w14:paraId="61F143F9" w14:textId="77777777" w:rsidR="00CC4F45" w:rsidRDefault="00CC4F45">
          <w:pPr>
            <w:pStyle w:val="TOC3"/>
            <w:numPr>
              <w:ilvl w:val="2"/>
              <w:numId w:val="4"/>
            </w:numPr>
            <w:tabs>
              <w:tab w:val="left" w:pos="1960"/>
              <w:tab w:val="right" w:pos="9191"/>
            </w:tabs>
            <w:ind w:left="1960" w:hanging="720"/>
          </w:pPr>
          <w:r>
            <w:rPr>
              <w:spacing w:val="-2"/>
            </w:rPr>
            <w:t>Detailed</w:t>
          </w:r>
          <w:r>
            <w:rPr>
              <w:spacing w:val="-8"/>
            </w:rPr>
            <w:t xml:space="preserve"> </w:t>
          </w:r>
          <w:r>
            <w:rPr>
              <w:spacing w:val="-2"/>
            </w:rPr>
            <w:t>features</w:t>
          </w:r>
          <w:r>
            <w:rPr>
              <w:spacing w:val="-7"/>
            </w:rPr>
            <w:t xml:space="preserve"> </w:t>
          </w:r>
          <w:r>
            <w:rPr>
              <w:spacing w:val="-2"/>
            </w:rPr>
            <w:t>of</w:t>
          </w:r>
          <w:r>
            <w:rPr>
              <w:spacing w:val="-8"/>
            </w:rPr>
            <w:t xml:space="preserve"> </w:t>
          </w:r>
          <w:r>
            <w:rPr>
              <w:spacing w:val="-2"/>
            </w:rPr>
            <w:t>dataset</w:t>
          </w:r>
          <w:r>
            <w:tab/>
          </w:r>
          <w:r>
            <w:rPr>
              <w:spacing w:val="-5"/>
            </w:rPr>
            <w:t>14</w:t>
          </w:r>
        </w:p>
        <w:p w14:paraId="7FC9A27C" w14:textId="77777777" w:rsidR="00CC4F45" w:rsidRDefault="00CC4F45">
          <w:pPr>
            <w:pStyle w:val="TOC2"/>
            <w:numPr>
              <w:ilvl w:val="1"/>
              <w:numId w:val="4"/>
            </w:numPr>
            <w:tabs>
              <w:tab w:val="left" w:pos="1240"/>
              <w:tab w:val="right" w:pos="9191"/>
            </w:tabs>
          </w:pPr>
          <w:hyperlink w:anchor="_bookmark10" w:history="1">
            <w:r>
              <w:t>Data</w:t>
            </w:r>
            <w:r>
              <w:rPr>
                <w:spacing w:val="-10"/>
              </w:rPr>
              <w:t xml:space="preserve"> </w:t>
            </w:r>
            <w:r>
              <w:t>Pre-</w:t>
            </w:r>
            <w:r>
              <w:rPr>
                <w:spacing w:val="-2"/>
              </w:rPr>
              <w:t>processing</w:t>
            </w:r>
            <w:r>
              <w:tab/>
            </w:r>
            <w:r>
              <w:rPr>
                <w:spacing w:val="-5"/>
              </w:rPr>
              <w:t>15</w:t>
            </w:r>
          </w:hyperlink>
        </w:p>
        <w:p w14:paraId="756B78FD" w14:textId="77777777" w:rsidR="00CC4F45" w:rsidRDefault="00CC4F45">
          <w:pPr>
            <w:pStyle w:val="TOC3"/>
            <w:numPr>
              <w:ilvl w:val="2"/>
              <w:numId w:val="4"/>
            </w:numPr>
            <w:tabs>
              <w:tab w:val="left" w:pos="1960"/>
              <w:tab w:val="right" w:pos="9191"/>
            </w:tabs>
            <w:ind w:left="1960" w:hanging="720"/>
          </w:pPr>
          <w:hyperlink w:anchor="_bookmark11" w:history="1">
            <w:r>
              <w:t>Missing</w:t>
            </w:r>
            <w:r>
              <w:rPr>
                <w:spacing w:val="-4"/>
              </w:rPr>
              <w:t xml:space="preserve"> </w:t>
            </w:r>
            <w:r>
              <w:rPr>
                <w:spacing w:val="-2"/>
              </w:rPr>
              <w:t>values</w:t>
            </w:r>
            <w:r>
              <w:tab/>
            </w:r>
            <w:r>
              <w:rPr>
                <w:spacing w:val="-5"/>
              </w:rPr>
              <w:t>16</w:t>
            </w:r>
          </w:hyperlink>
        </w:p>
        <w:p w14:paraId="370D6B2F" w14:textId="77777777" w:rsidR="00CC4F45" w:rsidRDefault="00CC4F45">
          <w:pPr>
            <w:pStyle w:val="TOC4"/>
            <w:numPr>
              <w:ilvl w:val="3"/>
              <w:numId w:val="4"/>
            </w:numPr>
            <w:tabs>
              <w:tab w:val="left" w:pos="2320"/>
              <w:tab w:val="right" w:pos="9186"/>
            </w:tabs>
            <w:ind w:left="2320" w:hanging="720"/>
          </w:pPr>
          <w:hyperlink w:anchor="_bookmark12" w:history="1">
            <w:r>
              <w:t>Parameters</w:t>
            </w:r>
            <w:r>
              <w:rPr>
                <w:spacing w:val="-4"/>
              </w:rPr>
              <w:t xml:space="preserve"> </w:t>
            </w:r>
            <w:r>
              <w:t>of</w:t>
            </w:r>
            <w:r>
              <w:rPr>
                <w:spacing w:val="-7"/>
              </w:rPr>
              <w:t xml:space="preserve"> </w:t>
            </w:r>
            <w:r>
              <w:t>the</w:t>
            </w:r>
            <w:r>
              <w:rPr>
                <w:spacing w:val="-2"/>
              </w:rPr>
              <w:t xml:space="preserve"> </w:t>
            </w:r>
            <w:proofErr w:type="spellStart"/>
            <w:r>
              <w:t>fillna</w:t>
            </w:r>
            <w:proofErr w:type="spellEnd"/>
            <w:r>
              <w:rPr>
                <w:spacing w:val="-1"/>
              </w:rPr>
              <w:t xml:space="preserve"> </w:t>
            </w:r>
            <w:r>
              <w:rPr>
                <w:spacing w:val="-2"/>
              </w:rPr>
              <w:t>method</w:t>
            </w:r>
            <w:r>
              <w:tab/>
            </w:r>
            <w:r>
              <w:rPr>
                <w:spacing w:val="-5"/>
              </w:rPr>
              <w:t>17</w:t>
            </w:r>
          </w:hyperlink>
        </w:p>
        <w:p w14:paraId="18D5CBDC" w14:textId="77777777" w:rsidR="00CC4F45" w:rsidRDefault="00CC4F45">
          <w:pPr>
            <w:pStyle w:val="TOC3"/>
            <w:numPr>
              <w:ilvl w:val="2"/>
              <w:numId w:val="4"/>
            </w:numPr>
            <w:tabs>
              <w:tab w:val="left" w:pos="1960"/>
              <w:tab w:val="right" w:pos="9191"/>
            </w:tabs>
            <w:spacing w:before="121"/>
            <w:ind w:left="1960" w:hanging="720"/>
          </w:pPr>
          <w:hyperlink w:anchor="_bookmark13" w:history="1">
            <w:r>
              <w:t>Data</w:t>
            </w:r>
            <w:r>
              <w:rPr>
                <w:spacing w:val="-10"/>
              </w:rPr>
              <w:t xml:space="preserve"> </w:t>
            </w:r>
            <w:r>
              <w:rPr>
                <w:spacing w:val="-2"/>
              </w:rPr>
              <w:t>Encoding</w:t>
            </w:r>
            <w:r>
              <w:tab/>
            </w:r>
            <w:r>
              <w:rPr>
                <w:spacing w:val="-5"/>
              </w:rPr>
              <w:t>17</w:t>
            </w:r>
          </w:hyperlink>
        </w:p>
        <w:p w14:paraId="5CFA6BF8" w14:textId="77777777" w:rsidR="00CC4F45" w:rsidRDefault="00CC4F45">
          <w:pPr>
            <w:pStyle w:val="TOC2"/>
            <w:numPr>
              <w:ilvl w:val="1"/>
              <w:numId w:val="4"/>
            </w:numPr>
            <w:tabs>
              <w:tab w:val="left" w:pos="1240"/>
              <w:tab w:val="right" w:pos="9188"/>
            </w:tabs>
          </w:pPr>
          <w:hyperlink w:anchor="_bookmark14" w:history="1">
            <w:r>
              <w:t>Model</w:t>
            </w:r>
            <w:r>
              <w:rPr>
                <w:spacing w:val="-5"/>
              </w:rPr>
              <w:t xml:space="preserve"> </w:t>
            </w:r>
            <w:r>
              <w:rPr>
                <w:spacing w:val="-2"/>
              </w:rPr>
              <w:t>Building</w:t>
            </w:r>
            <w:r>
              <w:tab/>
            </w:r>
            <w:r>
              <w:rPr>
                <w:spacing w:val="-5"/>
              </w:rPr>
              <w:t>18</w:t>
            </w:r>
          </w:hyperlink>
        </w:p>
        <w:p w14:paraId="0E0CFA04" w14:textId="77777777" w:rsidR="00CC4F45" w:rsidRDefault="00CC4F45">
          <w:pPr>
            <w:pStyle w:val="TOC3"/>
            <w:numPr>
              <w:ilvl w:val="2"/>
              <w:numId w:val="3"/>
            </w:numPr>
            <w:tabs>
              <w:tab w:val="left" w:pos="1775"/>
              <w:tab w:val="right" w:pos="9183"/>
            </w:tabs>
            <w:ind w:hanging="535"/>
          </w:pPr>
          <w:hyperlink w:anchor="_bookmark15" w:history="1">
            <w:r>
              <w:t>MLP</w:t>
            </w:r>
            <w:r>
              <w:rPr>
                <w:spacing w:val="-8"/>
              </w:rPr>
              <w:t xml:space="preserve"> </w:t>
            </w:r>
            <w:r>
              <w:rPr>
                <w:spacing w:val="-2"/>
              </w:rPr>
              <w:t>Algorithm</w:t>
            </w:r>
            <w:r>
              <w:tab/>
            </w:r>
            <w:r>
              <w:rPr>
                <w:spacing w:val="-5"/>
              </w:rPr>
              <w:t>19</w:t>
            </w:r>
          </w:hyperlink>
        </w:p>
        <w:p w14:paraId="22E014AA" w14:textId="77777777" w:rsidR="00CC4F45" w:rsidRDefault="00CC4F45">
          <w:pPr>
            <w:pStyle w:val="TOC2"/>
            <w:numPr>
              <w:ilvl w:val="1"/>
              <w:numId w:val="4"/>
            </w:numPr>
            <w:tabs>
              <w:tab w:val="left" w:pos="1230"/>
              <w:tab w:val="right" w:pos="9186"/>
            </w:tabs>
            <w:ind w:left="1230" w:hanging="350"/>
          </w:pPr>
          <w:hyperlink w:anchor="_bookmark16" w:history="1">
            <w:r>
              <w:t>Methodology</w:t>
            </w:r>
            <w:r>
              <w:rPr>
                <w:spacing w:val="-16"/>
              </w:rPr>
              <w:t xml:space="preserve"> </w:t>
            </w:r>
            <w:r>
              <w:t>of</w:t>
            </w:r>
            <w:r>
              <w:rPr>
                <w:spacing w:val="-12"/>
              </w:rPr>
              <w:t xml:space="preserve"> </w:t>
            </w:r>
            <w:r>
              <w:t>the</w:t>
            </w:r>
            <w:r>
              <w:rPr>
                <w:spacing w:val="-8"/>
              </w:rPr>
              <w:t xml:space="preserve"> </w:t>
            </w:r>
            <w:r>
              <w:rPr>
                <w:spacing w:val="-2"/>
              </w:rPr>
              <w:t>system</w:t>
            </w:r>
            <w:r>
              <w:tab/>
            </w:r>
            <w:r>
              <w:rPr>
                <w:spacing w:val="-5"/>
              </w:rPr>
              <w:t>21</w:t>
            </w:r>
          </w:hyperlink>
        </w:p>
        <w:p w14:paraId="098593DB" w14:textId="77777777" w:rsidR="00CC4F45" w:rsidRDefault="00CC4F45">
          <w:pPr>
            <w:pStyle w:val="TOC2"/>
            <w:numPr>
              <w:ilvl w:val="1"/>
              <w:numId w:val="4"/>
            </w:numPr>
            <w:tabs>
              <w:tab w:val="left" w:pos="1235"/>
              <w:tab w:val="right" w:pos="9186"/>
            </w:tabs>
            <w:spacing w:before="122"/>
            <w:ind w:left="1235" w:hanging="355"/>
          </w:pPr>
          <w:hyperlink w:anchor="_bookmark17" w:history="1">
            <w:r>
              <w:t>Model</w:t>
            </w:r>
            <w:r>
              <w:rPr>
                <w:spacing w:val="-3"/>
              </w:rPr>
              <w:t xml:space="preserve"> </w:t>
            </w:r>
            <w:r>
              <w:rPr>
                <w:spacing w:val="-2"/>
              </w:rPr>
              <w:t>Evaluation</w:t>
            </w:r>
            <w:r>
              <w:tab/>
            </w:r>
            <w:r>
              <w:rPr>
                <w:spacing w:val="-7"/>
              </w:rPr>
              <w:t>24</w:t>
            </w:r>
          </w:hyperlink>
        </w:p>
        <w:p w14:paraId="6485E0B8" w14:textId="77777777" w:rsidR="00CC4F45" w:rsidRDefault="00CC4F45">
          <w:pPr>
            <w:pStyle w:val="TOC2"/>
            <w:numPr>
              <w:ilvl w:val="1"/>
              <w:numId w:val="4"/>
            </w:numPr>
            <w:tabs>
              <w:tab w:val="left" w:pos="1240"/>
              <w:tab w:val="right" w:pos="9191"/>
            </w:tabs>
          </w:pPr>
          <w:hyperlink w:anchor="_bookmark18" w:history="1">
            <w:r>
              <w:rPr>
                <w:spacing w:val="-2"/>
              </w:rPr>
              <w:t>Constraints</w:t>
            </w:r>
            <w:r>
              <w:tab/>
            </w:r>
            <w:r>
              <w:rPr>
                <w:spacing w:val="-5"/>
              </w:rPr>
              <w:t>26</w:t>
            </w:r>
          </w:hyperlink>
        </w:p>
        <w:p w14:paraId="7F0ADA77" w14:textId="77777777" w:rsidR="00CC4F45" w:rsidRDefault="00CC4F45">
          <w:pPr>
            <w:pStyle w:val="TOC2"/>
            <w:numPr>
              <w:ilvl w:val="1"/>
              <w:numId w:val="4"/>
            </w:numPr>
            <w:tabs>
              <w:tab w:val="left" w:pos="1228"/>
              <w:tab w:val="right" w:pos="9191"/>
            </w:tabs>
            <w:ind w:left="1228" w:hanging="348"/>
          </w:pPr>
          <w:r>
            <w:t>Cost</w:t>
          </w:r>
          <w:r>
            <w:rPr>
              <w:spacing w:val="-14"/>
            </w:rPr>
            <w:t xml:space="preserve"> </w:t>
          </w:r>
          <w:r>
            <w:t>and</w:t>
          </w:r>
          <w:r>
            <w:rPr>
              <w:spacing w:val="-15"/>
            </w:rPr>
            <w:t xml:space="preserve"> </w:t>
          </w:r>
          <w:r>
            <w:t>Sustainability</w:t>
          </w:r>
          <w:r>
            <w:rPr>
              <w:spacing w:val="-15"/>
            </w:rPr>
            <w:t xml:space="preserve"> </w:t>
          </w:r>
          <w:r>
            <w:rPr>
              <w:spacing w:val="-2"/>
            </w:rPr>
            <w:t>Impact</w:t>
          </w:r>
          <w:r>
            <w:tab/>
          </w:r>
          <w:r>
            <w:rPr>
              <w:spacing w:val="-5"/>
            </w:rPr>
            <w:t>27</w:t>
          </w:r>
        </w:p>
        <w:p w14:paraId="5E6C0F73" w14:textId="77777777" w:rsidR="00CC4F45" w:rsidRDefault="00CC4F45">
          <w:pPr>
            <w:pStyle w:val="TOC1"/>
            <w:numPr>
              <w:ilvl w:val="0"/>
              <w:numId w:val="4"/>
            </w:numPr>
            <w:tabs>
              <w:tab w:val="left" w:pos="815"/>
              <w:tab w:val="right" w:pos="9183"/>
            </w:tabs>
            <w:ind w:left="815" w:hanging="295"/>
          </w:pPr>
          <w:hyperlink w:anchor="_bookmark19" w:history="1">
            <w:r>
              <w:rPr>
                <w:spacing w:val="-2"/>
              </w:rPr>
              <w:t>Implementation</w:t>
            </w:r>
            <w:r>
              <w:tab/>
            </w:r>
            <w:r>
              <w:rPr>
                <w:spacing w:val="-5"/>
              </w:rPr>
              <w:t>29</w:t>
            </w:r>
          </w:hyperlink>
        </w:p>
        <w:p w14:paraId="7299914E" w14:textId="77777777" w:rsidR="00CC4F45" w:rsidRDefault="00CC4F45">
          <w:pPr>
            <w:pStyle w:val="TOC2"/>
            <w:numPr>
              <w:ilvl w:val="1"/>
              <w:numId w:val="4"/>
            </w:numPr>
            <w:tabs>
              <w:tab w:val="left" w:pos="1235"/>
              <w:tab w:val="right" w:pos="9191"/>
            </w:tabs>
            <w:spacing w:before="121"/>
            <w:ind w:left="1235" w:hanging="355"/>
          </w:pPr>
          <w:r>
            <w:t>Environment</w:t>
          </w:r>
          <w:r>
            <w:rPr>
              <w:spacing w:val="-3"/>
            </w:rPr>
            <w:t xml:space="preserve"> </w:t>
          </w:r>
          <w:r>
            <w:rPr>
              <w:spacing w:val="-4"/>
            </w:rPr>
            <w:t>Setup</w:t>
          </w:r>
          <w:r>
            <w:tab/>
          </w:r>
          <w:r>
            <w:rPr>
              <w:spacing w:val="-5"/>
            </w:rPr>
            <w:t>30</w:t>
          </w:r>
        </w:p>
        <w:p w14:paraId="08685812" w14:textId="77777777" w:rsidR="00CC4F45" w:rsidRDefault="00CC4F45">
          <w:pPr>
            <w:pStyle w:val="TOC2"/>
            <w:numPr>
              <w:ilvl w:val="1"/>
              <w:numId w:val="4"/>
            </w:numPr>
            <w:tabs>
              <w:tab w:val="left" w:pos="1240"/>
              <w:tab w:val="right" w:pos="9188"/>
            </w:tabs>
          </w:pPr>
          <w:r>
            <w:t>Sample</w:t>
          </w:r>
          <w:r>
            <w:rPr>
              <w:spacing w:val="-5"/>
            </w:rPr>
            <w:t xml:space="preserve"> </w:t>
          </w:r>
          <w:r>
            <w:t>code</w:t>
          </w:r>
          <w:r>
            <w:rPr>
              <w:spacing w:val="-5"/>
            </w:rPr>
            <w:t xml:space="preserve"> </w:t>
          </w:r>
          <w:r>
            <w:t>for</w:t>
          </w:r>
          <w:r>
            <w:rPr>
              <w:spacing w:val="-4"/>
            </w:rPr>
            <w:t xml:space="preserve"> </w:t>
          </w:r>
          <w:r>
            <w:t>preprocessing</w:t>
          </w:r>
          <w:r>
            <w:rPr>
              <w:spacing w:val="-3"/>
            </w:rPr>
            <w:t xml:space="preserve"> </w:t>
          </w:r>
          <w:r>
            <w:t>and</w:t>
          </w:r>
          <w:r>
            <w:rPr>
              <w:spacing w:val="-1"/>
            </w:rPr>
            <w:t xml:space="preserve"> </w:t>
          </w:r>
          <w:r>
            <w:t xml:space="preserve">MLP </w:t>
          </w:r>
          <w:r>
            <w:rPr>
              <w:spacing w:val="-2"/>
            </w:rPr>
            <w:t>operations</w:t>
          </w:r>
          <w:r>
            <w:tab/>
          </w:r>
          <w:r>
            <w:rPr>
              <w:spacing w:val="-5"/>
            </w:rPr>
            <w:t>31</w:t>
          </w:r>
        </w:p>
        <w:p w14:paraId="26077266" w14:textId="77777777" w:rsidR="00CC4F45" w:rsidRDefault="00CC4F45">
          <w:pPr>
            <w:pStyle w:val="TOC1"/>
            <w:numPr>
              <w:ilvl w:val="0"/>
              <w:numId w:val="4"/>
            </w:numPr>
            <w:tabs>
              <w:tab w:val="left" w:pos="834"/>
              <w:tab w:val="right" w:pos="9191"/>
            </w:tabs>
            <w:ind w:left="834" w:hanging="314"/>
          </w:pPr>
          <w:r>
            <w:rPr>
              <w:spacing w:val="-2"/>
            </w:rPr>
            <w:t>Experimentation and</w:t>
          </w:r>
          <w:r>
            <w:rPr>
              <w:spacing w:val="-5"/>
            </w:rPr>
            <w:t xml:space="preserve"> </w:t>
          </w:r>
          <w:r>
            <w:rPr>
              <w:spacing w:val="-2"/>
            </w:rPr>
            <w:t>Result</w:t>
          </w:r>
          <w:r>
            <w:rPr>
              <w:spacing w:val="-3"/>
            </w:rPr>
            <w:t xml:space="preserve"> </w:t>
          </w:r>
          <w:r>
            <w:rPr>
              <w:spacing w:val="-2"/>
            </w:rPr>
            <w:t>Analysis</w:t>
          </w:r>
          <w:r>
            <w:tab/>
          </w:r>
          <w:r>
            <w:rPr>
              <w:spacing w:val="-5"/>
            </w:rPr>
            <w:t>33</w:t>
          </w:r>
        </w:p>
        <w:p w14:paraId="06BC6DF4" w14:textId="77777777" w:rsidR="00CC4F45" w:rsidRDefault="00CC4F45">
          <w:pPr>
            <w:pStyle w:val="TOC1"/>
            <w:numPr>
              <w:ilvl w:val="0"/>
              <w:numId w:val="4"/>
            </w:numPr>
            <w:tabs>
              <w:tab w:val="left" w:pos="879"/>
              <w:tab w:val="right" w:pos="9176"/>
            </w:tabs>
            <w:ind w:left="879" w:hanging="359"/>
          </w:pPr>
          <w:r>
            <w:rPr>
              <w:spacing w:val="-2"/>
            </w:rPr>
            <w:t>Conclusion</w:t>
          </w:r>
          <w:r>
            <w:tab/>
          </w:r>
          <w:r>
            <w:rPr>
              <w:spacing w:val="-5"/>
            </w:rPr>
            <w:t>41</w:t>
          </w:r>
        </w:p>
        <w:p w14:paraId="05D2D447" w14:textId="77777777" w:rsidR="00CC4F45" w:rsidRDefault="00CC4F45">
          <w:pPr>
            <w:pStyle w:val="TOC1"/>
            <w:numPr>
              <w:ilvl w:val="0"/>
              <w:numId w:val="4"/>
            </w:numPr>
            <w:tabs>
              <w:tab w:val="left" w:pos="877"/>
              <w:tab w:val="right" w:pos="9188"/>
            </w:tabs>
            <w:ind w:left="877" w:hanging="357"/>
          </w:pPr>
          <w:r>
            <w:rPr>
              <w:spacing w:val="-2"/>
            </w:rPr>
            <w:t>References</w:t>
          </w:r>
          <w:r>
            <w:tab/>
          </w:r>
          <w:r>
            <w:rPr>
              <w:spacing w:val="-5"/>
            </w:rPr>
            <w:t>43</w:t>
          </w:r>
        </w:p>
      </w:sdtContent>
    </w:sdt>
    <w:p w14:paraId="042668D6" w14:textId="77777777" w:rsidR="00CC4F45" w:rsidRDefault="00CC4F45" w:rsidP="00CC4F45">
      <w:pPr>
        <w:sectPr w:rsidR="00CC4F45" w:rsidSect="00CC4F45">
          <w:pgSz w:w="11920" w:h="16850"/>
          <w:pgMar w:top="1340" w:right="1260" w:bottom="1180" w:left="1280" w:header="0" w:footer="993" w:gutter="0"/>
          <w:cols w:space="720"/>
        </w:sectPr>
      </w:pPr>
    </w:p>
    <w:p w14:paraId="50908054" w14:textId="77777777" w:rsidR="00CC4F45" w:rsidRDefault="00CC4F45" w:rsidP="00CC4F45">
      <w:pPr>
        <w:spacing w:before="78"/>
        <w:ind w:right="18"/>
        <w:jc w:val="center"/>
        <w:rPr>
          <w:b/>
          <w:sz w:val="28"/>
        </w:rPr>
      </w:pPr>
      <w:r>
        <w:rPr>
          <w:b/>
          <w:sz w:val="28"/>
        </w:rPr>
        <w:lastRenderedPageBreak/>
        <w:t>LIST</w:t>
      </w:r>
      <w:r>
        <w:rPr>
          <w:b/>
          <w:spacing w:val="-9"/>
          <w:sz w:val="28"/>
        </w:rPr>
        <w:t xml:space="preserve"> </w:t>
      </w:r>
      <w:r>
        <w:rPr>
          <w:b/>
          <w:sz w:val="28"/>
        </w:rPr>
        <w:t>OF</w:t>
      </w:r>
      <w:r>
        <w:rPr>
          <w:b/>
          <w:spacing w:val="-14"/>
          <w:sz w:val="28"/>
        </w:rPr>
        <w:t xml:space="preserve"> </w:t>
      </w:r>
      <w:r>
        <w:rPr>
          <w:b/>
          <w:spacing w:val="-2"/>
          <w:sz w:val="28"/>
        </w:rPr>
        <w:t>FIGURES</w:t>
      </w:r>
    </w:p>
    <w:p w14:paraId="52980542" w14:textId="77777777" w:rsidR="00CC4F45" w:rsidRDefault="00CC4F45" w:rsidP="00CC4F45">
      <w:pPr>
        <w:pStyle w:val="BodyText"/>
        <w:spacing w:before="100"/>
        <w:jc w:val="left"/>
        <w:rPr>
          <w:b/>
          <w:sz w:val="20"/>
        </w:rPr>
      </w:pPr>
    </w:p>
    <w:tbl>
      <w:tblPr>
        <w:tblW w:w="0" w:type="auto"/>
        <w:tblLayout w:type="fixed"/>
        <w:tblCellMar>
          <w:left w:w="0" w:type="dxa"/>
          <w:right w:w="0" w:type="dxa"/>
        </w:tblCellMar>
        <w:tblLook w:val="01E0" w:firstRow="1" w:lastRow="1" w:firstColumn="1" w:lastColumn="1" w:noHBand="0" w:noVBand="0"/>
      </w:tblPr>
      <w:tblGrid>
        <w:gridCol w:w="8160"/>
        <w:gridCol w:w="1100"/>
      </w:tblGrid>
      <w:tr w:rsidR="00CC4F45" w14:paraId="1E186DF4" w14:textId="77777777" w:rsidTr="00A55957">
        <w:trPr>
          <w:trHeight w:val="624"/>
        </w:trPr>
        <w:tc>
          <w:tcPr>
            <w:tcW w:w="8160" w:type="dxa"/>
          </w:tcPr>
          <w:p w14:paraId="68C26B08" w14:textId="77777777" w:rsidR="00CC4F45" w:rsidRDefault="00CC4F45" w:rsidP="005D7298">
            <w:pPr>
              <w:pStyle w:val="TableParagraph"/>
              <w:spacing w:before="0" w:line="266" w:lineRule="exact"/>
              <w:ind w:left="50"/>
              <w:rPr>
                <w:sz w:val="24"/>
              </w:rPr>
            </w:pPr>
            <w:r>
              <w:rPr>
                <w:sz w:val="24"/>
              </w:rPr>
              <w:t>Figure</w:t>
            </w:r>
            <w:r>
              <w:rPr>
                <w:spacing w:val="-14"/>
                <w:sz w:val="24"/>
              </w:rPr>
              <w:t xml:space="preserve"> </w:t>
            </w:r>
            <w:r>
              <w:rPr>
                <w:sz w:val="24"/>
              </w:rPr>
              <w:t>1.</w:t>
            </w:r>
            <w:r>
              <w:rPr>
                <w:spacing w:val="-20"/>
                <w:sz w:val="24"/>
              </w:rPr>
              <w:t xml:space="preserve"> </w:t>
            </w:r>
            <w:r w:rsidR="002E50DC">
              <w:rPr>
                <w:sz w:val="24"/>
              </w:rPr>
              <w:t>Sample dataset</w:t>
            </w:r>
          </w:p>
          <w:p w14:paraId="2D0EA0A6" w14:textId="6ED32DAB" w:rsidR="00A55957" w:rsidRDefault="00A55957" w:rsidP="005D7298">
            <w:pPr>
              <w:pStyle w:val="TableParagraph"/>
              <w:spacing w:before="0" w:line="266" w:lineRule="exact"/>
              <w:ind w:left="50"/>
              <w:rPr>
                <w:sz w:val="24"/>
              </w:rPr>
            </w:pPr>
          </w:p>
        </w:tc>
        <w:tc>
          <w:tcPr>
            <w:tcW w:w="1100" w:type="dxa"/>
          </w:tcPr>
          <w:p w14:paraId="2535DAD2" w14:textId="4D60E1A0" w:rsidR="00CC4F45" w:rsidRDefault="002E50DC" w:rsidP="00A55957">
            <w:pPr>
              <w:pStyle w:val="TableParagraph"/>
              <w:spacing w:before="0" w:line="266" w:lineRule="exact"/>
              <w:ind w:right="52"/>
              <w:rPr>
                <w:sz w:val="24"/>
              </w:rPr>
            </w:pPr>
            <w:r>
              <w:rPr>
                <w:spacing w:val="-5"/>
                <w:sz w:val="24"/>
              </w:rPr>
              <w:t>9</w:t>
            </w:r>
          </w:p>
        </w:tc>
      </w:tr>
      <w:tr w:rsidR="00A55957" w14:paraId="58848445" w14:textId="77777777" w:rsidTr="00A55957">
        <w:trPr>
          <w:trHeight w:val="1049"/>
        </w:trPr>
        <w:tc>
          <w:tcPr>
            <w:tcW w:w="8160" w:type="dxa"/>
          </w:tcPr>
          <w:p w14:paraId="0A45585E" w14:textId="568DC3AF" w:rsidR="00A55957" w:rsidRDefault="00A55957" w:rsidP="005D7298">
            <w:pPr>
              <w:pStyle w:val="TableParagraph"/>
              <w:spacing w:before="0" w:line="266" w:lineRule="exact"/>
              <w:ind w:left="50"/>
              <w:rPr>
                <w:sz w:val="24"/>
              </w:rPr>
            </w:pPr>
            <w:r w:rsidRPr="00A55957">
              <w:rPr>
                <w:sz w:val="24"/>
                <w:lang w:val="en-GB"/>
              </w:rPr>
              <w:t xml:space="preserve">Figure </w:t>
            </w:r>
            <w:proofErr w:type="gramStart"/>
            <w:r>
              <w:rPr>
                <w:sz w:val="24"/>
                <w:lang w:val="en-GB"/>
              </w:rPr>
              <w:t>2”Methodology</w:t>
            </w:r>
            <w:proofErr w:type="gramEnd"/>
            <w:r>
              <w:rPr>
                <w:sz w:val="24"/>
                <w:lang w:val="en-GB"/>
              </w:rPr>
              <w:t xml:space="preserve">                                                                                              15                                </w:t>
            </w:r>
          </w:p>
        </w:tc>
        <w:tc>
          <w:tcPr>
            <w:tcW w:w="1100" w:type="dxa"/>
          </w:tcPr>
          <w:p w14:paraId="215BC440" w14:textId="77777777" w:rsidR="00A55957" w:rsidRDefault="00A55957" w:rsidP="005D7298">
            <w:pPr>
              <w:pStyle w:val="TableParagraph"/>
              <w:spacing w:before="0" w:line="266" w:lineRule="exact"/>
              <w:ind w:right="52"/>
              <w:jc w:val="right"/>
              <w:rPr>
                <w:spacing w:val="-5"/>
                <w:sz w:val="24"/>
              </w:rPr>
            </w:pPr>
          </w:p>
        </w:tc>
      </w:tr>
      <w:tr w:rsidR="00A55957" w14:paraId="2AADC5ED" w14:textId="77777777" w:rsidTr="00A55957">
        <w:trPr>
          <w:trHeight w:val="140"/>
        </w:trPr>
        <w:tc>
          <w:tcPr>
            <w:tcW w:w="8160" w:type="dxa"/>
          </w:tcPr>
          <w:p w14:paraId="3B87B674" w14:textId="77777777" w:rsidR="00A55957" w:rsidRDefault="00A55957" w:rsidP="005D7298">
            <w:pPr>
              <w:pStyle w:val="TableParagraph"/>
              <w:spacing w:before="0" w:line="266" w:lineRule="exact"/>
              <w:ind w:left="50"/>
              <w:rPr>
                <w:sz w:val="24"/>
              </w:rPr>
            </w:pPr>
          </w:p>
        </w:tc>
        <w:tc>
          <w:tcPr>
            <w:tcW w:w="1100" w:type="dxa"/>
          </w:tcPr>
          <w:p w14:paraId="606F58C7" w14:textId="1D098C7C" w:rsidR="00A55957" w:rsidRDefault="00A55957" w:rsidP="005D7298">
            <w:pPr>
              <w:pStyle w:val="TableParagraph"/>
              <w:spacing w:before="0" w:line="266" w:lineRule="exact"/>
              <w:ind w:right="52"/>
              <w:jc w:val="right"/>
              <w:rPr>
                <w:spacing w:val="-5"/>
                <w:sz w:val="24"/>
              </w:rPr>
            </w:pPr>
          </w:p>
        </w:tc>
      </w:tr>
      <w:tr w:rsidR="00CC4F45" w14:paraId="6B7B2B35" w14:textId="77777777" w:rsidTr="00A60BE4">
        <w:trPr>
          <w:trHeight w:val="566"/>
        </w:trPr>
        <w:tc>
          <w:tcPr>
            <w:tcW w:w="8160" w:type="dxa"/>
          </w:tcPr>
          <w:p w14:paraId="382D0A91" w14:textId="363AD5D8" w:rsidR="00CC4F45" w:rsidRDefault="00CC4F45" w:rsidP="00930EB3">
            <w:pPr>
              <w:pStyle w:val="TableParagraph"/>
              <w:rPr>
                <w:sz w:val="24"/>
              </w:rPr>
            </w:pPr>
          </w:p>
        </w:tc>
        <w:tc>
          <w:tcPr>
            <w:tcW w:w="1100" w:type="dxa"/>
          </w:tcPr>
          <w:p w14:paraId="32FB3DB6" w14:textId="76491DE5" w:rsidR="00CC4F45" w:rsidRDefault="00CC4F45" w:rsidP="00930EB3">
            <w:pPr>
              <w:pStyle w:val="TableParagraph"/>
              <w:ind w:right="71"/>
              <w:rPr>
                <w:sz w:val="24"/>
              </w:rPr>
            </w:pPr>
          </w:p>
        </w:tc>
      </w:tr>
      <w:tr w:rsidR="00CC4F45" w14:paraId="412E8FD5" w14:textId="77777777" w:rsidTr="00A60BE4">
        <w:trPr>
          <w:trHeight w:val="412"/>
        </w:trPr>
        <w:tc>
          <w:tcPr>
            <w:tcW w:w="8160" w:type="dxa"/>
          </w:tcPr>
          <w:p w14:paraId="6F358404" w14:textId="0825F113" w:rsidR="00CC4F45" w:rsidRDefault="00CC4F45" w:rsidP="00930EB3">
            <w:pPr>
              <w:pStyle w:val="TableParagraph"/>
              <w:spacing w:before="136" w:line="256" w:lineRule="exact"/>
              <w:rPr>
                <w:sz w:val="24"/>
              </w:rPr>
            </w:pPr>
          </w:p>
        </w:tc>
        <w:tc>
          <w:tcPr>
            <w:tcW w:w="1100" w:type="dxa"/>
          </w:tcPr>
          <w:p w14:paraId="73167FB7" w14:textId="46938029" w:rsidR="00CC4F45" w:rsidRDefault="00CC4F45" w:rsidP="00930EB3">
            <w:pPr>
              <w:pStyle w:val="TableParagraph"/>
              <w:spacing w:before="136" w:line="256" w:lineRule="exact"/>
              <w:ind w:right="69"/>
              <w:rPr>
                <w:sz w:val="24"/>
              </w:rPr>
            </w:pPr>
          </w:p>
        </w:tc>
      </w:tr>
    </w:tbl>
    <w:p w14:paraId="3250BE10" w14:textId="77777777" w:rsidR="00CC4F45" w:rsidRDefault="00CC4F45" w:rsidP="00E108C6">
      <w:pPr>
        <w:spacing w:line="256" w:lineRule="exact"/>
        <w:rPr>
          <w:sz w:val="24"/>
        </w:rPr>
        <w:sectPr w:rsidR="00CC4F45" w:rsidSect="00CC4F45">
          <w:pgSz w:w="11920" w:h="16850"/>
          <w:pgMar w:top="1340" w:right="1260" w:bottom="1180" w:left="1280" w:header="0" w:footer="993" w:gutter="0"/>
          <w:cols w:space="720"/>
        </w:sectPr>
      </w:pPr>
    </w:p>
    <w:p w14:paraId="13D23B27" w14:textId="77777777" w:rsidR="00CC4F45" w:rsidRDefault="00CC4F45" w:rsidP="00E108C6"/>
    <w:p w14:paraId="7FCF5ED2" w14:textId="77777777" w:rsidR="005F321B" w:rsidRPr="005F321B" w:rsidRDefault="005F321B" w:rsidP="005F321B"/>
    <w:p w14:paraId="29B41076" w14:textId="77777777" w:rsidR="005F321B" w:rsidRPr="005F321B" w:rsidRDefault="005F321B" w:rsidP="005F321B"/>
    <w:p w14:paraId="199D6094" w14:textId="77777777" w:rsidR="005F321B" w:rsidRPr="005F321B" w:rsidRDefault="005F321B" w:rsidP="005F321B"/>
    <w:p w14:paraId="11DA2AB7" w14:textId="77777777" w:rsidR="005F321B" w:rsidRPr="005F321B" w:rsidRDefault="005F321B" w:rsidP="005F321B"/>
    <w:p w14:paraId="586C8885" w14:textId="77777777" w:rsidR="005F321B" w:rsidRPr="005F321B" w:rsidRDefault="005F321B" w:rsidP="005F321B"/>
    <w:p w14:paraId="5B4FA8EC" w14:textId="77777777" w:rsidR="005F321B" w:rsidRPr="005F321B" w:rsidRDefault="005F321B" w:rsidP="005F321B"/>
    <w:p w14:paraId="0023D0E2" w14:textId="77777777" w:rsidR="005F321B" w:rsidRPr="005F321B" w:rsidRDefault="005F321B" w:rsidP="005F321B"/>
    <w:p w14:paraId="21E2F533" w14:textId="77777777" w:rsidR="005F321B" w:rsidRPr="005F321B" w:rsidRDefault="005F321B" w:rsidP="005F321B"/>
    <w:p w14:paraId="2649E091" w14:textId="3AE3C468" w:rsidR="00CC4F45" w:rsidRDefault="00CC4F45" w:rsidP="005F321B">
      <w:pPr>
        <w:tabs>
          <w:tab w:val="left" w:pos="5232"/>
        </w:tabs>
        <w:rPr>
          <w:sz w:val="52"/>
        </w:rPr>
      </w:pPr>
    </w:p>
    <w:p w14:paraId="7B38EC92" w14:textId="77777777" w:rsidR="00CC4F45" w:rsidRDefault="00CC4F45" w:rsidP="00CC4F45">
      <w:pPr>
        <w:pStyle w:val="BodyText"/>
        <w:spacing w:before="380"/>
        <w:jc w:val="left"/>
        <w:rPr>
          <w:sz w:val="52"/>
        </w:rPr>
      </w:pPr>
    </w:p>
    <w:p w14:paraId="51D88B55" w14:textId="77777777" w:rsidR="00CC4F45" w:rsidRDefault="00CC4F45" w:rsidP="00CC4F45">
      <w:pPr>
        <w:pStyle w:val="Heading1"/>
        <w:spacing w:line="376" w:lineRule="auto"/>
        <w:ind w:left="2801" w:right="2422"/>
      </w:pPr>
      <w:r>
        <w:rPr>
          <w:spacing w:val="-2"/>
        </w:rPr>
        <w:t>CHAPTER-1 INTRODUCTION</w:t>
      </w:r>
    </w:p>
    <w:p w14:paraId="7B66241A" w14:textId="77777777" w:rsidR="00CC4F45" w:rsidRDefault="00CC4F45" w:rsidP="00CC4F45">
      <w:pPr>
        <w:spacing w:line="376" w:lineRule="auto"/>
        <w:sectPr w:rsidR="00CC4F45" w:rsidSect="00CC4F45">
          <w:footerReference w:type="default" r:id="rId14"/>
          <w:pgSz w:w="11920" w:h="16850"/>
          <w:pgMar w:top="1940" w:right="1260" w:bottom="1180" w:left="1280" w:header="0" w:footer="993" w:gutter="0"/>
          <w:pgNumType w:start="1"/>
          <w:cols w:space="720"/>
        </w:sectPr>
      </w:pPr>
    </w:p>
    <w:p w14:paraId="1883ECB0" w14:textId="77777777" w:rsidR="00CC4F45" w:rsidRDefault="00CC4F45">
      <w:pPr>
        <w:pStyle w:val="Heading3"/>
        <w:numPr>
          <w:ilvl w:val="0"/>
          <w:numId w:val="2"/>
        </w:numPr>
        <w:tabs>
          <w:tab w:val="left" w:pos="3911"/>
        </w:tabs>
        <w:ind w:left="3911" w:hanging="359"/>
        <w:jc w:val="left"/>
      </w:pPr>
      <w:bookmarkStart w:id="0" w:name="_bookmark0"/>
      <w:bookmarkEnd w:id="0"/>
      <w:r>
        <w:rPr>
          <w:spacing w:val="-2"/>
        </w:rPr>
        <w:lastRenderedPageBreak/>
        <w:t>INTRODUCTION</w:t>
      </w:r>
    </w:p>
    <w:p w14:paraId="61BFA60E" w14:textId="77777777" w:rsidR="00CC4F45" w:rsidRDefault="00CC4F45" w:rsidP="00CC4F45">
      <w:pPr>
        <w:spacing w:line="360" w:lineRule="auto"/>
      </w:pPr>
      <w:bookmarkStart w:id="1" w:name="_bookmark1"/>
      <w:bookmarkEnd w:id="1"/>
    </w:p>
    <w:p w14:paraId="068DB108" w14:textId="77777777" w:rsidR="0034490D" w:rsidRPr="0034490D" w:rsidRDefault="0034490D" w:rsidP="0034490D">
      <w:pPr>
        <w:spacing w:line="360" w:lineRule="auto"/>
        <w:jc w:val="both"/>
        <w:rPr>
          <w:b/>
          <w:bCs/>
          <w:lang w:val="en-IN"/>
        </w:rPr>
      </w:pPr>
      <w:r w:rsidRPr="0034490D">
        <w:rPr>
          <w:b/>
          <w:bCs/>
          <w:lang w:val="en-IN"/>
        </w:rPr>
        <w:t>1.1 What is Campus Placement Prediction and What Causes It?</w:t>
      </w:r>
    </w:p>
    <w:p w14:paraId="04CD2753" w14:textId="77777777" w:rsidR="0034490D" w:rsidRPr="0034490D" w:rsidRDefault="0034490D" w:rsidP="0034490D">
      <w:pPr>
        <w:spacing w:line="360" w:lineRule="auto"/>
        <w:jc w:val="both"/>
        <w:rPr>
          <w:lang w:val="en-IN"/>
        </w:rPr>
      </w:pPr>
      <w:r w:rsidRPr="0034490D">
        <w:rPr>
          <w:lang w:val="en-IN"/>
        </w:rPr>
        <w:t>Campus placement prediction refers to the process of forecasting a student’s probability of securing job offers during campus recruitment drives using historical data and statistical algorithms. Several factors contribute to the variation in placement outcomes, including:</w:t>
      </w:r>
    </w:p>
    <w:p w14:paraId="4D6A3D18" w14:textId="77777777" w:rsidR="0034490D" w:rsidRPr="0034490D" w:rsidRDefault="0034490D">
      <w:pPr>
        <w:numPr>
          <w:ilvl w:val="0"/>
          <w:numId w:val="5"/>
        </w:numPr>
        <w:spacing w:line="360" w:lineRule="auto"/>
        <w:jc w:val="both"/>
        <w:rPr>
          <w:lang w:val="en-IN"/>
        </w:rPr>
      </w:pPr>
      <w:r w:rsidRPr="0034490D">
        <w:rPr>
          <w:b/>
          <w:bCs/>
          <w:lang w:val="en-IN"/>
        </w:rPr>
        <w:t>Academic Performance:</w:t>
      </w:r>
      <w:r w:rsidRPr="0034490D">
        <w:rPr>
          <w:lang w:val="en-IN"/>
        </w:rPr>
        <w:t xml:space="preserve"> CGPA, performance in specific subjects, and attendance.</w:t>
      </w:r>
    </w:p>
    <w:p w14:paraId="7FB6A66B" w14:textId="77777777" w:rsidR="0034490D" w:rsidRPr="0034490D" w:rsidRDefault="0034490D">
      <w:pPr>
        <w:numPr>
          <w:ilvl w:val="0"/>
          <w:numId w:val="5"/>
        </w:numPr>
        <w:spacing w:line="360" w:lineRule="auto"/>
        <w:jc w:val="both"/>
        <w:rPr>
          <w:lang w:val="en-IN"/>
        </w:rPr>
      </w:pPr>
      <w:r w:rsidRPr="0034490D">
        <w:rPr>
          <w:b/>
          <w:bCs/>
          <w:lang w:val="en-IN"/>
        </w:rPr>
        <w:t>Skill Sets:</w:t>
      </w:r>
      <w:r w:rsidRPr="0034490D">
        <w:rPr>
          <w:lang w:val="en-IN"/>
        </w:rPr>
        <w:t xml:space="preserve"> Proficiency in technical and soft skills, including programming languages, teamwork, and communication.</w:t>
      </w:r>
    </w:p>
    <w:p w14:paraId="1D1B5BDF" w14:textId="77777777" w:rsidR="0034490D" w:rsidRPr="0034490D" w:rsidRDefault="0034490D">
      <w:pPr>
        <w:numPr>
          <w:ilvl w:val="0"/>
          <w:numId w:val="5"/>
        </w:numPr>
        <w:spacing w:line="360" w:lineRule="auto"/>
        <w:jc w:val="both"/>
        <w:rPr>
          <w:lang w:val="en-IN"/>
        </w:rPr>
      </w:pPr>
      <w:r w:rsidRPr="0034490D">
        <w:rPr>
          <w:b/>
          <w:bCs/>
          <w:lang w:val="en-IN"/>
        </w:rPr>
        <w:t>Internship and Work Experience:</w:t>
      </w:r>
      <w:r w:rsidRPr="0034490D">
        <w:rPr>
          <w:lang w:val="en-IN"/>
        </w:rPr>
        <w:t xml:space="preserve"> Practical experience gained during internships or part-time jobs.</w:t>
      </w:r>
    </w:p>
    <w:p w14:paraId="3DA03D5F" w14:textId="77777777" w:rsidR="0034490D" w:rsidRPr="0034490D" w:rsidRDefault="0034490D">
      <w:pPr>
        <w:numPr>
          <w:ilvl w:val="0"/>
          <w:numId w:val="5"/>
        </w:numPr>
        <w:spacing w:line="360" w:lineRule="auto"/>
        <w:jc w:val="both"/>
        <w:rPr>
          <w:lang w:val="en-IN"/>
        </w:rPr>
      </w:pPr>
      <w:r w:rsidRPr="0034490D">
        <w:rPr>
          <w:b/>
          <w:bCs/>
          <w:lang w:val="en-IN"/>
        </w:rPr>
        <w:t>Extracurricular Involvement:</w:t>
      </w:r>
      <w:r w:rsidRPr="0034490D">
        <w:rPr>
          <w:lang w:val="en-IN"/>
        </w:rPr>
        <w:t xml:space="preserve"> Participation in clubs, sports, or events, which reflects leadership and initiative.</w:t>
      </w:r>
    </w:p>
    <w:p w14:paraId="475F4AAA" w14:textId="77777777" w:rsidR="0034490D" w:rsidRPr="0034490D" w:rsidRDefault="0034490D">
      <w:pPr>
        <w:numPr>
          <w:ilvl w:val="0"/>
          <w:numId w:val="5"/>
        </w:numPr>
        <w:spacing w:line="360" w:lineRule="auto"/>
        <w:jc w:val="both"/>
        <w:rPr>
          <w:lang w:val="en-IN"/>
        </w:rPr>
      </w:pPr>
      <w:r w:rsidRPr="0034490D">
        <w:rPr>
          <w:b/>
          <w:bCs/>
          <w:lang w:val="en-IN"/>
        </w:rPr>
        <w:t>Economic Trends:</w:t>
      </w:r>
      <w:r w:rsidRPr="0034490D">
        <w:rPr>
          <w:lang w:val="en-IN"/>
        </w:rPr>
        <w:t xml:space="preserve"> Market conditions that affect hiring patterns and recruitment policies.</w:t>
      </w:r>
    </w:p>
    <w:p w14:paraId="2DC03DD7" w14:textId="77777777" w:rsidR="0034490D" w:rsidRPr="0034490D" w:rsidRDefault="0034490D" w:rsidP="0034490D">
      <w:pPr>
        <w:spacing w:line="360" w:lineRule="auto"/>
        <w:jc w:val="both"/>
        <w:rPr>
          <w:lang w:val="en-IN"/>
        </w:rPr>
      </w:pPr>
      <w:r w:rsidRPr="0034490D">
        <w:rPr>
          <w:lang w:val="en-IN"/>
        </w:rPr>
        <w:t>Students with a well-rounded profile tend to have higher placement chances, but challenges like inconsistent academic performance or lack of internships can hinder success. Campus placement prediction helps both students and institutions identify these challenges early and address them proactively.</w:t>
      </w:r>
    </w:p>
    <w:p w14:paraId="43113207" w14:textId="3ABCE41A" w:rsidR="0034490D" w:rsidRPr="0034490D" w:rsidRDefault="0034490D" w:rsidP="0034490D">
      <w:pPr>
        <w:spacing w:line="360" w:lineRule="auto"/>
        <w:jc w:val="both"/>
        <w:rPr>
          <w:lang w:val="en-IN"/>
        </w:rPr>
      </w:pPr>
    </w:p>
    <w:p w14:paraId="05B916FB" w14:textId="77777777" w:rsidR="0034490D" w:rsidRPr="0034490D" w:rsidRDefault="0034490D" w:rsidP="0034490D">
      <w:pPr>
        <w:spacing w:line="360" w:lineRule="auto"/>
        <w:jc w:val="both"/>
        <w:rPr>
          <w:b/>
          <w:bCs/>
          <w:lang w:val="en-IN"/>
        </w:rPr>
      </w:pPr>
      <w:r w:rsidRPr="0034490D">
        <w:rPr>
          <w:b/>
          <w:bCs/>
          <w:lang w:val="en-IN"/>
        </w:rPr>
        <w:t>1.2 The Consequences of Campus Placement Prediction</w:t>
      </w:r>
    </w:p>
    <w:p w14:paraId="28B345E5" w14:textId="77777777" w:rsidR="0034490D" w:rsidRPr="0034490D" w:rsidRDefault="0034490D" w:rsidP="0034490D">
      <w:pPr>
        <w:spacing w:line="360" w:lineRule="auto"/>
        <w:jc w:val="both"/>
        <w:rPr>
          <w:lang w:val="en-IN"/>
        </w:rPr>
      </w:pPr>
      <w:r w:rsidRPr="0034490D">
        <w:rPr>
          <w:lang w:val="en-IN"/>
        </w:rPr>
        <w:t>Predicting campus placements comes with several consequences, both positive and negative:</w:t>
      </w:r>
    </w:p>
    <w:p w14:paraId="008D2A34" w14:textId="77777777" w:rsidR="0034490D" w:rsidRPr="0034490D" w:rsidRDefault="0034490D">
      <w:pPr>
        <w:numPr>
          <w:ilvl w:val="0"/>
          <w:numId w:val="6"/>
        </w:numPr>
        <w:spacing w:line="360" w:lineRule="auto"/>
        <w:jc w:val="both"/>
        <w:rPr>
          <w:lang w:val="en-IN"/>
        </w:rPr>
      </w:pPr>
      <w:r w:rsidRPr="0034490D">
        <w:rPr>
          <w:b/>
          <w:bCs/>
          <w:lang w:val="en-IN"/>
        </w:rPr>
        <w:t>Positive Consequences:</w:t>
      </w:r>
    </w:p>
    <w:p w14:paraId="4298AF5C" w14:textId="77777777" w:rsidR="0034490D" w:rsidRPr="0034490D" w:rsidRDefault="0034490D">
      <w:pPr>
        <w:numPr>
          <w:ilvl w:val="1"/>
          <w:numId w:val="6"/>
        </w:numPr>
        <w:spacing w:line="360" w:lineRule="auto"/>
        <w:jc w:val="both"/>
        <w:rPr>
          <w:lang w:val="en-IN"/>
        </w:rPr>
      </w:pPr>
      <w:r w:rsidRPr="0034490D">
        <w:rPr>
          <w:b/>
          <w:bCs/>
          <w:lang w:val="en-IN"/>
        </w:rPr>
        <w:t>Better Student Preparation:</w:t>
      </w:r>
      <w:r w:rsidRPr="0034490D">
        <w:rPr>
          <w:lang w:val="en-IN"/>
        </w:rPr>
        <w:t xml:space="preserve"> Students receive insights into their strengths and weaknesses, allowing them to improve their profiles before placement season.</w:t>
      </w:r>
    </w:p>
    <w:p w14:paraId="768C252D" w14:textId="77777777" w:rsidR="0034490D" w:rsidRPr="0034490D" w:rsidRDefault="0034490D">
      <w:pPr>
        <w:numPr>
          <w:ilvl w:val="1"/>
          <w:numId w:val="6"/>
        </w:numPr>
        <w:spacing w:line="360" w:lineRule="auto"/>
        <w:jc w:val="both"/>
        <w:rPr>
          <w:lang w:val="en-IN"/>
        </w:rPr>
      </w:pPr>
      <w:r w:rsidRPr="0034490D">
        <w:rPr>
          <w:b/>
          <w:bCs/>
          <w:lang w:val="en-IN"/>
        </w:rPr>
        <w:t>Improved Placement Rates:</w:t>
      </w:r>
      <w:r w:rsidRPr="0034490D">
        <w:rPr>
          <w:lang w:val="en-IN"/>
        </w:rPr>
        <w:t xml:space="preserve"> Institutions can focus on targeted training programs, resulting in better outcomes.</w:t>
      </w:r>
    </w:p>
    <w:p w14:paraId="797B22F5" w14:textId="77777777" w:rsidR="0034490D" w:rsidRPr="0034490D" w:rsidRDefault="0034490D">
      <w:pPr>
        <w:numPr>
          <w:ilvl w:val="1"/>
          <w:numId w:val="6"/>
        </w:numPr>
        <w:spacing w:line="360" w:lineRule="auto"/>
        <w:jc w:val="both"/>
        <w:rPr>
          <w:lang w:val="en-IN"/>
        </w:rPr>
      </w:pPr>
      <w:r w:rsidRPr="0034490D">
        <w:rPr>
          <w:b/>
          <w:bCs/>
          <w:lang w:val="en-IN"/>
        </w:rPr>
        <w:t>Efficient Recruitment:</w:t>
      </w:r>
      <w:r w:rsidRPr="0034490D">
        <w:rPr>
          <w:lang w:val="en-IN"/>
        </w:rPr>
        <w:t xml:space="preserve"> Recruiters can identify suitable candidates quickly, streamlining the hiring process.</w:t>
      </w:r>
    </w:p>
    <w:p w14:paraId="03F91BB3" w14:textId="77777777" w:rsidR="0034490D" w:rsidRPr="0034490D" w:rsidRDefault="0034490D">
      <w:pPr>
        <w:numPr>
          <w:ilvl w:val="0"/>
          <w:numId w:val="6"/>
        </w:numPr>
        <w:spacing w:line="360" w:lineRule="auto"/>
        <w:jc w:val="both"/>
        <w:rPr>
          <w:lang w:val="en-IN"/>
        </w:rPr>
      </w:pPr>
      <w:r w:rsidRPr="0034490D">
        <w:rPr>
          <w:b/>
          <w:bCs/>
          <w:lang w:val="en-IN"/>
        </w:rPr>
        <w:t>Negative Consequences:</w:t>
      </w:r>
    </w:p>
    <w:p w14:paraId="06A85DE6" w14:textId="77777777" w:rsidR="0034490D" w:rsidRPr="0034490D" w:rsidRDefault="0034490D">
      <w:pPr>
        <w:numPr>
          <w:ilvl w:val="1"/>
          <w:numId w:val="6"/>
        </w:numPr>
        <w:spacing w:line="360" w:lineRule="auto"/>
        <w:jc w:val="both"/>
        <w:rPr>
          <w:lang w:val="en-IN"/>
        </w:rPr>
      </w:pPr>
      <w:r w:rsidRPr="0034490D">
        <w:rPr>
          <w:b/>
          <w:bCs/>
          <w:lang w:val="en-IN"/>
        </w:rPr>
        <w:t>Increased Pressure on Students:</w:t>
      </w:r>
      <w:r w:rsidRPr="0034490D">
        <w:rPr>
          <w:lang w:val="en-IN"/>
        </w:rPr>
        <w:t xml:space="preserve"> Predictive scores may cause anxiety among students if they feel they are unlikely to secure a placement.</w:t>
      </w:r>
    </w:p>
    <w:p w14:paraId="0426F90E" w14:textId="77777777" w:rsidR="0034490D" w:rsidRPr="0034490D" w:rsidRDefault="0034490D">
      <w:pPr>
        <w:numPr>
          <w:ilvl w:val="1"/>
          <w:numId w:val="6"/>
        </w:numPr>
        <w:spacing w:line="360" w:lineRule="auto"/>
        <w:jc w:val="both"/>
        <w:rPr>
          <w:lang w:val="en-IN"/>
        </w:rPr>
      </w:pPr>
      <w:r w:rsidRPr="0034490D">
        <w:rPr>
          <w:b/>
          <w:bCs/>
          <w:lang w:val="en-IN"/>
        </w:rPr>
        <w:t>Potential Bias:</w:t>
      </w:r>
      <w:r w:rsidRPr="0034490D">
        <w:rPr>
          <w:lang w:val="en-IN"/>
        </w:rPr>
        <w:t xml:space="preserve"> Algorithms may unintentionally </w:t>
      </w:r>
      <w:proofErr w:type="spellStart"/>
      <w:r w:rsidRPr="0034490D">
        <w:rPr>
          <w:lang w:val="en-IN"/>
        </w:rPr>
        <w:t>favor</w:t>
      </w:r>
      <w:proofErr w:type="spellEnd"/>
      <w:r w:rsidRPr="0034490D">
        <w:rPr>
          <w:lang w:val="en-IN"/>
        </w:rPr>
        <w:t xml:space="preserve"> certain students based on biased historical data.</w:t>
      </w:r>
    </w:p>
    <w:p w14:paraId="662D3FE9" w14:textId="77777777" w:rsidR="0034490D" w:rsidRPr="0034490D" w:rsidRDefault="0034490D">
      <w:pPr>
        <w:numPr>
          <w:ilvl w:val="1"/>
          <w:numId w:val="6"/>
        </w:numPr>
        <w:spacing w:line="360" w:lineRule="auto"/>
        <w:jc w:val="both"/>
        <w:rPr>
          <w:lang w:val="en-IN"/>
        </w:rPr>
      </w:pPr>
      <w:r w:rsidRPr="0034490D">
        <w:rPr>
          <w:b/>
          <w:bCs/>
          <w:lang w:val="en-IN"/>
        </w:rPr>
        <w:t>Overemphasis on Grades:</w:t>
      </w:r>
      <w:r w:rsidRPr="0034490D">
        <w:rPr>
          <w:lang w:val="en-IN"/>
        </w:rPr>
        <w:t xml:space="preserve"> Students might focus only on academic performance, neglecting other critical skills.</w:t>
      </w:r>
    </w:p>
    <w:p w14:paraId="70F9C5D4" w14:textId="7B8793A8" w:rsidR="0034490D" w:rsidRDefault="0034490D" w:rsidP="0034490D">
      <w:pPr>
        <w:spacing w:line="360" w:lineRule="auto"/>
        <w:jc w:val="both"/>
        <w:rPr>
          <w:lang w:val="en-IN"/>
        </w:rPr>
      </w:pPr>
    </w:p>
    <w:p w14:paraId="62DB27B7" w14:textId="77777777" w:rsidR="0034490D" w:rsidRPr="0034490D" w:rsidRDefault="0034490D" w:rsidP="0034490D">
      <w:pPr>
        <w:spacing w:line="360" w:lineRule="auto"/>
        <w:jc w:val="both"/>
        <w:rPr>
          <w:lang w:val="en-IN"/>
        </w:rPr>
      </w:pPr>
    </w:p>
    <w:p w14:paraId="39273D58" w14:textId="77777777" w:rsidR="0034490D" w:rsidRPr="0034490D" w:rsidRDefault="0034490D" w:rsidP="0034490D">
      <w:pPr>
        <w:spacing w:line="360" w:lineRule="auto"/>
        <w:jc w:val="both"/>
        <w:rPr>
          <w:b/>
          <w:bCs/>
          <w:lang w:val="en-IN"/>
        </w:rPr>
      </w:pPr>
      <w:r w:rsidRPr="0034490D">
        <w:rPr>
          <w:b/>
          <w:bCs/>
          <w:lang w:val="en-IN"/>
        </w:rPr>
        <w:lastRenderedPageBreak/>
        <w:t>1.3 The Economic and Environmental Effects of Campus Placement Prediction</w:t>
      </w:r>
    </w:p>
    <w:p w14:paraId="31691F07" w14:textId="77777777" w:rsidR="0034490D" w:rsidRPr="0034490D" w:rsidRDefault="0034490D" w:rsidP="0034490D">
      <w:pPr>
        <w:spacing w:line="360" w:lineRule="auto"/>
        <w:jc w:val="both"/>
        <w:rPr>
          <w:lang w:val="en-IN"/>
        </w:rPr>
      </w:pPr>
      <w:r w:rsidRPr="0034490D">
        <w:rPr>
          <w:lang w:val="en-IN"/>
        </w:rPr>
        <w:t>The economic and environmental impact of campus placement prediction, while indirect, plays an important role in shaping institutional strategies:</w:t>
      </w:r>
    </w:p>
    <w:p w14:paraId="28D82304" w14:textId="77777777" w:rsidR="0034490D" w:rsidRPr="0034490D" w:rsidRDefault="0034490D">
      <w:pPr>
        <w:numPr>
          <w:ilvl w:val="0"/>
          <w:numId w:val="7"/>
        </w:numPr>
        <w:spacing w:line="360" w:lineRule="auto"/>
        <w:jc w:val="both"/>
        <w:rPr>
          <w:lang w:val="en-IN"/>
        </w:rPr>
      </w:pPr>
      <w:r w:rsidRPr="0034490D">
        <w:rPr>
          <w:b/>
          <w:bCs/>
          <w:lang w:val="en-IN"/>
        </w:rPr>
        <w:t>Economic Effects:</w:t>
      </w:r>
    </w:p>
    <w:p w14:paraId="06C41145" w14:textId="77777777" w:rsidR="0034490D" w:rsidRPr="0034490D" w:rsidRDefault="0034490D">
      <w:pPr>
        <w:numPr>
          <w:ilvl w:val="1"/>
          <w:numId w:val="7"/>
        </w:numPr>
        <w:spacing w:line="360" w:lineRule="auto"/>
        <w:jc w:val="both"/>
        <w:rPr>
          <w:lang w:val="en-IN"/>
        </w:rPr>
      </w:pPr>
      <w:r w:rsidRPr="0034490D">
        <w:rPr>
          <w:b/>
          <w:bCs/>
          <w:lang w:val="en-IN"/>
        </w:rPr>
        <w:t>Efficient Resource Allocation:</w:t>
      </w:r>
      <w:r w:rsidRPr="0034490D">
        <w:rPr>
          <w:lang w:val="en-IN"/>
        </w:rPr>
        <w:t xml:space="preserve"> Institutions can channel their efforts toward areas where students need more support, leading to higher placement rates and better employment opportunities.</w:t>
      </w:r>
    </w:p>
    <w:p w14:paraId="2AD73C1D" w14:textId="77777777" w:rsidR="0034490D" w:rsidRPr="0034490D" w:rsidRDefault="0034490D">
      <w:pPr>
        <w:numPr>
          <w:ilvl w:val="1"/>
          <w:numId w:val="7"/>
        </w:numPr>
        <w:spacing w:line="360" w:lineRule="auto"/>
        <w:jc w:val="both"/>
        <w:rPr>
          <w:lang w:val="en-IN"/>
        </w:rPr>
      </w:pPr>
      <w:r w:rsidRPr="0034490D">
        <w:rPr>
          <w:b/>
          <w:bCs/>
          <w:lang w:val="en-IN"/>
        </w:rPr>
        <w:t>Job Market Alignment:</w:t>
      </w:r>
      <w:r w:rsidRPr="0034490D">
        <w:rPr>
          <w:lang w:val="en-IN"/>
        </w:rPr>
        <w:t xml:space="preserve"> Predictive models help align student skillsets with industry requirements, leading to more relevant placements.</w:t>
      </w:r>
    </w:p>
    <w:p w14:paraId="1E29F948" w14:textId="77777777" w:rsidR="0034490D" w:rsidRPr="0034490D" w:rsidRDefault="0034490D">
      <w:pPr>
        <w:numPr>
          <w:ilvl w:val="1"/>
          <w:numId w:val="7"/>
        </w:numPr>
        <w:spacing w:line="360" w:lineRule="auto"/>
        <w:jc w:val="both"/>
        <w:rPr>
          <w:lang w:val="en-IN"/>
        </w:rPr>
      </w:pPr>
      <w:r w:rsidRPr="0034490D">
        <w:rPr>
          <w:b/>
          <w:bCs/>
          <w:lang w:val="en-IN"/>
        </w:rPr>
        <w:t>Cost Reduction:</w:t>
      </w:r>
      <w:r w:rsidRPr="0034490D">
        <w:rPr>
          <w:lang w:val="en-IN"/>
        </w:rPr>
        <w:t xml:space="preserve"> Predictive systems reduce costs associated with failed placements and additional recruitment rounds.</w:t>
      </w:r>
    </w:p>
    <w:p w14:paraId="4B4D0357" w14:textId="77777777" w:rsidR="0034490D" w:rsidRPr="0034490D" w:rsidRDefault="0034490D">
      <w:pPr>
        <w:numPr>
          <w:ilvl w:val="0"/>
          <w:numId w:val="7"/>
        </w:numPr>
        <w:spacing w:line="360" w:lineRule="auto"/>
        <w:jc w:val="both"/>
        <w:rPr>
          <w:lang w:val="en-IN"/>
        </w:rPr>
      </w:pPr>
      <w:r w:rsidRPr="0034490D">
        <w:rPr>
          <w:b/>
          <w:bCs/>
          <w:lang w:val="en-IN"/>
        </w:rPr>
        <w:t>Environmental Effects:</w:t>
      </w:r>
    </w:p>
    <w:p w14:paraId="648605AF" w14:textId="77777777" w:rsidR="0034490D" w:rsidRPr="0034490D" w:rsidRDefault="0034490D">
      <w:pPr>
        <w:numPr>
          <w:ilvl w:val="1"/>
          <w:numId w:val="7"/>
        </w:numPr>
        <w:spacing w:line="360" w:lineRule="auto"/>
        <w:jc w:val="both"/>
        <w:rPr>
          <w:lang w:val="en-IN"/>
        </w:rPr>
      </w:pPr>
      <w:r w:rsidRPr="0034490D">
        <w:rPr>
          <w:b/>
          <w:bCs/>
          <w:lang w:val="en-IN"/>
        </w:rPr>
        <w:t>Reduced Campus Visits by Recruiters:</w:t>
      </w:r>
      <w:r w:rsidRPr="0034490D">
        <w:rPr>
          <w:lang w:val="en-IN"/>
        </w:rPr>
        <w:t xml:space="preserve"> Efficient prediction helps match students with the right recruiters remotely, reducing unnecessary travel and its associated carbon footprint.</w:t>
      </w:r>
    </w:p>
    <w:p w14:paraId="0494E5B1" w14:textId="77777777" w:rsidR="0034490D" w:rsidRDefault="0034490D">
      <w:pPr>
        <w:numPr>
          <w:ilvl w:val="1"/>
          <w:numId w:val="7"/>
        </w:numPr>
        <w:spacing w:line="360" w:lineRule="auto"/>
        <w:jc w:val="both"/>
        <w:rPr>
          <w:lang w:val="en-IN"/>
        </w:rPr>
      </w:pPr>
      <w:r w:rsidRPr="0034490D">
        <w:rPr>
          <w:b/>
          <w:bCs/>
          <w:lang w:val="en-IN"/>
        </w:rPr>
        <w:t>Digital Infrastructure Usage:</w:t>
      </w:r>
      <w:r w:rsidRPr="0034490D">
        <w:rPr>
          <w:lang w:val="en-IN"/>
        </w:rPr>
        <w:t xml:space="preserve"> With predictive systems in place, there is less need for paper-based processes, contributing to sustainable practices in institutions.</w:t>
      </w:r>
    </w:p>
    <w:p w14:paraId="7496818C" w14:textId="77777777" w:rsidR="0034490D" w:rsidRPr="0034490D" w:rsidRDefault="0034490D" w:rsidP="0034490D">
      <w:pPr>
        <w:spacing w:line="360" w:lineRule="auto"/>
        <w:ind w:left="1440"/>
        <w:jc w:val="both"/>
        <w:rPr>
          <w:lang w:val="en-IN"/>
        </w:rPr>
      </w:pPr>
    </w:p>
    <w:p w14:paraId="5F3C65FB" w14:textId="0C8F94EA" w:rsidR="0034490D" w:rsidRPr="0034490D" w:rsidRDefault="0034490D" w:rsidP="0034490D">
      <w:pPr>
        <w:spacing w:line="360" w:lineRule="auto"/>
        <w:jc w:val="both"/>
        <w:rPr>
          <w:lang w:val="en-IN"/>
        </w:rPr>
      </w:pPr>
    </w:p>
    <w:p w14:paraId="2B212E3E" w14:textId="77777777" w:rsidR="0034490D" w:rsidRPr="0034490D" w:rsidRDefault="0034490D" w:rsidP="0034490D">
      <w:pPr>
        <w:spacing w:line="360" w:lineRule="auto"/>
        <w:jc w:val="both"/>
        <w:rPr>
          <w:b/>
          <w:bCs/>
          <w:lang w:val="en-IN"/>
        </w:rPr>
      </w:pPr>
      <w:r w:rsidRPr="0034490D">
        <w:rPr>
          <w:b/>
          <w:bCs/>
          <w:lang w:val="en-IN"/>
        </w:rPr>
        <w:t>1.4 Current Methodologies</w:t>
      </w:r>
    </w:p>
    <w:p w14:paraId="32F7D51E" w14:textId="77777777" w:rsidR="0034490D" w:rsidRPr="0034490D" w:rsidRDefault="0034490D" w:rsidP="0034490D">
      <w:pPr>
        <w:spacing w:line="360" w:lineRule="auto"/>
        <w:jc w:val="both"/>
        <w:rPr>
          <w:lang w:val="en-IN"/>
        </w:rPr>
      </w:pPr>
      <w:r w:rsidRPr="0034490D">
        <w:rPr>
          <w:lang w:val="en-IN"/>
        </w:rPr>
        <w:t>Several methodologies are currently used to predict campus placements:</w:t>
      </w:r>
    </w:p>
    <w:p w14:paraId="68B7BC82" w14:textId="77777777" w:rsidR="0034490D" w:rsidRPr="0034490D" w:rsidRDefault="0034490D">
      <w:pPr>
        <w:numPr>
          <w:ilvl w:val="0"/>
          <w:numId w:val="8"/>
        </w:numPr>
        <w:spacing w:line="360" w:lineRule="auto"/>
        <w:jc w:val="both"/>
        <w:rPr>
          <w:lang w:val="en-IN"/>
        </w:rPr>
      </w:pPr>
      <w:r w:rsidRPr="0034490D">
        <w:rPr>
          <w:b/>
          <w:bCs/>
          <w:lang w:val="en-IN"/>
        </w:rPr>
        <w:t>Statistical Models:</w:t>
      </w:r>
      <w:r w:rsidRPr="0034490D">
        <w:rPr>
          <w:lang w:val="en-IN"/>
        </w:rPr>
        <w:t xml:space="preserve"> Traditional models like Linear and Logistic Regression </w:t>
      </w:r>
      <w:proofErr w:type="spellStart"/>
      <w:r w:rsidRPr="0034490D">
        <w:rPr>
          <w:lang w:val="en-IN"/>
        </w:rPr>
        <w:t>analyze</w:t>
      </w:r>
      <w:proofErr w:type="spellEnd"/>
      <w:r w:rsidRPr="0034490D">
        <w:rPr>
          <w:lang w:val="en-IN"/>
        </w:rPr>
        <w:t xml:space="preserve"> the relationship between academic performance and placement outcomes.</w:t>
      </w:r>
    </w:p>
    <w:p w14:paraId="6BC7B48B" w14:textId="77777777" w:rsidR="0034490D" w:rsidRPr="0034490D" w:rsidRDefault="0034490D">
      <w:pPr>
        <w:numPr>
          <w:ilvl w:val="0"/>
          <w:numId w:val="8"/>
        </w:numPr>
        <w:spacing w:line="360" w:lineRule="auto"/>
        <w:jc w:val="both"/>
        <w:rPr>
          <w:lang w:val="en-IN"/>
        </w:rPr>
      </w:pPr>
      <w:r w:rsidRPr="0034490D">
        <w:rPr>
          <w:b/>
          <w:bCs/>
          <w:lang w:val="en-IN"/>
        </w:rPr>
        <w:t>Machine Learning Techniques:</w:t>
      </w:r>
      <w:r w:rsidRPr="0034490D">
        <w:rPr>
          <w:lang w:val="en-IN"/>
        </w:rPr>
        <w:t xml:space="preserve"> Algorithms such as Decision Trees, Random Forests, and SVM provide more accurate predictions by identifying complex patterns in data.</w:t>
      </w:r>
    </w:p>
    <w:p w14:paraId="67663939" w14:textId="77777777" w:rsidR="0034490D" w:rsidRPr="0034490D" w:rsidRDefault="0034490D">
      <w:pPr>
        <w:numPr>
          <w:ilvl w:val="0"/>
          <w:numId w:val="8"/>
        </w:numPr>
        <w:spacing w:line="360" w:lineRule="auto"/>
        <w:jc w:val="both"/>
        <w:rPr>
          <w:lang w:val="en-IN"/>
        </w:rPr>
      </w:pPr>
      <w:r w:rsidRPr="0034490D">
        <w:rPr>
          <w:b/>
          <w:bCs/>
          <w:lang w:val="en-IN"/>
        </w:rPr>
        <w:t>Neural Networks:</w:t>
      </w:r>
      <w:r w:rsidRPr="0034490D">
        <w:rPr>
          <w:lang w:val="en-IN"/>
        </w:rPr>
        <w:t xml:space="preserve"> Deep learning models are gaining traction due to their ability to </w:t>
      </w:r>
      <w:proofErr w:type="spellStart"/>
      <w:r w:rsidRPr="0034490D">
        <w:rPr>
          <w:lang w:val="en-IN"/>
        </w:rPr>
        <w:t>analyze</w:t>
      </w:r>
      <w:proofErr w:type="spellEnd"/>
      <w:r w:rsidRPr="0034490D">
        <w:rPr>
          <w:lang w:val="en-IN"/>
        </w:rPr>
        <w:t xml:space="preserve"> large datasets and extract non-linear relationships.</w:t>
      </w:r>
    </w:p>
    <w:p w14:paraId="57AE1BF1" w14:textId="77777777" w:rsidR="0034490D" w:rsidRPr="0034490D" w:rsidRDefault="0034490D">
      <w:pPr>
        <w:numPr>
          <w:ilvl w:val="0"/>
          <w:numId w:val="8"/>
        </w:numPr>
        <w:spacing w:line="360" w:lineRule="auto"/>
        <w:jc w:val="both"/>
        <w:rPr>
          <w:lang w:val="en-IN"/>
        </w:rPr>
      </w:pPr>
      <w:r w:rsidRPr="0034490D">
        <w:rPr>
          <w:b/>
          <w:bCs/>
          <w:lang w:val="en-IN"/>
        </w:rPr>
        <w:t>Data Mining Techniques:</w:t>
      </w:r>
      <w:r w:rsidRPr="0034490D">
        <w:rPr>
          <w:lang w:val="en-IN"/>
        </w:rPr>
        <w:t xml:space="preserve"> Educational data mining helps in extracting insights from student records, attendance, and academic results to predict placement readiness.</w:t>
      </w:r>
    </w:p>
    <w:p w14:paraId="4D72DD64" w14:textId="77777777" w:rsidR="0034490D" w:rsidRPr="0034490D" w:rsidRDefault="0034490D">
      <w:pPr>
        <w:numPr>
          <w:ilvl w:val="0"/>
          <w:numId w:val="8"/>
        </w:numPr>
        <w:spacing w:line="360" w:lineRule="auto"/>
        <w:jc w:val="both"/>
        <w:rPr>
          <w:lang w:val="en-IN"/>
        </w:rPr>
      </w:pPr>
      <w:r w:rsidRPr="0034490D">
        <w:rPr>
          <w:b/>
          <w:bCs/>
          <w:lang w:val="en-IN"/>
        </w:rPr>
        <w:t>Hybrid Models:</w:t>
      </w:r>
      <w:r w:rsidRPr="0034490D">
        <w:rPr>
          <w:lang w:val="en-IN"/>
        </w:rPr>
        <w:t xml:space="preserve"> A combination of machine learning and statistical methods is often employed to improve prediction accuracy and robustness.</w:t>
      </w:r>
    </w:p>
    <w:p w14:paraId="4AA4344C" w14:textId="77777777" w:rsidR="0034490D" w:rsidRPr="0034490D" w:rsidRDefault="0034490D" w:rsidP="0034490D">
      <w:pPr>
        <w:spacing w:line="360" w:lineRule="auto"/>
        <w:jc w:val="both"/>
        <w:rPr>
          <w:lang w:val="en-IN"/>
        </w:rPr>
      </w:pPr>
      <w:r w:rsidRPr="0034490D">
        <w:rPr>
          <w:lang w:val="en-IN"/>
        </w:rPr>
        <w:t xml:space="preserve">These methodologies provide a structured approach to </w:t>
      </w:r>
      <w:proofErr w:type="spellStart"/>
      <w:r w:rsidRPr="0034490D">
        <w:rPr>
          <w:lang w:val="en-IN"/>
        </w:rPr>
        <w:t>analyzing</w:t>
      </w:r>
      <w:proofErr w:type="spellEnd"/>
      <w:r w:rsidRPr="0034490D">
        <w:rPr>
          <w:lang w:val="en-IN"/>
        </w:rPr>
        <w:t xml:space="preserve"> multiple factors influencing placements, helping institutions and students make informed decisions.</w:t>
      </w:r>
    </w:p>
    <w:p w14:paraId="60C1E552" w14:textId="77777777" w:rsidR="0034490D" w:rsidRDefault="0034490D" w:rsidP="0034490D">
      <w:pPr>
        <w:spacing w:line="360" w:lineRule="auto"/>
        <w:jc w:val="both"/>
        <w:rPr>
          <w:lang w:val="en-IN"/>
        </w:rPr>
      </w:pPr>
    </w:p>
    <w:p w14:paraId="2C865F75" w14:textId="77777777" w:rsidR="0034490D" w:rsidRDefault="0034490D" w:rsidP="0034490D">
      <w:pPr>
        <w:spacing w:line="360" w:lineRule="auto"/>
        <w:jc w:val="both"/>
        <w:rPr>
          <w:lang w:val="en-IN"/>
        </w:rPr>
      </w:pPr>
    </w:p>
    <w:p w14:paraId="3286C942" w14:textId="77777777" w:rsidR="0034490D" w:rsidRDefault="0034490D" w:rsidP="0034490D">
      <w:pPr>
        <w:spacing w:line="360" w:lineRule="auto"/>
        <w:jc w:val="both"/>
        <w:rPr>
          <w:lang w:val="en-IN"/>
        </w:rPr>
      </w:pPr>
    </w:p>
    <w:p w14:paraId="7FBB3083" w14:textId="77777777" w:rsidR="0034490D" w:rsidRDefault="0034490D" w:rsidP="0034490D">
      <w:pPr>
        <w:spacing w:line="360" w:lineRule="auto"/>
        <w:jc w:val="both"/>
        <w:rPr>
          <w:lang w:val="en-IN"/>
        </w:rPr>
      </w:pPr>
    </w:p>
    <w:p w14:paraId="187721D3" w14:textId="4B410A39" w:rsidR="0034490D" w:rsidRPr="0034490D" w:rsidRDefault="00000000" w:rsidP="0034490D">
      <w:pPr>
        <w:spacing w:line="360" w:lineRule="auto"/>
        <w:jc w:val="both"/>
        <w:rPr>
          <w:lang w:val="en-IN"/>
        </w:rPr>
      </w:pPr>
      <w:r>
        <w:rPr>
          <w:noProof/>
        </w:rPr>
        <w:lastRenderedPageBreak/>
        <w:pict w14:anchorId="1A420A12">
          <v:rect id="_x0000_s2050" style="position:absolute;left:0;text-align:left;margin-left:0;margin-top:0;width:3276.75pt;height:.1pt;z-index:251658245;mso-position-horizontal:left;mso-position-horizontal-relative:text;mso-position-vertical-relative:text" o:hralign="center" o:hrstd="t" o:hr="t" fillcolor="#a0a0a0" stroked="f">
            <w10:wrap type="square" side="right"/>
          </v:rect>
        </w:pict>
      </w:r>
      <w:r w:rsidR="0034490D">
        <w:rPr>
          <w:lang w:val="en-IN"/>
        </w:rPr>
        <w:br w:type="textWrapping" w:clear="all"/>
      </w:r>
    </w:p>
    <w:p w14:paraId="2D5969CE" w14:textId="77777777" w:rsidR="0034490D" w:rsidRPr="0034490D" w:rsidRDefault="0034490D" w:rsidP="0034490D">
      <w:pPr>
        <w:spacing w:line="360" w:lineRule="auto"/>
        <w:jc w:val="both"/>
        <w:rPr>
          <w:b/>
          <w:bCs/>
          <w:lang w:val="en-IN"/>
        </w:rPr>
      </w:pPr>
      <w:r w:rsidRPr="0034490D">
        <w:rPr>
          <w:b/>
          <w:bCs/>
          <w:lang w:val="en-IN"/>
        </w:rPr>
        <w:t>1.5 Applications of ML to Combat Challenges in Placement Prediction</w:t>
      </w:r>
    </w:p>
    <w:p w14:paraId="5A3CC89E" w14:textId="77777777" w:rsidR="0034490D" w:rsidRPr="0034490D" w:rsidRDefault="0034490D" w:rsidP="0034490D">
      <w:pPr>
        <w:spacing w:line="360" w:lineRule="auto"/>
        <w:jc w:val="both"/>
        <w:rPr>
          <w:lang w:val="en-IN"/>
        </w:rPr>
      </w:pPr>
      <w:r w:rsidRPr="0034490D">
        <w:rPr>
          <w:lang w:val="en-IN"/>
        </w:rPr>
        <w:t>Machine learning has several applications in enhancing the campus placement process:</w:t>
      </w:r>
    </w:p>
    <w:p w14:paraId="68E94BDC" w14:textId="77777777" w:rsidR="0034490D" w:rsidRPr="0034490D" w:rsidRDefault="0034490D">
      <w:pPr>
        <w:numPr>
          <w:ilvl w:val="0"/>
          <w:numId w:val="9"/>
        </w:numPr>
        <w:spacing w:line="360" w:lineRule="auto"/>
        <w:jc w:val="both"/>
        <w:rPr>
          <w:lang w:val="en-IN"/>
        </w:rPr>
      </w:pPr>
      <w:r w:rsidRPr="0034490D">
        <w:rPr>
          <w:b/>
          <w:bCs/>
          <w:lang w:val="en-IN"/>
        </w:rPr>
        <w:t>Predictive Analysis:</w:t>
      </w:r>
      <w:r w:rsidRPr="0034490D">
        <w:rPr>
          <w:lang w:val="en-IN"/>
        </w:rPr>
        <w:t xml:space="preserve"> ML algorithms predict whether a student will be placed based on past data, providing early warnings to improve preparation.</w:t>
      </w:r>
    </w:p>
    <w:p w14:paraId="5910176E" w14:textId="77777777" w:rsidR="0034490D" w:rsidRPr="0034490D" w:rsidRDefault="0034490D">
      <w:pPr>
        <w:numPr>
          <w:ilvl w:val="0"/>
          <w:numId w:val="9"/>
        </w:numPr>
        <w:spacing w:line="360" w:lineRule="auto"/>
        <w:jc w:val="both"/>
        <w:rPr>
          <w:lang w:val="en-IN"/>
        </w:rPr>
      </w:pPr>
      <w:r w:rsidRPr="0034490D">
        <w:rPr>
          <w:b/>
          <w:bCs/>
          <w:lang w:val="en-IN"/>
        </w:rPr>
        <w:t>Recommendation Systems:</w:t>
      </w:r>
      <w:r w:rsidRPr="0034490D">
        <w:rPr>
          <w:lang w:val="en-IN"/>
        </w:rPr>
        <w:t xml:space="preserve"> Based on student profiles, ML models suggest courses, certifications, or skill-building activities to increase placement potential.</w:t>
      </w:r>
    </w:p>
    <w:p w14:paraId="595FAF00" w14:textId="77777777" w:rsidR="0034490D" w:rsidRPr="0034490D" w:rsidRDefault="0034490D">
      <w:pPr>
        <w:numPr>
          <w:ilvl w:val="0"/>
          <w:numId w:val="9"/>
        </w:numPr>
        <w:spacing w:line="360" w:lineRule="auto"/>
        <w:jc w:val="both"/>
        <w:rPr>
          <w:lang w:val="en-IN"/>
        </w:rPr>
      </w:pPr>
      <w:r w:rsidRPr="0034490D">
        <w:rPr>
          <w:b/>
          <w:bCs/>
          <w:lang w:val="en-IN"/>
        </w:rPr>
        <w:t>Automated Shortlisting:</w:t>
      </w:r>
      <w:r w:rsidRPr="0034490D">
        <w:rPr>
          <w:lang w:val="en-IN"/>
        </w:rPr>
        <w:t xml:space="preserve"> ML tools help recruiters by automatically shortlisting candidates whose profiles align with job requirements.</w:t>
      </w:r>
    </w:p>
    <w:p w14:paraId="46C97D40" w14:textId="77777777" w:rsidR="0034490D" w:rsidRPr="0034490D" w:rsidRDefault="0034490D">
      <w:pPr>
        <w:numPr>
          <w:ilvl w:val="0"/>
          <w:numId w:val="9"/>
        </w:numPr>
        <w:spacing w:line="360" w:lineRule="auto"/>
        <w:jc w:val="both"/>
        <w:rPr>
          <w:lang w:val="en-IN"/>
        </w:rPr>
      </w:pPr>
      <w:r w:rsidRPr="0034490D">
        <w:rPr>
          <w:b/>
          <w:bCs/>
          <w:lang w:val="en-IN"/>
        </w:rPr>
        <w:t>Resume Screening:</w:t>
      </w:r>
      <w:r w:rsidRPr="0034490D">
        <w:rPr>
          <w:lang w:val="en-IN"/>
        </w:rPr>
        <w:t xml:space="preserve"> Natural Language Processing (NLP) techniques </w:t>
      </w:r>
      <w:proofErr w:type="spellStart"/>
      <w:r w:rsidRPr="0034490D">
        <w:rPr>
          <w:lang w:val="en-IN"/>
        </w:rPr>
        <w:t>analyze</w:t>
      </w:r>
      <w:proofErr w:type="spellEnd"/>
      <w:r w:rsidRPr="0034490D">
        <w:rPr>
          <w:lang w:val="en-IN"/>
        </w:rPr>
        <w:t xml:space="preserve"> resumes and extract relevant skills to match job roles.</w:t>
      </w:r>
    </w:p>
    <w:p w14:paraId="3AD6C975" w14:textId="77777777" w:rsidR="0034490D" w:rsidRPr="0034490D" w:rsidRDefault="0034490D">
      <w:pPr>
        <w:numPr>
          <w:ilvl w:val="0"/>
          <w:numId w:val="9"/>
        </w:numPr>
        <w:spacing w:line="360" w:lineRule="auto"/>
        <w:jc w:val="both"/>
        <w:rPr>
          <w:lang w:val="en-IN"/>
        </w:rPr>
      </w:pPr>
      <w:r w:rsidRPr="0034490D">
        <w:rPr>
          <w:b/>
          <w:bCs/>
          <w:lang w:val="en-IN"/>
        </w:rPr>
        <w:t>Anomaly Detection:</w:t>
      </w:r>
      <w:r w:rsidRPr="0034490D">
        <w:rPr>
          <w:lang w:val="en-IN"/>
        </w:rPr>
        <w:t xml:space="preserve"> ML can detect unusual patterns, such as sudden academic performance drops, prompting timely interventions.</w:t>
      </w:r>
    </w:p>
    <w:p w14:paraId="5CFB52BC" w14:textId="77777777" w:rsidR="0034490D" w:rsidRPr="0034490D" w:rsidRDefault="0034490D">
      <w:pPr>
        <w:numPr>
          <w:ilvl w:val="0"/>
          <w:numId w:val="9"/>
        </w:numPr>
        <w:spacing w:line="360" w:lineRule="auto"/>
        <w:jc w:val="both"/>
        <w:rPr>
          <w:lang w:val="en-IN"/>
        </w:rPr>
      </w:pPr>
      <w:r w:rsidRPr="0034490D">
        <w:rPr>
          <w:b/>
          <w:bCs/>
          <w:lang w:val="en-IN"/>
        </w:rPr>
        <w:t>Placement Trend Analysis:</w:t>
      </w:r>
      <w:r w:rsidRPr="0034490D">
        <w:rPr>
          <w:lang w:val="en-IN"/>
        </w:rPr>
        <w:t xml:space="preserve"> By </w:t>
      </w:r>
      <w:proofErr w:type="spellStart"/>
      <w:r w:rsidRPr="0034490D">
        <w:rPr>
          <w:lang w:val="en-IN"/>
        </w:rPr>
        <w:t>analyzing</w:t>
      </w:r>
      <w:proofErr w:type="spellEnd"/>
      <w:r w:rsidRPr="0034490D">
        <w:rPr>
          <w:lang w:val="en-IN"/>
        </w:rPr>
        <w:t xml:space="preserve"> historical data, ML identifies trends, such as the most in-demand skills or companies hiring the most students.</w:t>
      </w:r>
    </w:p>
    <w:p w14:paraId="30A1F035" w14:textId="77777777" w:rsidR="0034490D" w:rsidRPr="0034490D" w:rsidRDefault="0034490D" w:rsidP="0034490D">
      <w:pPr>
        <w:spacing w:line="360" w:lineRule="auto"/>
        <w:jc w:val="both"/>
        <w:rPr>
          <w:lang w:val="en-IN"/>
        </w:rPr>
      </w:pPr>
      <w:r w:rsidRPr="0034490D">
        <w:rPr>
          <w:lang w:val="en-IN"/>
        </w:rPr>
        <w:t>The use of ML in placement prediction transforms the recruitment landscape, making the process more efficient, scalable, and aligned with evolving industry needs.</w:t>
      </w:r>
    </w:p>
    <w:p w14:paraId="181BDD81" w14:textId="77777777" w:rsidR="0034490D" w:rsidRDefault="0034490D" w:rsidP="00CC4F45">
      <w:pPr>
        <w:spacing w:line="360" w:lineRule="auto"/>
        <w:sectPr w:rsidR="0034490D" w:rsidSect="00CC4F45">
          <w:pgSz w:w="11920" w:h="16850"/>
          <w:pgMar w:top="1340" w:right="1260" w:bottom="1180" w:left="1280" w:header="0" w:footer="993" w:gutter="0"/>
          <w:cols w:space="720"/>
        </w:sectPr>
      </w:pPr>
    </w:p>
    <w:p w14:paraId="000D4EDF" w14:textId="77777777" w:rsidR="00CC4F45" w:rsidRDefault="00CC4F45" w:rsidP="00CC4F45">
      <w:pPr>
        <w:pStyle w:val="BodyText"/>
        <w:jc w:val="left"/>
        <w:rPr>
          <w:sz w:val="52"/>
        </w:rPr>
      </w:pPr>
    </w:p>
    <w:p w14:paraId="19976C8C" w14:textId="77777777" w:rsidR="00CC4F45" w:rsidRDefault="00CC4F45" w:rsidP="00CC4F45">
      <w:pPr>
        <w:pStyle w:val="BodyText"/>
        <w:jc w:val="left"/>
        <w:rPr>
          <w:sz w:val="52"/>
        </w:rPr>
      </w:pPr>
    </w:p>
    <w:p w14:paraId="612BFECA" w14:textId="77777777" w:rsidR="00CC4F45" w:rsidRDefault="00CC4F45" w:rsidP="00CC4F45">
      <w:pPr>
        <w:pStyle w:val="BodyText"/>
        <w:jc w:val="left"/>
        <w:rPr>
          <w:sz w:val="52"/>
        </w:rPr>
      </w:pPr>
    </w:p>
    <w:p w14:paraId="6FDA8143" w14:textId="77777777" w:rsidR="00CC4F45" w:rsidRDefault="00CC4F45" w:rsidP="00CC4F45">
      <w:pPr>
        <w:pStyle w:val="BodyText"/>
        <w:jc w:val="left"/>
        <w:rPr>
          <w:sz w:val="52"/>
        </w:rPr>
      </w:pPr>
    </w:p>
    <w:p w14:paraId="2C9DD4F6" w14:textId="77777777" w:rsidR="00CC4F45" w:rsidRDefault="00CC4F45" w:rsidP="00CC4F45">
      <w:pPr>
        <w:pStyle w:val="BodyText"/>
        <w:jc w:val="left"/>
        <w:rPr>
          <w:sz w:val="52"/>
        </w:rPr>
      </w:pPr>
    </w:p>
    <w:p w14:paraId="3DFFB151" w14:textId="77777777" w:rsidR="00CC4F45" w:rsidRDefault="00CC4F45" w:rsidP="00CC4F45">
      <w:pPr>
        <w:pStyle w:val="BodyText"/>
        <w:jc w:val="left"/>
        <w:rPr>
          <w:sz w:val="52"/>
        </w:rPr>
      </w:pPr>
    </w:p>
    <w:p w14:paraId="15424300" w14:textId="77777777" w:rsidR="00CC4F45" w:rsidRDefault="00CC4F45" w:rsidP="00CC4F45">
      <w:pPr>
        <w:pStyle w:val="BodyText"/>
        <w:spacing w:before="380"/>
        <w:jc w:val="left"/>
        <w:rPr>
          <w:sz w:val="52"/>
        </w:rPr>
      </w:pPr>
    </w:p>
    <w:p w14:paraId="2A1110EC" w14:textId="77777777" w:rsidR="00CC4F45" w:rsidRDefault="00CC4F45" w:rsidP="00CC4F45">
      <w:pPr>
        <w:pStyle w:val="Heading1"/>
        <w:spacing w:line="376" w:lineRule="auto"/>
        <w:ind w:right="2038" w:firstLine="1615"/>
        <w:jc w:val="center"/>
      </w:pPr>
      <w:r>
        <w:rPr>
          <w:spacing w:val="-2"/>
        </w:rPr>
        <w:t xml:space="preserve">CHAPTER-2 </w:t>
      </w:r>
      <w:r>
        <w:rPr>
          <w:spacing w:val="-4"/>
        </w:rPr>
        <w:t>LITERATURE</w:t>
      </w:r>
      <w:r>
        <w:rPr>
          <w:spacing w:val="-29"/>
        </w:rPr>
        <w:t xml:space="preserve"> </w:t>
      </w:r>
      <w:r>
        <w:rPr>
          <w:spacing w:val="-4"/>
        </w:rPr>
        <w:t>SURVEY</w:t>
      </w:r>
    </w:p>
    <w:p w14:paraId="6BC2F0DE" w14:textId="77777777" w:rsidR="00CC4F45" w:rsidRDefault="00CC4F45" w:rsidP="00CC4F45">
      <w:pPr>
        <w:spacing w:line="376" w:lineRule="auto"/>
        <w:sectPr w:rsidR="00CC4F45" w:rsidSect="00CC4F45">
          <w:pgSz w:w="11920" w:h="16850"/>
          <w:pgMar w:top="1940" w:right="1260" w:bottom="1180" w:left="1280" w:header="0" w:footer="993" w:gutter="0"/>
          <w:cols w:space="720"/>
        </w:sectPr>
      </w:pPr>
    </w:p>
    <w:p w14:paraId="6EE2B17E" w14:textId="49E089EC" w:rsidR="00CC4F45" w:rsidRPr="004550F6" w:rsidRDefault="00CC4F45">
      <w:pPr>
        <w:pStyle w:val="Heading2"/>
        <w:numPr>
          <w:ilvl w:val="0"/>
          <w:numId w:val="2"/>
        </w:numPr>
        <w:tabs>
          <w:tab w:val="left" w:pos="3292"/>
        </w:tabs>
        <w:ind w:left="3292" w:hanging="357"/>
        <w:jc w:val="left"/>
        <w:rPr>
          <w:spacing w:val="-2"/>
        </w:rPr>
      </w:pPr>
      <w:bookmarkStart w:id="2" w:name="_bookmark5"/>
      <w:bookmarkEnd w:id="2"/>
      <w:r>
        <w:rPr>
          <w:spacing w:val="-7"/>
        </w:rPr>
        <w:lastRenderedPageBreak/>
        <w:t>LITERATURE</w:t>
      </w:r>
      <w:r>
        <w:rPr>
          <w:spacing w:val="-2"/>
        </w:rPr>
        <w:t xml:space="preserve"> SURVE</w:t>
      </w:r>
      <w:r w:rsidR="004550F6">
        <w:rPr>
          <w:spacing w:val="-2"/>
        </w:rPr>
        <w:t>Y</w:t>
      </w:r>
    </w:p>
    <w:p w14:paraId="2410091B" w14:textId="1D885322" w:rsidR="00CC4F45" w:rsidRPr="004550F6" w:rsidRDefault="00CC4F45">
      <w:pPr>
        <w:pStyle w:val="Heading4"/>
        <w:numPr>
          <w:ilvl w:val="1"/>
          <w:numId w:val="2"/>
        </w:numPr>
        <w:tabs>
          <w:tab w:val="left" w:pos="879"/>
        </w:tabs>
        <w:ind w:left="879" w:hanging="359"/>
        <w:rPr>
          <w:spacing w:val="-2"/>
        </w:rPr>
      </w:pPr>
      <w:bookmarkStart w:id="3" w:name="_bookmark6"/>
      <w:bookmarkEnd w:id="3"/>
      <w:r>
        <w:t>Literature</w:t>
      </w:r>
      <w:r>
        <w:rPr>
          <w:spacing w:val="-11"/>
        </w:rPr>
        <w:t xml:space="preserve"> </w:t>
      </w:r>
      <w:r>
        <w:rPr>
          <w:spacing w:val="-2"/>
        </w:rPr>
        <w:t>revie</w:t>
      </w:r>
      <w:r w:rsidR="004550F6">
        <w:rPr>
          <w:spacing w:val="-2"/>
        </w:rPr>
        <w:t>w</w:t>
      </w:r>
    </w:p>
    <w:p w14:paraId="3A276144" w14:textId="77777777" w:rsidR="004550F6" w:rsidRPr="004550F6" w:rsidRDefault="004550F6" w:rsidP="004550F6">
      <w:pPr>
        <w:pStyle w:val="BodyText"/>
        <w:spacing w:before="184"/>
        <w:jc w:val="left"/>
        <w:rPr>
          <w:lang w:val="en-IN"/>
        </w:rPr>
      </w:pPr>
      <w:r w:rsidRPr="004550F6">
        <w:t xml:space="preserve">1)Sharma et. al. developed the placement predictor system i.e. PPS by using a model of logistic regression. For this he has considered the features such as matriculation score, senior secondary score, scores of the subjects in various semesters &amp; demographics. Here, dataset used is of </w:t>
      </w:r>
      <w:proofErr w:type="spellStart"/>
      <w:r w:rsidRPr="004550F6">
        <w:t>GuruNanak</w:t>
      </w:r>
      <w:proofErr w:type="spellEnd"/>
      <w:r w:rsidRPr="004550F6">
        <w:t xml:space="preserve"> Dev Engineering College (GNDEC), Ludhiana. This model gave an accuracy of around 83.33%. </w:t>
      </w:r>
    </w:p>
    <w:p w14:paraId="13CB42D3" w14:textId="77777777" w:rsidR="004550F6" w:rsidRPr="004550F6" w:rsidRDefault="004550F6" w:rsidP="004550F6">
      <w:pPr>
        <w:pStyle w:val="BodyText"/>
        <w:spacing w:before="184"/>
        <w:jc w:val="left"/>
        <w:rPr>
          <w:lang w:val="en-IN"/>
        </w:rPr>
      </w:pPr>
      <w:r w:rsidRPr="004550F6">
        <w:t>2)</w:t>
      </w:r>
      <w:proofErr w:type="spellStart"/>
      <w:r w:rsidRPr="004550F6">
        <w:t>Elayidom</w:t>
      </w:r>
      <w:proofErr w:type="spellEnd"/>
      <w:r w:rsidRPr="004550F6">
        <w:t xml:space="preserve"> et. al. constructed multi way decision trees using various parameters such as branch, sector, sex &amp; rank. Here, the dataset used is received from the National Technical Manpower Information System (NTMIS) via the Nodal center. This model gave an accuracy of 80%.</w:t>
      </w:r>
    </w:p>
    <w:p w14:paraId="77CF5950" w14:textId="77777777" w:rsidR="004550F6" w:rsidRPr="004550F6" w:rsidRDefault="004550F6" w:rsidP="004550F6">
      <w:pPr>
        <w:pStyle w:val="BodyText"/>
        <w:spacing w:before="184"/>
        <w:jc w:val="left"/>
        <w:rPr>
          <w:lang w:val="en-IN"/>
        </w:rPr>
      </w:pPr>
      <w:r w:rsidRPr="004550F6">
        <w:t>3)</w:t>
      </w:r>
      <w:proofErr w:type="spellStart"/>
      <w:r w:rsidRPr="004550F6">
        <w:t>Nagaria</w:t>
      </w:r>
      <w:proofErr w:type="spellEnd"/>
      <w:r w:rsidRPr="004550F6">
        <w:t xml:space="preserve"> et. al. used the Random Forest model where he has considered various parameters such as degree type, work experience, e test percentage, specialization, MBA percentage. The dataset used is taken from Kaggle. This model gave the highest accuracy of 85 %.</w:t>
      </w:r>
    </w:p>
    <w:p w14:paraId="028C0E3D" w14:textId="77777777" w:rsidR="004550F6" w:rsidRPr="004550F6" w:rsidRDefault="004550F6" w:rsidP="004550F6">
      <w:pPr>
        <w:pStyle w:val="BodyText"/>
        <w:spacing w:before="184"/>
        <w:jc w:val="left"/>
        <w:rPr>
          <w:lang w:val="en-IN"/>
        </w:rPr>
      </w:pPr>
      <w:r w:rsidRPr="004550F6">
        <w:t>4)</w:t>
      </w:r>
      <w:proofErr w:type="spellStart"/>
      <w:proofErr w:type="gramStart"/>
      <w:r w:rsidRPr="004550F6">
        <w:t>S.Venkatachalam</w:t>
      </w:r>
      <w:proofErr w:type="spellEnd"/>
      <w:proofErr w:type="gramEnd"/>
      <w:r w:rsidRPr="004550F6">
        <w:t xml:space="preserve"> et. al. designed the fuzzy inference system using Naive Bayes algorithm for campus placement prediction. The dataset is prepared with the help of primary &amp; secondary data collection sources. This model gave the highest accuracy of 86.15%. </w:t>
      </w:r>
    </w:p>
    <w:p w14:paraId="520ADCB4" w14:textId="77777777" w:rsidR="004550F6" w:rsidRPr="004550F6" w:rsidRDefault="004550F6" w:rsidP="004550F6">
      <w:pPr>
        <w:pStyle w:val="BodyText"/>
        <w:spacing w:before="184"/>
        <w:jc w:val="left"/>
        <w:rPr>
          <w:lang w:val="en-IN"/>
        </w:rPr>
      </w:pPr>
      <w:r w:rsidRPr="004550F6">
        <w:t xml:space="preserve">5)Manvitha et. al. designed used the Random Forest model where she has considered various parameters such as </w:t>
      </w:r>
      <w:proofErr w:type="gramStart"/>
      <w:r w:rsidRPr="004550F6">
        <w:t>credit ,</w:t>
      </w:r>
      <w:proofErr w:type="gramEnd"/>
      <w:r w:rsidRPr="004550F6">
        <w:t xml:space="preserve"> backlogs , whether placed or not, </w:t>
      </w:r>
      <w:proofErr w:type="spellStart"/>
      <w:r w:rsidRPr="004550F6">
        <w:t>B.Tech</w:t>
      </w:r>
      <w:proofErr w:type="spellEnd"/>
      <w:r w:rsidRPr="004550F6">
        <w:t>%. The dataset is collected from the placement department of Sreenidhi Institute of Science and Technology. This model gave the highest accuracy of 86%.</w:t>
      </w:r>
    </w:p>
    <w:p w14:paraId="05C1B51F" w14:textId="77777777" w:rsidR="004550F6" w:rsidRPr="004550F6" w:rsidRDefault="004550F6" w:rsidP="004550F6">
      <w:pPr>
        <w:pStyle w:val="BodyText"/>
        <w:spacing w:before="184"/>
        <w:jc w:val="left"/>
        <w:rPr>
          <w:lang w:val="en-IN"/>
        </w:rPr>
      </w:pPr>
      <w:r w:rsidRPr="004550F6">
        <w:t xml:space="preserve"> 6)Goyal, J., et al., Positional </w:t>
      </w:r>
      <w:proofErr w:type="spellStart"/>
      <w:r w:rsidRPr="004550F6">
        <w:t>Predictioning</w:t>
      </w:r>
      <w:proofErr w:type="spellEnd"/>
      <w:r w:rsidRPr="004550F6">
        <w:t xml:space="preserve"> of Decision Supporting System Using Data Mining, 4(2). With the aid of information mining analysis, the author of this study organized a position assumption that is extremely outstanding. The model developed assisted in determining situations probability and supported anticipating the number of the pupil was capable at handling social occasions. Improved Simple Bayes and Naive Bayes were used both taken into account. For information appraisal, WEKA and NetBeans instrument 6 were used. Results showed that when the 560 models’ dataset was taken into consideration for the review, </w:t>
      </w:r>
      <w:proofErr w:type="gramStart"/>
      <w:r w:rsidRPr="004550F6">
        <w:t>As</w:t>
      </w:r>
      <w:proofErr w:type="gramEnd"/>
      <w:r w:rsidRPr="004550F6">
        <w:t xml:space="preserve"> compared to Naive Bayes (81.96%), Figure Enhanced Naive Bayes produced an accuracy of 83.7%. </w:t>
      </w:r>
    </w:p>
    <w:p w14:paraId="132FB03C" w14:textId="77777777" w:rsidR="004550F6" w:rsidRPr="004550F6" w:rsidRDefault="004550F6" w:rsidP="004550F6">
      <w:pPr>
        <w:pStyle w:val="BodyText"/>
        <w:spacing w:before="184"/>
        <w:jc w:val="left"/>
        <w:rPr>
          <w:lang w:val="en-IN"/>
        </w:rPr>
      </w:pPr>
      <w:r w:rsidRPr="004550F6">
        <w:rPr>
          <w:lang w:val="en-IN"/>
        </w:rPr>
        <w:t xml:space="preserve">7)Sampath et al. developed a logistic regression model that predicts freshmen enrolments at George Mason University </w:t>
      </w:r>
    </w:p>
    <w:p w14:paraId="0F393BB4" w14:textId="21B422D6" w:rsidR="004550F6" w:rsidRPr="004550F6" w:rsidRDefault="004550F6" w:rsidP="00CC4F45">
      <w:pPr>
        <w:pStyle w:val="BodyText"/>
        <w:spacing w:before="184"/>
        <w:jc w:val="left"/>
        <w:rPr>
          <w:lang w:val="en-IN"/>
        </w:rPr>
      </w:pPr>
      <w:r w:rsidRPr="004550F6">
        <w:rPr>
          <w:lang w:val="en-IN"/>
        </w:rPr>
        <w:t>8)Ajay Shiv Sharma, Swaraj Prince, Shubham Kapoor, Keshav Kumar “PPS - Placement Prediction System using Logistic Regression” P 338,339 2014 IEEE International Conference on MOOC, Innovation and Technology in Education (MITE) DOI: 10.1109/MITE.2014.7020299 with accuracy of 83.33</w:t>
      </w:r>
      <w:r>
        <w:rPr>
          <w:lang w:val="en-IN"/>
        </w:rPr>
        <w:t>%.</w:t>
      </w:r>
    </w:p>
    <w:p w14:paraId="79654830" w14:textId="32B8F7CD" w:rsidR="00E42149" w:rsidRPr="004550F6" w:rsidRDefault="00CC4F45">
      <w:pPr>
        <w:pStyle w:val="Heading4"/>
        <w:numPr>
          <w:ilvl w:val="1"/>
          <w:numId w:val="2"/>
        </w:numPr>
        <w:tabs>
          <w:tab w:val="left" w:pos="879"/>
        </w:tabs>
        <w:ind w:left="879" w:hanging="359"/>
        <w:rPr>
          <w:spacing w:val="-2"/>
        </w:rPr>
      </w:pPr>
      <w:bookmarkStart w:id="4" w:name="_bookmark7"/>
      <w:bookmarkEnd w:id="4"/>
      <w:r>
        <w:rPr>
          <w:spacing w:val="-2"/>
        </w:rPr>
        <w:t>Motivation</w:t>
      </w:r>
    </w:p>
    <w:p w14:paraId="2E1BED96" w14:textId="55F6030D" w:rsidR="00E42149" w:rsidRPr="00E42149" w:rsidRDefault="00E42149" w:rsidP="00E42149">
      <w:pPr>
        <w:jc w:val="both"/>
        <w:rPr>
          <w:rFonts w:ascii="Times New Roman" w:hAnsi="Times New Roman" w:cs="Times New Roman"/>
        </w:rPr>
      </w:pPr>
      <w:r w:rsidRPr="00E42149">
        <w:rPr>
          <w:rFonts w:ascii="Times New Roman" w:hAnsi="Times New Roman" w:cs="Times New Roman"/>
        </w:rPr>
        <w:t>The motivation behind this project stems from the need to bridge the gap between students’ skillsets and industry expectations. Institutions can better allocate resources for training programs by identifying students who are less likely to secure placements. Moreover, with data-driven insights, students can focus on developing in-demand skills, ultimately improving employability. This project provides a predictive solution that fosters a proactive placement environment for institutions and empowers students with meaningful feedback.</w:t>
      </w:r>
    </w:p>
    <w:p w14:paraId="356E5615" w14:textId="77777777" w:rsidR="00CC4F45" w:rsidRDefault="00CC4F45" w:rsidP="00CC4F45">
      <w:pPr>
        <w:spacing w:line="360" w:lineRule="auto"/>
        <w:sectPr w:rsidR="00CC4F45" w:rsidSect="00CC4F45">
          <w:pgSz w:w="11920" w:h="16850"/>
          <w:pgMar w:top="1340" w:right="1260" w:bottom="1180" w:left="1280" w:header="0" w:footer="993" w:gutter="0"/>
          <w:cols w:space="720"/>
        </w:sectPr>
      </w:pPr>
    </w:p>
    <w:p w14:paraId="64E92544" w14:textId="77777777" w:rsidR="00CC4F45" w:rsidRDefault="00CC4F45" w:rsidP="00CC4F45">
      <w:pPr>
        <w:pStyle w:val="BodyText"/>
        <w:jc w:val="left"/>
        <w:rPr>
          <w:sz w:val="52"/>
        </w:rPr>
      </w:pPr>
    </w:p>
    <w:p w14:paraId="5F478009" w14:textId="77777777" w:rsidR="00CC4F45" w:rsidRDefault="00CC4F45" w:rsidP="00CC4F45">
      <w:pPr>
        <w:pStyle w:val="BodyText"/>
        <w:jc w:val="left"/>
        <w:rPr>
          <w:sz w:val="52"/>
        </w:rPr>
      </w:pPr>
    </w:p>
    <w:p w14:paraId="5507CD68" w14:textId="77777777" w:rsidR="00CC4F45" w:rsidRDefault="00CC4F45" w:rsidP="00CC4F45">
      <w:pPr>
        <w:pStyle w:val="BodyText"/>
        <w:jc w:val="left"/>
        <w:rPr>
          <w:sz w:val="52"/>
        </w:rPr>
      </w:pPr>
    </w:p>
    <w:p w14:paraId="275FFD74" w14:textId="77777777" w:rsidR="00CC4F45" w:rsidRDefault="00CC4F45" w:rsidP="00CC4F45">
      <w:pPr>
        <w:pStyle w:val="BodyText"/>
        <w:jc w:val="left"/>
        <w:rPr>
          <w:sz w:val="52"/>
        </w:rPr>
      </w:pPr>
    </w:p>
    <w:p w14:paraId="288B097C" w14:textId="77777777" w:rsidR="00CC4F45" w:rsidRDefault="00CC4F45" w:rsidP="00CC4F45">
      <w:pPr>
        <w:pStyle w:val="BodyText"/>
        <w:jc w:val="left"/>
        <w:rPr>
          <w:sz w:val="52"/>
        </w:rPr>
      </w:pPr>
    </w:p>
    <w:p w14:paraId="5A1F7BEF" w14:textId="77777777" w:rsidR="00CC4F45" w:rsidRDefault="00CC4F45" w:rsidP="00CC4F45">
      <w:pPr>
        <w:pStyle w:val="BodyText"/>
        <w:spacing w:before="50"/>
        <w:jc w:val="left"/>
        <w:rPr>
          <w:sz w:val="52"/>
        </w:rPr>
      </w:pPr>
    </w:p>
    <w:p w14:paraId="04E26E7F" w14:textId="03B8B9A1" w:rsidR="00CC4F45" w:rsidRDefault="00CC4F45" w:rsidP="00CC4F45">
      <w:pPr>
        <w:pStyle w:val="Heading1"/>
        <w:spacing w:line="376" w:lineRule="auto"/>
        <w:ind w:left="1987"/>
      </w:pPr>
      <w:r>
        <w:rPr>
          <w:spacing w:val="-2"/>
        </w:rPr>
        <w:t>CHAPTER-3 PROPOSED</w:t>
      </w:r>
      <w:r>
        <w:rPr>
          <w:spacing w:val="-31"/>
        </w:rPr>
        <w:t xml:space="preserve">     </w:t>
      </w:r>
      <w:r>
        <w:rPr>
          <w:spacing w:val="-2"/>
        </w:rPr>
        <w:t>SYSTEM</w:t>
      </w:r>
    </w:p>
    <w:p w14:paraId="7DB5BC79" w14:textId="77777777" w:rsidR="00CC4F45" w:rsidRDefault="00CC4F45" w:rsidP="00CC4F45">
      <w:pPr>
        <w:spacing w:line="376" w:lineRule="auto"/>
        <w:sectPr w:rsidR="00CC4F45" w:rsidSect="00CC4F45">
          <w:pgSz w:w="11920" w:h="16850"/>
          <w:pgMar w:top="1940" w:right="1260" w:bottom="1180" w:left="1280" w:header="0" w:footer="993" w:gutter="0"/>
          <w:cols w:space="720"/>
        </w:sectPr>
      </w:pPr>
    </w:p>
    <w:p w14:paraId="400C72F4" w14:textId="77777777" w:rsidR="00CC4F45" w:rsidRDefault="00CC4F45">
      <w:pPr>
        <w:pStyle w:val="Heading3"/>
        <w:numPr>
          <w:ilvl w:val="0"/>
          <w:numId w:val="2"/>
        </w:numPr>
        <w:tabs>
          <w:tab w:val="left" w:pos="3659"/>
        </w:tabs>
        <w:ind w:left="3659" w:hanging="359"/>
        <w:jc w:val="left"/>
      </w:pPr>
      <w:bookmarkStart w:id="5" w:name="_bookmark8"/>
      <w:bookmarkEnd w:id="5"/>
      <w:r>
        <w:rPr>
          <w:spacing w:val="-2"/>
        </w:rPr>
        <w:lastRenderedPageBreak/>
        <w:t>PROPOSED</w:t>
      </w:r>
      <w:r>
        <w:rPr>
          <w:spacing w:val="-4"/>
        </w:rPr>
        <w:t xml:space="preserve"> </w:t>
      </w:r>
      <w:r>
        <w:rPr>
          <w:spacing w:val="-2"/>
        </w:rPr>
        <w:t>SYSTEM</w:t>
      </w:r>
    </w:p>
    <w:p w14:paraId="4D87F9D3" w14:textId="77777777" w:rsidR="00BF69C7" w:rsidRDefault="00BF69C7" w:rsidP="00BF69C7">
      <w:pPr>
        <w:rPr>
          <w:rFonts w:ascii="Calibri"/>
          <w:sz w:val="18"/>
        </w:rPr>
      </w:pPr>
    </w:p>
    <w:p w14:paraId="1BDD2166" w14:textId="77777777" w:rsidR="00BF69C7" w:rsidRDefault="00BF69C7" w:rsidP="00BF69C7">
      <w:pPr>
        <w:rPr>
          <w:rFonts w:ascii="Calibri"/>
          <w:sz w:val="18"/>
        </w:rPr>
      </w:pPr>
    </w:p>
    <w:p w14:paraId="5EEE8E36" w14:textId="77777777" w:rsidR="00BF69C7" w:rsidRPr="00BF69C7" w:rsidRDefault="00BF69C7" w:rsidP="00BF69C7">
      <w:pPr>
        <w:jc w:val="both"/>
        <w:rPr>
          <w:rFonts w:ascii="Calibri"/>
          <w:szCs w:val="28"/>
        </w:rPr>
      </w:pPr>
    </w:p>
    <w:p w14:paraId="11571A90" w14:textId="77777777" w:rsidR="00BF69C7" w:rsidRPr="00BF69C7" w:rsidRDefault="00BF69C7" w:rsidP="00BF69C7">
      <w:pPr>
        <w:jc w:val="both"/>
        <w:rPr>
          <w:rFonts w:ascii="Calibri"/>
          <w:b/>
          <w:bCs/>
          <w:szCs w:val="28"/>
          <w:lang w:val="en-IN"/>
        </w:rPr>
      </w:pPr>
      <w:r w:rsidRPr="00BF69C7">
        <w:rPr>
          <w:rFonts w:ascii="Calibri"/>
          <w:b/>
          <w:bCs/>
          <w:szCs w:val="28"/>
          <w:lang w:val="en-IN"/>
        </w:rPr>
        <w:t>3.1 Input Dataset</w:t>
      </w:r>
    </w:p>
    <w:p w14:paraId="55A2BA9D" w14:textId="77777777" w:rsidR="00BF69C7" w:rsidRPr="00BF69C7" w:rsidRDefault="00BF69C7" w:rsidP="00BF69C7">
      <w:pPr>
        <w:jc w:val="both"/>
        <w:rPr>
          <w:rFonts w:ascii="Calibri"/>
          <w:szCs w:val="28"/>
          <w:lang w:val="en-IN"/>
        </w:rPr>
      </w:pPr>
      <w:r w:rsidRPr="00BF69C7">
        <w:rPr>
          <w:rFonts w:ascii="Calibri"/>
          <w:szCs w:val="28"/>
          <w:lang w:val="en-IN"/>
        </w:rPr>
        <w:t>The dataset for this project consists of student academic records, personal attributes, and co-curricular activities. Typical features include:</w:t>
      </w:r>
    </w:p>
    <w:p w14:paraId="5EDDEAA1" w14:textId="77777777" w:rsidR="00BF69C7" w:rsidRDefault="00BF69C7">
      <w:pPr>
        <w:numPr>
          <w:ilvl w:val="0"/>
          <w:numId w:val="10"/>
        </w:numPr>
        <w:jc w:val="both"/>
        <w:rPr>
          <w:rFonts w:ascii="Calibri"/>
          <w:szCs w:val="28"/>
          <w:lang w:val="en-IN"/>
        </w:rPr>
      </w:pPr>
      <w:r w:rsidRPr="00BF69C7">
        <w:rPr>
          <w:rFonts w:ascii="Calibri"/>
          <w:szCs w:val="28"/>
          <w:lang w:val="en-IN"/>
        </w:rPr>
        <w:t>Student ID</w:t>
      </w:r>
    </w:p>
    <w:p w14:paraId="3B208998" w14:textId="7955A85C" w:rsidR="00BF69C7" w:rsidRDefault="00BF69C7">
      <w:pPr>
        <w:numPr>
          <w:ilvl w:val="0"/>
          <w:numId w:val="10"/>
        </w:numPr>
        <w:jc w:val="both"/>
        <w:rPr>
          <w:rFonts w:ascii="Calibri"/>
          <w:szCs w:val="28"/>
          <w:lang w:val="en-IN"/>
        </w:rPr>
      </w:pPr>
      <w:r>
        <w:rPr>
          <w:rFonts w:ascii="Calibri"/>
          <w:szCs w:val="28"/>
          <w:lang w:val="en-IN"/>
        </w:rPr>
        <w:t>Student name</w:t>
      </w:r>
    </w:p>
    <w:p w14:paraId="45091F7A" w14:textId="061E8FAA" w:rsidR="00BF69C7" w:rsidRDefault="00774801">
      <w:pPr>
        <w:numPr>
          <w:ilvl w:val="0"/>
          <w:numId w:val="10"/>
        </w:numPr>
        <w:jc w:val="both"/>
        <w:rPr>
          <w:rFonts w:ascii="Calibri"/>
          <w:szCs w:val="28"/>
          <w:lang w:val="en-IN"/>
        </w:rPr>
      </w:pPr>
      <w:r>
        <w:rPr>
          <w:rFonts w:ascii="Calibri"/>
          <w:szCs w:val="28"/>
          <w:lang w:val="en-IN"/>
        </w:rPr>
        <w:t>SSC and Intermediate results</w:t>
      </w:r>
    </w:p>
    <w:p w14:paraId="32F99B09" w14:textId="626FCF5B" w:rsidR="00774801" w:rsidRPr="00BF69C7" w:rsidRDefault="00626B49">
      <w:pPr>
        <w:numPr>
          <w:ilvl w:val="0"/>
          <w:numId w:val="10"/>
        </w:numPr>
        <w:jc w:val="both"/>
        <w:rPr>
          <w:rFonts w:ascii="Calibri"/>
          <w:szCs w:val="28"/>
          <w:lang w:val="en-IN"/>
        </w:rPr>
      </w:pPr>
      <w:r>
        <w:rPr>
          <w:rFonts w:ascii="Calibri"/>
          <w:szCs w:val="28"/>
          <w:lang w:val="en-IN"/>
        </w:rPr>
        <w:t>Engineering course-B</w:t>
      </w:r>
      <w:r w:rsidR="00C52A24">
        <w:rPr>
          <w:rFonts w:ascii="Calibri"/>
          <w:szCs w:val="28"/>
          <w:lang w:val="en-IN"/>
        </w:rPr>
        <w:t xml:space="preserve"> tech</w:t>
      </w:r>
    </w:p>
    <w:p w14:paraId="61461EC6" w14:textId="1C452E17" w:rsidR="00BF69C7" w:rsidRDefault="00BF69C7">
      <w:pPr>
        <w:numPr>
          <w:ilvl w:val="0"/>
          <w:numId w:val="10"/>
        </w:numPr>
        <w:jc w:val="both"/>
        <w:rPr>
          <w:rFonts w:ascii="Calibri"/>
          <w:szCs w:val="28"/>
          <w:lang w:val="en-IN"/>
        </w:rPr>
      </w:pPr>
      <w:r w:rsidRPr="00BF69C7">
        <w:rPr>
          <w:rFonts w:ascii="Calibri"/>
          <w:szCs w:val="28"/>
          <w:lang w:val="en-IN"/>
        </w:rPr>
        <w:t>CGPA</w:t>
      </w:r>
    </w:p>
    <w:p w14:paraId="6E9E173A" w14:textId="0953F696" w:rsidR="00C52A24" w:rsidRDefault="00BB6637">
      <w:pPr>
        <w:numPr>
          <w:ilvl w:val="0"/>
          <w:numId w:val="10"/>
        </w:numPr>
        <w:jc w:val="both"/>
        <w:rPr>
          <w:rFonts w:ascii="Calibri"/>
          <w:szCs w:val="28"/>
          <w:lang w:val="en-IN"/>
        </w:rPr>
      </w:pPr>
      <w:r>
        <w:rPr>
          <w:rFonts w:ascii="Calibri"/>
          <w:szCs w:val="28"/>
          <w:lang w:val="en-IN"/>
        </w:rPr>
        <w:t>Work experience</w:t>
      </w:r>
    </w:p>
    <w:p w14:paraId="0F41B2C1" w14:textId="7EB61132" w:rsidR="007E558C" w:rsidRPr="00A657FB" w:rsidRDefault="007E558C">
      <w:pPr>
        <w:numPr>
          <w:ilvl w:val="0"/>
          <w:numId w:val="10"/>
        </w:numPr>
        <w:jc w:val="both"/>
        <w:rPr>
          <w:rFonts w:ascii="Calibri"/>
          <w:szCs w:val="28"/>
          <w:lang w:val="en-IN"/>
        </w:rPr>
      </w:pPr>
      <w:r>
        <w:rPr>
          <w:rFonts w:ascii="Calibri"/>
          <w:szCs w:val="28"/>
          <w:lang w:val="en-IN"/>
        </w:rPr>
        <w:t>Logical reasoning</w:t>
      </w:r>
    </w:p>
    <w:p w14:paraId="0AF406F9" w14:textId="02933D09" w:rsidR="00BF69C7" w:rsidRPr="00BF69C7" w:rsidRDefault="00BF69C7">
      <w:pPr>
        <w:numPr>
          <w:ilvl w:val="0"/>
          <w:numId w:val="10"/>
        </w:numPr>
        <w:jc w:val="both"/>
        <w:rPr>
          <w:rFonts w:ascii="Calibri"/>
          <w:szCs w:val="28"/>
          <w:lang w:val="en-IN"/>
        </w:rPr>
      </w:pPr>
      <w:r w:rsidRPr="00BF69C7">
        <w:rPr>
          <w:rFonts w:ascii="Calibri"/>
          <w:szCs w:val="28"/>
          <w:lang w:val="en-IN"/>
        </w:rPr>
        <w:t xml:space="preserve">Programming skills and </w:t>
      </w:r>
      <w:r w:rsidR="00A657FB">
        <w:rPr>
          <w:rFonts w:ascii="Calibri"/>
          <w:szCs w:val="28"/>
          <w:lang w:val="en-IN"/>
        </w:rPr>
        <w:t>its percentage</w:t>
      </w:r>
    </w:p>
    <w:p w14:paraId="4EBC2B90" w14:textId="77777777" w:rsidR="00BF69C7" w:rsidRDefault="00BF69C7">
      <w:pPr>
        <w:numPr>
          <w:ilvl w:val="0"/>
          <w:numId w:val="10"/>
        </w:numPr>
        <w:jc w:val="both"/>
        <w:rPr>
          <w:rFonts w:ascii="Calibri"/>
          <w:szCs w:val="28"/>
          <w:lang w:val="en-IN"/>
        </w:rPr>
      </w:pPr>
      <w:r w:rsidRPr="00BF69C7">
        <w:rPr>
          <w:rFonts w:ascii="Calibri"/>
          <w:szCs w:val="28"/>
          <w:lang w:val="en-IN"/>
        </w:rPr>
        <w:t>Placement status (placed/unplaced)</w:t>
      </w:r>
    </w:p>
    <w:p w14:paraId="141DD000" w14:textId="62F35764" w:rsidR="00B56F5E" w:rsidRPr="00BF69C7" w:rsidRDefault="00B56F5E">
      <w:pPr>
        <w:numPr>
          <w:ilvl w:val="0"/>
          <w:numId w:val="10"/>
        </w:numPr>
        <w:jc w:val="both"/>
        <w:rPr>
          <w:rFonts w:ascii="Calibri"/>
          <w:szCs w:val="28"/>
          <w:lang w:val="en-IN"/>
        </w:rPr>
      </w:pPr>
      <w:r>
        <w:rPr>
          <w:rFonts w:ascii="Calibri"/>
          <w:szCs w:val="28"/>
          <w:lang w:val="en-IN"/>
        </w:rPr>
        <w:t>Predicted Salary</w:t>
      </w:r>
    </w:p>
    <w:p w14:paraId="394E6CDB" w14:textId="77777777" w:rsidR="00BF69C7" w:rsidRPr="00BF69C7" w:rsidRDefault="00BF69C7" w:rsidP="00BF69C7">
      <w:pPr>
        <w:ind w:left="360"/>
        <w:jc w:val="both"/>
        <w:rPr>
          <w:rFonts w:ascii="Calibri"/>
          <w:szCs w:val="28"/>
          <w:lang w:val="en-IN"/>
        </w:rPr>
      </w:pPr>
    </w:p>
    <w:p w14:paraId="23E01A7E" w14:textId="77777777" w:rsidR="00BF69C7" w:rsidRPr="00BF69C7" w:rsidRDefault="00BF69C7" w:rsidP="00BF69C7">
      <w:pPr>
        <w:jc w:val="both"/>
        <w:rPr>
          <w:rFonts w:ascii="Calibri"/>
          <w:b/>
          <w:bCs/>
          <w:szCs w:val="28"/>
          <w:lang w:val="en-IN"/>
        </w:rPr>
      </w:pPr>
      <w:r w:rsidRPr="00BF69C7">
        <w:rPr>
          <w:rFonts w:ascii="Calibri"/>
          <w:b/>
          <w:bCs/>
          <w:szCs w:val="28"/>
          <w:lang w:val="en-IN"/>
        </w:rPr>
        <w:t>3.1.1 Detailed Features of the Dataset</w:t>
      </w:r>
    </w:p>
    <w:p w14:paraId="67650BD1" w14:textId="77777777" w:rsidR="00BF69C7" w:rsidRPr="00BF69C7" w:rsidRDefault="00BF69C7" w:rsidP="00BF69C7">
      <w:pPr>
        <w:jc w:val="both"/>
        <w:rPr>
          <w:rFonts w:ascii="Calibri"/>
          <w:szCs w:val="28"/>
          <w:lang w:val="en-IN"/>
        </w:rPr>
      </w:pPr>
      <w:r w:rsidRPr="00BF69C7">
        <w:rPr>
          <w:rFonts w:ascii="Calibri"/>
          <w:szCs w:val="28"/>
          <w:lang w:val="en-IN"/>
        </w:rPr>
        <w:t>Each feature in the dataset plays a significant role in the prediction model:</w:t>
      </w:r>
    </w:p>
    <w:p w14:paraId="2A834C09" w14:textId="77777777" w:rsidR="00BF69C7" w:rsidRPr="00BF69C7" w:rsidRDefault="00BF69C7">
      <w:pPr>
        <w:numPr>
          <w:ilvl w:val="0"/>
          <w:numId w:val="11"/>
        </w:numPr>
        <w:jc w:val="both"/>
        <w:rPr>
          <w:rFonts w:ascii="Calibri"/>
          <w:szCs w:val="28"/>
          <w:lang w:val="en-IN"/>
        </w:rPr>
      </w:pPr>
      <w:r w:rsidRPr="00BF69C7">
        <w:rPr>
          <w:rFonts w:ascii="Calibri"/>
          <w:b/>
          <w:bCs/>
          <w:szCs w:val="28"/>
          <w:lang w:val="en-IN"/>
        </w:rPr>
        <w:t>CGPA</w:t>
      </w:r>
      <w:r w:rsidRPr="00BF69C7">
        <w:rPr>
          <w:rFonts w:ascii="Calibri"/>
          <w:szCs w:val="28"/>
          <w:lang w:val="en-IN"/>
        </w:rPr>
        <w:t>: A major factor in determining placement.</w:t>
      </w:r>
    </w:p>
    <w:p w14:paraId="0A08B975" w14:textId="77777777" w:rsidR="00BF69C7" w:rsidRPr="00BF69C7" w:rsidRDefault="00BF69C7">
      <w:pPr>
        <w:numPr>
          <w:ilvl w:val="0"/>
          <w:numId w:val="11"/>
        </w:numPr>
        <w:jc w:val="both"/>
        <w:rPr>
          <w:rFonts w:ascii="Calibri"/>
          <w:szCs w:val="28"/>
          <w:lang w:val="en-IN"/>
        </w:rPr>
      </w:pPr>
      <w:r w:rsidRPr="00BF69C7">
        <w:rPr>
          <w:rFonts w:ascii="Calibri"/>
          <w:b/>
          <w:bCs/>
          <w:szCs w:val="28"/>
          <w:lang w:val="en-IN"/>
        </w:rPr>
        <w:t>Department</w:t>
      </w:r>
      <w:r w:rsidRPr="00BF69C7">
        <w:rPr>
          <w:rFonts w:ascii="Calibri"/>
          <w:szCs w:val="28"/>
          <w:lang w:val="en-IN"/>
        </w:rPr>
        <w:t>: Different departments may have varying placement trends.</w:t>
      </w:r>
    </w:p>
    <w:p w14:paraId="4C0D4B75" w14:textId="77777777" w:rsidR="00BF69C7" w:rsidRPr="00BF69C7" w:rsidRDefault="00BF69C7">
      <w:pPr>
        <w:numPr>
          <w:ilvl w:val="0"/>
          <w:numId w:val="11"/>
        </w:numPr>
        <w:jc w:val="both"/>
        <w:rPr>
          <w:rFonts w:ascii="Calibri"/>
          <w:szCs w:val="28"/>
          <w:lang w:val="en-IN"/>
        </w:rPr>
      </w:pPr>
      <w:r w:rsidRPr="00BF69C7">
        <w:rPr>
          <w:rFonts w:ascii="Calibri"/>
          <w:b/>
          <w:bCs/>
          <w:szCs w:val="28"/>
          <w:lang w:val="en-IN"/>
        </w:rPr>
        <w:t>Skills</w:t>
      </w:r>
      <w:r w:rsidRPr="00BF69C7">
        <w:rPr>
          <w:rFonts w:ascii="Calibri"/>
          <w:szCs w:val="28"/>
          <w:lang w:val="en-IN"/>
        </w:rPr>
        <w:t>: Reflects technical capability and industry readiness.</w:t>
      </w:r>
    </w:p>
    <w:p w14:paraId="35149C8C" w14:textId="77777777" w:rsidR="00BF69C7" w:rsidRPr="00BF69C7" w:rsidRDefault="00BF69C7">
      <w:pPr>
        <w:numPr>
          <w:ilvl w:val="0"/>
          <w:numId w:val="11"/>
        </w:numPr>
        <w:jc w:val="both"/>
        <w:rPr>
          <w:rFonts w:ascii="Calibri"/>
          <w:szCs w:val="28"/>
          <w:lang w:val="en-IN"/>
        </w:rPr>
      </w:pPr>
      <w:r w:rsidRPr="00BF69C7">
        <w:rPr>
          <w:rFonts w:ascii="Calibri"/>
          <w:b/>
          <w:bCs/>
          <w:szCs w:val="28"/>
          <w:lang w:val="en-IN"/>
        </w:rPr>
        <w:t>Placement Status</w:t>
      </w:r>
      <w:r w:rsidRPr="00BF69C7">
        <w:rPr>
          <w:rFonts w:ascii="Calibri"/>
          <w:szCs w:val="28"/>
          <w:lang w:val="en-IN"/>
        </w:rPr>
        <w:t>: The target variable indicating whether a student was placed.</w:t>
      </w:r>
    </w:p>
    <w:p w14:paraId="38A2E45D" w14:textId="77777777" w:rsidR="00BF69C7" w:rsidRDefault="00BF69C7" w:rsidP="00BF69C7">
      <w:pPr>
        <w:rPr>
          <w:rFonts w:ascii="Calibri"/>
          <w:sz w:val="18"/>
        </w:rPr>
        <w:sectPr w:rsidR="00BF69C7" w:rsidSect="00CC4F45">
          <w:pgSz w:w="11920" w:h="16850"/>
          <w:pgMar w:top="1340" w:right="1260" w:bottom="1180" w:left="1280" w:header="0" w:footer="993" w:gutter="0"/>
          <w:cols w:space="720"/>
        </w:sectPr>
      </w:pPr>
    </w:p>
    <w:p w14:paraId="5C1FA8F0" w14:textId="77777777" w:rsidR="00CC4F45" w:rsidRDefault="00CC4F45">
      <w:pPr>
        <w:pStyle w:val="Heading4"/>
        <w:numPr>
          <w:ilvl w:val="1"/>
          <w:numId w:val="2"/>
        </w:numPr>
        <w:tabs>
          <w:tab w:val="left" w:pos="520"/>
        </w:tabs>
        <w:spacing w:before="77"/>
        <w:ind w:left="520" w:hanging="360"/>
        <w:rPr>
          <w:spacing w:val="-2"/>
        </w:rPr>
      </w:pPr>
      <w:bookmarkStart w:id="6" w:name="_bookmark9"/>
      <w:bookmarkEnd w:id="6"/>
      <w:r>
        <w:lastRenderedPageBreak/>
        <w:t>Input</w:t>
      </w:r>
      <w:r>
        <w:rPr>
          <w:spacing w:val="-3"/>
        </w:rPr>
        <w:t xml:space="preserve"> </w:t>
      </w:r>
      <w:r>
        <w:rPr>
          <w:spacing w:val="-2"/>
        </w:rPr>
        <w:t>dataset</w:t>
      </w:r>
    </w:p>
    <w:p w14:paraId="0C82F0EA" w14:textId="77777777" w:rsidR="003D20E4" w:rsidRDefault="003D20E4" w:rsidP="003D20E4"/>
    <w:p w14:paraId="7B6E670A" w14:textId="53C00FD5" w:rsidR="00CC4F45" w:rsidRDefault="003D20E4" w:rsidP="000657AD">
      <w:r w:rsidRPr="003D20E4">
        <w:rPr>
          <w:noProof/>
        </w:rPr>
        <w:drawing>
          <wp:inline distT="0" distB="0" distL="0" distR="0" wp14:anchorId="40163D52" wp14:editId="5E3723CA">
            <wp:extent cx="5956300" cy="2442210"/>
            <wp:effectExtent l="0" t="0" r="6350" b="0"/>
            <wp:docPr id="27543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38787" name=""/>
                    <pic:cNvPicPr/>
                  </pic:nvPicPr>
                  <pic:blipFill>
                    <a:blip r:embed="rId15"/>
                    <a:stretch>
                      <a:fillRect/>
                    </a:stretch>
                  </pic:blipFill>
                  <pic:spPr>
                    <a:xfrm>
                      <a:off x="0" y="0"/>
                      <a:ext cx="5956300" cy="2442210"/>
                    </a:xfrm>
                    <a:prstGeom prst="rect">
                      <a:avLst/>
                    </a:prstGeom>
                  </pic:spPr>
                </pic:pic>
              </a:graphicData>
            </a:graphic>
          </wp:inline>
        </w:drawing>
      </w:r>
    </w:p>
    <w:p w14:paraId="6F16D7AD" w14:textId="77777777" w:rsidR="00BA2A9A" w:rsidRDefault="00BA2A9A" w:rsidP="000657AD"/>
    <w:p w14:paraId="3D86726B" w14:textId="2C07494A" w:rsidR="00BA2A9A" w:rsidRPr="000657AD" w:rsidRDefault="00B50B32" w:rsidP="000657AD">
      <w:r>
        <w:t xml:space="preserve">                                         </w:t>
      </w:r>
      <w:r w:rsidRPr="00B50B32">
        <w:t xml:space="preserve">Figure </w:t>
      </w:r>
      <w:proofErr w:type="gramStart"/>
      <w:r w:rsidRPr="00B50B32">
        <w:t>7.</w:t>
      </w:r>
      <w:r>
        <w:t xml:space="preserve">11 </w:t>
      </w:r>
      <w:r w:rsidRPr="00B50B32">
        <w:t>:</w:t>
      </w:r>
      <w:proofErr w:type="gramEnd"/>
      <w:r w:rsidRPr="00B50B32">
        <w:t xml:space="preserve"> </w:t>
      </w:r>
      <w:r>
        <w:t>Sample input dataset</w:t>
      </w:r>
    </w:p>
    <w:p w14:paraId="5573D900" w14:textId="77777777" w:rsidR="00CC4F45" w:rsidRDefault="00CC4F45" w:rsidP="00CC4F45">
      <w:pPr>
        <w:pStyle w:val="BodyText"/>
        <w:spacing w:before="84"/>
        <w:jc w:val="left"/>
        <w:rPr>
          <w:rFonts w:ascii="Calibri"/>
          <w:i/>
          <w:sz w:val="18"/>
        </w:rPr>
      </w:pPr>
    </w:p>
    <w:p w14:paraId="5858C444" w14:textId="77777777" w:rsidR="00CC4F45" w:rsidRDefault="00CC4F45" w:rsidP="00CC4F45">
      <w:pPr>
        <w:pStyle w:val="BodyText"/>
        <w:spacing w:before="84"/>
        <w:jc w:val="left"/>
        <w:rPr>
          <w:rFonts w:ascii="Calibri"/>
          <w:i/>
          <w:sz w:val="18"/>
        </w:rPr>
      </w:pPr>
    </w:p>
    <w:p w14:paraId="606E5ACA" w14:textId="77777777" w:rsidR="00CC4F45" w:rsidRDefault="00CC4F45">
      <w:pPr>
        <w:pStyle w:val="Heading4"/>
        <w:numPr>
          <w:ilvl w:val="2"/>
          <w:numId w:val="2"/>
        </w:numPr>
        <w:tabs>
          <w:tab w:val="left" w:pos="1237"/>
        </w:tabs>
        <w:ind w:left="1237" w:hanging="717"/>
        <w:jc w:val="both"/>
      </w:pPr>
      <w:r>
        <w:t>Detailed</w:t>
      </w:r>
      <w:r>
        <w:rPr>
          <w:spacing w:val="-3"/>
        </w:rPr>
        <w:t xml:space="preserve"> </w:t>
      </w:r>
      <w:r>
        <w:t>Features</w:t>
      </w:r>
      <w:r>
        <w:rPr>
          <w:spacing w:val="-5"/>
        </w:rPr>
        <w:t xml:space="preserve"> </w:t>
      </w:r>
      <w:r>
        <w:t>of</w:t>
      </w:r>
      <w:r>
        <w:rPr>
          <w:spacing w:val="-3"/>
        </w:rPr>
        <w:t xml:space="preserve"> </w:t>
      </w:r>
      <w:r>
        <w:t>the</w:t>
      </w:r>
      <w:r>
        <w:rPr>
          <w:spacing w:val="-5"/>
        </w:rPr>
        <w:t xml:space="preserve"> </w:t>
      </w:r>
      <w:r>
        <w:rPr>
          <w:spacing w:val="-2"/>
        </w:rPr>
        <w:t>Dataset</w:t>
      </w:r>
    </w:p>
    <w:p w14:paraId="15918F28" w14:textId="77777777" w:rsidR="00CC4F45" w:rsidRDefault="00CC4F45" w:rsidP="00CC4F45">
      <w:pPr>
        <w:spacing w:line="360" w:lineRule="auto"/>
        <w:jc w:val="both"/>
        <w:rPr>
          <w:sz w:val="24"/>
        </w:rPr>
      </w:pPr>
    </w:p>
    <w:p w14:paraId="4472076C" w14:textId="77777777" w:rsidR="00231E4B" w:rsidRDefault="00231E4B" w:rsidP="00CC4F45">
      <w:pPr>
        <w:spacing w:line="360" w:lineRule="auto"/>
        <w:jc w:val="both"/>
        <w:rPr>
          <w:sz w:val="24"/>
        </w:rPr>
      </w:pPr>
    </w:p>
    <w:p w14:paraId="01080779" w14:textId="77777777" w:rsidR="00231E4B" w:rsidRPr="00014FEC" w:rsidRDefault="00231E4B">
      <w:pPr>
        <w:pStyle w:val="ListParagraph"/>
        <w:numPr>
          <w:ilvl w:val="0"/>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This dataset consists of records related to students, capturing their academic performance, personal attributes, and placement status. Below is a detailed description of the columns and their significance:</w:t>
      </w:r>
    </w:p>
    <w:p w14:paraId="2C135EB6" w14:textId="77777777" w:rsidR="00231E4B" w:rsidRPr="00014FEC" w:rsidRDefault="00231E4B">
      <w:pPr>
        <w:numPr>
          <w:ilvl w:val="0"/>
          <w:numId w:val="12"/>
        </w:numPr>
        <w:spacing w:line="360" w:lineRule="auto"/>
        <w:jc w:val="both"/>
        <w:rPr>
          <w:rFonts w:ascii="Times New Roman" w:hAnsi="Times New Roman" w:cs="Times New Roman"/>
          <w:sz w:val="24"/>
          <w:lang w:val="en-IN"/>
        </w:rPr>
      </w:pPr>
      <w:proofErr w:type="spellStart"/>
      <w:r w:rsidRPr="00014FEC">
        <w:rPr>
          <w:rFonts w:ascii="Times New Roman" w:hAnsi="Times New Roman" w:cs="Times New Roman"/>
          <w:b/>
          <w:bCs/>
          <w:sz w:val="24"/>
          <w:lang w:val="en-IN"/>
        </w:rPr>
        <w:t>Sl</w:t>
      </w:r>
      <w:proofErr w:type="spellEnd"/>
      <w:r w:rsidRPr="00014FEC">
        <w:rPr>
          <w:rFonts w:ascii="Times New Roman" w:hAnsi="Times New Roman" w:cs="Times New Roman"/>
          <w:b/>
          <w:bCs/>
          <w:sz w:val="24"/>
          <w:lang w:val="en-IN"/>
        </w:rPr>
        <w:t xml:space="preserve"> no (Serial Number)</w:t>
      </w:r>
    </w:p>
    <w:p w14:paraId="7E2536F8"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A unique identifier for each student record.</w:t>
      </w:r>
    </w:p>
    <w:p w14:paraId="74BABF0A" w14:textId="77777777" w:rsidR="00231E4B" w:rsidRPr="00014FEC" w:rsidRDefault="00231E4B">
      <w:pPr>
        <w:numPr>
          <w:ilvl w:val="0"/>
          <w:numId w:val="12"/>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Gender</w:t>
      </w:r>
    </w:p>
    <w:p w14:paraId="3B3FDD4B"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Indicates the gender of the student (M: Male, F: Female).</w:t>
      </w:r>
    </w:p>
    <w:p w14:paraId="1C194710"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 xml:space="preserve">Helps </w:t>
      </w:r>
      <w:proofErr w:type="spellStart"/>
      <w:r w:rsidRPr="00014FEC">
        <w:rPr>
          <w:rFonts w:ascii="Times New Roman" w:hAnsi="Times New Roman" w:cs="Times New Roman"/>
          <w:sz w:val="24"/>
          <w:lang w:val="en-IN"/>
        </w:rPr>
        <w:t>analyze</w:t>
      </w:r>
      <w:proofErr w:type="spellEnd"/>
      <w:r w:rsidRPr="00014FEC">
        <w:rPr>
          <w:rFonts w:ascii="Times New Roman" w:hAnsi="Times New Roman" w:cs="Times New Roman"/>
          <w:sz w:val="24"/>
          <w:lang w:val="en-IN"/>
        </w:rPr>
        <w:t xml:space="preserve"> gender trends in placement outcomes.</w:t>
      </w:r>
    </w:p>
    <w:p w14:paraId="10C7E8DD" w14:textId="77777777" w:rsidR="00231E4B" w:rsidRPr="00014FEC" w:rsidRDefault="00231E4B">
      <w:pPr>
        <w:numPr>
          <w:ilvl w:val="0"/>
          <w:numId w:val="12"/>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SSC_P (Secondary Education Percentage)</w:t>
      </w:r>
    </w:p>
    <w:p w14:paraId="603D14AA"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Represents the percentage scored by students in their 10th-grade exams.</w:t>
      </w:r>
    </w:p>
    <w:p w14:paraId="66459BA1" w14:textId="134C73F8" w:rsidR="002D6A40"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A higher percentage may indicate consistent academic performance from an early stage</w:t>
      </w:r>
      <w:r w:rsidR="000657AD" w:rsidRPr="00014FEC">
        <w:rPr>
          <w:rFonts w:ascii="Times New Roman" w:hAnsi="Times New Roman" w:cs="Times New Roman"/>
          <w:sz w:val="24"/>
          <w:lang w:val="en-IN"/>
        </w:rPr>
        <w:t>.</w:t>
      </w:r>
    </w:p>
    <w:p w14:paraId="3E9B9D6A" w14:textId="77777777" w:rsidR="00231E4B" w:rsidRPr="00014FEC" w:rsidRDefault="00231E4B">
      <w:pPr>
        <w:numPr>
          <w:ilvl w:val="0"/>
          <w:numId w:val="12"/>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SSC_B (Secondary Education Board)</w:t>
      </w:r>
    </w:p>
    <w:p w14:paraId="72F2C69E"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Specifies the type of board: Central or Others.</w:t>
      </w:r>
    </w:p>
    <w:p w14:paraId="66BA96CE"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Useful to assess if students from specific education boards perform better in placements.</w:t>
      </w:r>
    </w:p>
    <w:p w14:paraId="4A4B6C12" w14:textId="77777777" w:rsidR="000657AD" w:rsidRPr="00014FEC" w:rsidRDefault="000657AD" w:rsidP="00014FEC">
      <w:pPr>
        <w:spacing w:line="360" w:lineRule="auto"/>
        <w:jc w:val="both"/>
        <w:rPr>
          <w:rFonts w:ascii="Times New Roman" w:hAnsi="Times New Roman" w:cs="Times New Roman"/>
          <w:sz w:val="24"/>
          <w:lang w:val="en-IN"/>
        </w:rPr>
      </w:pPr>
    </w:p>
    <w:p w14:paraId="55AA5EE5" w14:textId="77777777" w:rsidR="000657AD" w:rsidRPr="00014FEC" w:rsidRDefault="000657AD" w:rsidP="00014FEC">
      <w:pPr>
        <w:spacing w:line="360" w:lineRule="auto"/>
        <w:jc w:val="both"/>
        <w:rPr>
          <w:rFonts w:ascii="Times New Roman" w:hAnsi="Times New Roman" w:cs="Times New Roman"/>
          <w:sz w:val="24"/>
          <w:lang w:val="en-IN"/>
        </w:rPr>
      </w:pPr>
    </w:p>
    <w:p w14:paraId="642EE9E6" w14:textId="77777777" w:rsidR="000657AD" w:rsidRPr="00014FEC" w:rsidRDefault="000657AD" w:rsidP="00014FEC">
      <w:pPr>
        <w:spacing w:line="360" w:lineRule="auto"/>
        <w:jc w:val="both"/>
        <w:rPr>
          <w:rFonts w:ascii="Times New Roman" w:hAnsi="Times New Roman" w:cs="Times New Roman"/>
          <w:sz w:val="24"/>
          <w:lang w:val="en-IN"/>
        </w:rPr>
      </w:pPr>
    </w:p>
    <w:p w14:paraId="1F383CF9" w14:textId="77777777" w:rsidR="00231E4B" w:rsidRPr="00014FEC" w:rsidRDefault="00231E4B">
      <w:pPr>
        <w:numPr>
          <w:ilvl w:val="0"/>
          <w:numId w:val="12"/>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HSC_P (Higher Secondary Education Percentage)</w:t>
      </w:r>
    </w:p>
    <w:p w14:paraId="4B87D1A8"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Percentage scored in 12th-grade exams.</w:t>
      </w:r>
    </w:p>
    <w:p w14:paraId="3482F286"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An important predictor of academic capability and placement chances.</w:t>
      </w:r>
    </w:p>
    <w:p w14:paraId="1E9EC604" w14:textId="77777777" w:rsidR="00231E4B" w:rsidRPr="00014FEC" w:rsidRDefault="00231E4B">
      <w:pPr>
        <w:numPr>
          <w:ilvl w:val="0"/>
          <w:numId w:val="12"/>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HSC_B (Higher Secondary Education Board)</w:t>
      </w:r>
    </w:p>
    <w:p w14:paraId="4C1F37EE"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Type of board: Central or Others.</w:t>
      </w:r>
    </w:p>
    <w:p w14:paraId="64B1934E"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 xml:space="preserve">Helps </w:t>
      </w:r>
      <w:proofErr w:type="spellStart"/>
      <w:r w:rsidRPr="00014FEC">
        <w:rPr>
          <w:rFonts w:ascii="Times New Roman" w:hAnsi="Times New Roman" w:cs="Times New Roman"/>
          <w:sz w:val="24"/>
          <w:lang w:val="en-IN"/>
        </w:rPr>
        <w:t>analyze</w:t>
      </w:r>
      <w:proofErr w:type="spellEnd"/>
      <w:r w:rsidRPr="00014FEC">
        <w:rPr>
          <w:rFonts w:ascii="Times New Roman" w:hAnsi="Times New Roman" w:cs="Times New Roman"/>
          <w:sz w:val="24"/>
          <w:lang w:val="en-IN"/>
        </w:rPr>
        <w:t xml:space="preserve"> trends between different education boards.</w:t>
      </w:r>
    </w:p>
    <w:p w14:paraId="0B6CFC1E" w14:textId="77777777" w:rsidR="00231E4B" w:rsidRPr="00014FEC" w:rsidRDefault="00231E4B">
      <w:pPr>
        <w:numPr>
          <w:ilvl w:val="0"/>
          <w:numId w:val="12"/>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HSC_S (Higher Secondary Education Specialization)</w:t>
      </w:r>
    </w:p>
    <w:p w14:paraId="6F10CA23"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Indicates the stream or specialization (e.g., Maths, Science).</w:t>
      </w:r>
    </w:p>
    <w:p w14:paraId="7227863D"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Helps assess which academic background contributes more to placement success.</w:t>
      </w:r>
    </w:p>
    <w:p w14:paraId="7155D728" w14:textId="77777777" w:rsidR="00231E4B" w:rsidRPr="00014FEC" w:rsidRDefault="00231E4B">
      <w:pPr>
        <w:numPr>
          <w:ilvl w:val="0"/>
          <w:numId w:val="12"/>
        </w:numPr>
        <w:spacing w:line="360" w:lineRule="auto"/>
        <w:jc w:val="both"/>
        <w:rPr>
          <w:rFonts w:ascii="Times New Roman" w:hAnsi="Times New Roman" w:cs="Times New Roman"/>
          <w:sz w:val="24"/>
          <w:lang w:val="en-IN"/>
        </w:rPr>
      </w:pPr>
      <w:proofErr w:type="spellStart"/>
      <w:r w:rsidRPr="00014FEC">
        <w:rPr>
          <w:rFonts w:ascii="Times New Roman" w:hAnsi="Times New Roman" w:cs="Times New Roman"/>
          <w:b/>
          <w:bCs/>
          <w:sz w:val="24"/>
          <w:lang w:val="en-IN"/>
        </w:rPr>
        <w:t>Degree_P</w:t>
      </w:r>
      <w:proofErr w:type="spellEnd"/>
      <w:r w:rsidRPr="00014FEC">
        <w:rPr>
          <w:rFonts w:ascii="Times New Roman" w:hAnsi="Times New Roman" w:cs="Times New Roman"/>
          <w:b/>
          <w:bCs/>
          <w:sz w:val="24"/>
          <w:lang w:val="en-IN"/>
        </w:rPr>
        <w:t xml:space="preserve"> (Undergraduate Degree Percentage)</w:t>
      </w:r>
    </w:p>
    <w:p w14:paraId="052C0342"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Percentage scored during the undergraduate degree.</w:t>
      </w:r>
    </w:p>
    <w:p w14:paraId="0485B9D8"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One of the primary indicators influencing placement decisions.</w:t>
      </w:r>
    </w:p>
    <w:p w14:paraId="19375628" w14:textId="77777777" w:rsidR="00231E4B" w:rsidRPr="00014FEC" w:rsidRDefault="00231E4B">
      <w:pPr>
        <w:numPr>
          <w:ilvl w:val="0"/>
          <w:numId w:val="12"/>
        </w:numPr>
        <w:spacing w:line="360" w:lineRule="auto"/>
        <w:jc w:val="both"/>
        <w:rPr>
          <w:rFonts w:ascii="Times New Roman" w:hAnsi="Times New Roman" w:cs="Times New Roman"/>
          <w:sz w:val="24"/>
          <w:lang w:val="en-IN"/>
        </w:rPr>
      </w:pPr>
      <w:proofErr w:type="spellStart"/>
      <w:r w:rsidRPr="00014FEC">
        <w:rPr>
          <w:rFonts w:ascii="Times New Roman" w:hAnsi="Times New Roman" w:cs="Times New Roman"/>
          <w:b/>
          <w:bCs/>
          <w:sz w:val="24"/>
          <w:lang w:val="en-IN"/>
        </w:rPr>
        <w:t>Degree_T</w:t>
      </w:r>
      <w:proofErr w:type="spellEnd"/>
      <w:r w:rsidRPr="00014FEC">
        <w:rPr>
          <w:rFonts w:ascii="Times New Roman" w:hAnsi="Times New Roman" w:cs="Times New Roman"/>
          <w:b/>
          <w:bCs/>
          <w:sz w:val="24"/>
          <w:lang w:val="en-IN"/>
        </w:rPr>
        <w:t xml:space="preserve"> (Degree Type)</w:t>
      </w:r>
    </w:p>
    <w:p w14:paraId="7AF10954"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Type of undergraduate degree (e.g., BTech, Others).</w:t>
      </w:r>
    </w:p>
    <w:p w14:paraId="0BFFE2B1"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Useful to understand if certain degree programs have better placement prospects.</w:t>
      </w:r>
    </w:p>
    <w:p w14:paraId="72A8477C" w14:textId="77777777" w:rsidR="00231E4B" w:rsidRPr="00014FEC" w:rsidRDefault="00231E4B">
      <w:pPr>
        <w:numPr>
          <w:ilvl w:val="0"/>
          <w:numId w:val="12"/>
        </w:numPr>
        <w:spacing w:line="360" w:lineRule="auto"/>
        <w:jc w:val="both"/>
        <w:rPr>
          <w:rFonts w:ascii="Times New Roman" w:hAnsi="Times New Roman" w:cs="Times New Roman"/>
          <w:sz w:val="24"/>
          <w:lang w:val="en-IN"/>
        </w:rPr>
      </w:pPr>
      <w:proofErr w:type="spellStart"/>
      <w:r w:rsidRPr="00014FEC">
        <w:rPr>
          <w:rFonts w:ascii="Times New Roman" w:hAnsi="Times New Roman" w:cs="Times New Roman"/>
          <w:b/>
          <w:bCs/>
          <w:sz w:val="24"/>
          <w:lang w:val="en-IN"/>
        </w:rPr>
        <w:t>Work_X</w:t>
      </w:r>
      <w:proofErr w:type="spellEnd"/>
      <w:r w:rsidRPr="00014FEC">
        <w:rPr>
          <w:rFonts w:ascii="Times New Roman" w:hAnsi="Times New Roman" w:cs="Times New Roman"/>
          <w:b/>
          <w:bCs/>
          <w:sz w:val="24"/>
          <w:lang w:val="en-IN"/>
        </w:rPr>
        <w:t xml:space="preserve"> (Work Experience)</w:t>
      </w:r>
    </w:p>
    <w:p w14:paraId="3CCB602D"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Indicates whether the student has prior work experience (Yes/No).</w:t>
      </w:r>
    </w:p>
    <w:p w14:paraId="61356933"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Work experience is often a significant factor in job placements.</w:t>
      </w:r>
    </w:p>
    <w:p w14:paraId="5911B4F9" w14:textId="77777777" w:rsidR="00231E4B" w:rsidRPr="00014FEC" w:rsidRDefault="00231E4B">
      <w:pPr>
        <w:numPr>
          <w:ilvl w:val="0"/>
          <w:numId w:val="12"/>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Logical Reasoning Score</w:t>
      </w:r>
    </w:p>
    <w:p w14:paraId="1758A06E"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A score representing the student's logical reasoning abilities.</w:t>
      </w:r>
    </w:p>
    <w:p w14:paraId="3E0F6BFC"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Tests how students perform in aptitude-based questions, which are critical during recruitment.</w:t>
      </w:r>
    </w:p>
    <w:p w14:paraId="70AE7C15" w14:textId="77777777" w:rsidR="00231E4B" w:rsidRPr="00014FEC" w:rsidRDefault="00231E4B">
      <w:pPr>
        <w:numPr>
          <w:ilvl w:val="0"/>
          <w:numId w:val="12"/>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Specialisation</w:t>
      </w:r>
    </w:p>
    <w:p w14:paraId="70DB3427" w14:textId="77777777" w:rsidR="00231E4B"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Indicates the student’s specialization in the final year (e.g., Java Full Stack, Python Full Stack).</w:t>
      </w:r>
    </w:p>
    <w:p w14:paraId="26412B97" w14:textId="67832C5E" w:rsidR="00860416"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 xml:space="preserve">Helps </w:t>
      </w:r>
      <w:proofErr w:type="spellStart"/>
      <w:r w:rsidRPr="00014FEC">
        <w:rPr>
          <w:rFonts w:ascii="Times New Roman" w:hAnsi="Times New Roman" w:cs="Times New Roman"/>
          <w:sz w:val="24"/>
          <w:lang w:val="en-IN"/>
        </w:rPr>
        <w:t>analyze</w:t>
      </w:r>
      <w:proofErr w:type="spellEnd"/>
      <w:r w:rsidRPr="00014FEC">
        <w:rPr>
          <w:rFonts w:ascii="Times New Roman" w:hAnsi="Times New Roman" w:cs="Times New Roman"/>
          <w:sz w:val="24"/>
          <w:lang w:val="en-IN"/>
        </w:rPr>
        <w:t xml:space="preserve"> which technical specializations are more in demand.</w:t>
      </w:r>
    </w:p>
    <w:p w14:paraId="77308089" w14:textId="77777777" w:rsidR="00231E4B" w:rsidRPr="00014FEC" w:rsidRDefault="00231E4B">
      <w:pPr>
        <w:numPr>
          <w:ilvl w:val="0"/>
          <w:numId w:val="12"/>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SCP_P (Specialization Percentage)</w:t>
      </w:r>
    </w:p>
    <w:p w14:paraId="713E641C" w14:textId="48065250" w:rsidR="00773049" w:rsidRPr="00014FEC" w:rsidRDefault="00231E4B">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Percentage scored in the student's specialization courses.</w:t>
      </w:r>
    </w:p>
    <w:p w14:paraId="6910EAFD" w14:textId="2502D758" w:rsidR="00CD4A61" w:rsidRPr="00014FEC" w:rsidRDefault="00773049">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This score can indicate the proficiency level in the chosen specialization.</w:t>
      </w:r>
    </w:p>
    <w:p w14:paraId="1936CA2A" w14:textId="77777777" w:rsidR="00CD4A61" w:rsidRPr="00014FEC" w:rsidRDefault="00CD4A61" w:rsidP="00014FEC">
      <w:pPr>
        <w:spacing w:line="360" w:lineRule="auto"/>
        <w:jc w:val="both"/>
        <w:rPr>
          <w:rFonts w:ascii="Times New Roman" w:hAnsi="Times New Roman" w:cs="Times New Roman"/>
          <w:sz w:val="24"/>
          <w:lang w:val="en-IN"/>
        </w:rPr>
      </w:pPr>
    </w:p>
    <w:p w14:paraId="529FAF10" w14:textId="77777777" w:rsidR="00773049" w:rsidRPr="00014FEC" w:rsidRDefault="00773049">
      <w:pPr>
        <w:numPr>
          <w:ilvl w:val="0"/>
          <w:numId w:val="12"/>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status</w:t>
      </w:r>
    </w:p>
    <w:p w14:paraId="530BCB75" w14:textId="77777777" w:rsidR="00773049" w:rsidRPr="00014FEC" w:rsidRDefault="00773049">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lastRenderedPageBreak/>
        <w:t>The placement status of the student, categorized as 'Placed' or 'Not Placed.' This is the target variable used to predict placement outcomes.</w:t>
      </w:r>
    </w:p>
    <w:p w14:paraId="06892EC2" w14:textId="77777777" w:rsidR="00773049" w:rsidRPr="00014FEC" w:rsidRDefault="00773049">
      <w:pPr>
        <w:numPr>
          <w:ilvl w:val="0"/>
          <w:numId w:val="12"/>
        </w:numPr>
        <w:spacing w:line="360" w:lineRule="auto"/>
        <w:jc w:val="both"/>
        <w:rPr>
          <w:rFonts w:ascii="Times New Roman" w:hAnsi="Times New Roman" w:cs="Times New Roman"/>
          <w:sz w:val="24"/>
          <w:lang w:val="en-IN"/>
        </w:rPr>
      </w:pPr>
      <w:r w:rsidRPr="00014FEC">
        <w:rPr>
          <w:rFonts w:ascii="Times New Roman" w:hAnsi="Times New Roman" w:cs="Times New Roman"/>
          <w:b/>
          <w:bCs/>
          <w:sz w:val="24"/>
          <w:lang w:val="en-IN"/>
        </w:rPr>
        <w:t>salary</w:t>
      </w:r>
    </w:p>
    <w:p w14:paraId="57D3877D" w14:textId="77777777" w:rsidR="00773049" w:rsidRPr="00014FEC" w:rsidRDefault="00773049">
      <w:pPr>
        <w:numPr>
          <w:ilvl w:val="1"/>
          <w:numId w:val="12"/>
        </w:numPr>
        <w:spacing w:line="360" w:lineRule="auto"/>
        <w:jc w:val="both"/>
        <w:rPr>
          <w:rFonts w:ascii="Times New Roman" w:hAnsi="Times New Roman" w:cs="Times New Roman"/>
          <w:sz w:val="24"/>
          <w:lang w:val="en-IN"/>
        </w:rPr>
      </w:pPr>
      <w:r w:rsidRPr="00014FEC">
        <w:rPr>
          <w:rFonts w:ascii="Times New Roman" w:hAnsi="Times New Roman" w:cs="Times New Roman"/>
          <w:sz w:val="24"/>
          <w:lang w:val="en-IN"/>
        </w:rPr>
        <w:t>The salary package offered to the student in case they have secured a placement. For students not placed, this value would be zero or null.</w:t>
      </w:r>
    </w:p>
    <w:p w14:paraId="049DDB6B" w14:textId="16A9394C" w:rsidR="00773049" w:rsidRPr="004550F6" w:rsidRDefault="00773049" w:rsidP="00773049">
      <w:pPr>
        <w:spacing w:line="360" w:lineRule="auto"/>
        <w:jc w:val="both"/>
        <w:rPr>
          <w:rFonts w:ascii="Times New Roman" w:hAnsi="Times New Roman" w:cs="Times New Roman"/>
          <w:sz w:val="24"/>
          <w:lang w:val="en-IN"/>
        </w:rPr>
        <w:sectPr w:rsidR="00773049" w:rsidRPr="004550F6" w:rsidSect="00CC4F45">
          <w:pgSz w:w="11920" w:h="16850"/>
          <w:pgMar w:top="1340" w:right="1260" w:bottom="1180" w:left="1280" w:header="0" w:footer="993" w:gutter="0"/>
          <w:cols w:space="720"/>
        </w:sectPr>
      </w:pPr>
      <w:r w:rsidRPr="00014FEC">
        <w:rPr>
          <w:rFonts w:ascii="Times New Roman" w:hAnsi="Times New Roman" w:cs="Times New Roman"/>
          <w:sz w:val="24"/>
          <w:lang w:val="en-IN"/>
        </w:rPr>
        <w:t>These features provide comprehensive data about the students' profiles, which can be used to train predictive models and identify factors that significantly contribute to placement success.</w:t>
      </w:r>
    </w:p>
    <w:p w14:paraId="452428C2" w14:textId="77777777" w:rsidR="00CC4F45" w:rsidRDefault="00CC4F45" w:rsidP="00CC4F45">
      <w:pPr>
        <w:pStyle w:val="BodyText"/>
        <w:spacing w:before="186"/>
        <w:jc w:val="left"/>
      </w:pPr>
    </w:p>
    <w:p w14:paraId="173C754B" w14:textId="77777777" w:rsidR="00CC4F45" w:rsidRDefault="00CC4F45">
      <w:pPr>
        <w:pStyle w:val="Heading4"/>
        <w:numPr>
          <w:ilvl w:val="1"/>
          <w:numId w:val="2"/>
        </w:numPr>
        <w:tabs>
          <w:tab w:val="left" w:pos="520"/>
        </w:tabs>
        <w:ind w:left="520" w:hanging="360"/>
      </w:pPr>
      <w:bookmarkStart w:id="7" w:name="_bookmark10"/>
      <w:bookmarkEnd w:id="7"/>
      <w:r>
        <w:t>Data</w:t>
      </w:r>
      <w:r>
        <w:rPr>
          <w:spacing w:val="-14"/>
        </w:rPr>
        <w:t xml:space="preserve"> </w:t>
      </w:r>
      <w:r>
        <w:t>Pre-</w:t>
      </w:r>
      <w:r>
        <w:rPr>
          <w:spacing w:val="-2"/>
        </w:rPr>
        <w:t>processing</w:t>
      </w:r>
    </w:p>
    <w:p w14:paraId="056C776C" w14:textId="77777777" w:rsidR="00CC4F45" w:rsidRDefault="00CC4F45" w:rsidP="00CC4F45">
      <w:pPr>
        <w:pStyle w:val="BodyText"/>
        <w:spacing w:before="86"/>
        <w:jc w:val="left"/>
        <w:rPr>
          <w:b/>
        </w:rPr>
      </w:pPr>
    </w:p>
    <w:p w14:paraId="2D2E0E0D" w14:textId="77777777" w:rsidR="00CC4F45" w:rsidRDefault="00CC4F45" w:rsidP="00CC4F45">
      <w:pPr>
        <w:pStyle w:val="BodyText"/>
        <w:spacing w:before="193" w:line="360" w:lineRule="auto"/>
        <w:ind w:left="160" w:right="181"/>
      </w:pPr>
      <w:r>
        <w:t>Data pre-processing is the essential process of preparing raw data for analysis and modelling by cleaning, transforming, and structuring it to enhance data quality and utility. It involves tasks like handling missing values, correcting errors, encoding features, and scaling data to ensure it's in an optimal form for further analysis. It encompasses a range of operations and transformations</w:t>
      </w:r>
      <w:r>
        <w:rPr>
          <w:spacing w:val="-5"/>
        </w:rPr>
        <w:t xml:space="preserve"> </w:t>
      </w:r>
      <w:r>
        <w:t>designed to</w:t>
      </w:r>
      <w:r>
        <w:rPr>
          <w:spacing w:val="-4"/>
        </w:rPr>
        <w:t xml:space="preserve"> </w:t>
      </w:r>
      <w:r>
        <w:t>refine</w:t>
      </w:r>
      <w:r>
        <w:rPr>
          <w:spacing w:val="-7"/>
        </w:rPr>
        <w:t xml:space="preserve"> </w:t>
      </w:r>
      <w:r>
        <w:t>raw</w:t>
      </w:r>
      <w:r>
        <w:rPr>
          <w:spacing w:val="-4"/>
        </w:rPr>
        <w:t xml:space="preserve"> </w:t>
      </w:r>
      <w:r>
        <w:t>data,</w:t>
      </w:r>
      <w:r>
        <w:rPr>
          <w:spacing w:val="-1"/>
        </w:rPr>
        <w:t xml:space="preserve"> </w:t>
      </w:r>
      <w:r>
        <w:t>ensuring</w:t>
      </w:r>
      <w:r>
        <w:rPr>
          <w:spacing w:val="-4"/>
        </w:rPr>
        <w:t xml:space="preserve"> </w:t>
      </w:r>
      <w:r>
        <w:t>that</w:t>
      </w:r>
      <w:r>
        <w:rPr>
          <w:spacing w:val="-4"/>
        </w:rPr>
        <w:t xml:space="preserve"> </w:t>
      </w:r>
      <w:r>
        <w:t>it</w:t>
      </w:r>
      <w:r>
        <w:rPr>
          <w:spacing w:val="-6"/>
        </w:rPr>
        <w:t xml:space="preserve"> </w:t>
      </w:r>
      <w:r>
        <w:t>is</w:t>
      </w:r>
      <w:r>
        <w:rPr>
          <w:spacing w:val="-4"/>
        </w:rPr>
        <w:t xml:space="preserve"> </w:t>
      </w:r>
      <w:r>
        <w:t>clean,</w:t>
      </w:r>
      <w:r>
        <w:rPr>
          <w:spacing w:val="-3"/>
        </w:rPr>
        <w:t xml:space="preserve"> </w:t>
      </w:r>
      <w:r>
        <w:t>structured,</w:t>
      </w:r>
      <w:r>
        <w:rPr>
          <w:spacing w:val="-4"/>
        </w:rPr>
        <w:t xml:space="preserve"> </w:t>
      </w:r>
      <w:r>
        <w:t>and</w:t>
      </w:r>
      <w:r>
        <w:rPr>
          <w:spacing w:val="-1"/>
        </w:rPr>
        <w:t xml:space="preserve"> </w:t>
      </w:r>
      <w:r>
        <w:t>amenity subsequent analysis.</w:t>
      </w:r>
      <w:r>
        <w:rPr>
          <w:spacing w:val="-4"/>
        </w:rPr>
        <w:t xml:space="preserve"> </w:t>
      </w:r>
      <w:r>
        <w:t>This process is driven by</w:t>
      </w:r>
      <w:r>
        <w:rPr>
          <w:spacing w:val="-4"/>
        </w:rPr>
        <w:t xml:space="preserve"> </w:t>
      </w:r>
      <w:r>
        <w:t xml:space="preserve">its manifold significance in data science and </w:t>
      </w:r>
      <w:r>
        <w:rPr>
          <w:spacing w:val="-2"/>
        </w:rPr>
        <w:t>analysis.</w:t>
      </w:r>
    </w:p>
    <w:p w14:paraId="5ADDDBD1" w14:textId="77777777" w:rsidR="00CC4F45" w:rsidRDefault="00CC4F45" w:rsidP="00CC4F45">
      <w:pPr>
        <w:pStyle w:val="BodyText"/>
        <w:spacing w:before="161" w:line="360" w:lineRule="auto"/>
        <w:ind w:left="160" w:right="174"/>
      </w:pPr>
      <w:r>
        <w:t>Through meticulous data cleaning, transformation, feature engineering, dimensionality reduction, outlier handling, scaling, and data splitting, it prepares raw data for more accurate and</w:t>
      </w:r>
      <w:r>
        <w:rPr>
          <w:spacing w:val="-13"/>
        </w:rPr>
        <w:t xml:space="preserve"> </w:t>
      </w:r>
      <w:r>
        <w:t>reliable</w:t>
      </w:r>
      <w:r>
        <w:rPr>
          <w:spacing w:val="-8"/>
        </w:rPr>
        <w:t xml:space="preserve"> </w:t>
      </w:r>
      <w:r>
        <w:t>analysis</w:t>
      </w:r>
      <w:r>
        <w:rPr>
          <w:spacing w:val="-9"/>
        </w:rPr>
        <w:t xml:space="preserve"> </w:t>
      </w:r>
      <w:r>
        <w:t>and</w:t>
      </w:r>
      <w:r>
        <w:rPr>
          <w:spacing w:val="-6"/>
        </w:rPr>
        <w:t xml:space="preserve"> </w:t>
      </w:r>
      <w:r>
        <w:t>modelling.</w:t>
      </w:r>
      <w:r>
        <w:rPr>
          <w:spacing w:val="-13"/>
        </w:rPr>
        <w:t xml:space="preserve"> </w:t>
      </w:r>
      <w:r>
        <w:t>Ultimately,</w:t>
      </w:r>
      <w:r>
        <w:rPr>
          <w:spacing w:val="-12"/>
        </w:rPr>
        <w:t xml:space="preserve"> </w:t>
      </w:r>
      <w:r>
        <w:t>the</w:t>
      </w:r>
      <w:r>
        <w:rPr>
          <w:spacing w:val="-13"/>
        </w:rPr>
        <w:t xml:space="preserve"> </w:t>
      </w:r>
      <w:r>
        <w:t>goal</w:t>
      </w:r>
      <w:r>
        <w:rPr>
          <w:spacing w:val="-10"/>
        </w:rPr>
        <w:t xml:space="preserve"> </w:t>
      </w:r>
      <w:r>
        <w:t>is</w:t>
      </w:r>
      <w:r>
        <w:rPr>
          <w:spacing w:val="-10"/>
        </w:rPr>
        <w:t xml:space="preserve"> </w:t>
      </w:r>
      <w:r>
        <w:t>to</w:t>
      </w:r>
      <w:r>
        <w:rPr>
          <w:spacing w:val="-11"/>
        </w:rPr>
        <w:t xml:space="preserve"> </w:t>
      </w:r>
      <w:r>
        <w:t>obtain</w:t>
      </w:r>
      <w:r>
        <w:rPr>
          <w:spacing w:val="-12"/>
        </w:rPr>
        <w:t xml:space="preserve"> </w:t>
      </w:r>
      <w:r>
        <w:t>more</w:t>
      </w:r>
      <w:r>
        <w:rPr>
          <w:spacing w:val="-9"/>
        </w:rPr>
        <w:t xml:space="preserve"> </w:t>
      </w:r>
      <w:r>
        <w:t>meaningful</w:t>
      </w:r>
      <w:r>
        <w:rPr>
          <w:spacing w:val="-10"/>
        </w:rPr>
        <w:t xml:space="preserve"> </w:t>
      </w:r>
      <w:r>
        <w:t>insights, make informed decisions, and optimize predictive models for a wide range of applications in data science and analysis.</w:t>
      </w:r>
    </w:p>
    <w:p w14:paraId="4D76BACD" w14:textId="77777777" w:rsidR="00A76F11" w:rsidRPr="00A76F11" w:rsidRDefault="00A76F11" w:rsidP="00A76F11">
      <w:pPr>
        <w:pStyle w:val="BodyText"/>
        <w:spacing w:before="185"/>
        <w:rPr>
          <w:b/>
          <w:bCs/>
          <w:lang w:val="en-IN"/>
        </w:rPr>
      </w:pPr>
      <w:r w:rsidRPr="00A76F11">
        <w:rPr>
          <w:b/>
          <w:bCs/>
          <w:lang w:val="en-IN"/>
        </w:rPr>
        <w:t>3.2.1 Missing Values</w:t>
      </w:r>
    </w:p>
    <w:p w14:paraId="5EE916D3" w14:textId="77777777" w:rsidR="00A76F11" w:rsidRPr="00A76F11" w:rsidRDefault="00A76F11" w:rsidP="00A76F11">
      <w:pPr>
        <w:pStyle w:val="BodyText"/>
        <w:spacing w:before="185"/>
        <w:jc w:val="left"/>
        <w:rPr>
          <w:bCs/>
          <w:lang w:val="en-IN"/>
        </w:rPr>
      </w:pPr>
      <w:r w:rsidRPr="00A76F11">
        <w:rPr>
          <w:bCs/>
          <w:lang w:val="en-IN"/>
        </w:rPr>
        <w:t>Handling missing values is important to maintain the quality of the dataset and ensure the model doesn't generate biased or incomplete predictions. Missing values can occur due to various reasons, such as incorrect data collection, human error, or lack of response from students for certain questions.</w:t>
      </w:r>
    </w:p>
    <w:p w14:paraId="2F1D7A04" w14:textId="149F54B1" w:rsidR="00A76F11" w:rsidRPr="00A76F11" w:rsidRDefault="00A76F11">
      <w:pPr>
        <w:pStyle w:val="BodyText"/>
        <w:numPr>
          <w:ilvl w:val="0"/>
          <w:numId w:val="17"/>
        </w:numPr>
        <w:spacing w:before="185"/>
        <w:jc w:val="left"/>
        <w:rPr>
          <w:bCs/>
          <w:lang w:val="en-IN"/>
        </w:rPr>
      </w:pPr>
      <w:r w:rsidRPr="00A76F11">
        <w:rPr>
          <w:bCs/>
          <w:lang w:val="en-IN"/>
        </w:rPr>
        <w:t xml:space="preserve">Identifying Missing </w:t>
      </w:r>
      <w:proofErr w:type="spellStart"/>
      <w:proofErr w:type="gramStart"/>
      <w:r w:rsidRPr="00A76F11">
        <w:rPr>
          <w:bCs/>
          <w:lang w:val="en-IN"/>
        </w:rPr>
        <w:t>Values:In</w:t>
      </w:r>
      <w:proofErr w:type="spellEnd"/>
      <w:proofErr w:type="gramEnd"/>
      <w:r w:rsidRPr="00A76F11">
        <w:rPr>
          <w:bCs/>
          <w:lang w:val="en-IN"/>
        </w:rPr>
        <w:t xml:space="preserve"> the dataset, certain columns like </w:t>
      </w:r>
      <w:proofErr w:type="spellStart"/>
      <w:r w:rsidRPr="00A76F11">
        <w:rPr>
          <w:bCs/>
          <w:lang w:val="en-IN"/>
        </w:rPr>
        <w:t>workex</w:t>
      </w:r>
      <w:proofErr w:type="spellEnd"/>
      <w:r w:rsidRPr="00A76F11">
        <w:rPr>
          <w:bCs/>
          <w:lang w:val="en-IN"/>
        </w:rPr>
        <w:t xml:space="preserve">, salary, or </w:t>
      </w:r>
      <w:proofErr w:type="spellStart"/>
      <w:r w:rsidRPr="00A76F11">
        <w:rPr>
          <w:bCs/>
          <w:lang w:val="en-IN"/>
        </w:rPr>
        <w:t>sp_p</w:t>
      </w:r>
      <w:proofErr w:type="spellEnd"/>
      <w:r w:rsidRPr="00A76F11">
        <w:rPr>
          <w:bCs/>
          <w:lang w:val="en-IN"/>
        </w:rPr>
        <w:t xml:space="preserve"> might have missing or null values. For example:</w:t>
      </w:r>
    </w:p>
    <w:p w14:paraId="18DEAB5F" w14:textId="77777777" w:rsidR="00A76F11" w:rsidRPr="00A76F11" w:rsidRDefault="00A76F11">
      <w:pPr>
        <w:pStyle w:val="BodyText"/>
        <w:numPr>
          <w:ilvl w:val="1"/>
          <w:numId w:val="17"/>
        </w:numPr>
        <w:spacing w:before="185"/>
        <w:jc w:val="left"/>
        <w:rPr>
          <w:bCs/>
          <w:lang w:val="en-IN"/>
        </w:rPr>
      </w:pPr>
      <w:r w:rsidRPr="00A76F11">
        <w:rPr>
          <w:bCs/>
          <w:lang w:val="en-IN"/>
        </w:rPr>
        <w:t>Salary will be missing for students marked as 'Not Placed.'</w:t>
      </w:r>
    </w:p>
    <w:p w14:paraId="31610CAA" w14:textId="77777777" w:rsidR="00A76F11" w:rsidRPr="00A76F11" w:rsidRDefault="00A76F11">
      <w:pPr>
        <w:pStyle w:val="BodyText"/>
        <w:numPr>
          <w:ilvl w:val="1"/>
          <w:numId w:val="17"/>
        </w:numPr>
        <w:spacing w:before="185"/>
        <w:jc w:val="left"/>
        <w:rPr>
          <w:b/>
          <w:lang w:val="en-IN"/>
        </w:rPr>
      </w:pPr>
      <w:proofErr w:type="spellStart"/>
      <w:r w:rsidRPr="00A76F11">
        <w:rPr>
          <w:bCs/>
          <w:lang w:val="en-IN"/>
        </w:rPr>
        <w:t>workex</w:t>
      </w:r>
      <w:proofErr w:type="spellEnd"/>
      <w:r w:rsidRPr="00A76F11">
        <w:rPr>
          <w:bCs/>
          <w:lang w:val="en-IN"/>
        </w:rPr>
        <w:t xml:space="preserve"> might be left empty for students with no prior experience</w:t>
      </w:r>
      <w:r w:rsidRPr="00A76F11">
        <w:rPr>
          <w:b/>
          <w:lang w:val="en-IN"/>
        </w:rPr>
        <w:t>.</w:t>
      </w:r>
    </w:p>
    <w:p w14:paraId="732FB597" w14:textId="2884D7CD" w:rsidR="00A76F11" w:rsidRPr="00A76F11" w:rsidRDefault="00A76F11" w:rsidP="00A76F11">
      <w:pPr>
        <w:pStyle w:val="BodyText"/>
        <w:spacing w:before="185"/>
        <w:rPr>
          <w:b/>
          <w:lang w:val="en-IN"/>
        </w:rPr>
      </w:pPr>
    </w:p>
    <w:p w14:paraId="085647E9" w14:textId="77777777" w:rsidR="00A76F11" w:rsidRPr="00A76F11" w:rsidRDefault="00A76F11" w:rsidP="00A76F11">
      <w:pPr>
        <w:pStyle w:val="BodyText"/>
        <w:spacing w:before="185"/>
        <w:rPr>
          <w:b/>
          <w:bCs/>
          <w:lang w:val="en-IN"/>
        </w:rPr>
      </w:pPr>
      <w:r w:rsidRPr="00A76F11">
        <w:rPr>
          <w:b/>
          <w:bCs/>
          <w:lang w:val="en-IN"/>
        </w:rPr>
        <w:t xml:space="preserve">3.2.1.1 Parameters of the </w:t>
      </w:r>
      <w:proofErr w:type="spellStart"/>
      <w:r w:rsidRPr="00A76F11">
        <w:rPr>
          <w:b/>
          <w:bCs/>
          <w:lang w:val="en-IN"/>
        </w:rPr>
        <w:t>fillna</w:t>
      </w:r>
      <w:proofErr w:type="spellEnd"/>
      <w:r w:rsidRPr="00A76F11">
        <w:rPr>
          <w:b/>
          <w:bCs/>
          <w:lang w:val="en-IN"/>
        </w:rPr>
        <w:t xml:space="preserve"> Method</w:t>
      </w:r>
    </w:p>
    <w:p w14:paraId="71117867" w14:textId="77777777" w:rsidR="00A76F11" w:rsidRPr="00A76F11" w:rsidRDefault="00A76F11" w:rsidP="00A76F11">
      <w:pPr>
        <w:pStyle w:val="BodyText"/>
        <w:spacing w:before="185"/>
        <w:rPr>
          <w:bCs/>
          <w:lang w:val="en-IN"/>
        </w:rPr>
      </w:pPr>
      <w:r w:rsidRPr="00A76F11">
        <w:rPr>
          <w:bCs/>
          <w:lang w:val="en-IN"/>
        </w:rPr>
        <w:t xml:space="preserve">To address missing values, we use the </w:t>
      </w:r>
      <w:proofErr w:type="spellStart"/>
      <w:proofErr w:type="gramStart"/>
      <w:r w:rsidRPr="00A76F11">
        <w:rPr>
          <w:bCs/>
          <w:lang w:val="en-IN"/>
        </w:rPr>
        <w:t>fillna</w:t>
      </w:r>
      <w:proofErr w:type="spellEnd"/>
      <w:r w:rsidRPr="00A76F11">
        <w:rPr>
          <w:bCs/>
          <w:lang w:val="en-IN"/>
        </w:rPr>
        <w:t>(</w:t>
      </w:r>
      <w:proofErr w:type="gramEnd"/>
      <w:r w:rsidRPr="00A76F11">
        <w:rPr>
          <w:bCs/>
          <w:lang w:val="en-IN"/>
        </w:rPr>
        <w:t>) method, which allows filling in missing data points with appropriate substitutes. Some strategies and parameters include:</w:t>
      </w:r>
    </w:p>
    <w:p w14:paraId="4645018D" w14:textId="3BD42FE5" w:rsidR="00A76F11" w:rsidRPr="00A76F11" w:rsidRDefault="00A76F11">
      <w:pPr>
        <w:pStyle w:val="BodyText"/>
        <w:numPr>
          <w:ilvl w:val="0"/>
          <w:numId w:val="18"/>
        </w:numPr>
        <w:spacing w:before="185"/>
        <w:rPr>
          <w:bCs/>
          <w:lang w:val="en-IN"/>
        </w:rPr>
      </w:pPr>
      <w:r w:rsidRPr="00A76F11">
        <w:rPr>
          <w:bCs/>
          <w:lang w:val="en-IN"/>
        </w:rPr>
        <w:t>Method:</w:t>
      </w:r>
      <w:r w:rsidRPr="00A76F11">
        <w:t xml:space="preserve"> </w:t>
      </w:r>
      <w:proofErr w:type="spellStart"/>
      <w:proofErr w:type="gramStart"/>
      <w:r w:rsidRPr="00A76F11">
        <w:rPr>
          <w:bCs/>
          <w:lang w:val="en-IN"/>
        </w:rPr>
        <w:t>df.fillna</w:t>
      </w:r>
      <w:proofErr w:type="spellEnd"/>
      <w:proofErr w:type="gramEnd"/>
      <w:r w:rsidRPr="00A76F11">
        <w:rPr>
          <w:bCs/>
          <w:lang w:val="en-IN"/>
        </w:rPr>
        <w:t xml:space="preserve">(value, method, </w:t>
      </w:r>
      <w:proofErr w:type="spellStart"/>
      <w:r w:rsidRPr="00A76F11">
        <w:rPr>
          <w:bCs/>
          <w:lang w:val="en-IN"/>
        </w:rPr>
        <w:t>inplace</w:t>
      </w:r>
      <w:proofErr w:type="spellEnd"/>
      <w:r w:rsidRPr="00A76F11">
        <w:rPr>
          <w:bCs/>
          <w:lang w:val="en-IN"/>
        </w:rPr>
        <w:t>)</w:t>
      </w:r>
    </w:p>
    <w:p w14:paraId="5DD4FC06" w14:textId="77777777" w:rsidR="00A76F11" w:rsidRPr="00A76F11" w:rsidRDefault="00A76F11">
      <w:pPr>
        <w:pStyle w:val="BodyText"/>
        <w:numPr>
          <w:ilvl w:val="0"/>
          <w:numId w:val="18"/>
        </w:numPr>
        <w:spacing w:before="185"/>
        <w:rPr>
          <w:bCs/>
          <w:lang w:val="en-IN"/>
        </w:rPr>
      </w:pPr>
      <w:r w:rsidRPr="00A76F11">
        <w:rPr>
          <w:bCs/>
          <w:lang w:val="en-IN"/>
        </w:rPr>
        <w:t>Parameters:</w:t>
      </w:r>
    </w:p>
    <w:p w14:paraId="4ED54A85" w14:textId="77777777" w:rsidR="00A76F11" w:rsidRPr="00A76F11" w:rsidRDefault="00A76F11">
      <w:pPr>
        <w:pStyle w:val="BodyText"/>
        <w:numPr>
          <w:ilvl w:val="1"/>
          <w:numId w:val="18"/>
        </w:numPr>
        <w:spacing w:before="185"/>
        <w:rPr>
          <w:bCs/>
          <w:lang w:val="en-IN"/>
        </w:rPr>
      </w:pPr>
      <w:r w:rsidRPr="00A76F11">
        <w:rPr>
          <w:bCs/>
          <w:lang w:val="en-IN"/>
        </w:rPr>
        <w:t>value: The value used to fill missing entries. For example:</w:t>
      </w:r>
    </w:p>
    <w:p w14:paraId="6798B013" w14:textId="77777777" w:rsidR="00A76F11" w:rsidRPr="00A76F11" w:rsidRDefault="00A76F11">
      <w:pPr>
        <w:pStyle w:val="BodyText"/>
        <w:numPr>
          <w:ilvl w:val="2"/>
          <w:numId w:val="18"/>
        </w:numPr>
        <w:spacing w:before="185"/>
        <w:rPr>
          <w:bCs/>
          <w:lang w:val="en-IN"/>
        </w:rPr>
      </w:pPr>
      <w:r w:rsidRPr="00A76F11">
        <w:rPr>
          <w:bCs/>
          <w:lang w:val="en-IN"/>
        </w:rPr>
        <w:t>For salary: Fill missing values with 0 for students not placed.</w:t>
      </w:r>
    </w:p>
    <w:p w14:paraId="67A7A7FC" w14:textId="77777777" w:rsidR="00A76F11" w:rsidRPr="00A76F11" w:rsidRDefault="00A76F11">
      <w:pPr>
        <w:pStyle w:val="BodyText"/>
        <w:numPr>
          <w:ilvl w:val="2"/>
          <w:numId w:val="18"/>
        </w:numPr>
        <w:spacing w:before="185"/>
        <w:rPr>
          <w:bCs/>
          <w:lang w:val="en-IN"/>
        </w:rPr>
      </w:pPr>
      <w:r w:rsidRPr="00A76F11">
        <w:rPr>
          <w:bCs/>
          <w:lang w:val="en-IN"/>
        </w:rPr>
        <w:t xml:space="preserve">For </w:t>
      </w:r>
      <w:proofErr w:type="spellStart"/>
      <w:r w:rsidRPr="00A76F11">
        <w:rPr>
          <w:bCs/>
          <w:lang w:val="en-IN"/>
        </w:rPr>
        <w:t>workex</w:t>
      </w:r>
      <w:proofErr w:type="spellEnd"/>
      <w:r w:rsidRPr="00A76F11">
        <w:rPr>
          <w:bCs/>
          <w:lang w:val="en-IN"/>
        </w:rPr>
        <w:t>: Fill with "No" where information is not available.</w:t>
      </w:r>
    </w:p>
    <w:p w14:paraId="25E45BA5" w14:textId="77777777" w:rsidR="00A76F11" w:rsidRPr="00A76F11" w:rsidRDefault="00A76F11">
      <w:pPr>
        <w:pStyle w:val="BodyText"/>
        <w:numPr>
          <w:ilvl w:val="1"/>
          <w:numId w:val="18"/>
        </w:numPr>
        <w:spacing w:before="185"/>
        <w:rPr>
          <w:bCs/>
          <w:lang w:val="en-IN"/>
        </w:rPr>
      </w:pPr>
      <w:r w:rsidRPr="00A76F11">
        <w:rPr>
          <w:bCs/>
          <w:lang w:val="en-IN"/>
        </w:rPr>
        <w:lastRenderedPageBreak/>
        <w:t>method:</w:t>
      </w:r>
    </w:p>
    <w:p w14:paraId="449C8E66" w14:textId="77777777" w:rsidR="00A76F11" w:rsidRPr="00A76F11" w:rsidRDefault="00A76F11">
      <w:pPr>
        <w:pStyle w:val="BodyText"/>
        <w:numPr>
          <w:ilvl w:val="2"/>
          <w:numId w:val="18"/>
        </w:numPr>
        <w:spacing w:before="185"/>
        <w:rPr>
          <w:bCs/>
          <w:lang w:val="en-IN"/>
        </w:rPr>
      </w:pPr>
      <w:r w:rsidRPr="00A76F11">
        <w:rPr>
          <w:bCs/>
          <w:lang w:val="en-IN"/>
        </w:rPr>
        <w:t>'</w:t>
      </w:r>
      <w:proofErr w:type="spellStart"/>
      <w:r w:rsidRPr="00A76F11">
        <w:rPr>
          <w:bCs/>
          <w:lang w:val="en-IN"/>
        </w:rPr>
        <w:t>ffill</w:t>
      </w:r>
      <w:proofErr w:type="spellEnd"/>
      <w:r w:rsidRPr="00A76F11">
        <w:rPr>
          <w:bCs/>
          <w:lang w:val="en-IN"/>
        </w:rPr>
        <w:t>' (forward fill): Uses the previous value in the column to fill the missing entry.</w:t>
      </w:r>
    </w:p>
    <w:p w14:paraId="450FC781" w14:textId="77777777" w:rsidR="00A76F11" w:rsidRPr="00A76F11" w:rsidRDefault="00A76F11">
      <w:pPr>
        <w:pStyle w:val="BodyText"/>
        <w:numPr>
          <w:ilvl w:val="2"/>
          <w:numId w:val="18"/>
        </w:numPr>
        <w:spacing w:before="185"/>
        <w:rPr>
          <w:bCs/>
          <w:lang w:val="en-IN"/>
        </w:rPr>
      </w:pPr>
      <w:r w:rsidRPr="00A76F11">
        <w:rPr>
          <w:bCs/>
          <w:lang w:val="en-IN"/>
        </w:rPr>
        <w:t>'</w:t>
      </w:r>
      <w:proofErr w:type="spellStart"/>
      <w:r w:rsidRPr="00A76F11">
        <w:rPr>
          <w:bCs/>
          <w:lang w:val="en-IN"/>
        </w:rPr>
        <w:t>bfill</w:t>
      </w:r>
      <w:proofErr w:type="spellEnd"/>
      <w:r w:rsidRPr="00A76F11">
        <w:rPr>
          <w:bCs/>
          <w:lang w:val="en-IN"/>
        </w:rPr>
        <w:t>' (backward fill): Uses the next value to fill the missing entry.</w:t>
      </w:r>
    </w:p>
    <w:p w14:paraId="096581A6" w14:textId="77777777" w:rsidR="00A76F11" w:rsidRPr="00A76F11" w:rsidRDefault="00A76F11">
      <w:pPr>
        <w:pStyle w:val="BodyText"/>
        <w:numPr>
          <w:ilvl w:val="1"/>
          <w:numId w:val="18"/>
        </w:numPr>
        <w:spacing w:before="185"/>
        <w:rPr>
          <w:bCs/>
          <w:lang w:val="en-IN"/>
        </w:rPr>
      </w:pPr>
      <w:proofErr w:type="spellStart"/>
      <w:r w:rsidRPr="00A76F11">
        <w:rPr>
          <w:bCs/>
          <w:lang w:val="en-IN"/>
        </w:rPr>
        <w:t>inplace</w:t>
      </w:r>
      <w:proofErr w:type="spellEnd"/>
      <w:r w:rsidRPr="00A76F11">
        <w:rPr>
          <w:bCs/>
          <w:lang w:val="en-IN"/>
        </w:rPr>
        <w:t xml:space="preserve">: If True, the </w:t>
      </w:r>
      <w:proofErr w:type="spellStart"/>
      <w:r w:rsidRPr="00A76F11">
        <w:rPr>
          <w:bCs/>
          <w:lang w:val="en-IN"/>
        </w:rPr>
        <w:t>DataFrame</w:t>
      </w:r>
      <w:proofErr w:type="spellEnd"/>
      <w:r w:rsidRPr="00A76F11">
        <w:rPr>
          <w:bCs/>
          <w:lang w:val="en-IN"/>
        </w:rPr>
        <w:t xml:space="preserve"> is modified in place; otherwise, it returns a new </w:t>
      </w:r>
      <w:proofErr w:type="spellStart"/>
      <w:r w:rsidRPr="00A76F11">
        <w:rPr>
          <w:bCs/>
          <w:lang w:val="en-IN"/>
        </w:rPr>
        <w:t>DataFrame</w:t>
      </w:r>
      <w:proofErr w:type="spellEnd"/>
      <w:r w:rsidRPr="00A76F11">
        <w:rPr>
          <w:bCs/>
          <w:lang w:val="en-IN"/>
        </w:rPr>
        <w:t>.</w:t>
      </w:r>
    </w:p>
    <w:p w14:paraId="162B725B" w14:textId="77777777" w:rsidR="00A76F11" w:rsidRPr="00A76F11" w:rsidRDefault="00A76F11">
      <w:pPr>
        <w:pStyle w:val="BodyText"/>
        <w:numPr>
          <w:ilvl w:val="0"/>
          <w:numId w:val="18"/>
        </w:numPr>
        <w:spacing w:before="185"/>
        <w:rPr>
          <w:bCs/>
          <w:lang w:val="en-IN"/>
        </w:rPr>
      </w:pPr>
      <w:r w:rsidRPr="00A76F11">
        <w:rPr>
          <w:bCs/>
          <w:lang w:val="en-IN"/>
        </w:rPr>
        <w:t>Example Code:</w:t>
      </w:r>
    </w:p>
    <w:p w14:paraId="4F3D43C4" w14:textId="77777777" w:rsidR="00A76F11" w:rsidRPr="00A76F11" w:rsidRDefault="00A76F11" w:rsidP="00A76F11">
      <w:pPr>
        <w:pStyle w:val="BodyText"/>
        <w:spacing w:before="185"/>
        <w:rPr>
          <w:bCs/>
          <w:lang w:val="en-IN"/>
        </w:rPr>
      </w:pPr>
      <w:proofErr w:type="spellStart"/>
      <w:r w:rsidRPr="00A76F11">
        <w:rPr>
          <w:bCs/>
          <w:lang w:val="en-IN"/>
        </w:rPr>
        <w:t>df</w:t>
      </w:r>
      <w:proofErr w:type="spellEnd"/>
      <w:r w:rsidRPr="00A76F11">
        <w:rPr>
          <w:bCs/>
          <w:lang w:val="en-IN"/>
        </w:rPr>
        <w:t>['salary'</w:t>
      </w:r>
      <w:proofErr w:type="gramStart"/>
      <w:r w:rsidRPr="00A76F11">
        <w:rPr>
          <w:bCs/>
          <w:lang w:val="en-IN"/>
        </w:rPr>
        <w:t>].</w:t>
      </w:r>
      <w:proofErr w:type="spellStart"/>
      <w:r w:rsidRPr="00A76F11">
        <w:rPr>
          <w:bCs/>
          <w:lang w:val="en-IN"/>
        </w:rPr>
        <w:t>fillna</w:t>
      </w:r>
      <w:proofErr w:type="spellEnd"/>
      <w:proofErr w:type="gramEnd"/>
      <w:r w:rsidRPr="00A76F11">
        <w:rPr>
          <w:bCs/>
          <w:lang w:val="en-IN"/>
        </w:rPr>
        <w:t xml:space="preserve">(0, </w:t>
      </w:r>
      <w:proofErr w:type="spellStart"/>
      <w:r w:rsidRPr="00A76F11">
        <w:rPr>
          <w:bCs/>
          <w:lang w:val="en-IN"/>
        </w:rPr>
        <w:t>inplace</w:t>
      </w:r>
      <w:proofErr w:type="spellEnd"/>
      <w:r w:rsidRPr="00A76F11">
        <w:rPr>
          <w:bCs/>
          <w:lang w:val="en-IN"/>
        </w:rPr>
        <w:t>=True)</w:t>
      </w:r>
    </w:p>
    <w:p w14:paraId="7C5D84BA" w14:textId="77777777" w:rsidR="00A76F11" w:rsidRPr="00A76F11" w:rsidRDefault="00A76F11" w:rsidP="00A76F11">
      <w:pPr>
        <w:pStyle w:val="BodyText"/>
        <w:spacing w:before="185"/>
        <w:rPr>
          <w:bCs/>
          <w:lang w:val="en-IN"/>
        </w:rPr>
      </w:pPr>
      <w:proofErr w:type="spellStart"/>
      <w:r w:rsidRPr="00A76F11">
        <w:rPr>
          <w:bCs/>
          <w:lang w:val="en-IN"/>
        </w:rPr>
        <w:t>df</w:t>
      </w:r>
      <w:proofErr w:type="spellEnd"/>
      <w:r w:rsidRPr="00A76F11">
        <w:rPr>
          <w:bCs/>
          <w:lang w:val="en-IN"/>
        </w:rPr>
        <w:t>['</w:t>
      </w:r>
      <w:proofErr w:type="spellStart"/>
      <w:r w:rsidRPr="00A76F11">
        <w:rPr>
          <w:bCs/>
          <w:lang w:val="en-IN"/>
        </w:rPr>
        <w:t>workex</w:t>
      </w:r>
      <w:proofErr w:type="spellEnd"/>
      <w:r w:rsidRPr="00A76F11">
        <w:rPr>
          <w:bCs/>
          <w:lang w:val="en-IN"/>
        </w:rPr>
        <w:t>'</w:t>
      </w:r>
      <w:proofErr w:type="gramStart"/>
      <w:r w:rsidRPr="00A76F11">
        <w:rPr>
          <w:bCs/>
          <w:lang w:val="en-IN"/>
        </w:rPr>
        <w:t>].</w:t>
      </w:r>
      <w:proofErr w:type="spellStart"/>
      <w:r w:rsidRPr="00A76F11">
        <w:rPr>
          <w:bCs/>
          <w:lang w:val="en-IN"/>
        </w:rPr>
        <w:t>fillna</w:t>
      </w:r>
      <w:proofErr w:type="spellEnd"/>
      <w:proofErr w:type="gramEnd"/>
      <w:r w:rsidRPr="00A76F11">
        <w:rPr>
          <w:bCs/>
          <w:lang w:val="en-IN"/>
        </w:rPr>
        <w:t xml:space="preserve">('No', </w:t>
      </w:r>
      <w:proofErr w:type="spellStart"/>
      <w:r w:rsidRPr="00A76F11">
        <w:rPr>
          <w:bCs/>
          <w:lang w:val="en-IN"/>
        </w:rPr>
        <w:t>inplace</w:t>
      </w:r>
      <w:proofErr w:type="spellEnd"/>
      <w:r w:rsidRPr="00A76F11">
        <w:rPr>
          <w:bCs/>
          <w:lang w:val="en-IN"/>
        </w:rPr>
        <w:t>=True)</w:t>
      </w:r>
    </w:p>
    <w:p w14:paraId="2AB9BB33" w14:textId="77777777" w:rsidR="00A76F11" w:rsidRPr="00A76F11" w:rsidRDefault="00A76F11" w:rsidP="00A76F11">
      <w:pPr>
        <w:pStyle w:val="BodyText"/>
        <w:spacing w:before="185"/>
        <w:rPr>
          <w:bCs/>
          <w:lang w:val="en-IN"/>
        </w:rPr>
      </w:pPr>
      <w:r w:rsidRPr="00A76F11">
        <w:rPr>
          <w:bCs/>
          <w:lang w:val="en-IN"/>
        </w:rPr>
        <w:t>This ensures that the dataset is complete and prevents errors during model training.</w:t>
      </w:r>
    </w:p>
    <w:p w14:paraId="324F4F19" w14:textId="3F80D29B" w:rsidR="00A76F11" w:rsidRPr="00A76F11" w:rsidRDefault="00A76F11" w:rsidP="00A76F11">
      <w:pPr>
        <w:pStyle w:val="BodyText"/>
        <w:spacing w:before="185"/>
        <w:rPr>
          <w:b/>
          <w:lang w:val="en-IN"/>
        </w:rPr>
      </w:pPr>
    </w:p>
    <w:p w14:paraId="279A3512" w14:textId="77777777" w:rsidR="00A76F11" w:rsidRPr="00A76F11" w:rsidRDefault="00A76F11" w:rsidP="00A76F11">
      <w:pPr>
        <w:pStyle w:val="BodyText"/>
        <w:spacing w:before="185"/>
        <w:rPr>
          <w:b/>
          <w:bCs/>
          <w:lang w:val="en-IN"/>
        </w:rPr>
      </w:pPr>
      <w:r w:rsidRPr="00A76F11">
        <w:rPr>
          <w:b/>
          <w:bCs/>
          <w:lang w:val="en-IN"/>
        </w:rPr>
        <w:t>3.2.2 Data Encoding</w:t>
      </w:r>
    </w:p>
    <w:p w14:paraId="61F2B5D9" w14:textId="77777777" w:rsidR="00A76F11" w:rsidRPr="00A76F11" w:rsidRDefault="00A76F11" w:rsidP="00A76F11">
      <w:pPr>
        <w:pStyle w:val="BodyText"/>
        <w:spacing w:before="185"/>
        <w:rPr>
          <w:bCs/>
          <w:lang w:val="en-IN"/>
        </w:rPr>
      </w:pPr>
      <w:r w:rsidRPr="00A76F11">
        <w:rPr>
          <w:bCs/>
          <w:lang w:val="en-IN"/>
        </w:rPr>
        <w:t>Machine learning algorithms typically require numerical input, so it is necessary to convert categorical data into numeric representations. This process is known as data encoding.</w:t>
      </w:r>
    </w:p>
    <w:p w14:paraId="37373C85" w14:textId="77777777" w:rsidR="00A76F11" w:rsidRPr="00A76F11" w:rsidRDefault="00A76F11">
      <w:pPr>
        <w:pStyle w:val="BodyText"/>
        <w:numPr>
          <w:ilvl w:val="0"/>
          <w:numId w:val="19"/>
        </w:numPr>
        <w:spacing w:before="185"/>
        <w:rPr>
          <w:bCs/>
          <w:lang w:val="en-IN"/>
        </w:rPr>
      </w:pPr>
      <w:r w:rsidRPr="00A76F11">
        <w:rPr>
          <w:bCs/>
          <w:lang w:val="en-IN"/>
        </w:rPr>
        <w:t>Encoding Techniques Used:</w:t>
      </w:r>
    </w:p>
    <w:p w14:paraId="5D19895D" w14:textId="33A677F8" w:rsidR="00A76F11" w:rsidRPr="00A76F11" w:rsidRDefault="00A76F11">
      <w:pPr>
        <w:pStyle w:val="BodyText"/>
        <w:numPr>
          <w:ilvl w:val="1"/>
          <w:numId w:val="19"/>
        </w:numPr>
        <w:spacing w:before="185"/>
        <w:rPr>
          <w:bCs/>
          <w:lang w:val="en-IN"/>
        </w:rPr>
      </w:pPr>
      <w:proofErr w:type="spellStart"/>
      <w:r w:rsidRPr="00A76F11">
        <w:rPr>
          <w:bCs/>
          <w:lang w:val="en-IN"/>
        </w:rPr>
        <w:t>LabelEncoding</w:t>
      </w:r>
      <w:proofErr w:type="spellEnd"/>
      <w:r w:rsidRPr="00A76F11">
        <w:rPr>
          <w:bCs/>
          <w:lang w:val="en-IN"/>
        </w:rPr>
        <w:t>:</w:t>
      </w:r>
      <w:r w:rsidRPr="00A76F11">
        <w:rPr>
          <w:bCs/>
          <w:lang w:val="en-IN"/>
        </w:rPr>
        <w:br/>
        <w:t>Converts categorical values into numeric labels. Suitable when the categories have a natural order.</w:t>
      </w:r>
    </w:p>
    <w:p w14:paraId="2B5E836B" w14:textId="77777777" w:rsidR="00A76F11" w:rsidRDefault="00A76F11" w:rsidP="00A76F11">
      <w:pPr>
        <w:pStyle w:val="BodyText"/>
        <w:spacing w:before="185"/>
        <w:rPr>
          <w:bCs/>
          <w:lang w:val="en-IN"/>
        </w:rPr>
      </w:pPr>
      <w:r w:rsidRPr="00A76F11">
        <w:rPr>
          <w:bCs/>
          <w:lang w:val="en-IN"/>
        </w:rPr>
        <w:t>Example:</w:t>
      </w:r>
    </w:p>
    <w:p w14:paraId="0B593639" w14:textId="24E61FCB" w:rsidR="00A76F11" w:rsidRPr="00A76F11" w:rsidRDefault="00A76F11" w:rsidP="00A76F11">
      <w:pPr>
        <w:pStyle w:val="BodyText"/>
        <w:spacing w:before="185"/>
        <w:rPr>
          <w:bCs/>
          <w:lang w:val="en-IN"/>
        </w:rPr>
      </w:pPr>
      <w:r w:rsidRPr="00A76F11">
        <w:rPr>
          <w:bCs/>
          <w:lang w:val="en-IN"/>
        </w:rPr>
        <w:t xml:space="preserve">from </w:t>
      </w:r>
      <w:proofErr w:type="spellStart"/>
      <w:proofErr w:type="gramStart"/>
      <w:r w:rsidRPr="00A76F11">
        <w:rPr>
          <w:bCs/>
          <w:lang w:val="en-IN"/>
        </w:rPr>
        <w:t>sklearn.preprocessing</w:t>
      </w:r>
      <w:proofErr w:type="spellEnd"/>
      <w:proofErr w:type="gramEnd"/>
      <w:r w:rsidRPr="00A76F11">
        <w:rPr>
          <w:bCs/>
          <w:lang w:val="en-IN"/>
        </w:rPr>
        <w:t xml:space="preserve"> import </w:t>
      </w:r>
      <w:proofErr w:type="spellStart"/>
      <w:r w:rsidRPr="00A76F11">
        <w:rPr>
          <w:bCs/>
          <w:lang w:val="en-IN"/>
        </w:rPr>
        <w:t>LabelEncoder</w:t>
      </w:r>
      <w:proofErr w:type="spellEnd"/>
    </w:p>
    <w:p w14:paraId="7881DB81" w14:textId="77777777" w:rsidR="00A76F11" w:rsidRPr="00A76F11" w:rsidRDefault="00A76F11" w:rsidP="00A76F11">
      <w:pPr>
        <w:pStyle w:val="BodyText"/>
        <w:spacing w:before="185"/>
        <w:rPr>
          <w:bCs/>
          <w:lang w:val="en-IN"/>
        </w:rPr>
      </w:pPr>
      <w:r w:rsidRPr="00A76F11">
        <w:rPr>
          <w:bCs/>
          <w:lang w:val="en-IN"/>
        </w:rPr>
        <w:t xml:space="preserve">le = </w:t>
      </w:r>
      <w:proofErr w:type="spellStart"/>
      <w:proofErr w:type="gramStart"/>
      <w:r w:rsidRPr="00A76F11">
        <w:rPr>
          <w:bCs/>
          <w:lang w:val="en-IN"/>
        </w:rPr>
        <w:t>LabelEncoder</w:t>
      </w:r>
      <w:proofErr w:type="spellEnd"/>
      <w:r w:rsidRPr="00A76F11">
        <w:rPr>
          <w:bCs/>
          <w:lang w:val="en-IN"/>
        </w:rPr>
        <w:t>(</w:t>
      </w:r>
      <w:proofErr w:type="gramEnd"/>
      <w:r w:rsidRPr="00A76F11">
        <w:rPr>
          <w:bCs/>
          <w:lang w:val="en-IN"/>
        </w:rPr>
        <w:t>)</w:t>
      </w:r>
    </w:p>
    <w:p w14:paraId="28CEE9E9" w14:textId="77777777" w:rsidR="00A76F11" w:rsidRPr="00A76F11" w:rsidRDefault="00A76F11" w:rsidP="00A76F11">
      <w:pPr>
        <w:pStyle w:val="BodyText"/>
        <w:spacing w:before="185"/>
        <w:rPr>
          <w:bCs/>
          <w:lang w:val="en-IN"/>
        </w:rPr>
      </w:pPr>
      <w:proofErr w:type="spellStart"/>
      <w:r w:rsidRPr="00A76F11">
        <w:rPr>
          <w:bCs/>
          <w:lang w:val="en-IN"/>
        </w:rPr>
        <w:t>df</w:t>
      </w:r>
      <w:proofErr w:type="spellEnd"/>
      <w:r w:rsidRPr="00A76F11">
        <w:rPr>
          <w:bCs/>
          <w:lang w:val="en-IN"/>
        </w:rPr>
        <w:t xml:space="preserve">['gender'] = </w:t>
      </w:r>
      <w:proofErr w:type="spellStart"/>
      <w:r w:rsidRPr="00A76F11">
        <w:rPr>
          <w:bCs/>
          <w:lang w:val="en-IN"/>
        </w:rPr>
        <w:t>le.fit_transform</w:t>
      </w:r>
      <w:proofErr w:type="spellEnd"/>
      <w:r w:rsidRPr="00A76F11">
        <w:rPr>
          <w:bCs/>
          <w:lang w:val="en-IN"/>
        </w:rPr>
        <w:t>(</w:t>
      </w:r>
      <w:proofErr w:type="spellStart"/>
      <w:r w:rsidRPr="00A76F11">
        <w:rPr>
          <w:bCs/>
          <w:lang w:val="en-IN"/>
        </w:rPr>
        <w:t>df</w:t>
      </w:r>
      <w:proofErr w:type="spellEnd"/>
      <w:r w:rsidRPr="00A76F11">
        <w:rPr>
          <w:bCs/>
          <w:lang w:val="en-IN"/>
        </w:rPr>
        <w:t>['gender'])</w:t>
      </w:r>
    </w:p>
    <w:p w14:paraId="35CC4E91" w14:textId="14553BDC" w:rsidR="00A76F11" w:rsidRPr="00A76F11" w:rsidRDefault="00A76F11">
      <w:pPr>
        <w:pStyle w:val="BodyText"/>
        <w:numPr>
          <w:ilvl w:val="1"/>
          <w:numId w:val="19"/>
        </w:numPr>
        <w:spacing w:before="185"/>
        <w:rPr>
          <w:bCs/>
          <w:lang w:val="en-IN"/>
        </w:rPr>
      </w:pPr>
      <w:r w:rsidRPr="00A76F11">
        <w:rPr>
          <w:bCs/>
          <w:lang w:val="en-IN"/>
        </w:rPr>
        <w:t>One-</w:t>
      </w:r>
      <w:proofErr w:type="spellStart"/>
      <w:r w:rsidRPr="00A76F11">
        <w:rPr>
          <w:bCs/>
          <w:lang w:val="en-IN"/>
        </w:rPr>
        <w:t>HotEncoding</w:t>
      </w:r>
      <w:proofErr w:type="spellEnd"/>
      <w:r w:rsidRPr="00A76F11">
        <w:rPr>
          <w:bCs/>
          <w:lang w:val="en-IN"/>
        </w:rPr>
        <w:t>:</w:t>
      </w:r>
      <w:r w:rsidRPr="00A76F11">
        <w:rPr>
          <w:bCs/>
          <w:lang w:val="en-IN"/>
        </w:rPr>
        <w:br/>
        <w:t>Converts categorical features into binary vectors where each unique value becomes a separate column.</w:t>
      </w:r>
    </w:p>
    <w:p w14:paraId="79EED1A3" w14:textId="77777777" w:rsidR="00A76F11" w:rsidRPr="00A76F11" w:rsidRDefault="00A76F11">
      <w:pPr>
        <w:pStyle w:val="BodyText"/>
        <w:numPr>
          <w:ilvl w:val="2"/>
          <w:numId w:val="19"/>
        </w:numPr>
        <w:spacing w:before="185"/>
        <w:rPr>
          <w:bCs/>
          <w:lang w:val="en-IN"/>
        </w:rPr>
      </w:pPr>
      <w:r w:rsidRPr="00A76F11">
        <w:rPr>
          <w:bCs/>
          <w:lang w:val="en-IN"/>
        </w:rPr>
        <w:t xml:space="preserve">Use Case: For columns like </w:t>
      </w:r>
      <w:proofErr w:type="spellStart"/>
      <w:r w:rsidRPr="00A76F11">
        <w:rPr>
          <w:bCs/>
          <w:lang w:val="en-IN"/>
        </w:rPr>
        <w:t>hsc_s</w:t>
      </w:r>
      <w:proofErr w:type="spellEnd"/>
      <w:r w:rsidRPr="00A76F11">
        <w:rPr>
          <w:bCs/>
          <w:lang w:val="en-IN"/>
        </w:rPr>
        <w:t xml:space="preserve"> (specialization) and </w:t>
      </w:r>
      <w:proofErr w:type="spellStart"/>
      <w:r w:rsidRPr="00A76F11">
        <w:rPr>
          <w:bCs/>
          <w:lang w:val="en-IN"/>
        </w:rPr>
        <w:t>degree_t</w:t>
      </w:r>
      <w:proofErr w:type="spellEnd"/>
      <w:r w:rsidRPr="00A76F11">
        <w:rPr>
          <w:bCs/>
          <w:lang w:val="en-IN"/>
        </w:rPr>
        <w:t xml:space="preserve"> (degree type).</w:t>
      </w:r>
    </w:p>
    <w:p w14:paraId="59ED468F" w14:textId="77777777" w:rsidR="00A76F11" w:rsidRPr="00A76F11" w:rsidRDefault="00A76F11" w:rsidP="00A76F11">
      <w:pPr>
        <w:pStyle w:val="BodyText"/>
        <w:spacing w:before="185"/>
        <w:rPr>
          <w:bCs/>
          <w:lang w:val="en-IN"/>
        </w:rPr>
      </w:pPr>
      <w:r w:rsidRPr="00A76F11">
        <w:rPr>
          <w:bCs/>
          <w:lang w:val="en-IN"/>
        </w:rPr>
        <w:t>Example:</w:t>
      </w:r>
    </w:p>
    <w:p w14:paraId="033265E4" w14:textId="77777777" w:rsidR="00A76F11" w:rsidRPr="00A76F11" w:rsidRDefault="00A76F11" w:rsidP="00A76F11">
      <w:pPr>
        <w:pStyle w:val="BodyText"/>
        <w:spacing w:before="185"/>
        <w:rPr>
          <w:bCs/>
          <w:lang w:val="en-IN"/>
        </w:rPr>
      </w:pPr>
      <w:proofErr w:type="spellStart"/>
      <w:r w:rsidRPr="00A76F11">
        <w:rPr>
          <w:bCs/>
          <w:lang w:val="en-IN"/>
        </w:rPr>
        <w:t>df</w:t>
      </w:r>
      <w:proofErr w:type="spellEnd"/>
      <w:r w:rsidRPr="00A76F11">
        <w:rPr>
          <w:bCs/>
          <w:lang w:val="en-IN"/>
        </w:rPr>
        <w:t xml:space="preserve"> = </w:t>
      </w:r>
      <w:proofErr w:type="spellStart"/>
      <w:r w:rsidRPr="00A76F11">
        <w:rPr>
          <w:bCs/>
          <w:lang w:val="en-IN"/>
        </w:rPr>
        <w:t>pd.get_</w:t>
      </w:r>
      <w:proofErr w:type="gramStart"/>
      <w:r w:rsidRPr="00A76F11">
        <w:rPr>
          <w:bCs/>
          <w:lang w:val="en-IN"/>
        </w:rPr>
        <w:t>dummies</w:t>
      </w:r>
      <w:proofErr w:type="spellEnd"/>
      <w:r w:rsidRPr="00A76F11">
        <w:rPr>
          <w:bCs/>
          <w:lang w:val="en-IN"/>
        </w:rPr>
        <w:t>(</w:t>
      </w:r>
      <w:proofErr w:type="spellStart"/>
      <w:proofErr w:type="gramEnd"/>
      <w:r w:rsidRPr="00A76F11">
        <w:rPr>
          <w:bCs/>
          <w:lang w:val="en-IN"/>
        </w:rPr>
        <w:t>df</w:t>
      </w:r>
      <w:proofErr w:type="spellEnd"/>
      <w:r w:rsidRPr="00A76F11">
        <w:rPr>
          <w:bCs/>
          <w:lang w:val="en-IN"/>
        </w:rPr>
        <w:t>, columns=['</w:t>
      </w:r>
      <w:proofErr w:type="spellStart"/>
      <w:r w:rsidRPr="00A76F11">
        <w:rPr>
          <w:bCs/>
          <w:lang w:val="en-IN"/>
        </w:rPr>
        <w:t>hsc_s</w:t>
      </w:r>
      <w:proofErr w:type="spellEnd"/>
      <w:r w:rsidRPr="00A76F11">
        <w:rPr>
          <w:bCs/>
          <w:lang w:val="en-IN"/>
        </w:rPr>
        <w:t>', '</w:t>
      </w:r>
      <w:proofErr w:type="spellStart"/>
      <w:r w:rsidRPr="00A76F11">
        <w:rPr>
          <w:bCs/>
          <w:lang w:val="en-IN"/>
        </w:rPr>
        <w:t>degree_t</w:t>
      </w:r>
      <w:proofErr w:type="spellEnd"/>
      <w:r w:rsidRPr="00A76F11">
        <w:rPr>
          <w:bCs/>
          <w:lang w:val="en-IN"/>
        </w:rPr>
        <w:t>'])</w:t>
      </w:r>
    </w:p>
    <w:p w14:paraId="3F7B9C6B" w14:textId="77777777" w:rsidR="00A76F11" w:rsidRPr="00A76F11" w:rsidRDefault="00A76F11">
      <w:pPr>
        <w:pStyle w:val="BodyText"/>
        <w:numPr>
          <w:ilvl w:val="0"/>
          <w:numId w:val="19"/>
        </w:numPr>
        <w:spacing w:before="185"/>
        <w:rPr>
          <w:bCs/>
          <w:lang w:val="en-IN"/>
        </w:rPr>
      </w:pPr>
      <w:r w:rsidRPr="00A76F11">
        <w:rPr>
          <w:bCs/>
          <w:lang w:val="en-IN"/>
        </w:rPr>
        <w:t>Example Encoding Results:</w:t>
      </w:r>
    </w:p>
    <w:p w14:paraId="042C7E62" w14:textId="77777777" w:rsidR="00A76F11" w:rsidRPr="00A76F11" w:rsidRDefault="00A76F11">
      <w:pPr>
        <w:pStyle w:val="BodyText"/>
        <w:numPr>
          <w:ilvl w:val="1"/>
          <w:numId w:val="20"/>
        </w:numPr>
        <w:spacing w:before="185"/>
        <w:rPr>
          <w:bCs/>
          <w:lang w:val="en-IN"/>
        </w:rPr>
      </w:pPr>
      <w:proofErr w:type="spellStart"/>
      <w:r w:rsidRPr="00A76F11">
        <w:rPr>
          <w:bCs/>
          <w:lang w:val="en-IN"/>
        </w:rPr>
        <w:t>degree_t</w:t>
      </w:r>
      <w:proofErr w:type="spellEnd"/>
      <w:r w:rsidRPr="00A76F11">
        <w:rPr>
          <w:bCs/>
          <w:lang w:val="en-IN"/>
        </w:rPr>
        <w:t xml:space="preserve"> column:</w:t>
      </w:r>
    </w:p>
    <w:p w14:paraId="39F920FC" w14:textId="77777777" w:rsidR="00A76F11" w:rsidRPr="00A76F11" w:rsidRDefault="00A76F11">
      <w:pPr>
        <w:pStyle w:val="BodyText"/>
        <w:numPr>
          <w:ilvl w:val="2"/>
          <w:numId w:val="20"/>
        </w:numPr>
        <w:spacing w:before="185"/>
        <w:rPr>
          <w:bCs/>
          <w:lang w:val="en-IN"/>
        </w:rPr>
      </w:pPr>
      <w:r w:rsidRPr="00A76F11">
        <w:rPr>
          <w:bCs/>
          <w:lang w:val="en-IN"/>
        </w:rPr>
        <w:t>BTech → [1, 0, 0]</w:t>
      </w:r>
    </w:p>
    <w:p w14:paraId="257343E8" w14:textId="77777777" w:rsidR="00A76F11" w:rsidRPr="00A76F11" w:rsidRDefault="00A76F11">
      <w:pPr>
        <w:pStyle w:val="BodyText"/>
        <w:numPr>
          <w:ilvl w:val="2"/>
          <w:numId w:val="20"/>
        </w:numPr>
        <w:spacing w:before="185"/>
        <w:rPr>
          <w:bCs/>
          <w:lang w:val="en-IN"/>
        </w:rPr>
      </w:pPr>
      <w:r w:rsidRPr="00A76F11">
        <w:rPr>
          <w:bCs/>
          <w:lang w:val="en-IN"/>
        </w:rPr>
        <w:t>BSc → [0, 1, 0]</w:t>
      </w:r>
    </w:p>
    <w:p w14:paraId="5200E562" w14:textId="77777777" w:rsidR="00A76F11" w:rsidRPr="00A76F11" w:rsidRDefault="00A76F11">
      <w:pPr>
        <w:pStyle w:val="BodyText"/>
        <w:numPr>
          <w:ilvl w:val="2"/>
          <w:numId w:val="20"/>
        </w:numPr>
        <w:spacing w:before="185"/>
        <w:rPr>
          <w:bCs/>
          <w:lang w:val="en-IN"/>
        </w:rPr>
      </w:pPr>
      <w:r w:rsidRPr="00A76F11">
        <w:rPr>
          <w:bCs/>
          <w:lang w:val="en-IN"/>
        </w:rPr>
        <w:t>BCom → [0, 0, 1]</w:t>
      </w:r>
    </w:p>
    <w:p w14:paraId="076CD319" w14:textId="77777777" w:rsidR="00A76F11" w:rsidRPr="00A76F11" w:rsidRDefault="00A76F11">
      <w:pPr>
        <w:pStyle w:val="BodyText"/>
        <w:numPr>
          <w:ilvl w:val="1"/>
          <w:numId w:val="20"/>
        </w:numPr>
        <w:spacing w:before="185"/>
        <w:rPr>
          <w:bCs/>
          <w:lang w:val="en-IN"/>
        </w:rPr>
      </w:pPr>
      <w:proofErr w:type="spellStart"/>
      <w:r w:rsidRPr="00A76F11">
        <w:rPr>
          <w:bCs/>
          <w:lang w:val="en-IN"/>
        </w:rPr>
        <w:lastRenderedPageBreak/>
        <w:t>workex</w:t>
      </w:r>
      <w:proofErr w:type="spellEnd"/>
      <w:r w:rsidRPr="00A76F11">
        <w:rPr>
          <w:bCs/>
          <w:lang w:val="en-IN"/>
        </w:rPr>
        <w:t xml:space="preserve"> column:</w:t>
      </w:r>
    </w:p>
    <w:p w14:paraId="74EB082C" w14:textId="77777777" w:rsidR="00A76F11" w:rsidRPr="00A76F11" w:rsidRDefault="00A76F11">
      <w:pPr>
        <w:pStyle w:val="BodyText"/>
        <w:numPr>
          <w:ilvl w:val="2"/>
          <w:numId w:val="20"/>
        </w:numPr>
        <w:spacing w:before="185"/>
        <w:rPr>
          <w:bCs/>
          <w:lang w:val="en-IN"/>
        </w:rPr>
      </w:pPr>
      <w:r w:rsidRPr="00A76F11">
        <w:rPr>
          <w:bCs/>
          <w:lang w:val="en-IN"/>
        </w:rPr>
        <w:t>'Yes' → 1</w:t>
      </w:r>
    </w:p>
    <w:p w14:paraId="77A5729F" w14:textId="77777777" w:rsidR="00A76F11" w:rsidRPr="00A76F11" w:rsidRDefault="00A76F11">
      <w:pPr>
        <w:pStyle w:val="BodyText"/>
        <w:numPr>
          <w:ilvl w:val="2"/>
          <w:numId w:val="20"/>
        </w:numPr>
        <w:spacing w:before="185"/>
        <w:rPr>
          <w:bCs/>
          <w:lang w:val="en-IN"/>
        </w:rPr>
      </w:pPr>
      <w:r w:rsidRPr="00A76F11">
        <w:rPr>
          <w:bCs/>
          <w:lang w:val="en-IN"/>
        </w:rPr>
        <w:t>'No' → 0</w:t>
      </w:r>
    </w:p>
    <w:p w14:paraId="5CCBBCA3" w14:textId="63E45D16" w:rsidR="00CC4F45" w:rsidRPr="00A76F11" w:rsidRDefault="00A76F11" w:rsidP="00A76F11">
      <w:pPr>
        <w:pStyle w:val="BodyText"/>
        <w:spacing w:before="185"/>
        <w:rPr>
          <w:bCs/>
          <w:lang w:val="en-IN"/>
        </w:rPr>
      </w:pPr>
      <w:r w:rsidRPr="00A76F11">
        <w:rPr>
          <w:bCs/>
          <w:lang w:val="en-IN"/>
        </w:rPr>
        <w:t>Encoding ensures that the dataset is properly formatted for machine learning algorithms and prevents the model from misinterpreting categorical data.</w:t>
      </w:r>
    </w:p>
    <w:p w14:paraId="0F1092D5" w14:textId="77777777" w:rsidR="00CC4F45" w:rsidRDefault="00CC4F45" w:rsidP="00CC4F45">
      <w:pPr>
        <w:pStyle w:val="BodyText"/>
        <w:spacing w:before="185"/>
        <w:jc w:val="left"/>
      </w:pPr>
    </w:p>
    <w:p w14:paraId="09DDB226" w14:textId="77777777" w:rsidR="00CC4F45" w:rsidRPr="00D756F8" w:rsidRDefault="00CC4F45">
      <w:pPr>
        <w:pStyle w:val="Heading4"/>
        <w:numPr>
          <w:ilvl w:val="1"/>
          <w:numId w:val="2"/>
        </w:numPr>
        <w:tabs>
          <w:tab w:val="left" w:pos="520"/>
        </w:tabs>
        <w:spacing w:before="77"/>
        <w:ind w:left="520" w:hanging="360"/>
        <w:rPr>
          <w:rFonts w:ascii="Times New Roman" w:hAnsi="Times New Roman" w:cs="Times New Roman"/>
          <w:spacing w:val="-2"/>
        </w:rPr>
      </w:pPr>
      <w:bookmarkStart w:id="8" w:name="_bookmark11"/>
      <w:bookmarkStart w:id="9" w:name="_bookmark14"/>
      <w:bookmarkEnd w:id="8"/>
      <w:bookmarkEnd w:id="9"/>
      <w:r w:rsidRPr="00D756F8">
        <w:rPr>
          <w:rFonts w:ascii="Times New Roman" w:hAnsi="Times New Roman" w:cs="Times New Roman"/>
        </w:rPr>
        <w:t>Model</w:t>
      </w:r>
      <w:r w:rsidRPr="00D756F8">
        <w:rPr>
          <w:rFonts w:ascii="Times New Roman" w:hAnsi="Times New Roman" w:cs="Times New Roman"/>
          <w:spacing w:val="-7"/>
        </w:rPr>
        <w:t xml:space="preserve"> </w:t>
      </w:r>
      <w:r w:rsidRPr="00D756F8">
        <w:rPr>
          <w:rFonts w:ascii="Times New Roman" w:hAnsi="Times New Roman" w:cs="Times New Roman"/>
          <w:spacing w:val="-2"/>
        </w:rPr>
        <w:t>Building</w:t>
      </w:r>
    </w:p>
    <w:p w14:paraId="4E544485" w14:textId="419A2E43" w:rsidR="00A76F11" w:rsidRPr="00D756F8" w:rsidRDefault="00A76F11" w:rsidP="00A76F11">
      <w:pPr>
        <w:rPr>
          <w:rFonts w:ascii="Times New Roman" w:hAnsi="Times New Roman" w:cs="Times New Roman"/>
        </w:rPr>
      </w:pPr>
      <w:r w:rsidRPr="00D756F8">
        <w:rPr>
          <w:rFonts w:ascii="Times New Roman" w:hAnsi="Times New Roman" w:cs="Times New Roman"/>
        </w:rPr>
        <w:t xml:space="preserve">The model-building phase is crucial to developing an effective Campus Placement Prediction system. This phase involves selecting suitable algorithms, training the models on </w:t>
      </w:r>
      <w:proofErr w:type="spellStart"/>
      <w:r w:rsidRPr="00D756F8">
        <w:rPr>
          <w:rFonts w:ascii="Times New Roman" w:hAnsi="Times New Roman" w:cs="Times New Roman"/>
        </w:rPr>
        <w:t>preprocessed</w:t>
      </w:r>
      <w:proofErr w:type="spellEnd"/>
      <w:r w:rsidRPr="00D756F8">
        <w:rPr>
          <w:rFonts w:ascii="Times New Roman" w:hAnsi="Times New Roman" w:cs="Times New Roman"/>
        </w:rPr>
        <w:t xml:space="preserve"> data, and fine-tuning them for optimal performance. The goal is to create predictive models that accurately forecast whether a student will be placed based on their academic performance, co-curricular participation, and other attributes.</w:t>
      </w:r>
    </w:p>
    <w:p w14:paraId="19081B32" w14:textId="77777777" w:rsidR="00CC4F45" w:rsidRPr="00D756F8" w:rsidRDefault="00CC4F45" w:rsidP="00CC4F45">
      <w:pPr>
        <w:pStyle w:val="BodyText"/>
        <w:spacing w:before="19"/>
        <w:jc w:val="left"/>
        <w:rPr>
          <w:b/>
        </w:rPr>
      </w:pPr>
    </w:p>
    <w:p w14:paraId="5533744B" w14:textId="77777777" w:rsidR="00D756F8" w:rsidRPr="00D756F8" w:rsidRDefault="00D756F8" w:rsidP="00D756F8">
      <w:pPr>
        <w:spacing w:line="360" w:lineRule="auto"/>
        <w:rPr>
          <w:rFonts w:ascii="Times New Roman" w:hAnsi="Times New Roman" w:cs="Times New Roman"/>
          <w:b/>
          <w:bCs/>
          <w:lang w:val="en-IN"/>
        </w:rPr>
      </w:pPr>
      <w:r w:rsidRPr="00D756F8">
        <w:rPr>
          <w:rFonts w:ascii="Times New Roman" w:hAnsi="Times New Roman" w:cs="Times New Roman"/>
          <w:b/>
          <w:bCs/>
          <w:lang w:val="en-IN"/>
        </w:rPr>
        <w:t>3.3.2 Algorithms Used</w:t>
      </w:r>
    </w:p>
    <w:p w14:paraId="32013B9C" w14:textId="77777777" w:rsidR="00D756F8" w:rsidRPr="00D756F8" w:rsidRDefault="00D756F8">
      <w:pPr>
        <w:numPr>
          <w:ilvl w:val="0"/>
          <w:numId w:val="21"/>
        </w:numPr>
        <w:spacing w:line="360" w:lineRule="auto"/>
        <w:rPr>
          <w:rFonts w:ascii="Times New Roman" w:hAnsi="Times New Roman" w:cs="Times New Roman"/>
          <w:lang w:val="en-IN"/>
        </w:rPr>
      </w:pPr>
      <w:r w:rsidRPr="00D756F8">
        <w:rPr>
          <w:rFonts w:ascii="Times New Roman" w:hAnsi="Times New Roman" w:cs="Times New Roman"/>
          <w:b/>
          <w:bCs/>
          <w:lang w:val="en-IN"/>
        </w:rPr>
        <w:t>Logistic Regression</w:t>
      </w:r>
      <w:r w:rsidRPr="00D756F8">
        <w:rPr>
          <w:rFonts w:ascii="Times New Roman" w:hAnsi="Times New Roman" w:cs="Times New Roman"/>
          <w:lang w:val="en-IN"/>
        </w:rPr>
        <w:t>: For binary classification of placed/unplaced students.</w:t>
      </w:r>
    </w:p>
    <w:p w14:paraId="7458ABC2" w14:textId="77777777" w:rsidR="00D756F8" w:rsidRPr="00D756F8" w:rsidRDefault="00D756F8">
      <w:pPr>
        <w:numPr>
          <w:ilvl w:val="0"/>
          <w:numId w:val="21"/>
        </w:numPr>
        <w:spacing w:line="360" w:lineRule="auto"/>
        <w:rPr>
          <w:rFonts w:ascii="Times New Roman" w:hAnsi="Times New Roman" w:cs="Times New Roman"/>
          <w:lang w:val="en-IN"/>
        </w:rPr>
      </w:pPr>
      <w:r w:rsidRPr="00D756F8">
        <w:rPr>
          <w:rFonts w:ascii="Times New Roman" w:hAnsi="Times New Roman" w:cs="Times New Roman"/>
          <w:b/>
          <w:bCs/>
          <w:lang w:val="en-IN"/>
        </w:rPr>
        <w:t>Decision Trees</w:t>
      </w:r>
      <w:r w:rsidRPr="00D756F8">
        <w:rPr>
          <w:rFonts w:ascii="Times New Roman" w:hAnsi="Times New Roman" w:cs="Times New Roman"/>
          <w:lang w:val="en-IN"/>
        </w:rPr>
        <w:t>: To capture complex feature interactions.</w:t>
      </w:r>
    </w:p>
    <w:p w14:paraId="08C21463" w14:textId="77777777" w:rsidR="00D756F8" w:rsidRPr="00D756F8" w:rsidRDefault="00D756F8">
      <w:pPr>
        <w:numPr>
          <w:ilvl w:val="0"/>
          <w:numId w:val="21"/>
        </w:numPr>
        <w:spacing w:line="360" w:lineRule="auto"/>
        <w:rPr>
          <w:rFonts w:ascii="Times New Roman" w:hAnsi="Times New Roman" w:cs="Times New Roman"/>
          <w:lang w:val="en-IN"/>
        </w:rPr>
      </w:pPr>
      <w:r w:rsidRPr="00D756F8">
        <w:rPr>
          <w:rFonts w:ascii="Times New Roman" w:hAnsi="Times New Roman" w:cs="Times New Roman"/>
          <w:b/>
          <w:bCs/>
          <w:lang w:val="en-IN"/>
        </w:rPr>
        <w:t>Random Forest</w:t>
      </w:r>
      <w:r w:rsidRPr="00D756F8">
        <w:rPr>
          <w:rFonts w:ascii="Times New Roman" w:hAnsi="Times New Roman" w:cs="Times New Roman"/>
          <w:lang w:val="en-IN"/>
        </w:rPr>
        <w:t>: For ensemble-based predictions.</w:t>
      </w:r>
    </w:p>
    <w:p w14:paraId="67081A43" w14:textId="63D2C2A9" w:rsidR="00CC4F45" w:rsidRPr="00D756F8" w:rsidRDefault="00D756F8">
      <w:pPr>
        <w:numPr>
          <w:ilvl w:val="0"/>
          <w:numId w:val="21"/>
        </w:numPr>
        <w:spacing w:line="360" w:lineRule="auto"/>
        <w:rPr>
          <w:rFonts w:ascii="Times New Roman" w:hAnsi="Times New Roman" w:cs="Times New Roman"/>
          <w:lang w:val="en-IN"/>
        </w:rPr>
        <w:sectPr w:rsidR="00CC4F45" w:rsidRPr="00D756F8" w:rsidSect="00CC4F45">
          <w:pgSz w:w="11920" w:h="16850"/>
          <w:pgMar w:top="1340" w:right="1260" w:bottom="1180" w:left="1280" w:header="0" w:footer="993" w:gutter="0"/>
          <w:cols w:space="720"/>
        </w:sectPr>
      </w:pPr>
      <w:r w:rsidRPr="00D756F8">
        <w:rPr>
          <w:rFonts w:ascii="Times New Roman" w:hAnsi="Times New Roman" w:cs="Times New Roman"/>
          <w:b/>
          <w:bCs/>
          <w:lang w:val="en-IN"/>
        </w:rPr>
        <w:t>Support Vector Machine (SVM)</w:t>
      </w:r>
      <w:r w:rsidRPr="00D756F8">
        <w:rPr>
          <w:rFonts w:ascii="Times New Roman" w:hAnsi="Times New Roman" w:cs="Times New Roman"/>
          <w:lang w:val="en-IN"/>
        </w:rPr>
        <w:t>: For high-dimensional data handling</w:t>
      </w:r>
    </w:p>
    <w:p w14:paraId="24039840" w14:textId="0BA8BFCD" w:rsidR="00CC4F45" w:rsidRDefault="00CC4F45" w:rsidP="00CC4F45">
      <w:pPr>
        <w:pStyle w:val="BodyText"/>
        <w:spacing w:before="19"/>
        <w:jc w:val="left"/>
        <w:rPr>
          <w:b/>
        </w:rPr>
      </w:pPr>
      <w:bookmarkStart w:id="10" w:name="_bookmark15"/>
      <w:bookmarkEnd w:id="10"/>
    </w:p>
    <w:p w14:paraId="177E88CA" w14:textId="77777777" w:rsidR="00CC4F45" w:rsidRDefault="00CC4F45">
      <w:pPr>
        <w:pStyle w:val="Heading4"/>
        <w:numPr>
          <w:ilvl w:val="1"/>
          <w:numId w:val="2"/>
        </w:numPr>
        <w:tabs>
          <w:tab w:val="left" w:pos="520"/>
        </w:tabs>
        <w:ind w:left="520" w:hanging="360"/>
      </w:pPr>
      <w:bookmarkStart w:id="11" w:name="_bookmark16"/>
      <w:bookmarkEnd w:id="11"/>
      <w:r>
        <w:t>Methodology</w:t>
      </w:r>
      <w:r>
        <w:rPr>
          <w:spacing w:val="-3"/>
        </w:rPr>
        <w:t xml:space="preserve"> </w:t>
      </w:r>
      <w:r>
        <w:t>of</w:t>
      </w:r>
      <w:r>
        <w:rPr>
          <w:spacing w:val="-2"/>
        </w:rPr>
        <w:t xml:space="preserve"> </w:t>
      </w:r>
      <w:r>
        <w:t>the</w:t>
      </w:r>
      <w:r>
        <w:rPr>
          <w:spacing w:val="-1"/>
        </w:rPr>
        <w:t xml:space="preserve"> </w:t>
      </w:r>
      <w:r>
        <w:rPr>
          <w:spacing w:val="-2"/>
        </w:rPr>
        <w:t>system</w:t>
      </w:r>
    </w:p>
    <w:p w14:paraId="6C525ED5" w14:textId="77777777" w:rsidR="00CC4F45" w:rsidRDefault="00CC4F45" w:rsidP="00CC4F45">
      <w:pPr>
        <w:pStyle w:val="BodyText"/>
        <w:spacing w:before="19"/>
        <w:jc w:val="left"/>
        <w:rPr>
          <w:b/>
        </w:rPr>
      </w:pPr>
    </w:p>
    <w:p w14:paraId="7C68903C" w14:textId="5492DDDD" w:rsidR="00E54526" w:rsidRDefault="00CC4F45" w:rsidP="00CB6B97">
      <w:pPr>
        <w:pStyle w:val="BodyText"/>
        <w:spacing w:before="1" w:line="360" w:lineRule="auto"/>
        <w:ind w:left="160" w:right="195"/>
        <w:jc w:val="left"/>
      </w:pPr>
      <w:r>
        <w:t>Having discussed the foundational elements in the preceding sections, we now venture into the core of our traffic congestion prediction system. In this section, we embark on a journey through</w:t>
      </w:r>
      <w:r>
        <w:rPr>
          <w:spacing w:val="-5"/>
        </w:rPr>
        <w:t xml:space="preserve"> </w:t>
      </w:r>
      <w:r>
        <w:t>the</w:t>
      </w:r>
      <w:r>
        <w:rPr>
          <w:spacing w:val="-5"/>
        </w:rPr>
        <w:t xml:space="preserve"> </w:t>
      </w:r>
      <w:r>
        <w:t>inner</w:t>
      </w:r>
      <w:r>
        <w:rPr>
          <w:spacing w:val="-6"/>
        </w:rPr>
        <w:t xml:space="preserve"> </w:t>
      </w:r>
      <w:r>
        <w:t>workings</w:t>
      </w:r>
      <w:r>
        <w:rPr>
          <w:spacing w:val="-6"/>
        </w:rPr>
        <w:t xml:space="preserve"> </w:t>
      </w:r>
      <w:r>
        <w:t>of</w:t>
      </w:r>
      <w:r>
        <w:rPr>
          <w:spacing w:val="-6"/>
        </w:rPr>
        <w:t xml:space="preserve"> </w:t>
      </w:r>
      <w:r>
        <w:t>our</w:t>
      </w:r>
      <w:r>
        <w:rPr>
          <w:spacing w:val="-8"/>
        </w:rPr>
        <w:t xml:space="preserve"> </w:t>
      </w:r>
      <w:r>
        <w:t>model,</w:t>
      </w:r>
      <w:r>
        <w:rPr>
          <w:spacing w:val="-4"/>
        </w:rPr>
        <w:t xml:space="preserve"> </w:t>
      </w:r>
      <w:r>
        <w:t>unveiling</w:t>
      </w:r>
      <w:r>
        <w:rPr>
          <w:spacing w:val="-6"/>
        </w:rPr>
        <w:t xml:space="preserve"> </w:t>
      </w:r>
      <w:r>
        <w:t>the</w:t>
      </w:r>
      <w:r>
        <w:rPr>
          <w:spacing w:val="-8"/>
        </w:rPr>
        <w:t xml:space="preserve"> </w:t>
      </w:r>
      <w:r>
        <w:t>methodology</w:t>
      </w:r>
      <w:r>
        <w:rPr>
          <w:spacing w:val="-8"/>
        </w:rPr>
        <w:t xml:space="preserve"> </w:t>
      </w:r>
      <w:r>
        <w:t>that</w:t>
      </w:r>
      <w:r>
        <w:rPr>
          <w:spacing w:val="-2"/>
        </w:rPr>
        <w:t xml:space="preserve"> </w:t>
      </w:r>
      <w:r>
        <w:t>drives</w:t>
      </w:r>
      <w:r>
        <w:rPr>
          <w:spacing w:val="-7"/>
        </w:rPr>
        <w:t xml:space="preserve"> </w:t>
      </w:r>
      <w:r>
        <w:t>our</w:t>
      </w:r>
      <w:r>
        <w:rPr>
          <w:spacing w:val="-6"/>
        </w:rPr>
        <w:t xml:space="preserve"> </w:t>
      </w:r>
      <w:r>
        <w:t>system's ability to forecast traffic congestion. Just as a well-orchestrated symphony requires each instrument to play its part harmoniously, our methodology combines data, pre-processing, modelling, and evaluation to create a seamless and efficient prediction system.</w:t>
      </w:r>
    </w:p>
    <w:p w14:paraId="0574EFC5" w14:textId="689E9B00" w:rsidR="00E54526" w:rsidRDefault="00E54526" w:rsidP="00E54526">
      <w:pPr>
        <w:pStyle w:val="BodyText"/>
        <w:spacing w:before="1" w:line="360" w:lineRule="auto"/>
        <w:ind w:left="160" w:right="195"/>
        <w:jc w:val="left"/>
      </w:pPr>
      <w:r>
        <w:t xml:space="preserve">                                           </w:t>
      </w:r>
      <w:r w:rsidRPr="00E54526">
        <w:rPr>
          <w:noProof/>
          <w:lang w:val="en-GB"/>
        </w:rPr>
        <w:drawing>
          <wp:inline distT="0" distB="0" distL="0" distR="0" wp14:anchorId="1E104717" wp14:editId="17A12315">
            <wp:extent cx="2754630" cy="2955422"/>
            <wp:effectExtent l="152400" t="152400" r="369570" b="359410"/>
            <wp:docPr id="24" name="Picture 23">
              <a:extLst xmlns:a="http://schemas.openxmlformats.org/drawingml/2006/main">
                <a:ext uri="{FF2B5EF4-FFF2-40B4-BE49-F238E27FC236}">
                  <a16:creationId xmlns:a16="http://schemas.microsoft.com/office/drawing/2014/main" id="{E0C89095-B9C1-7542-1510-DDFF707057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E0C89095-B9C1-7542-1510-DDFF70705744}"/>
                        </a:ext>
                      </a:extLst>
                    </pic:cNvPr>
                    <pic:cNvPicPr>
                      <a:picLocks noChangeAspect="1"/>
                    </pic:cNvPicPr>
                  </pic:nvPicPr>
                  <pic:blipFill>
                    <a:blip r:embed="rId16"/>
                    <a:stretch>
                      <a:fillRect/>
                    </a:stretch>
                  </pic:blipFill>
                  <pic:spPr>
                    <a:xfrm>
                      <a:off x="0" y="0"/>
                      <a:ext cx="2782254" cy="2985059"/>
                    </a:xfrm>
                    <a:prstGeom prst="rect">
                      <a:avLst/>
                    </a:prstGeom>
                    <a:ln>
                      <a:noFill/>
                    </a:ln>
                    <a:effectLst>
                      <a:outerShdw blurRad="292100" dist="139700" dir="2700000" algn="tl" rotWithShape="0">
                        <a:srgbClr val="333333">
                          <a:alpha val="65000"/>
                        </a:srgbClr>
                      </a:outerShdw>
                    </a:effectLst>
                  </pic:spPr>
                </pic:pic>
              </a:graphicData>
            </a:graphic>
          </wp:inline>
        </w:drawing>
      </w:r>
    </w:p>
    <w:p w14:paraId="07F898AD" w14:textId="670A2F0E" w:rsidR="00CB6B97" w:rsidRDefault="00CB6B97" w:rsidP="00E54526">
      <w:pPr>
        <w:pStyle w:val="BodyText"/>
        <w:spacing w:before="1" w:line="360" w:lineRule="auto"/>
        <w:ind w:left="160" w:right="195"/>
        <w:jc w:val="left"/>
      </w:pPr>
      <w:r>
        <w:rPr>
          <w:lang w:val="en-GB"/>
        </w:rPr>
        <w:t xml:space="preserve">                               </w:t>
      </w:r>
      <w:r w:rsidR="000653BA">
        <w:rPr>
          <w:lang w:val="en-GB"/>
        </w:rPr>
        <w:t xml:space="preserve">                        </w:t>
      </w:r>
      <w:r w:rsidRPr="00CB6B97">
        <w:rPr>
          <w:lang w:val="en-GB"/>
        </w:rPr>
        <w:t>Figure 7.1</w:t>
      </w:r>
      <w:r w:rsidR="00B50B32">
        <w:rPr>
          <w:lang w:val="en-GB"/>
        </w:rPr>
        <w:t>2</w:t>
      </w:r>
      <w:r w:rsidRPr="00CB6B97">
        <w:rPr>
          <w:lang w:val="en-GB"/>
        </w:rPr>
        <w:t xml:space="preserve">: </w:t>
      </w:r>
      <w:r w:rsidR="000653BA">
        <w:rPr>
          <w:lang w:val="en-GB"/>
        </w:rPr>
        <w:t>Methodology</w:t>
      </w:r>
    </w:p>
    <w:p w14:paraId="76895D76" w14:textId="77777777" w:rsidR="00EB536C" w:rsidRDefault="00EB536C" w:rsidP="00CC4F45">
      <w:pPr>
        <w:pStyle w:val="BodyText"/>
        <w:spacing w:before="1" w:line="360" w:lineRule="auto"/>
        <w:ind w:left="160" w:right="195"/>
        <w:jc w:val="left"/>
      </w:pPr>
    </w:p>
    <w:p w14:paraId="6FA798AA" w14:textId="5CB13B8F" w:rsidR="00AE6D5B" w:rsidRPr="00DE486E" w:rsidRDefault="00EB536C" w:rsidP="00D35B61">
      <w:pPr>
        <w:spacing w:line="360" w:lineRule="auto"/>
        <w:rPr>
          <w:b/>
          <w:sz w:val="28"/>
        </w:rPr>
      </w:pPr>
      <w:r>
        <w:rPr>
          <w:b/>
          <w:sz w:val="28"/>
        </w:rPr>
        <w:t xml:space="preserve">Processed Architecture </w:t>
      </w:r>
    </w:p>
    <w:p w14:paraId="2BF72615" w14:textId="3EAF5F65" w:rsidR="00F477D8" w:rsidRPr="00DB594B" w:rsidRDefault="00DB594B" w:rsidP="00DB594B">
      <w:pPr>
        <w:spacing w:line="360" w:lineRule="auto"/>
        <w:rPr>
          <w:rFonts w:ascii="Times New Roman" w:hAnsi="Times New Roman" w:cs="Times New Roman"/>
          <w:bCs/>
          <w:sz w:val="24"/>
          <w:szCs w:val="24"/>
          <w:lang w:val="en-US"/>
        </w:rPr>
      </w:pPr>
      <w:r>
        <w:rPr>
          <w:rFonts w:ascii="Times New Roman" w:hAnsi="Times New Roman" w:cs="Times New Roman"/>
          <w:b/>
          <w:sz w:val="24"/>
          <w:szCs w:val="24"/>
          <w:lang w:val="en-US"/>
        </w:rPr>
        <w:t>1)</w:t>
      </w:r>
      <w:r w:rsidRPr="00DB594B">
        <w:rPr>
          <w:rFonts w:ascii="Times New Roman" w:hAnsi="Times New Roman" w:cs="Times New Roman"/>
          <w:b/>
          <w:sz w:val="24"/>
          <w:szCs w:val="24"/>
          <w:lang w:val="en-US"/>
        </w:rPr>
        <w:t xml:space="preserve"> </w:t>
      </w:r>
      <w:r w:rsidR="00AE6D5B" w:rsidRPr="00DB594B">
        <w:rPr>
          <w:rFonts w:ascii="Times New Roman" w:hAnsi="Times New Roman" w:cs="Times New Roman"/>
          <w:b/>
          <w:sz w:val="24"/>
          <w:szCs w:val="24"/>
          <w:lang w:val="en-US"/>
        </w:rPr>
        <w:t>Data Collection Objective:</w:t>
      </w:r>
      <w:r w:rsidR="00AE6D5B" w:rsidRPr="00DB594B">
        <w:rPr>
          <w:rFonts w:ascii="Times New Roman" w:hAnsi="Times New Roman" w:cs="Times New Roman"/>
          <w:bCs/>
          <w:sz w:val="24"/>
          <w:szCs w:val="24"/>
          <w:lang w:val="en-US"/>
        </w:rPr>
        <w:t xml:space="preserve"> Gather all relevant data related to student profiles and placements. </w:t>
      </w:r>
      <w:r w:rsidR="00AE6D5B" w:rsidRPr="00DB594B">
        <w:rPr>
          <w:rFonts w:ascii="Times New Roman" w:hAnsi="Times New Roman" w:cs="Times New Roman"/>
          <w:b/>
          <w:sz w:val="24"/>
          <w:szCs w:val="24"/>
          <w:lang w:val="en-US"/>
        </w:rPr>
        <w:t>Data Sources:</w:t>
      </w:r>
      <w:r w:rsidR="00AE6D5B" w:rsidRPr="00DB594B">
        <w:rPr>
          <w:rFonts w:ascii="Times New Roman" w:hAnsi="Times New Roman" w:cs="Times New Roman"/>
          <w:bCs/>
          <w:sz w:val="24"/>
          <w:szCs w:val="24"/>
          <w:lang w:val="en-US"/>
        </w:rPr>
        <w:t xml:space="preserve"> Academic records, internship experiences, extracurricular activities, company placement records.</w:t>
      </w:r>
    </w:p>
    <w:p w14:paraId="1D3314B1" w14:textId="095DD0CB" w:rsidR="00AE6D5B" w:rsidRPr="00D35B61" w:rsidRDefault="00DB594B" w:rsidP="00D35B61">
      <w:pPr>
        <w:spacing w:line="360" w:lineRule="auto"/>
        <w:rPr>
          <w:rFonts w:ascii="Times New Roman" w:hAnsi="Times New Roman" w:cs="Times New Roman"/>
          <w:bCs/>
          <w:sz w:val="24"/>
          <w:szCs w:val="24"/>
          <w:lang w:val="en-IN"/>
        </w:rPr>
      </w:pPr>
      <w:r>
        <w:rPr>
          <w:rFonts w:ascii="Times New Roman" w:hAnsi="Times New Roman" w:cs="Times New Roman"/>
          <w:b/>
          <w:sz w:val="24"/>
          <w:szCs w:val="24"/>
          <w:lang w:val="en-US"/>
        </w:rPr>
        <w:t xml:space="preserve">2) </w:t>
      </w:r>
      <w:r w:rsidR="00AE6D5B" w:rsidRPr="00F477D8">
        <w:rPr>
          <w:rFonts w:ascii="Times New Roman" w:hAnsi="Times New Roman" w:cs="Times New Roman"/>
          <w:b/>
          <w:sz w:val="24"/>
          <w:szCs w:val="24"/>
          <w:lang w:val="en-US"/>
        </w:rPr>
        <w:t>Data Preprocessing Objective:</w:t>
      </w:r>
      <w:r w:rsidR="00AE6D5B" w:rsidRPr="00D35B61">
        <w:rPr>
          <w:rFonts w:ascii="Times New Roman" w:hAnsi="Times New Roman" w:cs="Times New Roman"/>
          <w:bCs/>
          <w:sz w:val="24"/>
          <w:szCs w:val="24"/>
          <w:lang w:val="en-US"/>
        </w:rPr>
        <w:t xml:space="preserve"> Prepare data for analysis.</w:t>
      </w:r>
    </w:p>
    <w:p w14:paraId="66C57F37" w14:textId="6A15BF6E" w:rsidR="00F477D8" w:rsidRDefault="00AE6D5B" w:rsidP="00D35B61">
      <w:pPr>
        <w:spacing w:line="360" w:lineRule="auto"/>
        <w:rPr>
          <w:rFonts w:ascii="Times New Roman" w:hAnsi="Times New Roman" w:cs="Times New Roman"/>
          <w:bCs/>
          <w:sz w:val="24"/>
          <w:szCs w:val="24"/>
          <w:lang w:val="en-US"/>
        </w:rPr>
      </w:pPr>
      <w:r w:rsidRPr="00D35B61">
        <w:rPr>
          <w:rFonts w:ascii="Times New Roman" w:hAnsi="Times New Roman" w:cs="Times New Roman"/>
          <w:bCs/>
          <w:sz w:val="24"/>
          <w:szCs w:val="24"/>
          <w:lang w:val="en-US"/>
        </w:rPr>
        <w:t xml:space="preserve">Steps: • Cleaning: Remove duplicates, handle missing values. </w:t>
      </w:r>
    </w:p>
    <w:p w14:paraId="1803E629" w14:textId="6E56C0F8" w:rsidR="00AE6D5B" w:rsidRPr="00EB536C" w:rsidRDefault="00AE6D5B" w:rsidP="00EB536C">
      <w:pPr>
        <w:spacing w:line="360" w:lineRule="auto"/>
        <w:ind w:firstLine="720"/>
        <w:rPr>
          <w:rFonts w:ascii="Times New Roman" w:hAnsi="Times New Roman" w:cs="Times New Roman"/>
          <w:bCs/>
          <w:sz w:val="24"/>
          <w:szCs w:val="24"/>
          <w:lang w:val="en-IN"/>
        </w:rPr>
      </w:pPr>
      <w:r w:rsidRPr="00D35B61">
        <w:rPr>
          <w:rFonts w:ascii="Times New Roman" w:hAnsi="Times New Roman" w:cs="Times New Roman"/>
          <w:bCs/>
          <w:sz w:val="24"/>
          <w:szCs w:val="24"/>
          <w:lang w:val="en-US"/>
        </w:rPr>
        <w:t>• Transformation: Normalize or standardize data, encode categorical variables.</w:t>
      </w:r>
    </w:p>
    <w:p w14:paraId="195D993D" w14:textId="627AB498" w:rsidR="00D35B61" w:rsidRPr="00D35B61" w:rsidRDefault="00D35B61" w:rsidP="00D35B61">
      <w:pPr>
        <w:spacing w:line="360" w:lineRule="auto"/>
        <w:rPr>
          <w:bCs/>
          <w:sz w:val="28"/>
        </w:rPr>
        <w:sectPr w:rsidR="00D35B61" w:rsidRPr="00D35B61" w:rsidSect="00CC4F45">
          <w:pgSz w:w="11920" w:h="16850"/>
          <w:pgMar w:top="1340" w:right="1260" w:bottom="1180" w:left="1280" w:header="0" w:footer="993" w:gutter="0"/>
          <w:cols w:space="720"/>
        </w:sectPr>
      </w:pPr>
      <w:r w:rsidRPr="00DB594B">
        <w:rPr>
          <w:rFonts w:ascii="Times New Roman" w:hAnsi="Times New Roman" w:cs="Times New Roman"/>
          <w:b/>
          <w:sz w:val="24"/>
          <w:szCs w:val="24"/>
          <w:lang w:val="en-US"/>
        </w:rPr>
        <w:t>3)Feature Selection Objective:</w:t>
      </w:r>
      <w:r w:rsidRPr="00D35B61">
        <w:rPr>
          <w:rFonts w:ascii="Times New Roman" w:hAnsi="Times New Roman" w:cs="Times New Roman"/>
          <w:bCs/>
          <w:sz w:val="24"/>
          <w:szCs w:val="24"/>
          <w:lang w:val="en-US"/>
        </w:rPr>
        <w:t xml:space="preserve"> Identifying which features are most relevant for prediction. </w:t>
      </w:r>
      <w:r w:rsidRPr="00D35B61">
        <w:rPr>
          <w:rFonts w:ascii="Times New Roman" w:hAnsi="Times New Roman" w:cs="Times New Roman"/>
          <w:bCs/>
          <w:sz w:val="24"/>
          <w:szCs w:val="24"/>
          <w:lang w:val="en-US"/>
        </w:rPr>
        <w:br/>
      </w:r>
      <w:r w:rsidRPr="00DB594B">
        <w:rPr>
          <w:rFonts w:ascii="Times New Roman" w:hAnsi="Times New Roman" w:cs="Times New Roman"/>
          <w:b/>
          <w:sz w:val="24"/>
          <w:szCs w:val="24"/>
          <w:lang w:val="en-US"/>
        </w:rPr>
        <w:t>Techniques:</w:t>
      </w:r>
      <w:r w:rsidRPr="00D35B61">
        <w:rPr>
          <w:rFonts w:ascii="Times New Roman" w:hAnsi="Times New Roman" w:cs="Times New Roman"/>
          <w:bCs/>
          <w:sz w:val="24"/>
          <w:szCs w:val="24"/>
          <w:lang w:val="en-US"/>
        </w:rPr>
        <w:t xml:space="preserve"> Correlation analysis, feature importance methods (e.g., using Random Forest). </w:t>
      </w:r>
      <w:r w:rsidRPr="00D35B61">
        <w:rPr>
          <w:rFonts w:ascii="Times New Roman" w:hAnsi="Times New Roman" w:cs="Times New Roman"/>
          <w:bCs/>
          <w:sz w:val="24"/>
          <w:szCs w:val="24"/>
          <w:lang w:val="en-US"/>
        </w:rPr>
        <w:br/>
      </w:r>
      <w:r w:rsidRPr="00DB594B">
        <w:rPr>
          <w:rFonts w:ascii="Times New Roman" w:hAnsi="Times New Roman" w:cs="Times New Roman"/>
          <w:b/>
          <w:sz w:val="24"/>
          <w:szCs w:val="24"/>
          <w:lang w:val="en-US"/>
        </w:rPr>
        <w:t>4)Model Selection Objective:</w:t>
      </w:r>
      <w:r w:rsidRPr="00D35B61">
        <w:rPr>
          <w:rFonts w:ascii="Times New Roman" w:hAnsi="Times New Roman" w:cs="Times New Roman"/>
          <w:bCs/>
          <w:sz w:val="24"/>
          <w:szCs w:val="24"/>
          <w:lang w:val="en-US"/>
        </w:rPr>
        <w:t xml:space="preserve"> Choose the best models for prediction. </w:t>
      </w:r>
      <w:r w:rsidRPr="00D35B61">
        <w:rPr>
          <w:rFonts w:ascii="Times New Roman" w:hAnsi="Times New Roman" w:cs="Times New Roman"/>
          <w:bCs/>
          <w:sz w:val="24"/>
          <w:szCs w:val="24"/>
          <w:lang w:val="en-US"/>
        </w:rPr>
        <w:br/>
      </w:r>
      <w:r w:rsidRPr="00DB594B">
        <w:rPr>
          <w:rFonts w:ascii="Times New Roman" w:hAnsi="Times New Roman" w:cs="Times New Roman"/>
          <w:b/>
          <w:sz w:val="24"/>
          <w:szCs w:val="24"/>
          <w:lang w:val="en-US"/>
        </w:rPr>
        <w:lastRenderedPageBreak/>
        <w:t>Options:</w:t>
      </w:r>
      <w:r w:rsidRPr="00D35B61">
        <w:rPr>
          <w:rFonts w:ascii="Times New Roman" w:hAnsi="Times New Roman" w:cs="Times New Roman"/>
          <w:bCs/>
          <w:sz w:val="24"/>
          <w:szCs w:val="24"/>
          <w:lang w:val="en-US"/>
        </w:rPr>
        <w:t xml:space="preserve"> Logistic Regression, Decision Trees, Random Forest, Support Vector Machines, Neural Networks. </w:t>
      </w:r>
      <w:r w:rsidRPr="00D35B61">
        <w:rPr>
          <w:rFonts w:ascii="Times New Roman" w:hAnsi="Times New Roman" w:cs="Times New Roman"/>
          <w:bCs/>
          <w:sz w:val="24"/>
          <w:szCs w:val="24"/>
          <w:lang w:val="en-US"/>
        </w:rPr>
        <w:br/>
      </w:r>
      <w:r w:rsidRPr="00DB594B">
        <w:rPr>
          <w:rFonts w:ascii="Times New Roman" w:hAnsi="Times New Roman" w:cs="Times New Roman"/>
          <w:b/>
          <w:sz w:val="24"/>
          <w:szCs w:val="24"/>
          <w:lang w:val="en-US"/>
        </w:rPr>
        <w:t>5)Model Training Objective:</w:t>
      </w:r>
      <w:r w:rsidRPr="00D35B61">
        <w:rPr>
          <w:rFonts w:ascii="Times New Roman" w:hAnsi="Times New Roman" w:cs="Times New Roman"/>
          <w:bCs/>
          <w:sz w:val="24"/>
          <w:szCs w:val="24"/>
          <w:lang w:val="en-US"/>
        </w:rPr>
        <w:t xml:space="preserve"> Train the selected models on the dataset. </w:t>
      </w:r>
      <w:r w:rsidRPr="00D35B61">
        <w:rPr>
          <w:rFonts w:ascii="Times New Roman" w:hAnsi="Times New Roman" w:cs="Times New Roman"/>
          <w:bCs/>
          <w:sz w:val="24"/>
          <w:szCs w:val="24"/>
          <w:lang w:val="en-US"/>
        </w:rPr>
        <w:br/>
        <w:t>Steps: • Training: Fit the model using training data.</w:t>
      </w:r>
      <w:r w:rsidRPr="00DB594B">
        <w:rPr>
          <w:rFonts w:ascii="Times New Roman" w:hAnsi="Times New Roman" w:cs="Times New Roman"/>
          <w:b/>
          <w:sz w:val="24"/>
          <w:szCs w:val="24"/>
          <w:lang w:val="en-US"/>
        </w:rPr>
        <w:br/>
      </w:r>
      <w:proofErr w:type="gramStart"/>
      <w:r w:rsidRPr="00DB594B">
        <w:rPr>
          <w:rFonts w:ascii="Times New Roman" w:hAnsi="Times New Roman" w:cs="Times New Roman"/>
          <w:b/>
          <w:sz w:val="24"/>
          <w:szCs w:val="24"/>
        </w:rPr>
        <w:t>6)Model</w:t>
      </w:r>
      <w:proofErr w:type="gramEnd"/>
      <w:r w:rsidRPr="00DB594B">
        <w:rPr>
          <w:rFonts w:ascii="Times New Roman" w:hAnsi="Times New Roman" w:cs="Times New Roman"/>
          <w:b/>
          <w:sz w:val="24"/>
          <w:szCs w:val="24"/>
        </w:rPr>
        <w:t xml:space="preserve"> Evaluation </w:t>
      </w:r>
      <w:r w:rsidRPr="00DB594B">
        <w:rPr>
          <w:rFonts w:ascii="Times New Roman" w:hAnsi="Times New Roman" w:cs="Times New Roman"/>
          <w:b/>
          <w:sz w:val="24"/>
          <w:szCs w:val="24"/>
          <w:lang w:val="en-US"/>
        </w:rPr>
        <w:t>Objective:</w:t>
      </w:r>
      <w:r w:rsidRPr="00D35B61">
        <w:rPr>
          <w:rFonts w:ascii="Times New Roman" w:hAnsi="Times New Roman" w:cs="Times New Roman"/>
          <w:bCs/>
          <w:sz w:val="24"/>
          <w:szCs w:val="24"/>
          <w:lang w:val="en-US"/>
        </w:rPr>
        <w:t xml:space="preserve"> Assess the performance of the model(s). </w:t>
      </w:r>
      <w:r w:rsidRPr="00D35B61">
        <w:rPr>
          <w:rFonts w:ascii="Times New Roman" w:hAnsi="Times New Roman" w:cs="Times New Roman"/>
          <w:bCs/>
          <w:sz w:val="24"/>
          <w:szCs w:val="24"/>
          <w:lang w:val="en-US"/>
        </w:rPr>
        <w:br/>
        <w:t xml:space="preserve">Metrics: Accuracy, Precision, Recall, F1-Score, ROC-AUC. </w:t>
      </w:r>
      <w:r w:rsidRPr="00D35B61">
        <w:rPr>
          <w:rFonts w:ascii="Times New Roman" w:hAnsi="Times New Roman" w:cs="Times New Roman"/>
          <w:bCs/>
          <w:sz w:val="24"/>
          <w:szCs w:val="24"/>
          <w:lang w:val="en-US"/>
        </w:rPr>
        <w:br/>
        <w:t xml:space="preserve">Validation: Use cross-validation to ensure model reliability. </w:t>
      </w:r>
      <w:r w:rsidRPr="00D35B61">
        <w:rPr>
          <w:rFonts w:ascii="Times New Roman" w:hAnsi="Times New Roman" w:cs="Times New Roman"/>
          <w:bCs/>
          <w:sz w:val="24"/>
          <w:szCs w:val="24"/>
          <w:lang w:val="en-US"/>
        </w:rPr>
        <w:br/>
      </w:r>
      <w:r w:rsidRPr="00DE486E">
        <w:rPr>
          <w:rFonts w:ascii="Times New Roman" w:hAnsi="Times New Roman" w:cs="Times New Roman"/>
          <w:b/>
          <w:sz w:val="24"/>
          <w:szCs w:val="24"/>
          <w:lang w:val="en-US"/>
        </w:rPr>
        <w:t>7)Prediction: Objective:</w:t>
      </w:r>
      <w:r w:rsidRPr="00D35B61">
        <w:rPr>
          <w:rFonts w:ascii="Times New Roman" w:hAnsi="Times New Roman" w:cs="Times New Roman"/>
          <w:bCs/>
          <w:sz w:val="24"/>
          <w:szCs w:val="24"/>
          <w:lang w:val="en-US"/>
        </w:rPr>
        <w:t xml:space="preserve"> Use the trained model to make predictions on new data. </w:t>
      </w:r>
      <w:r w:rsidRPr="00D35B61">
        <w:rPr>
          <w:rFonts w:ascii="Times New Roman" w:hAnsi="Times New Roman" w:cs="Times New Roman"/>
          <w:bCs/>
          <w:sz w:val="24"/>
          <w:szCs w:val="24"/>
          <w:lang w:val="en-US"/>
        </w:rPr>
        <w:br/>
      </w:r>
      <w:r w:rsidRPr="00DE486E">
        <w:rPr>
          <w:rFonts w:ascii="Times New Roman" w:hAnsi="Times New Roman" w:cs="Times New Roman"/>
          <w:b/>
          <w:sz w:val="24"/>
          <w:szCs w:val="24"/>
          <w:lang w:val="en-US"/>
        </w:rPr>
        <w:t>Application:</w:t>
      </w:r>
      <w:r w:rsidRPr="00D35B61">
        <w:rPr>
          <w:rFonts w:ascii="Times New Roman" w:hAnsi="Times New Roman" w:cs="Times New Roman"/>
          <w:bCs/>
          <w:sz w:val="24"/>
          <w:szCs w:val="24"/>
          <w:lang w:val="en-US"/>
        </w:rPr>
        <w:t xml:space="preserve"> Predict the likelihood of placement for current students.</w:t>
      </w:r>
      <w:r w:rsidRPr="00D35B61">
        <w:rPr>
          <w:rFonts w:ascii="Times New Roman" w:hAnsi="Times New Roman" w:cs="Times New Roman"/>
          <w:bCs/>
          <w:sz w:val="24"/>
          <w:szCs w:val="24"/>
          <w:lang w:val="en-US"/>
        </w:rPr>
        <w:br/>
      </w:r>
      <w:r w:rsidRPr="00DE486E">
        <w:rPr>
          <w:rFonts w:ascii="Times New Roman" w:hAnsi="Times New Roman" w:cs="Times New Roman"/>
          <w:b/>
          <w:sz w:val="24"/>
          <w:szCs w:val="24"/>
          <w:lang w:val="en-US"/>
        </w:rPr>
        <w:t xml:space="preserve"> </w:t>
      </w:r>
      <w:proofErr w:type="gramStart"/>
      <w:r w:rsidRPr="00DE486E">
        <w:rPr>
          <w:rFonts w:ascii="Times New Roman" w:hAnsi="Times New Roman" w:cs="Times New Roman"/>
          <w:b/>
          <w:sz w:val="24"/>
          <w:szCs w:val="24"/>
          <w:lang w:val="en-US"/>
        </w:rPr>
        <w:t>8)Deployment</w:t>
      </w:r>
      <w:proofErr w:type="gramEnd"/>
      <w:r w:rsidRPr="00DE486E">
        <w:rPr>
          <w:rFonts w:ascii="Times New Roman" w:hAnsi="Times New Roman" w:cs="Times New Roman"/>
          <w:b/>
          <w:sz w:val="24"/>
          <w:szCs w:val="24"/>
          <w:lang w:val="en-US"/>
        </w:rPr>
        <w:t>:</w:t>
      </w:r>
      <w:r w:rsidRPr="00D35B61">
        <w:rPr>
          <w:rFonts w:ascii="Times New Roman" w:hAnsi="Times New Roman" w:cs="Times New Roman"/>
          <w:bCs/>
          <w:sz w:val="24"/>
          <w:szCs w:val="24"/>
          <w:lang w:val="en-US"/>
        </w:rPr>
        <w:t xml:space="preserve"> Objective: Integrate the model into a real-time system. </w:t>
      </w:r>
      <w:r w:rsidRPr="00D35B61">
        <w:rPr>
          <w:rFonts w:ascii="Times New Roman" w:hAnsi="Times New Roman" w:cs="Times New Roman"/>
          <w:bCs/>
          <w:sz w:val="24"/>
          <w:szCs w:val="24"/>
          <w:lang w:val="en-US"/>
        </w:rPr>
        <w:br/>
      </w:r>
      <w:r w:rsidRPr="00DE486E">
        <w:rPr>
          <w:rFonts w:ascii="Times New Roman" w:hAnsi="Times New Roman" w:cs="Times New Roman"/>
          <w:b/>
          <w:sz w:val="24"/>
          <w:szCs w:val="24"/>
          <w:lang w:val="en-US"/>
        </w:rPr>
        <w:t>Implementation:</w:t>
      </w:r>
      <w:r w:rsidRPr="00D35B61">
        <w:rPr>
          <w:rFonts w:ascii="Times New Roman" w:hAnsi="Times New Roman" w:cs="Times New Roman"/>
          <w:bCs/>
          <w:sz w:val="24"/>
          <w:szCs w:val="24"/>
          <w:lang w:val="en-US"/>
        </w:rPr>
        <w:t xml:space="preserve"> Develop an application or dashboard for placement prediction</w:t>
      </w:r>
      <w:r w:rsidRPr="00D35B61">
        <w:rPr>
          <w:rFonts w:ascii="Times New Roman" w:hAnsi="Times New Roman" w:cs="Times New Roman"/>
          <w:bCs/>
          <w:sz w:val="24"/>
          <w:szCs w:val="24"/>
        </w:rPr>
        <w:t xml:space="preserve"> </w:t>
      </w:r>
    </w:p>
    <w:p w14:paraId="5C4DD0ED" w14:textId="77777777" w:rsidR="00CC4F45" w:rsidRDefault="00CC4F45" w:rsidP="00CC4F45">
      <w:pPr>
        <w:pStyle w:val="BodyText"/>
        <w:spacing w:before="186"/>
        <w:jc w:val="left"/>
      </w:pPr>
    </w:p>
    <w:p w14:paraId="30550970" w14:textId="77777777" w:rsidR="00CC4F45" w:rsidRDefault="00CC4F45">
      <w:pPr>
        <w:pStyle w:val="Heading4"/>
        <w:numPr>
          <w:ilvl w:val="1"/>
          <w:numId w:val="2"/>
        </w:numPr>
        <w:tabs>
          <w:tab w:val="left" w:pos="520"/>
        </w:tabs>
        <w:spacing w:before="1"/>
        <w:ind w:left="520" w:hanging="360"/>
      </w:pPr>
      <w:bookmarkStart w:id="12" w:name="_bookmark17"/>
      <w:bookmarkEnd w:id="12"/>
      <w:r>
        <w:t>Model</w:t>
      </w:r>
      <w:r>
        <w:rPr>
          <w:spacing w:val="-4"/>
        </w:rPr>
        <w:t xml:space="preserve"> </w:t>
      </w:r>
      <w:r>
        <w:rPr>
          <w:spacing w:val="-2"/>
        </w:rPr>
        <w:t>Evaluation</w:t>
      </w:r>
    </w:p>
    <w:p w14:paraId="4957D266" w14:textId="77777777" w:rsidR="00CC4F45" w:rsidRDefault="00CC4F45" w:rsidP="00CC4F45">
      <w:pPr>
        <w:pStyle w:val="BodyText"/>
        <w:spacing w:before="19"/>
        <w:jc w:val="left"/>
        <w:rPr>
          <w:b/>
        </w:rPr>
      </w:pPr>
    </w:p>
    <w:p w14:paraId="492F5C2F" w14:textId="77777777" w:rsidR="00CC4F45" w:rsidRDefault="00CC4F45" w:rsidP="00CC4F45">
      <w:pPr>
        <w:pStyle w:val="BodyText"/>
        <w:spacing w:line="360" w:lineRule="auto"/>
        <w:ind w:left="160" w:right="175"/>
      </w:pPr>
      <w:r>
        <w:t>Model</w:t>
      </w:r>
      <w:r>
        <w:rPr>
          <w:spacing w:val="-1"/>
        </w:rPr>
        <w:t xml:space="preserve"> </w:t>
      </w:r>
      <w:r>
        <w:t>evaluation is a</w:t>
      </w:r>
      <w:r>
        <w:rPr>
          <w:spacing w:val="-4"/>
        </w:rPr>
        <w:t xml:space="preserve"> </w:t>
      </w:r>
      <w:r>
        <w:t>critical aspect of</w:t>
      </w:r>
      <w:r>
        <w:rPr>
          <w:spacing w:val="-2"/>
        </w:rPr>
        <w:t xml:space="preserve"> </w:t>
      </w:r>
      <w:r>
        <w:t>any</w:t>
      </w:r>
      <w:r>
        <w:rPr>
          <w:spacing w:val="-5"/>
        </w:rPr>
        <w:t xml:space="preserve"> </w:t>
      </w:r>
      <w:r>
        <w:t>machine</w:t>
      </w:r>
      <w:r>
        <w:rPr>
          <w:spacing w:val="-2"/>
        </w:rPr>
        <w:t xml:space="preserve"> </w:t>
      </w:r>
      <w:r>
        <w:t>learning</w:t>
      </w:r>
      <w:r>
        <w:rPr>
          <w:spacing w:val="-4"/>
        </w:rPr>
        <w:t xml:space="preserve"> </w:t>
      </w:r>
      <w:r>
        <w:t>project. It</w:t>
      </w:r>
      <w:r>
        <w:rPr>
          <w:spacing w:val="-1"/>
        </w:rPr>
        <w:t xml:space="preserve"> </w:t>
      </w:r>
      <w:r>
        <w:t>involves</w:t>
      </w:r>
      <w:r>
        <w:rPr>
          <w:spacing w:val="-3"/>
        </w:rPr>
        <w:t xml:space="preserve"> </w:t>
      </w:r>
      <w:r>
        <w:t>assessing</w:t>
      </w:r>
      <w:r>
        <w:rPr>
          <w:spacing w:val="-3"/>
        </w:rPr>
        <w:t xml:space="preserve"> </w:t>
      </w:r>
      <w:r>
        <w:t>the performance and accuracy of a trained model on new, unseen data. This step is essential for several reasons such as:</w:t>
      </w:r>
    </w:p>
    <w:p w14:paraId="2011FC3A" w14:textId="77777777" w:rsidR="00CC4F45" w:rsidRPr="00A812EA" w:rsidRDefault="00CC4F45" w:rsidP="00CC4F45">
      <w:pPr>
        <w:spacing w:line="360" w:lineRule="auto"/>
        <w:rPr>
          <w:rFonts w:ascii="Times New Roman" w:hAnsi="Times New Roman" w:cs="Times New Roman"/>
          <w:sz w:val="24"/>
          <w:szCs w:val="24"/>
        </w:rPr>
      </w:pPr>
    </w:p>
    <w:p w14:paraId="554933C4" w14:textId="01F69A2C" w:rsidR="00A812EA" w:rsidRPr="00A812EA" w:rsidRDefault="00A812EA">
      <w:pPr>
        <w:pStyle w:val="ListParagraph"/>
        <w:numPr>
          <w:ilvl w:val="0"/>
          <w:numId w:val="11"/>
        </w:numPr>
        <w:spacing w:line="360" w:lineRule="auto"/>
        <w:rPr>
          <w:rFonts w:ascii="Times New Roman" w:hAnsi="Times New Roman" w:cs="Times New Roman"/>
          <w:sz w:val="24"/>
          <w:szCs w:val="24"/>
          <w:lang w:val="en-IN"/>
        </w:rPr>
      </w:pPr>
      <w:r w:rsidRPr="00A812EA">
        <w:rPr>
          <w:rFonts w:ascii="Times New Roman" w:hAnsi="Times New Roman" w:cs="Times New Roman"/>
          <w:b/>
          <w:bCs/>
          <w:sz w:val="24"/>
          <w:szCs w:val="24"/>
          <w:lang w:val="en-IN"/>
        </w:rPr>
        <w:t>Confusion Matrix</w:t>
      </w:r>
      <w:r w:rsidRPr="00A812EA">
        <w:rPr>
          <w:rFonts w:ascii="Times New Roman" w:hAnsi="Times New Roman" w:cs="Times New Roman"/>
          <w:sz w:val="24"/>
          <w:szCs w:val="24"/>
          <w:lang w:val="en-IN"/>
        </w:rPr>
        <w:t>:</w:t>
      </w:r>
      <w:r w:rsidRPr="00A812EA">
        <w:rPr>
          <w:rFonts w:ascii="Times New Roman" w:hAnsi="Times New Roman" w:cs="Times New Roman"/>
          <w:sz w:val="24"/>
          <w:szCs w:val="24"/>
          <w:lang w:val="en-IN"/>
        </w:rPr>
        <w:br/>
        <w:t xml:space="preserve">It shows the true positives (TP), true negatives (TN), false positives (FP), and false negatives (FN) to </w:t>
      </w:r>
      <w:proofErr w:type="spellStart"/>
      <w:r w:rsidRPr="00A812EA">
        <w:rPr>
          <w:rFonts w:ascii="Times New Roman" w:hAnsi="Times New Roman" w:cs="Times New Roman"/>
          <w:sz w:val="24"/>
          <w:szCs w:val="24"/>
          <w:lang w:val="en-IN"/>
        </w:rPr>
        <w:t>analyze</w:t>
      </w:r>
      <w:proofErr w:type="spellEnd"/>
      <w:r w:rsidRPr="00A812EA">
        <w:rPr>
          <w:rFonts w:ascii="Times New Roman" w:hAnsi="Times New Roman" w:cs="Times New Roman"/>
          <w:sz w:val="24"/>
          <w:szCs w:val="24"/>
          <w:lang w:val="en-IN"/>
        </w:rPr>
        <w:t xml:space="preserve"> the prediction outcomes.</w:t>
      </w:r>
    </w:p>
    <w:p w14:paraId="7453D95D" w14:textId="329534BF" w:rsidR="00A812EA" w:rsidRPr="00A812EA" w:rsidRDefault="00A812EA">
      <w:pPr>
        <w:pStyle w:val="ListParagraph"/>
        <w:numPr>
          <w:ilvl w:val="0"/>
          <w:numId w:val="11"/>
        </w:numPr>
        <w:spacing w:line="360" w:lineRule="auto"/>
        <w:rPr>
          <w:rFonts w:ascii="Times New Roman" w:hAnsi="Times New Roman" w:cs="Times New Roman"/>
          <w:sz w:val="24"/>
          <w:szCs w:val="24"/>
          <w:lang w:val="en-IN"/>
        </w:rPr>
      </w:pPr>
      <w:r w:rsidRPr="00A812EA">
        <w:rPr>
          <w:rFonts w:ascii="Times New Roman" w:hAnsi="Times New Roman" w:cs="Times New Roman"/>
          <w:b/>
          <w:bCs/>
          <w:sz w:val="24"/>
          <w:szCs w:val="24"/>
          <w:lang w:val="en-IN"/>
        </w:rPr>
        <w:t>Accuracy</w:t>
      </w:r>
      <w:r w:rsidRPr="00A812EA">
        <w:rPr>
          <w:rFonts w:ascii="Times New Roman" w:hAnsi="Times New Roman" w:cs="Times New Roman"/>
          <w:sz w:val="24"/>
          <w:szCs w:val="24"/>
          <w:lang w:val="en-IN"/>
        </w:rPr>
        <w:t>:</w:t>
      </w:r>
      <w:r w:rsidRPr="00A812EA">
        <w:rPr>
          <w:rFonts w:ascii="Times New Roman" w:hAnsi="Times New Roman" w:cs="Times New Roman"/>
          <w:sz w:val="24"/>
          <w:szCs w:val="24"/>
          <w:lang w:val="en-IN"/>
        </w:rPr>
        <w:br/>
        <w:t>The ratio of correctly predicted observations to the total observations.</w:t>
      </w:r>
    </w:p>
    <w:p w14:paraId="095FF1D2" w14:textId="77777777" w:rsidR="00851C39" w:rsidRDefault="00A812EA" w:rsidP="000F3F58">
      <w:pPr>
        <w:pStyle w:val="ListParagraph"/>
        <w:spacing w:line="360" w:lineRule="auto"/>
        <w:rPr>
          <w:rFonts w:ascii="Times New Roman" w:hAnsi="Times New Roman" w:cs="Times New Roman"/>
          <w:sz w:val="24"/>
          <w:szCs w:val="24"/>
          <w:lang w:val="en-IN"/>
        </w:rPr>
      </w:pPr>
      <w:r w:rsidRPr="00A812EA">
        <w:rPr>
          <w:rFonts w:ascii="Times New Roman" w:hAnsi="Times New Roman" w:cs="Times New Roman"/>
          <w:sz w:val="24"/>
          <w:szCs w:val="24"/>
          <w:lang w:val="en-IN"/>
        </w:rPr>
        <w:t>Accuracy=</w:t>
      </w:r>
      <w:r w:rsidR="00851C39">
        <w:rPr>
          <w:rFonts w:ascii="Times New Roman" w:hAnsi="Times New Roman" w:cs="Times New Roman"/>
          <w:sz w:val="24"/>
          <w:szCs w:val="24"/>
          <w:lang w:val="en-IN"/>
        </w:rPr>
        <w:t xml:space="preserve"> </w:t>
      </w:r>
      <m:oMath>
        <m:f>
          <m:fPr>
            <m:ctrlPr>
              <w:rPr>
                <w:rFonts w:ascii="Cambria Math" w:hAnsi="Cambria Math" w:cs="Times New Roman"/>
                <w:i/>
                <w:sz w:val="24"/>
                <w:szCs w:val="24"/>
                <w:lang w:val="en-IN"/>
              </w:rPr>
            </m:ctrlPr>
          </m:fPr>
          <m:num>
            <m:r>
              <m:rPr>
                <m:sty m:val="p"/>
              </m:rPr>
              <w:rPr>
                <w:rFonts w:ascii="Cambria Math" w:hAnsi="Cambria Math" w:cs="Times New Roman"/>
                <w:sz w:val="24"/>
                <w:szCs w:val="24"/>
                <w:lang w:val="en-IN"/>
              </w:rPr>
              <m:t>TP+TN</m:t>
            </m:r>
          </m:num>
          <m:den>
            <m:r>
              <m:rPr>
                <m:sty m:val="p"/>
              </m:rPr>
              <w:rPr>
                <w:rFonts w:ascii="Cambria Math" w:hAnsi="Cambria Math" w:cs="Times New Roman"/>
                <w:sz w:val="24"/>
                <w:szCs w:val="24"/>
                <w:lang w:val="en-IN"/>
              </w:rPr>
              <m:t xml:space="preserve">TP+TN+FP+FN </m:t>
            </m:r>
          </m:den>
        </m:f>
      </m:oMath>
      <w:r w:rsidR="00851C39">
        <w:rPr>
          <w:rFonts w:ascii="Times New Roman" w:hAnsi="Times New Roman" w:cs="Times New Roman"/>
          <w:sz w:val="24"/>
          <w:szCs w:val="24"/>
          <w:lang w:val="en-IN"/>
        </w:rPr>
        <w:t xml:space="preserve">   </w:t>
      </w:r>
    </w:p>
    <w:p w14:paraId="188B438F" w14:textId="1D454928" w:rsidR="00A812EA" w:rsidRPr="00A812EA" w:rsidRDefault="00A812EA">
      <w:pPr>
        <w:pStyle w:val="ListParagraph"/>
        <w:numPr>
          <w:ilvl w:val="0"/>
          <w:numId w:val="13"/>
        </w:numPr>
        <w:spacing w:line="360" w:lineRule="auto"/>
        <w:rPr>
          <w:rFonts w:ascii="Times New Roman" w:hAnsi="Times New Roman" w:cs="Times New Roman"/>
          <w:sz w:val="24"/>
          <w:szCs w:val="24"/>
          <w:lang w:val="en-IN"/>
        </w:rPr>
      </w:pPr>
      <w:r w:rsidRPr="00A812EA">
        <w:rPr>
          <w:rFonts w:ascii="Times New Roman" w:hAnsi="Times New Roman" w:cs="Times New Roman"/>
          <w:b/>
          <w:bCs/>
          <w:sz w:val="24"/>
          <w:szCs w:val="24"/>
          <w:lang w:val="en-IN"/>
        </w:rPr>
        <w:t>Precision and Recall</w:t>
      </w:r>
      <w:r w:rsidRPr="00A812EA">
        <w:rPr>
          <w:rFonts w:ascii="Times New Roman" w:hAnsi="Times New Roman" w:cs="Times New Roman"/>
          <w:sz w:val="24"/>
          <w:szCs w:val="24"/>
          <w:lang w:val="en-IN"/>
        </w:rPr>
        <w:t>:</w:t>
      </w:r>
      <w:r w:rsidRPr="00A812EA">
        <w:rPr>
          <w:rFonts w:ascii="Times New Roman" w:hAnsi="Times New Roman" w:cs="Times New Roman"/>
          <w:sz w:val="24"/>
          <w:szCs w:val="24"/>
          <w:lang w:val="en-IN"/>
        </w:rPr>
        <w:br/>
        <w:t>Precision measures how many of the predicted positive cases were actually positive, while recall indicates how many of the actual positive cases were identified.</w:t>
      </w:r>
    </w:p>
    <w:p w14:paraId="31AB785A" w14:textId="4C27B50C" w:rsidR="00A812EA" w:rsidRPr="00A812EA" w:rsidRDefault="00A812EA" w:rsidP="000F3F58">
      <w:pPr>
        <w:pStyle w:val="ListParagraph"/>
        <w:spacing w:line="360" w:lineRule="auto"/>
        <w:rPr>
          <w:rFonts w:ascii="Times New Roman" w:hAnsi="Times New Roman" w:cs="Times New Roman"/>
          <w:sz w:val="24"/>
          <w:szCs w:val="24"/>
          <w:lang w:val="en-IN"/>
        </w:rPr>
      </w:pPr>
      <w:r w:rsidRPr="00A812EA">
        <w:rPr>
          <w:rFonts w:ascii="Times New Roman" w:hAnsi="Times New Roman" w:cs="Times New Roman"/>
          <w:sz w:val="24"/>
          <w:szCs w:val="24"/>
          <w:lang w:val="en-IN"/>
        </w:rPr>
        <w:t>Precision=</w:t>
      </w:r>
      <m:oMath>
        <m:f>
          <m:fPr>
            <m:ctrlPr>
              <w:rPr>
                <w:rFonts w:ascii="Cambria Math" w:hAnsi="Cambria Math" w:cs="Times New Roman"/>
                <w:i/>
                <w:sz w:val="24"/>
                <w:szCs w:val="24"/>
                <w:lang w:val="en-IN"/>
              </w:rPr>
            </m:ctrlPr>
          </m:fPr>
          <m:num>
            <m:r>
              <m:rPr>
                <m:sty m:val="p"/>
              </m:rPr>
              <w:rPr>
                <w:rFonts w:ascii="Cambria Math" w:hAnsi="Cambria Math" w:cs="Times New Roman"/>
                <w:sz w:val="24"/>
                <w:szCs w:val="24"/>
                <w:lang w:val="en-IN"/>
              </w:rPr>
              <m:t>TP</m:t>
            </m:r>
          </m:num>
          <m:den>
            <m:r>
              <m:rPr>
                <m:sty m:val="p"/>
              </m:rPr>
              <w:rPr>
                <w:rFonts w:ascii="Cambria Math" w:hAnsi="Cambria Math" w:cs="Times New Roman"/>
                <w:sz w:val="24"/>
                <w:szCs w:val="24"/>
                <w:lang w:val="en-IN"/>
              </w:rPr>
              <m:t xml:space="preserve">TP+FP' </m:t>
            </m:r>
          </m:den>
        </m:f>
      </m:oMath>
      <w:r w:rsidR="00851C39">
        <w:rPr>
          <w:rFonts w:ascii="Times New Roman" w:hAnsi="Times New Roman" w:cs="Times New Roman"/>
          <w:sz w:val="24"/>
          <w:szCs w:val="24"/>
          <w:lang w:val="en-IN"/>
        </w:rPr>
        <w:t xml:space="preserve">   </w:t>
      </w:r>
      <w:r w:rsidR="00851C39" w:rsidRPr="00A812EA">
        <w:rPr>
          <w:rFonts w:ascii="Times New Roman" w:hAnsi="Times New Roman" w:cs="Times New Roman"/>
          <w:sz w:val="24"/>
          <w:szCs w:val="24"/>
          <w:lang w:val="en-IN"/>
        </w:rPr>
        <w:t xml:space="preserve"> </w:t>
      </w:r>
      <w:r w:rsidRPr="00A812EA">
        <w:rPr>
          <w:rFonts w:ascii="Times New Roman" w:hAnsi="Times New Roman" w:cs="Times New Roman"/>
          <w:sz w:val="24"/>
          <w:szCs w:val="24"/>
          <w:lang w:val="en-IN"/>
        </w:rPr>
        <w:t>Recall=​</w:t>
      </w:r>
      <w:r w:rsidR="00851C39">
        <w:rPr>
          <w:rFonts w:ascii="Times New Roman" w:hAnsi="Times New Roman" w:cs="Times New Roman"/>
          <w:sz w:val="24"/>
          <w:szCs w:val="24"/>
          <w:lang w:val="en-IN"/>
        </w:rPr>
        <w:t xml:space="preserve"> </w:t>
      </w:r>
      <m:oMath>
        <m:f>
          <m:fPr>
            <m:ctrlPr>
              <w:rPr>
                <w:rFonts w:ascii="Cambria Math" w:hAnsi="Cambria Math" w:cs="Times New Roman"/>
                <w:i/>
                <w:sz w:val="24"/>
                <w:szCs w:val="24"/>
                <w:lang w:val="en-IN"/>
              </w:rPr>
            </m:ctrlPr>
          </m:fPr>
          <m:num>
            <m:r>
              <m:rPr>
                <m:sty m:val="p"/>
              </m:rPr>
              <w:rPr>
                <w:rFonts w:ascii="Cambria Math" w:hAnsi="Cambria Math" w:cs="Times New Roman"/>
                <w:sz w:val="24"/>
                <w:szCs w:val="24"/>
                <w:lang w:val="en-IN"/>
              </w:rPr>
              <m:t>TP</m:t>
            </m:r>
          </m:num>
          <m:den>
            <m:r>
              <m:rPr>
                <m:sty m:val="p"/>
              </m:rPr>
              <w:rPr>
                <w:rFonts w:ascii="Cambria Math" w:hAnsi="Cambria Math" w:cs="Times New Roman"/>
                <w:sz w:val="24"/>
                <w:szCs w:val="24"/>
                <w:lang w:val="en-IN"/>
              </w:rPr>
              <m:t xml:space="preserve">TP+FN </m:t>
            </m:r>
          </m:den>
        </m:f>
      </m:oMath>
      <w:r w:rsidR="00851C39">
        <w:rPr>
          <w:rFonts w:ascii="Times New Roman" w:hAnsi="Times New Roman" w:cs="Times New Roman"/>
          <w:sz w:val="24"/>
          <w:szCs w:val="24"/>
          <w:lang w:val="en-IN"/>
        </w:rPr>
        <w:t xml:space="preserve">   </w:t>
      </w:r>
    </w:p>
    <w:p w14:paraId="1A34DF67" w14:textId="3DE4598C" w:rsidR="00A812EA" w:rsidRPr="00A812EA" w:rsidRDefault="00A812EA">
      <w:pPr>
        <w:pStyle w:val="ListParagraph"/>
        <w:numPr>
          <w:ilvl w:val="0"/>
          <w:numId w:val="13"/>
        </w:numPr>
        <w:spacing w:line="360" w:lineRule="auto"/>
        <w:rPr>
          <w:rFonts w:ascii="Times New Roman" w:hAnsi="Times New Roman" w:cs="Times New Roman"/>
          <w:sz w:val="24"/>
          <w:szCs w:val="24"/>
          <w:lang w:val="en-IN"/>
        </w:rPr>
      </w:pPr>
      <w:r w:rsidRPr="00A812EA">
        <w:rPr>
          <w:rFonts w:ascii="Times New Roman" w:hAnsi="Times New Roman" w:cs="Times New Roman"/>
          <w:b/>
          <w:bCs/>
          <w:sz w:val="24"/>
          <w:szCs w:val="24"/>
          <w:lang w:val="en-IN"/>
        </w:rPr>
        <w:t>F1 Score</w:t>
      </w:r>
      <w:r w:rsidRPr="00A812EA">
        <w:rPr>
          <w:rFonts w:ascii="Times New Roman" w:hAnsi="Times New Roman" w:cs="Times New Roman"/>
          <w:sz w:val="24"/>
          <w:szCs w:val="24"/>
          <w:lang w:val="en-IN"/>
        </w:rPr>
        <w:t>:</w:t>
      </w:r>
      <w:r w:rsidRPr="00A812EA">
        <w:rPr>
          <w:rFonts w:ascii="Times New Roman" w:hAnsi="Times New Roman" w:cs="Times New Roman"/>
          <w:sz w:val="24"/>
          <w:szCs w:val="24"/>
          <w:lang w:val="en-IN"/>
        </w:rPr>
        <w:br/>
        <w:t xml:space="preserve">The harmonic </w:t>
      </w:r>
      <w:proofErr w:type="gramStart"/>
      <w:r w:rsidRPr="00A812EA">
        <w:rPr>
          <w:rFonts w:ascii="Times New Roman" w:hAnsi="Times New Roman" w:cs="Times New Roman"/>
          <w:sz w:val="24"/>
          <w:szCs w:val="24"/>
          <w:lang w:val="en-IN"/>
        </w:rPr>
        <w:t>mean</w:t>
      </w:r>
      <w:proofErr w:type="gramEnd"/>
      <w:r w:rsidRPr="00A812EA">
        <w:rPr>
          <w:rFonts w:ascii="Times New Roman" w:hAnsi="Times New Roman" w:cs="Times New Roman"/>
          <w:sz w:val="24"/>
          <w:szCs w:val="24"/>
          <w:lang w:val="en-IN"/>
        </w:rPr>
        <w:t xml:space="preserve"> of precision and recall, balancing both metrics.</w:t>
      </w:r>
    </w:p>
    <w:p w14:paraId="6D5894DE" w14:textId="79D5DDC4" w:rsidR="008723BD" w:rsidRDefault="00A812EA" w:rsidP="000F3F58">
      <w:pPr>
        <w:pStyle w:val="ListParagraph"/>
        <w:spacing w:line="360" w:lineRule="auto"/>
        <w:rPr>
          <w:rFonts w:ascii="Times New Roman" w:hAnsi="Times New Roman" w:cs="Times New Roman"/>
          <w:sz w:val="24"/>
          <w:szCs w:val="24"/>
          <w:lang w:val="en-IN"/>
        </w:rPr>
      </w:pPr>
      <w:r w:rsidRPr="00A812EA">
        <w:rPr>
          <w:rFonts w:ascii="Times New Roman" w:hAnsi="Times New Roman" w:cs="Times New Roman"/>
          <w:sz w:val="24"/>
          <w:szCs w:val="24"/>
          <w:lang w:val="en-IN"/>
        </w:rPr>
        <w:t>F1=2×</w:t>
      </w:r>
      <w:r w:rsidR="008723BD">
        <w:rPr>
          <w:rFonts w:ascii="Times New Roman" w:hAnsi="Times New Roman" w:cs="Times New Roman"/>
          <w:sz w:val="24"/>
          <w:szCs w:val="24"/>
          <w:lang w:val="en-IN"/>
        </w:rPr>
        <w:t xml:space="preserve"> </w:t>
      </w:r>
      <m:oMath>
        <m:f>
          <m:fPr>
            <m:ctrlPr>
              <w:rPr>
                <w:rFonts w:ascii="Cambria Math" w:hAnsi="Cambria Math" w:cs="Times New Roman"/>
                <w:i/>
                <w:sz w:val="24"/>
                <w:szCs w:val="24"/>
                <w:lang w:val="en-IN"/>
              </w:rPr>
            </m:ctrlPr>
          </m:fPr>
          <m:num>
            <m:r>
              <m:rPr>
                <m:sty m:val="p"/>
              </m:rPr>
              <w:rPr>
                <w:rFonts w:ascii="Cambria Math" w:hAnsi="Cambria Math" w:cs="Times New Roman"/>
                <w:sz w:val="24"/>
                <w:szCs w:val="24"/>
                <w:lang w:val="en-IN"/>
              </w:rPr>
              <m:t>Precision×Recall</m:t>
            </m:r>
          </m:num>
          <m:den>
            <m:r>
              <m:rPr>
                <m:sty m:val="p"/>
              </m:rPr>
              <w:rPr>
                <w:rFonts w:ascii="Cambria Math" w:hAnsi="Cambria Math" w:cs="Times New Roman"/>
                <w:sz w:val="24"/>
                <w:szCs w:val="24"/>
                <w:lang w:val="en-IN"/>
              </w:rPr>
              <m:t xml:space="preserve">Precision+Recall   </m:t>
            </m:r>
          </m:den>
        </m:f>
      </m:oMath>
      <w:r w:rsidR="008723BD">
        <w:rPr>
          <w:rFonts w:ascii="Times New Roman" w:hAnsi="Times New Roman" w:cs="Times New Roman"/>
          <w:sz w:val="24"/>
          <w:szCs w:val="24"/>
          <w:lang w:val="en-IN"/>
        </w:rPr>
        <w:t xml:space="preserve">   </w:t>
      </w:r>
    </w:p>
    <w:p w14:paraId="1F266D87" w14:textId="4E7E0A06" w:rsidR="00A812EA" w:rsidRPr="00A812EA" w:rsidRDefault="00A812EA">
      <w:pPr>
        <w:pStyle w:val="ListParagraph"/>
        <w:numPr>
          <w:ilvl w:val="0"/>
          <w:numId w:val="13"/>
        </w:numPr>
        <w:spacing w:line="360" w:lineRule="auto"/>
        <w:rPr>
          <w:rFonts w:ascii="Times New Roman" w:hAnsi="Times New Roman" w:cs="Times New Roman"/>
          <w:sz w:val="24"/>
          <w:szCs w:val="24"/>
          <w:lang w:val="en-IN"/>
        </w:rPr>
      </w:pPr>
      <w:r w:rsidRPr="00A812EA">
        <w:rPr>
          <w:rFonts w:ascii="Times New Roman" w:hAnsi="Times New Roman" w:cs="Times New Roman"/>
          <w:b/>
          <w:bCs/>
          <w:sz w:val="24"/>
          <w:szCs w:val="24"/>
          <w:lang w:val="en-IN"/>
        </w:rPr>
        <w:t>ROC-AUC (Receiver Operating Characteristic - Area Under Curve)</w:t>
      </w:r>
      <w:r w:rsidRPr="00A812EA">
        <w:rPr>
          <w:rFonts w:ascii="Times New Roman" w:hAnsi="Times New Roman" w:cs="Times New Roman"/>
          <w:sz w:val="24"/>
          <w:szCs w:val="24"/>
          <w:lang w:val="en-IN"/>
        </w:rPr>
        <w:t>:</w:t>
      </w:r>
      <w:r w:rsidRPr="00A812EA">
        <w:rPr>
          <w:rFonts w:ascii="Times New Roman" w:hAnsi="Times New Roman" w:cs="Times New Roman"/>
          <w:sz w:val="24"/>
          <w:szCs w:val="24"/>
          <w:lang w:val="en-IN"/>
        </w:rPr>
        <w:br/>
        <w:t>This metric evaluates how well the model distinguishes between placed and non-placed students.</w:t>
      </w:r>
    </w:p>
    <w:p w14:paraId="38F05BB4" w14:textId="77777777" w:rsidR="00C81FC2" w:rsidRDefault="00C81FC2" w:rsidP="00CC4F45">
      <w:pPr>
        <w:spacing w:line="360" w:lineRule="auto"/>
        <w:sectPr w:rsidR="00C81FC2" w:rsidSect="00CC4F45">
          <w:pgSz w:w="11920" w:h="16850"/>
          <w:pgMar w:top="1340" w:right="1260" w:bottom="1180" w:left="1280" w:header="0" w:footer="993" w:gutter="0"/>
          <w:cols w:space="720"/>
        </w:sectPr>
      </w:pPr>
    </w:p>
    <w:p w14:paraId="3DD489EF" w14:textId="77777777" w:rsidR="00CC4F45" w:rsidRDefault="00CC4F45">
      <w:pPr>
        <w:pStyle w:val="Heading4"/>
        <w:numPr>
          <w:ilvl w:val="1"/>
          <w:numId w:val="2"/>
        </w:numPr>
        <w:tabs>
          <w:tab w:val="left" w:pos="520"/>
        </w:tabs>
        <w:spacing w:before="165"/>
        <w:ind w:left="520" w:hanging="360"/>
        <w:jc w:val="both"/>
      </w:pPr>
      <w:bookmarkStart w:id="13" w:name="_bookmark18"/>
      <w:bookmarkEnd w:id="13"/>
      <w:r>
        <w:rPr>
          <w:spacing w:val="-2"/>
        </w:rPr>
        <w:t>Constraints</w:t>
      </w:r>
    </w:p>
    <w:p w14:paraId="1DBC7C7A" w14:textId="77777777" w:rsidR="00CC4F45" w:rsidRDefault="00CC4F45" w:rsidP="00CC4F45">
      <w:pPr>
        <w:pStyle w:val="BodyText"/>
        <w:spacing w:before="19"/>
        <w:jc w:val="left"/>
        <w:rPr>
          <w:b/>
        </w:rPr>
      </w:pPr>
    </w:p>
    <w:p w14:paraId="63002850" w14:textId="77777777" w:rsidR="00CC4F45" w:rsidRDefault="00CC4F45">
      <w:pPr>
        <w:pStyle w:val="BodyText"/>
        <w:numPr>
          <w:ilvl w:val="0"/>
          <w:numId w:val="14"/>
        </w:numPr>
        <w:spacing w:line="360" w:lineRule="auto"/>
        <w:ind w:right="180"/>
        <w:jc w:val="left"/>
      </w:pPr>
      <w:r>
        <w:t>In our project, we operate within a framework of specific constraints that shape our approach to</w:t>
      </w:r>
      <w:r>
        <w:rPr>
          <w:spacing w:val="-6"/>
        </w:rPr>
        <w:t xml:space="preserve"> </w:t>
      </w:r>
      <w:r>
        <w:t>designing</w:t>
      </w:r>
      <w:r>
        <w:rPr>
          <w:spacing w:val="-6"/>
        </w:rPr>
        <w:t xml:space="preserve"> </w:t>
      </w:r>
      <w:r>
        <w:t>and</w:t>
      </w:r>
      <w:r>
        <w:rPr>
          <w:spacing w:val="-6"/>
        </w:rPr>
        <w:t xml:space="preserve"> </w:t>
      </w:r>
      <w:r>
        <w:t>developing</w:t>
      </w:r>
      <w:r>
        <w:rPr>
          <w:spacing w:val="-7"/>
        </w:rPr>
        <w:t xml:space="preserve"> </w:t>
      </w:r>
      <w:r>
        <w:t>the</w:t>
      </w:r>
      <w:r>
        <w:rPr>
          <w:spacing w:val="-6"/>
        </w:rPr>
        <w:t xml:space="preserve"> </w:t>
      </w:r>
      <w:r>
        <w:t>traffic</w:t>
      </w:r>
      <w:r>
        <w:rPr>
          <w:spacing w:val="-6"/>
        </w:rPr>
        <w:t xml:space="preserve"> </w:t>
      </w:r>
      <w:r>
        <w:t>congestion</w:t>
      </w:r>
      <w:r>
        <w:rPr>
          <w:spacing w:val="-2"/>
        </w:rPr>
        <w:t xml:space="preserve"> </w:t>
      </w:r>
      <w:r>
        <w:t>prediction</w:t>
      </w:r>
      <w:r>
        <w:rPr>
          <w:spacing w:val="-5"/>
        </w:rPr>
        <w:t xml:space="preserve"> </w:t>
      </w:r>
      <w:r>
        <w:t>system.</w:t>
      </w:r>
      <w:r>
        <w:rPr>
          <w:spacing w:val="-7"/>
        </w:rPr>
        <w:t xml:space="preserve"> </w:t>
      </w:r>
      <w:r>
        <w:t>These</w:t>
      </w:r>
      <w:r>
        <w:rPr>
          <w:spacing w:val="-2"/>
        </w:rPr>
        <w:t xml:space="preserve"> </w:t>
      </w:r>
      <w:r>
        <w:t>constraints</w:t>
      </w:r>
      <w:r>
        <w:rPr>
          <w:spacing w:val="-5"/>
        </w:rPr>
        <w:t xml:space="preserve"> </w:t>
      </w:r>
      <w:r>
        <w:t>ensure that our solution aligns with essential considerations and limitations.</w:t>
      </w:r>
    </w:p>
    <w:p w14:paraId="57447767" w14:textId="77777777" w:rsidR="008A7AFC" w:rsidRPr="008A7AFC" w:rsidRDefault="008A7AFC">
      <w:pPr>
        <w:pStyle w:val="BodyText"/>
        <w:numPr>
          <w:ilvl w:val="0"/>
          <w:numId w:val="14"/>
        </w:numPr>
        <w:spacing w:line="360" w:lineRule="auto"/>
        <w:ind w:right="180"/>
        <w:jc w:val="left"/>
        <w:rPr>
          <w:lang w:val="en-IN"/>
        </w:rPr>
      </w:pPr>
      <w:r w:rsidRPr="008A7AFC">
        <w:rPr>
          <w:b/>
          <w:bCs/>
          <w:lang w:val="en-IN"/>
        </w:rPr>
        <w:t>Data Quality</w:t>
      </w:r>
      <w:r w:rsidRPr="008A7AFC">
        <w:rPr>
          <w:lang w:val="en-IN"/>
        </w:rPr>
        <w:t>:</w:t>
      </w:r>
      <w:r w:rsidRPr="008A7AFC">
        <w:rPr>
          <w:lang w:val="en-IN"/>
        </w:rPr>
        <w:br/>
        <w:t>Missing, incomplete, or inconsistent data can impact the model’s accuracy and reliability.</w:t>
      </w:r>
    </w:p>
    <w:p w14:paraId="78A57EB6" w14:textId="77777777" w:rsidR="008A7AFC" w:rsidRPr="008A7AFC" w:rsidRDefault="008A7AFC">
      <w:pPr>
        <w:pStyle w:val="BodyText"/>
        <w:numPr>
          <w:ilvl w:val="0"/>
          <w:numId w:val="14"/>
        </w:numPr>
        <w:spacing w:line="360" w:lineRule="auto"/>
        <w:ind w:right="180"/>
        <w:jc w:val="left"/>
        <w:rPr>
          <w:lang w:val="en-IN"/>
        </w:rPr>
      </w:pPr>
      <w:r w:rsidRPr="008A7AFC">
        <w:rPr>
          <w:b/>
          <w:bCs/>
          <w:lang w:val="en-IN"/>
        </w:rPr>
        <w:t>Limited Data Availability</w:t>
      </w:r>
      <w:r w:rsidRPr="008A7AFC">
        <w:rPr>
          <w:lang w:val="en-IN"/>
        </w:rPr>
        <w:t>:</w:t>
      </w:r>
      <w:r w:rsidRPr="008A7AFC">
        <w:rPr>
          <w:lang w:val="en-IN"/>
        </w:rPr>
        <w:br/>
        <w:t>A small dataset might not represent the entire population, making the model prone to overfitting.</w:t>
      </w:r>
    </w:p>
    <w:p w14:paraId="7FFAF337" w14:textId="77777777" w:rsidR="008A7AFC" w:rsidRPr="008A7AFC" w:rsidRDefault="008A7AFC">
      <w:pPr>
        <w:pStyle w:val="BodyText"/>
        <w:numPr>
          <w:ilvl w:val="0"/>
          <w:numId w:val="14"/>
        </w:numPr>
        <w:spacing w:line="360" w:lineRule="auto"/>
        <w:ind w:right="180"/>
        <w:jc w:val="left"/>
        <w:rPr>
          <w:lang w:val="en-IN"/>
        </w:rPr>
      </w:pPr>
      <w:r w:rsidRPr="008A7AFC">
        <w:rPr>
          <w:b/>
          <w:bCs/>
          <w:lang w:val="en-IN"/>
        </w:rPr>
        <w:lastRenderedPageBreak/>
        <w:t>Bias in Data</w:t>
      </w:r>
      <w:r w:rsidRPr="008A7AFC">
        <w:rPr>
          <w:lang w:val="en-IN"/>
        </w:rPr>
        <w:t>:</w:t>
      </w:r>
      <w:r w:rsidRPr="008A7AFC">
        <w:rPr>
          <w:lang w:val="en-IN"/>
        </w:rPr>
        <w:br/>
        <w:t>If the data is skewed toward a specific group (e.g., one gender or specialization), the model may perform poorly on unseen data.</w:t>
      </w:r>
    </w:p>
    <w:p w14:paraId="595182C9" w14:textId="77777777" w:rsidR="008A7AFC" w:rsidRPr="008A7AFC" w:rsidRDefault="008A7AFC">
      <w:pPr>
        <w:pStyle w:val="BodyText"/>
        <w:numPr>
          <w:ilvl w:val="0"/>
          <w:numId w:val="14"/>
        </w:numPr>
        <w:spacing w:line="360" w:lineRule="auto"/>
        <w:ind w:right="180"/>
        <w:jc w:val="left"/>
        <w:rPr>
          <w:lang w:val="en-IN"/>
        </w:rPr>
      </w:pPr>
      <w:r w:rsidRPr="008A7AFC">
        <w:rPr>
          <w:b/>
          <w:bCs/>
          <w:lang w:val="en-IN"/>
        </w:rPr>
        <w:t>Computational Limitations</w:t>
      </w:r>
      <w:r w:rsidRPr="008A7AFC">
        <w:rPr>
          <w:lang w:val="en-IN"/>
        </w:rPr>
        <w:t>:</w:t>
      </w:r>
      <w:r w:rsidRPr="008A7AFC">
        <w:rPr>
          <w:lang w:val="en-IN"/>
        </w:rPr>
        <w:br/>
        <w:t>Training complex models like neural networks requires significant computational power.</w:t>
      </w:r>
    </w:p>
    <w:p w14:paraId="4C361207" w14:textId="5367031F" w:rsidR="00D756F8" w:rsidRPr="00D756F8" w:rsidRDefault="008A7AFC">
      <w:pPr>
        <w:pStyle w:val="BodyText"/>
        <w:numPr>
          <w:ilvl w:val="0"/>
          <w:numId w:val="14"/>
        </w:numPr>
        <w:spacing w:line="360" w:lineRule="auto"/>
        <w:ind w:right="180"/>
        <w:jc w:val="left"/>
        <w:rPr>
          <w:lang w:val="en-IN"/>
        </w:rPr>
      </w:pPr>
      <w:r w:rsidRPr="008A7AFC">
        <w:rPr>
          <w:b/>
          <w:bCs/>
          <w:lang w:val="en-IN"/>
        </w:rPr>
        <w:t>Interpretability</w:t>
      </w:r>
      <w:r w:rsidRPr="008A7AFC">
        <w:rPr>
          <w:lang w:val="en-IN"/>
        </w:rPr>
        <w:t>:</w:t>
      </w:r>
      <w:r w:rsidRPr="008A7AFC">
        <w:rPr>
          <w:lang w:val="en-IN"/>
        </w:rPr>
        <w:br/>
        <w:t>Some models, like deep learning networks, may provide good accuracy but lack interpretability, making it harder to explain predictions to stakeholders.</w:t>
      </w:r>
    </w:p>
    <w:p w14:paraId="651E8E81" w14:textId="37B44073" w:rsidR="00D756F8" w:rsidRPr="00D756F8" w:rsidRDefault="00D756F8">
      <w:pPr>
        <w:pStyle w:val="Heading4"/>
        <w:numPr>
          <w:ilvl w:val="1"/>
          <w:numId w:val="2"/>
        </w:numPr>
        <w:rPr>
          <w:spacing w:val="-2"/>
        </w:rPr>
      </w:pPr>
      <w:r>
        <w:t>Cost</w:t>
      </w:r>
      <w:r>
        <w:rPr>
          <w:spacing w:val="-5"/>
        </w:rPr>
        <w:t xml:space="preserve"> </w:t>
      </w:r>
      <w:r>
        <w:t>and</w:t>
      </w:r>
      <w:r>
        <w:rPr>
          <w:spacing w:val="-3"/>
        </w:rPr>
        <w:t xml:space="preserve"> </w:t>
      </w:r>
      <w:r>
        <w:t>sustainability</w:t>
      </w:r>
      <w:r>
        <w:rPr>
          <w:spacing w:val="-5"/>
        </w:rPr>
        <w:t xml:space="preserve"> </w:t>
      </w:r>
      <w:r>
        <w:rPr>
          <w:spacing w:val="-2"/>
        </w:rPr>
        <w:t>Impact</w:t>
      </w:r>
    </w:p>
    <w:p w14:paraId="604DDDA7" w14:textId="77777777" w:rsidR="00D756F8" w:rsidRPr="00686CCD" w:rsidRDefault="00D756F8" w:rsidP="00D756F8">
      <w:pPr>
        <w:pStyle w:val="Heading4"/>
        <w:jc w:val="both"/>
        <w:rPr>
          <w:rFonts w:ascii="Times New Roman" w:hAnsi="Times New Roman" w:cs="Times New Roman"/>
          <w:spacing w:val="-2"/>
          <w:lang w:val="en-IN"/>
        </w:rPr>
      </w:pPr>
      <w:r w:rsidRPr="00686CCD">
        <w:rPr>
          <w:rFonts w:ascii="Times New Roman" w:hAnsi="Times New Roman" w:cs="Times New Roman"/>
          <w:spacing w:val="-2"/>
          <w:lang w:val="en-IN"/>
        </w:rPr>
        <w:t>Cost Impact:</w:t>
      </w:r>
    </w:p>
    <w:p w14:paraId="263D3400" w14:textId="77777777" w:rsidR="00D756F8" w:rsidRPr="00686CCD" w:rsidRDefault="00D756F8">
      <w:pPr>
        <w:pStyle w:val="Heading4"/>
        <w:numPr>
          <w:ilvl w:val="0"/>
          <w:numId w:val="15"/>
        </w:numPr>
        <w:tabs>
          <w:tab w:val="clear" w:pos="720"/>
        </w:tabs>
        <w:jc w:val="both"/>
        <w:rPr>
          <w:rFonts w:ascii="Times New Roman" w:hAnsi="Times New Roman" w:cs="Times New Roman"/>
          <w:b w:val="0"/>
          <w:bCs/>
          <w:spacing w:val="-2"/>
          <w:lang w:val="en-IN"/>
        </w:rPr>
      </w:pPr>
      <w:r w:rsidRPr="00686CCD">
        <w:rPr>
          <w:rFonts w:ascii="Times New Roman" w:hAnsi="Times New Roman" w:cs="Times New Roman"/>
          <w:b w:val="0"/>
          <w:bCs/>
          <w:spacing w:val="-2"/>
          <w:lang w:val="en-IN"/>
        </w:rPr>
        <w:t>Infrastructure Costs: Implementing machine learning models requires resources such as cloud services for training and storage.</w:t>
      </w:r>
    </w:p>
    <w:p w14:paraId="15009FCC" w14:textId="77777777" w:rsidR="00D756F8" w:rsidRPr="00686CCD" w:rsidRDefault="00D756F8">
      <w:pPr>
        <w:pStyle w:val="Heading4"/>
        <w:numPr>
          <w:ilvl w:val="0"/>
          <w:numId w:val="15"/>
        </w:numPr>
        <w:tabs>
          <w:tab w:val="clear" w:pos="720"/>
        </w:tabs>
        <w:jc w:val="both"/>
        <w:rPr>
          <w:rFonts w:ascii="Times New Roman" w:hAnsi="Times New Roman" w:cs="Times New Roman"/>
          <w:b w:val="0"/>
          <w:bCs/>
          <w:spacing w:val="-2"/>
          <w:lang w:val="en-IN"/>
        </w:rPr>
      </w:pPr>
      <w:r w:rsidRPr="00686CCD">
        <w:rPr>
          <w:rFonts w:ascii="Times New Roman" w:hAnsi="Times New Roman" w:cs="Times New Roman"/>
          <w:b w:val="0"/>
          <w:bCs/>
          <w:spacing w:val="-2"/>
          <w:lang w:val="en-IN"/>
        </w:rPr>
        <w:t>Personnel Costs: Hiring data scientists and engineers to develop, maintain, and monitor the model adds to operational expenses.</w:t>
      </w:r>
    </w:p>
    <w:p w14:paraId="53FF06A3" w14:textId="77777777" w:rsidR="00D756F8" w:rsidRPr="00686CCD" w:rsidRDefault="00D756F8" w:rsidP="00D756F8">
      <w:pPr>
        <w:pStyle w:val="Heading4"/>
        <w:jc w:val="both"/>
        <w:rPr>
          <w:rFonts w:ascii="Times New Roman" w:hAnsi="Times New Roman" w:cs="Times New Roman"/>
          <w:spacing w:val="-2"/>
          <w:lang w:val="en-IN"/>
        </w:rPr>
      </w:pPr>
      <w:r w:rsidRPr="00686CCD">
        <w:rPr>
          <w:rFonts w:ascii="Times New Roman" w:hAnsi="Times New Roman" w:cs="Times New Roman"/>
          <w:spacing w:val="-2"/>
          <w:lang w:val="en-IN"/>
        </w:rPr>
        <w:t>Sustainability Impact:</w:t>
      </w:r>
    </w:p>
    <w:p w14:paraId="79AE7786" w14:textId="77777777" w:rsidR="00D756F8" w:rsidRPr="00686CCD" w:rsidRDefault="00D756F8">
      <w:pPr>
        <w:pStyle w:val="Heading4"/>
        <w:numPr>
          <w:ilvl w:val="0"/>
          <w:numId w:val="16"/>
        </w:numPr>
        <w:jc w:val="both"/>
        <w:rPr>
          <w:rFonts w:ascii="Times New Roman" w:hAnsi="Times New Roman" w:cs="Times New Roman"/>
          <w:b w:val="0"/>
          <w:bCs/>
          <w:spacing w:val="-2"/>
          <w:lang w:val="en-IN"/>
        </w:rPr>
      </w:pPr>
      <w:r w:rsidRPr="00686CCD">
        <w:rPr>
          <w:rFonts w:ascii="Times New Roman" w:hAnsi="Times New Roman" w:cs="Times New Roman"/>
          <w:b w:val="0"/>
          <w:bCs/>
          <w:spacing w:val="-2"/>
          <w:lang w:val="en-IN"/>
        </w:rPr>
        <w:t>Energy Consumption: Training complex models, especially neural networks, can consume large amounts of energy.</w:t>
      </w:r>
    </w:p>
    <w:p w14:paraId="4F1D7B6F" w14:textId="5C5B73CF" w:rsidR="00D756F8" w:rsidRPr="00D756F8" w:rsidRDefault="00D756F8">
      <w:pPr>
        <w:pStyle w:val="Heading4"/>
        <w:numPr>
          <w:ilvl w:val="0"/>
          <w:numId w:val="16"/>
        </w:numPr>
        <w:jc w:val="both"/>
        <w:rPr>
          <w:rFonts w:ascii="Times New Roman" w:hAnsi="Times New Roman" w:cs="Times New Roman"/>
          <w:b w:val="0"/>
          <w:bCs/>
          <w:spacing w:val="-2"/>
          <w:lang w:val="en-IN"/>
        </w:rPr>
      </w:pPr>
      <w:r w:rsidRPr="00686CCD">
        <w:rPr>
          <w:rFonts w:ascii="Times New Roman" w:hAnsi="Times New Roman" w:cs="Times New Roman"/>
          <w:b w:val="0"/>
          <w:bCs/>
          <w:spacing w:val="-2"/>
          <w:lang w:val="en-IN"/>
        </w:rPr>
        <w:t>Long-term Impact: The insights from the model can help institutions optimize placement strategies, potentially reducing the environmental impact by aligning students with the right industries and minimizing redundant recruitment efforts</w:t>
      </w:r>
      <w:r>
        <w:rPr>
          <w:rFonts w:ascii="Times New Roman" w:hAnsi="Times New Roman" w:cs="Times New Roman"/>
          <w:b w:val="0"/>
          <w:bCs/>
          <w:spacing w:val="-2"/>
          <w:lang w:val="en-IN"/>
        </w:rPr>
        <w:t>.</w:t>
      </w:r>
    </w:p>
    <w:p w14:paraId="7A7C4F11" w14:textId="77777777" w:rsidR="00D756F8" w:rsidRDefault="00D756F8" w:rsidP="00D756F8"/>
    <w:p w14:paraId="718569EA" w14:textId="50049A6A" w:rsidR="00D756F8" w:rsidRDefault="00D756F8" w:rsidP="00D756F8">
      <w:pPr>
        <w:rPr>
          <w:spacing w:val="-2"/>
        </w:rPr>
      </w:pPr>
      <w:r>
        <w:t>Use</w:t>
      </w:r>
      <w:r>
        <w:rPr>
          <w:spacing w:val="-2"/>
        </w:rPr>
        <w:t xml:space="preserve"> </w:t>
      </w:r>
      <w:r>
        <w:t>of</w:t>
      </w:r>
      <w:r>
        <w:rPr>
          <w:spacing w:val="1"/>
        </w:rPr>
        <w:t xml:space="preserve"> </w:t>
      </w:r>
      <w:r>
        <w:rPr>
          <w:spacing w:val="-2"/>
        </w:rPr>
        <w:t>Standard</w:t>
      </w:r>
    </w:p>
    <w:p w14:paraId="263D19AA" w14:textId="77777777" w:rsidR="00D756F8" w:rsidRPr="00D756F8" w:rsidRDefault="00D756F8" w:rsidP="00D756F8">
      <w:pPr>
        <w:widowControl w:val="0"/>
        <w:tabs>
          <w:tab w:val="left" w:pos="554"/>
        </w:tabs>
        <w:autoSpaceDE w:val="0"/>
        <w:autoSpaceDN w:val="0"/>
        <w:spacing w:before="132" w:line="360" w:lineRule="auto"/>
        <w:ind w:right="176"/>
        <w:jc w:val="both"/>
        <w:rPr>
          <w:rFonts w:ascii="Times New Roman" w:hAnsi="Times New Roman" w:cs="Times New Roman"/>
          <w:sz w:val="24"/>
        </w:rPr>
      </w:pPr>
      <w:r w:rsidRPr="00D756F8">
        <w:rPr>
          <w:rFonts w:ascii="Times New Roman" w:hAnsi="Times New Roman" w:cs="Times New Roman"/>
          <w:b/>
          <w:sz w:val="24"/>
        </w:rPr>
        <w:t xml:space="preserve">Human-Computer Interaction (HCI) Standards: </w:t>
      </w:r>
      <w:r w:rsidRPr="00D756F8">
        <w:rPr>
          <w:rFonts w:ascii="Times New Roman" w:hAnsi="Times New Roman" w:cs="Times New Roman"/>
          <w:sz w:val="24"/>
        </w:rPr>
        <w:t>Our application's user interface (UI), developed</w:t>
      </w:r>
      <w:r w:rsidRPr="00D756F8">
        <w:rPr>
          <w:rFonts w:ascii="Times New Roman" w:hAnsi="Times New Roman" w:cs="Times New Roman"/>
          <w:spacing w:val="-6"/>
          <w:sz w:val="24"/>
        </w:rPr>
        <w:t xml:space="preserve"> </w:t>
      </w:r>
      <w:r w:rsidRPr="00D756F8">
        <w:rPr>
          <w:rFonts w:ascii="Times New Roman" w:hAnsi="Times New Roman" w:cs="Times New Roman"/>
          <w:sz w:val="24"/>
        </w:rPr>
        <w:t>using</w:t>
      </w:r>
      <w:r w:rsidRPr="00D756F8">
        <w:rPr>
          <w:rFonts w:ascii="Times New Roman" w:hAnsi="Times New Roman" w:cs="Times New Roman"/>
          <w:spacing w:val="-8"/>
          <w:sz w:val="24"/>
        </w:rPr>
        <w:t xml:space="preserve"> </w:t>
      </w:r>
      <w:proofErr w:type="spellStart"/>
      <w:r w:rsidRPr="00D756F8">
        <w:rPr>
          <w:rFonts w:ascii="Times New Roman" w:hAnsi="Times New Roman" w:cs="Times New Roman"/>
          <w:sz w:val="24"/>
        </w:rPr>
        <w:t>Tkinter</w:t>
      </w:r>
      <w:proofErr w:type="spellEnd"/>
      <w:r w:rsidRPr="00D756F8">
        <w:rPr>
          <w:rFonts w:ascii="Times New Roman" w:hAnsi="Times New Roman" w:cs="Times New Roman"/>
          <w:sz w:val="24"/>
        </w:rPr>
        <w:t>,</w:t>
      </w:r>
      <w:r w:rsidRPr="00D756F8">
        <w:rPr>
          <w:rFonts w:ascii="Times New Roman" w:hAnsi="Times New Roman" w:cs="Times New Roman"/>
          <w:spacing w:val="-3"/>
          <w:sz w:val="24"/>
        </w:rPr>
        <w:t xml:space="preserve"> </w:t>
      </w:r>
      <w:r w:rsidRPr="00D756F8">
        <w:rPr>
          <w:rFonts w:ascii="Times New Roman" w:hAnsi="Times New Roman" w:cs="Times New Roman"/>
          <w:sz w:val="24"/>
        </w:rPr>
        <w:t>integrates</w:t>
      </w:r>
      <w:r w:rsidRPr="00D756F8">
        <w:rPr>
          <w:rFonts w:ascii="Times New Roman" w:hAnsi="Times New Roman" w:cs="Times New Roman"/>
          <w:spacing w:val="-6"/>
          <w:sz w:val="24"/>
        </w:rPr>
        <w:t xml:space="preserve"> </w:t>
      </w:r>
      <w:r w:rsidRPr="00D756F8">
        <w:rPr>
          <w:rFonts w:ascii="Times New Roman" w:hAnsi="Times New Roman" w:cs="Times New Roman"/>
          <w:sz w:val="24"/>
        </w:rPr>
        <w:t>HCI</w:t>
      </w:r>
      <w:r w:rsidRPr="00D756F8">
        <w:rPr>
          <w:rFonts w:ascii="Times New Roman" w:hAnsi="Times New Roman" w:cs="Times New Roman"/>
          <w:spacing w:val="-11"/>
          <w:sz w:val="24"/>
        </w:rPr>
        <w:t xml:space="preserve"> </w:t>
      </w:r>
      <w:r w:rsidRPr="00D756F8">
        <w:rPr>
          <w:rFonts w:ascii="Times New Roman" w:hAnsi="Times New Roman" w:cs="Times New Roman"/>
          <w:sz w:val="24"/>
        </w:rPr>
        <w:t>principles</w:t>
      </w:r>
      <w:r w:rsidRPr="00D756F8">
        <w:rPr>
          <w:rFonts w:ascii="Times New Roman" w:hAnsi="Times New Roman" w:cs="Times New Roman"/>
          <w:spacing w:val="-3"/>
          <w:sz w:val="24"/>
        </w:rPr>
        <w:t xml:space="preserve"> </w:t>
      </w:r>
      <w:r w:rsidRPr="00D756F8">
        <w:rPr>
          <w:rFonts w:ascii="Times New Roman" w:hAnsi="Times New Roman" w:cs="Times New Roman"/>
          <w:sz w:val="24"/>
        </w:rPr>
        <w:t>and</w:t>
      </w:r>
      <w:r w:rsidRPr="00D756F8">
        <w:rPr>
          <w:rFonts w:ascii="Times New Roman" w:hAnsi="Times New Roman" w:cs="Times New Roman"/>
          <w:spacing w:val="-6"/>
          <w:sz w:val="24"/>
        </w:rPr>
        <w:t xml:space="preserve"> </w:t>
      </w:r>
      <w:r w:rsidRPr="00D756F8">
        <w:rPr>
          <w:rFonts w:ascii="Times New Roman" w:hAnsi="Times New Roman" w:cs="Times New Roman"/>
          <w:sz w:val="24"/>
        </w:rPr>
        <w:t>standards</w:t>
      </w:r>
      <w:r w:rsidRPr="00D756F8">
        <w:rPr>
          <w:rFonts w:ascii="Times New Roman" w:hAnsi="Times New Roman" w:cs="Times New Roman"/>
          <w:spacing w:val="-6"/>
          <w:sz w:val="24"/>
        </w:rPr>
        <w:t xml:space="preserve"> </w:t>
      </w:r>
      <w:r w:rsidRPr="00D756F8">
        <w:rPr>
          <w:rFonts w:ascii="Times New Roman" w:hAnsi="Times New Roman" w:cs="Times New Roman"/>
          <w:sz w:val="24"/>
        </w:rPr>
        <w:t>to</w:t>
      </w:r>
      <w:r w:rsidRPr="00D756F8">
        <w:rPr>
          <w:rFonts w:ascii="Times New Roman" w:hAnsi="Times New Roman" w:cs="Times New Roman"/>
          <w:spacing w:val="-5"/>
          <w:sz w:val="24"/>
        </w:rPr>
        <w:t xml:space="preserve"> </w:t>
      </w:r>
      <w:r w:rsidRPr="00D756F8">
        <w:rPr>
          <w:rFonts w:ascii="Times New Roman" w:hAnsi="Times New Roman" w:cs="Times New Roman"/>
          <w:sz w:val="24"/>
        </w:rPr>
        <w:t>ensure</w:t>
      </w:r>
      <w:r w:rsidRPr="00D756F8">
        <w:rPr>
          <w:rFonts w:ascii="Times New Roman" w:hAnsi="Times New Roman" w:cs="Times New Roman"/>
          <w:spacing w:val="-7"/>
          <w:sz w:val="24"/>
        </w:rPr>
        <w:t xml:space="preserve"> </w:t>
      </w:r>
      <w:r w:rsidRPr="00D756F8">
        <w:rPr>
          <w:rFonts w:ascii="Times New Roman" w:hAnsi="Times New Roman" w:cs="Times New Roman"/>
          <w:sz w:val="24"/>
        </w:rPr>
        <w:t>the</w:t>
      </w:r>
      <w:r w:rsidRPr="00D756F8">
        <w:rPr>
          <w:rFonts w:ascii="Times New Roman" w:hAnsi="Times New Roman" w:cs="Times New Roman"/>
          <w:spacing w:val="-6"/>
          <w:sz w:val="24"/>
        </w:rPr>
        <w:t xml:space="preserve"> </w:t>
      </w:r>
      <w:r w:rsidRPr="00D756F8">
        <w:rPr>
          <w:rFonts w:ascii="Times New Roman" w:hAnsi="Times New Roman" w:cs="Times New Roman"/>
          <w:sz w:val="24"/>
        </w:rPr>
        <w:t>application</w:t>
      </w:r>
      <w:r w:rsidRPr="00D756F8">
        <w:rPr>
          <w:rFonts w:ascii="Times New Roman" w:hAnsi="Times New Roman" w:cs="Times New Roman"/>
          <w:spacing w:val="-6"/>
          <w:sz w:val="24"/>
        </w:rPr>
        <w:t xml:space="preserve"> </w:t>
      </w:r>
      <w:r w:rsidRPr="00D756F8">
        <w:rPr>
          <w:rFonts w:ascii="Times New Roman" w:hAnsi="Times New Roman" w:cs="Times New Roman"/>
          <w:sz w:val="24"/>
        </w:rPr>
        <w:t xml:space="preserve">is </w:t>
      </w:r>
      <w:proofErr w:type="spellStart"/>
      <w:proofErr w:type="gramStart"/>
      <w:r w:rsidRPr="00D756F8">
        <w:rPr>
          <w:rFonts w:ascii="Times New Roman" w:hAnsi="Times New Roman" w:cs="Times New Roman"/>
          <w:sz w:val="24"/>
        </w:rPr>
        <w:t>intuitive,user</w:t>
      </w:r>
      <w:proofErr w:type="spellEnd"/>
      <w:proofErr w:type="gramEnd"/>
      <w:r w:rsidRPr="00D756F8">
        <w:rPr>
          <w:rFonts w:ascii="Times New Roman" w:hAnsi="Times New Roman" w:cs="Times New Roman"/>
          <w:sz w:val="24"/>
        </w:rPr>
        <w:t>-friendly, and accessible to a wide range of users. HCI standards guide the design of the user interface to enhance usability and user experience.</w:t>
      </w:r>
    </w:p>
    <w:p w14:paraId="110E58B7" w14:textId="77777777" w:rsidR="00D756F8" w:rsidRPr="00A43018" w:rsidRDefault="00D756F8">
      <w:pPr>
        <w:pStyle w:val="ListParagraph"/>
        <w:widowControl w:val="0"/>
        <w:numPr>
          <w:ilvl w:val="0"/>
          <w:numId w:val="1"/>
        </w:numPr>
        <w:tabs>
          <w:tab w:val="left" w:pos="612"/>
        </w:tabs>
        <w:autoSpaceDE w:val="0"/>
        <w:autoSpaceDN w:val="0"/>
        <w:spacing w:before="1" w:line="360" w:lineRule="auto"/>
        <w:ind w:right="180" w:firstLine="0"/>
        <w:contextualSpacing w:val="0"/>
        <w:jc w:val="both"/>
        <w:rPr>
          <w:rFonts w:ascii="Times New Roman" w:hAnsi="Times New Roman" w:cs="Times New Roman"/>
          <w:sz w:val="24"/>
        </w:rPr>
      </w:pPr>
      <w:r w:rsidRPr="00A43018">
        <w:rPr>
          <w:rFonts w:ascii="Times New Roman" w:hAnsi="Times New Roman" w:cs="Times New Roman"/>
          <w:b/>
          <w:sz w:val="24"/>
        </w:rPr>
        <w:t>Data</w:t>
      </w:r>
      <w:r w:rsidRPr="00A43018">
        <w:rPr>
          <w:rFonts w:ascii="Times New Roman" w:hAnsi="Times New Roman" w:cs="Times New Roman"/>
          <w:b/>
          <w:spacing w:val="-1"/>
          <w:sz w:val="24"/>
        </w:rPr>
        <w:t xml:space="preserve"> </w:t>
      </w:r>
      <w:r w:rsidRPr="00A43018">
        <w:rPr>
          <w:rFonts w:ascii="Times New Roman" w:hAnsi="Times New Roman" w:cs="Times New Roman"/>
          <w:b/>
          <w:sz w:val="24"/>
        </w:rPr>
        <w:t>Privacy</w:t>
      </w:r>
      <w:r w:rsidRPr="00A43018">
        <w:rPr>
          <w:rFonts w:ascii="Times New Roman" w:hAnsi="Times New Roman" w:cs="Times New Roman"/>
          <w:b/>
          <w:spacing w:val="-2"/>
          <w:sz w:val="24"/>
        </w:rPr>
        <w:t xml:space="preserve"> </w:t>
      </w:r>
      <w:r w:rsidRPr="00A43018">
        <w:rPr>
          <w:rFonts w:ascii="Times New Roman" w:hAnsi="Times New Roman" w:cs="Times New Roman"/>
          <w:b/>
          <w:sz w:val="24"/>
        </w:rPr>
        <w:t>Regulations:</w:t>
      </w:r>
      <w:r w:rsidRPr="00A43018">
        <w:rPr>
          <w:rFonts w:ascii="Times New Roman" w:hAnsi="Times New Roman" w:cs="Times New Roman"/>
          <w:b/>
          <w:spacing w:val="-2"/>
          <w:sz w:val="24"/>
        </w:rPr>
        <w:t xml:space="preserve"> </w:t>
      </w:r>
      <w:r w:rsidRPr="00A43018">
        <w:rPr>
          <w:rFonts w:ascii="Times New Roman" w:hAnsi="Times New Roman" w:cs="Times New Roman"/>
          <w:sz w:val="24"/>
        </w:rPr>
        <w:t>Given</w:t>
      </w:r>
      <w:r w:rsidRPr="00A43018">
        <w:rPr>
          <w:rFonts w:ascii="Times New Roman" w:hAnsi="Times New Roman" w:cs="Times New Roman"/>
          <w:spacing w:val="-3"/>
          <w:sz w:val="24"/>
        </w:rPr>
        <w:t xml:space="preserve"> </w:t>
      </w:r>
      <w:r w:rsidRPr="00A43018">
        <w:rPr>
          <w:rFonts w:ascii="Times New Roman" w:hAnsi="Times New Roman" w:cs="Times New Roman"/>
          <w:sz w:val="24"/>
        </w:rPr>
        <w:t>the</w:t>
      </w:r>
      <w:r w:rsidRPr="00A43018">
        <w:rPr>
          <w:rFonts w:ascii="Times New Roman" w:hAnsi="Times New Roman" w:cs="Times New Roman"/>
          <w:spacing w:val="-3"/>
          <w:sz w:val="24"/>
        </w:rPr>
        <w:t xml:space="preserve"> </w:t>
      </w:r>
      <w:r w:rsidRPr="00A43018">
        <w:rPr>
          <w:rFonts w:ascii="Times New Roman" w:hAnsi="Times New Roman" w:cs="Times New Roman"/>
          <w:sz w:val="24"/>
        </w:rPr>
        <w:t>handling</w:t>
      </w:r>
      <w:r w:rsidRPr="00A43018">
        <w:rPr>
          <w:rFonts w:ascii="Times New Roman" w:hAnsi="Times New Roman" w:cs="Times New Roman"/>
          <w:spacing w:val="-4"/>
          <w:sz w:val="24"/>
        </w:rPr>
        <w:t xml:space="preserve"> </w:t>
      </w:r>
      <w:r w:rsidRPr="00A43018">
        <w:rPr>
          <w:rFonts w:ascii="Times New Roman" w:hAnsi="Times New Roman" w:cs="Times New Roman"/>
          <w:sz w:val="24"/>
        </w:rPr>
        <w:t>of</w:t>
      </w:r>
      <w:r w:rsidRPr="00A43018">
        <w:rPr>
          <w:rFonts w:ascii="Times New Roman" w:hAnsi="Times New Roman" w:cs="Times New Roman"/>
          <w:spacing w:val="-3"/>
          <w:sz w:val="24"/>
        </w:rPr>
        <w:t xml:space="preserve"> </w:t>
      </w:r>
      <w:r w:rsidRPr="00A43018">
        <w:rPr>
          <w:rFonts w:ascii="Times New Roman" w:hAnsi="Times New Roman" w:cs="Times New Roman"/>
          <w:sz w:val="24"/>
        </w:rPr>
        <w:t>sensitive</w:t>
      </w:r>
      <w:r w:rsidRPr="00A43018">
        <w:rPr>
          <w:rFonts w:ascii="Times New Roman" w:hAnsi="Times New Roman" w:cs="Times New Roman"/>
          <w:spacing w:val="-3"/>
          <w:sz w:val="24"/>
        </w:rPr>
        <w:t xml:space="preserve"> </w:t>
      </w:r>
      <w:r w:rsidRPr="00A43018">
        <w:rPr>
          <w:rFonts w:ascii="Times New Roman" w:hAnsi="Times New Roman" w:cs="Times New Roman"/>
          <w:sz w:val="24"/>
        </w:rPr>
        <w:t>health</w:t>
      </w:r>
      <w:r w:rsidRPr="00A43018">
        <w:rPr>
          <w:rFonts w:ascii="Times New Roman" w:hAnsi="Times New Roman" w:cs="Times New Roman"/>
          <w:spacing w:val="-3"/>
          <w:sz w:val="24"/>
        </w:rPr>
        <w:t xml:space="preserve"> </w:t>
      </w:r>
      <w:r w:rsidRPr="00A43018">
        <w:rPr>
          <w:rFonts w:ascii="Times New Roman" w:hAnsi="Times New Roman" w:cs="Times New Roman"/>
          <w:sz w:val="24"/>
        </w:rPr>
        <w:t>data,</w:t>
      </w:r>
      <w:r w:rsidRPr="00A43018">
        <w:rPr>
          <w:rFonts w:ascii="Times New Roman" w:hAnsi="Times New Roman" w:cs="Times New Roman"/>
          <w:spacing w:val="-2"/>
          <w:sz w:val="24"/>
        </w:rPr>
        <w:t xml:space="preserve"> </w:t>
      </w:r>
      <w:r w:rsidRPr="00A43018">
        <w:rPr>
          <w:rFonts w:ascii="Times New Roman" w:hAnsi="Times New Roman" w:cs="Times New Roman"/>
          <w:sz w:val="24"/>
        </w:rPr>
        <w:t>compliance</w:t>
      </w:r>
      <w:r w:rsidRPr="00A43018">
        <w:rPr>
          <w:rFonts w:ascii="Times New Roman" w:hAnsi="Times New Roman" w:cs="Times New Roman"/>
          <w:spacing w:val="-4"/>
          <w:sz w:val="24"/>
        </w:rPr>
        <w:t xml:space="preserve"> </w:t>
      </w:r>
      <w:r w:rsidRPr="00A43018">
        <w:rPr>
          <w:rFonts w:ascii="Times New Roman" w:hAnsi="Times New Roman" w:cs="Times New Roman"/>
          <w:sz w:val="24"/>
        </w:rPr>
        <w:t>with data</w:t>
      </w:r>
      <w:r w:rsidRPr="00A43018">
        <w:rPr>
          <w:rFonts w:ascii="Times New Roman" w:hAnsi="Times New Roman" w:cs="Times New Roman"/>
          <w:spacing w:val="-9"/>
          <w:sz w:val="24"/>
        </w:rPr>
        <w:t xml:space="preserve"> </w:t>
      </w:r>
      <w:r w:rsidRPr="00A43018">
        <w:rPr>
          <w:rFonts w:ascii="Times New Roman" w:hAnsi="Times New Roman" w:cs="Times New Roman"/>
          <w:sz w:val="24"/>
        </w:rPr>
        <w:t>privacy</w:t>
      </w:r>
      <w:r w:rsidRPr="00A43018">
        <w:rPr>
          <w:rFonts w:ascii="Times New Roman" w:hAnsi="Times New Roman" w:cs="Times New Roman"/>
          <w:spacing w:val="-13"/>
          <w:sz w:val="24"/>
        </w:rPr>
        <w:t xml:space="preserve"> </w:t>
      </w:r>
      <w:r w:rsidRPr="00A43018">
        <w:rPr>
          <w:rFonts w:ascii="Times New Roman" w:hAnsi="Times New Roman" w:cs="Times New Roman"/>
          <w:sz w:val="24"/>
        </w:rPr>
        <w:t>regulations,</w:t>
      </w:r>
      <w:r w:rsidRPr="00A43018">
        <w:rPr>
          <w:rFonts w:ascii="Times New Roman" w:hAnsi="Times New Roman" w:cs="Times New Roman"/>
          <w:spacing w:val="-8"/>
          <w:sz w:val="24"/>
        </w:rPr>
        <w:t xml:space="preserve"> </w:t>
      </w:r>
      <w:r w:rsidRPr="00A43018">
        <w:rPr>
          <w:rFonts w:ascii="Times New Roman" w:hAnsi="Times New Roman" w:cs="Times New Roman"/>
          <w:sz w:val="24"/>
        </w:rPr>
        <w:t>including</w:t>
      </w:r>
      <w:r w:rsidRPr="00A43018">
        <w:rPr>
          <w:rFonts w:ascii="Times New Roman" w:hAnsi="Times New Roman" w:cs="Times New Roman"/>
          <w:spacing w:val="-10"/>
          <w:sz w:val="24"/>
        </w:rPr>
        <w:t xml:space="preserve"> </w:t>
      </w:r>
      <w:r w:rsidRPr="00A43018">
        <w:rPr>
          <w:rFonts w:ascii="Times New Roman" w:hAnsi="Times New Roman" w:cs="Times New Roman"/>
          <w:sz w:val="24"/>
        </w:rPr>
        <w:t>GDPR</w:t>
      </w:r>
      <w:r w:rsidRPr="00A43018">
        <w:rPr>
          <w:rFonts w:ascii="Times New Roman" w:hAnsi="Times New Roman" w:cs="Times New Roman"/>
          <w:spacing w:val="-8"/>
          <w:sz w:val="24"/>
        </w:rPr>
        <w:t xml:space="preserve"> </w:t>
      </w:r>
      <w:r w:rsidRPr="00A43018">
        <w:rPr>
          <w:rFonts w:ascii="Times New Roman" w:hAnsi="Times New Roman" w:cs="Times New Roman"/>
          <w:sz w:val="24"/>
        </w:rPr>
        <w:t>in</w:t>
      </w:r>
      <w:r w:rsidRPr="00A43018">
        <w:rPr>
          <w:rFonts w:ascii="Times New Roman" w:hAnsi="Times New Roman" w:cs="Times New Roman"/>
          <w:spacing w:val="-8"/>
          <w:sz w:val="24"/>
        </w:rPr>
        <w:t xml:space="preserve"> </w:t>
      </w:r>
      <w:r w:rsidRPr="00A43018">
        <w:rPr>
          <w:rFonts w:ascii="Times New Roman" w:hAnsi="Times New Roman" w:cs="Times New Roman"/>
          <w:sz w:val="24"/>
        </w:rPr>
        <w:t>Europe,</w:t>
      </w:r>
      <w:r w:rsidRPr="00A43018">
        <w:rPr>
          <w:rFonts w:ascii="Times New Roman" w:hAnsi="Times New Roman" w:cs="Times New Roman"/>
          <w:spacing w:val="-8"/>
          <w:sz w:val="24"/>
        </w:rPr>
        <w:t xml:space="preserve"> </w:t>
      </w:r>
      <w:r w:rsidRPr="00A43018">
        <w:rPr>
          <w:rFonts w:ascii="Times New Roman" w:hAnsi="Times New Roman" w:cs="Times New Roman"/>
          <w:sz w:val="24"/>
        </w:rPr>
        <w:t>is</w:t>
      </w:r>
      <w:r w:rsidRPr="00A43018">
        <w:rPr>
          <w:rFonts w:ascii="Times New Roman" w:hAnsi="Times New Roman" w:cs="Times New Roman"/>
          <w:spacing w:val="-8"/>
          <w:sz w:val="24"/>
        </w:rPr>
        <w:t xml:space="preserve"> </w:t>
      </w:r>
      <w:r w:rsidRPr="00A43018">
        <w:rPr>
          <w:rFonts w:ascii="Times New Roman" w:hAnsi="Times New Roman" w:cs="Times New Roman"/>
          <w:sz w:val="24"/>
        </w:rPr>
        <w:t>paramount.</w:t>
      </w:r>
      <w:r w:rsidRPr="00A43018">
        <w:rPr>
          <w:rFonts w:ascii="Times New Roman" w:hAnsi="Times New Roman" w:cs="Times New Roman"/>
          <w:spacing w:val="-8"/>
          <w:sz w:val="24"/>
        </w:rPr>
        <w:t xml:space="preserve"> </w:t>
      </w:r>
      <w:r w:rsidRPr="00A43018">
        <w:rPr>
          <w:rFonts w:ascii="Times New Roman" w:hAnsi="Times New Roman" w:cs="Times New Roman"/>
          <w:sz w:val="24"/>
        </w:rPr>
        <w:t>Our</w:t>
      </w:r>
      <w:r w:rsidRPr="00A43018">
        <w:rPr>
          <w:rFonts w:ascii="Times New Roman" w:hAnsi="Times New Roman" w:cs="Times New Roman"/>
          <w:spacing w:val="-9"/>
          <w:sz w:val="24"/>
        </w:rPr>
        <w:t xml:space="preserve"> </w:t>
      </w:r>
      <w:r w:rsidRPr="00A43018">
        <w:rPr>
          <w:rFonts w:ascii="Times New Roman" w:hAnsi="Times New Roman" w:cs="Times New Roman"/>
          <w:sz w:val="24"/>
        </w:rPr>
        <w:t>design</w:t>
      </w:r>
      <w:r w:rsidRPr="00A43018">
        <w:rPr>
          <w:rFonts w:ascii="Times New Roman" w:hAnsi="Times New Roman" w:cs="Times New Roman"/>
          <w:spacing w:val="-8"/>
          <w:sz w:val="24"/>
        </w:rPr>
        <w:t xml:space="preserve"> </w:t>
      </w:r>
      <w:r w:rsidRPr="00A43018">
        <w:rPr>
          <w:rFonts w:ascii="Times New Roman" w:hAnsi="Times New Roman" w:cs="Times New Roman"/>
          <w:sz w:val="24"/>
        </w:rPr>
        <w:t>choices</w:t>
      </w:r>
      <w:r w:rsidRPr="00A43018">
        <w:rPr>
          <w:rFonts w:ascii="Times New Roman" w:hAnsi="Times New Roman" w:cs="Times New Roman"/>
          <w:spacing w:val="-6"/>
          <w:sz w:val="24"/>
        </w:rPr>
        <w:t xml:space="preserve"> </w:t>
      </w:r>
      <w:r w:rsidRPr="00A43018">
        <w:rPr>
          <w:rFonts w:ascii="Times New Roman" w:hAnsi="Times New Roman" w:cs="Times New Roman"/>
          <w:sz w:val="24"/>
        </w:rPr>
        <w:t>align with these regulations to safeguard patient data and ensure data security and privacy.</w:t>
      </w:r>
    </w:p>
    <w:p w14:paraId="6E6E22AB" w14:textId="77777777" w:rsidR="00D756F8" w:rsidRPr="00A43018" w:rsidRDefault="00D756F8">
      <w:pPr>
        <w:pStyle w:val="ListParagraph"/>
        <w:widowControl w:val="0"/>
        <w:numPr>
          <w:ilvl w:val="0"/>
          <w:numId w:val="1"/>
        </w:numPr>
        <w:tabs>
          <w:tab w:val="left" w:pos="696"/>
        </w:tabs>
        <w:autoSpaceDE w:val="0"/>
        <w:autoSpaceDN w:val="0"/>
        <w:spacing w:before="1" w:line="360" w:lineRule="auto"/>
        <w:ind w:right="181" w:firstLine="0"/>
        <w:contextualSpacing w:val="0"/>
        <w:jc w:val="both"/>
        <w:rPr>
          <w:rFonts w:ascii="Times New Roman" w:hAnsi="Times New Roman" w:cs="Times New Roman"/>
          <w:sz w:val="24"/>
        </w:rPr>
        <w:sectPr w:rsidR="00D756F8" w:rsidRPr="00A43018" w:rsidSect="00D756F8">
          <w:footerReference w:type="default" r:id="rId17"/>
          <w:type w:val="continuous"/>
          <w:pgSz w:w="11920" w:h="16850"/>
          <w:pgMar w:top="1900" w:right="1260" w:bottom="1180" w:left="1280" w:header="0" w:footer="993" w:gutter="0"/>
          <w:pgNumType w:start="48"/>
          <w:cols w:space="720"/>
        </w:sectPr>
      </w:pPr>
      <w:r w:rsidRPr="00A43018">
        <w:rPr>
          <w:rFonts w:ascii="Times New Roman" w:hAnsi="Times New Roman" w:cs="Times New Roman"/>
          <w:b/>
          <w:sz w:val="24"/>
        </w:rPr>
        <w:t xml:space="preserve">Software Development Standards: </w:t>
      </w:r>
      <w:r w:rsidRPr="00A43018">
        <w:rPr>
          <w:rFonts w:ascii="Times New Roman" w:hAnsi="Times New Roman" w:cs="Times New Roman"/>
          <w:sz w:val="24"/>
        </w:rPr>
        <w:t>Adherence to coding standards such as PEP 8 for Python</w:t>
      </w:r>
      <w:r w:rsidRPr="00A43018">
        <w:rPr>
          <w:rFonts w:ascii="Times New Roman" w:hAnsi="Times New Roman" w:cs="Times New Roman"/>
          <w:spacing w:val="-3"/>
          <w:sz w:val="24"/>
        </w:rPr>
        <w:t xml:space="preserve"> </w:t>
      </w:r>
      <w:r w:rsidRPr="00A43018">
        <w:rPr>
          <w:rFonts w:ascii="Times New Roman" w:hAnsi="Times New Roman" w:cs="Times New Roman"/>
          <w:sz w:val="24"/>
        </w:rPr>
        <w:t>ensures</w:t>
      </w:r>
      <w:r w:rsidRPr="00A43018">
        <w:rPr>
          <w:rFonts w:ascii="Times New Roman" w:hAnsi="Times New Roman" w:cs="Times New Roman"/>
          <w:spacing w:val="-4"/>
          <w:sz w:val="24"/>
        </w:rPr>
        <w:t xml:space="preserve"> </w:t>
      </w:r>
      <w:r w:rsidRPr="00A43018">
        <w:rPr>
          <w:rFonts w:ascii="Times New Roman" w:hAnsi="Times New Roman" w:cs="Times New Roman"/>
          <w:sz w:val="24"/>
        </w:rPr>
        <w:t>code</w:t>
      </w:r>
      <w:r w:rsidRPr="00A43018">
        <w:rPr>
          <w:rFonts w:ascii="Times New Roman" w:hAnsi="Times New Roman" w:cs="Times New Roman"/>
          <w:spacing w:val="-5"/>
          <w:sz w:val="24"/>
        </w:rPr>
        <w:t xml:space="preserve"> </w:t>
      </w:r>
      <w:r w:rsidRPr="00A43018">
        <w:rPr>
          <w:rFonts w:ascii="Times New Roman" w:hAnsi="Times New Roman" w:cs="Times New Roman"/>
          <w:sz w:val="24"/>
        </w:rPr>
        <w:t>readability</w:t>
      </w:r>
      <w:r w:rsidRPr="00A43018">
        <w:rPr>
          <w:rFonts w:ascii="Times New Roman" w:hAnsi="Times New Roman" w:cs="Times New Roman"/>
          <w:spacing w:val="-8"/>
          <w:sz w:val="24"/>
        </w:rPr>
        <w:t xml:space="preserve"> </w:t>
      </w:r>
      <w:r w:rsidRPr="00A43018">
        <w:rPr>
          <w:rFonts w:ascii="Times New Roman" w:hAnsi="Times New Roman" w:cs="Times New Roman"/>
          <w:sz w:val="24"/>
        </w:rPr>
        <w:t>and</w:t>
      </w:r>
      <w:r w:rsidRPr="00A43018">
        <w:rPr>
          <w:rFonts w:ascii="Times New Roman" w:hAnsi="Times New Roman" w:cs="Times New Roman"/>
          <w:spacing w:val="-2"/>
          <w:sz w:val="24"/>
        </w:rPr>
        <w:t xml:space="preserve"> </w:t>
      </w:r>
      <w:r w:rsidRPr="00A43018">
        <w:rPr>
          <w:rFonts w:ascii="Times New Roman" w:hAnsi="Times New Roman" w:cs="Times New Roman"/>
          <w:sz w:val="24"/>
        </w:rPr>
        <w:t>maintainability.</w:t>
      </w:r>
      <w:r w:rsidRPr="00A43018">
        <w:rPr>
          <w:rFonts w:ascii="Times New Roman" w:hAnsi="Times New Roman" w:cs="Times New Roman"/>
          <w:spacing w:val="-2"/>
          <w:sz w:val="24"/>
        </w:rPr>
        <w:t xml:space="preserve"> </w:t>
      </w:r>
      <w:r w:rsidRPr="00A43018">
        <w:rPr>
          <w:rFonts w:ascii="Times New Roman" w:hAnsi="Times New Roman" w:cs="Times New Roman"/>
          <w:sz w:val="24"/>
        </w:rPr>
        <w:t>These</w:t>
      </w:r>
      <w:r w:rsidRPr="00A43018">
        <w:rPr>
          <w:rFonts w:ascii="Times New Roman" w:hAnsi="Times New Roman" w:cs="Times New Roman"/>
          <w:spacing w:val="-5"/>
          <w:sz w:val="24"/>
        </w:rPr>
        <w:t xml:space="preserve"> </w:t>
      </w:r>
      <w:r w:rsidRPr="00A43018">
        <w:rPr>
          <w:rFonts w:ascii="Times New Roman" w:hAnsi="Times New Roman" w:cs="Times New Roman"/>
          <w:sz w:val="24"/>
        </w:rPr>
        <w:t>standards</w:t>
      </w:r>
      <w:r w:rsidRPr="00A43018">
        <w:rPr>
          <w:rFonts w:ascii="Times New Roman" w:hAnsi="Times New Roman" w:cs="Times New Roman"/>
          <w:spacing w:val="-3"/>
          <w:sz w:val="24"/>
        </w:rPr>
        <w:t xml:space="preserve"> </w:t>
      </w:r>
      <w:r w:rsidRPr="00A43018">
        <w:rPr>
          <w:rFonts w:ascii="Times New Roman" w:hAnsi="Times New Roman" w:cs="Times New Roman"/>
          <w:sz w:val="24"/>
        </w:rPr>
        <w:t>have</w:t>
      </w:r>
      <w:r w:rsidRPr="00A43018">
        <w:rPr>
          <w:rFonts w:ascii="Times New Roman" w:hAnsi="Times New Roman" w:cs="Times New Roman"/>
          <w:spacing w:val="-3"/>
          <w:sz w:val="24"/>
        </w:rPr>
        <w:t xml:space="preserve"> </w:t>
      </w:r>
      <w:r w:rsidRPr="00A43018">
        <w:rPr>
          <w:rFonts w:ascii="Times New Roman" w:hAnsi="Times New Roman" w:cs="Times New Roman"/>
          <w:sz w:val="24"/>
        </w:rPr>
        <w:t>a</w:t>
      </w:r>
      <w:r w:rsidRPr="00A43018">
        <w:rPr>
          <w:rFonts w:ascii="Times New Roman" w:hAnsi="Times New Roman" w:cs="Times New Roman"/>
          <w:spacing w:val="-3"/>
          <w:sz w:val="24"/>
        </w:rPr>
        <w:t xml:space="preserve"> </w:t>
      </w:r>
      <w:r w:rsidRPr="00A43018">
        <w:rPr>
          <w:rFonts w:ascii="Times New Roman" w:hAnsi="Times New Roman" w:cs="Times New Roman"/>
          <w:sz w:val="24"/>
        </w:rPr>
        <w:t>positive</w:t>
      </w:r>
      <w:r w:rsidRPr="00A43018">
        <w:rPr>
          <w:rFonts w:ascii="Times New Roman" w:hAnsi="Times New Roman" w:cs="Times New Roman"/>
          <w:spacing w:val="-4"/>
          <w:sz w:val="24"/>
        </w:rPr>
        <w:t xml:space="preserve"> </w:t>
      </w:r>
      <w:r w:rsidRPr="00A43018">
        <w:rPr>
          <w:rFonts w:ascii="Times New Roman" w:hAnsi="Times New Roman" w:cs="Times New Roman"/>
          <w:spacing w:val="-2"/>
          <w:sz w:val="24"/>
        </w:rPr>
        <w:t xml:space="preserve">impact </w:t>
      </w:r>
    </w:p>
    <w:p w14:paraId="572FCC98" w14:textId="7FEB7498" w:rsidR="00D756F8" w:rsidRPr="00D756F8" w:rsidRDefault="00D756F8" w:rsidP="00D756F8">
      <w:pPr>
        <w:sectPr w:rsidR="00D756F8" w:rsidRPr="00D756F8" w:rsidSect="00D756F8">
          <w:type w:val="continuous"/>
          <w:pgSz w:w="11920" w:h="16850"/>
          <w:pgMar w:top="1418" w:right="1259" w:bottom="1179" w:left="1281" w:header="0" w:footer="992" w:gutter="0"/>
          <w:cols w:space="720"/>
        </w:sectPr>
      </w:pPr>
    </w:p>
    <w:p w14:paraId="0CCBDE23" w14:textId="15C7BCB4" w:rsidR="00CC4F45" w:rsidRDefault="00CC4F45" w:rsidP="00CC4F45">
      <w:pPr>
        <w:pStyle w:val="BodyText"/>
        <w:spacing w:before="74"/>
        <w:ind w:left="359"/>
      </w:pPr>
      <w:bookmarkStart w:id="14" w:name="_bookmark19"/>
      <w:bookmarkEnd w:id="14"/>
      <w:r>
        <w:lastRenderedPageBreak/>
        <w:t>on</w:t>
      </w:r>
      <w:r>
        <w:rPr>
          <w:spacing w:val="-1"/>
        </w:rPr>
        <w:t xml:space="preserve"> </w:t>
      </w:r>
      <w:r>
        <w:t>the</w:t>
      </w:r>
      <w:r>
        <w:rPr>
          <w:spacing w:val="-2"/>
        </w:rPr>
        <w:t xml:space="preserve"> </w:t>
      </w:r>
      <w:r>
        <w:t>organization and</w:t>
      </w:r>
      <w:r>
        <w:rPr>
          <w:spacing w:val="-1"/>
        </w:rPr>
        <w:t xml:space="preserve"> </w:t>
      </w:r>
      <w:r>
        <w:t>structure</w:t>
      </w:r>
      <w:r>
        <w:rPr>
          <w:spacing w:val="-2"/>
        </w:rPr>
        <w:t xml:space="preserve"> </w:t>
      </w:r>
      <w:r>
        <w:t>of</w:t>
      </w:r>
      <w:r>
        <w:rPr>
          <w:spacing w:val="-1"/>
        </w:rPr>
        <w:t xml:space="preserve"> </w:t>
      </w:r>
      <w:r>
        <w:t>our</w:t>
      </w:r>
      <w:r>
        <w:rPr>
          <w:spacing w:val="-1"/>
        </w:rPr>
        <w:t xml:space="preserve"> </w:t>
      </w:r>
      <w:r>
        <w:t>code,</w:t>
      </w:r>
      <w:r>
        <w:rPr>
          <w:spacing w:val="2"/>
        </w:rPr>
        <w:t xml:space="preserve"> </w:t>
      </w:r>
      <w:r>
        <w:t>enhancing</w:t>
      </w:r>
      <w:r>
        <w:rPr>
          <w:spacing w:val="-4"/>
        </w:rPr>
        <w:t xml:space="preserve"> </w:t>
      </w:r>
      <w:r>
        <w:t>its quality</w:t>
      </w:r>
      <w:r>
        <w:rPr>
          <w:spacing w:val="-6"/>
        </w:rPr>
        <w:t xml:space="preserve"> </w:t>
      </w:r>
      <w:r>
        <w:t xml:space="preserve">and </w:t>
      </w:r>
      <w:r>
        <w:rPr>
          <w:spacing w:val="-2"/>
        </w:rPr>
        <w:t>sustainability.</w:t>
      </w:r>
    </w:p>
    <w:p w14:paraId="04159679" w14:textId="77777777" w:rsidR="00CC4F45" w:rsidRPr="003F3B2D" w:rsidRDefault="00CC4F45">
      <w:pPr>
        <w:pStyle w:val="ListParagraph"/>
        <w:widowControl w:val="0"/>
        <w:numPr>
          <w:ilvl w:val="0"/>
          <w:numId w:val="1"/>
        </w:numPr>
        <w:tabs>
          <w:tab w:val="left" w:pos="653"/>
        </w:tabs>
        <w:autoSpaceDE w:val="0"/>
        <w:autoSpaceDN w:val="0"/>
        <w:spacing w:before="136" w:line="360" w:lineRule="auto"/>
        <w:ind w:right="175" w:firstLine="0"/>
        <w:contextualSpacing w:val="0"/>
        <w:jc w:val="both"/>
        <w:rPr>
          <w:rFonts w:ascii="Times New Roman" w:hAnsi="Times New Roman" w:cs="Times New Roman"/>
          <w:sz w:val="24"/>
        </w:rPr>
      </w:pPr>
      <w:r w:rsidRPr="003F3B2D">
        <w:rPr>
          <w:rFonts w:ascii="Times New Roman" w:hAnsi="Times New Roman" w:cs="Times New Roman"/>
          <w:b/>
          <w:sz w:val="24"/>
        </w:rPr>
        <w:t>Usability</w:t>
      </w:r>
      <w:r w:rsidRPr="003F3B2D">
        <w:rPr>
          <w:rFonts w:ascii="Times New Roman" w:hAnsi="Times New Roman" w:cs="Times New Roman"/>
          <w:b/>
          <w:spacing w:val="-15"/>
          <w:sz w:val="24"/>
        </w:rPr>
        <w:t xml:space="preserve"> </w:t>
      </w:r>
      <w:r w:rsidRPr="003F3B2D">
        <w:rPr>
          <w:rFonts w:ascii="Times New Roman" w:hAnsi="Times New Roman" w:cs="Times New Roman"/>
          <w:b/>
          <w:sz w:val="24"/>
        </w:rPr>
        <w:t>Guidelines:</w:t>
      </w:r>
      <w:r w:rsidRPr="003F3B2D">
        <w:rPr>
          <w:rFonts w:ascii="Times New Roman" w:hAnsi="Times New Roman" w:cs="Times New Roman"/>
          <w:b/>
          <w:spacing w:val="-15"/>
          <w:sz w:val="24"/>
        </w:rPr>
        <w:t xml:space="preserve"> </w:t>
      </w:r>
      <w:r w:rsidRPr="003F3B2D">
        <w:rPr>
          <w:rFonts w:ascii="Times New Roman" w:hAnsi="Times New Roman" w:cs="Times New Roman"/>
          <w:sz w:val="24"/>
        </w:rPr>
        <w:t>The</w:t>
      </w:r>
      <w:r w:rsidRPr="003F3B2D">
        <w:rPr>
          <w:rFonts w:ascii="Times New Roman" w:hAnsi="Times New Roman" w:cs="Times New Roman"/>
          <w:spacing w:val="-15"/>
          <w:sz w:val="24"/>
        </w:rPr>
        <w:t xml:space="preserve"> </w:t>
      </w:r>
      <w:r w:rsidRPr="003F3B2D">
        <w:rPr>
          <w:rFonts w:ascii="Times New Roman" w:hAnsi="Times New Roman" w:cs="Times New Roman"/>
          <w:sz w:val="24"/>
        </w:rPr>
        <w:t>design</w:t>
      </w:r>
      <w:r w:rsidRPr="003F3B2D">
        <w:rPr>
          <w:rFonts w:ascii="Times New Roman" w:hAnsi="Times New Roman" w:cs="Times New Roman"/>
          <w:spacing w:val="-15"/>
          <w:sz w:val="24"/>
        </w:rPr>
        <w:t xml:space="preserve"> </w:t>
      </w:r>
      <w:r w:rsidRPr="003F3B2D">
        <w:rPr>
          <w:rFonts w:ascii="Times New Roman" w:hAnsi="Times New Roman" w:cs="Times New Roman"/>
          <w:sz w:val="24"/>
        </w:rPr>
        <w:t>of</w:t>
      </w:r>
      <w:r w:rsidRPr="003F3B2D">
        <w:rPr>
          <w:rFonts w:ascii="Times New Roman" w:hAnsi="Times New Roman" w:cs="Times New Roman"/>
          <w:spacing w:val="-15"/>
          <w:sz w:val="24"/>
        </w:rPr>
        <w:t xml:space="preserve"> </w:t>
      </w:r>
      <w:r w:rsidRPr="003F3B2D">
        <w:rPr>
          <w:rFonts w:ascii="Times New Roman" w:hAnsi="Times New Roman" w:cs="Times New Roman"/>
          <w:sz w:val="24"/>
        </w:rPr>
        <w:t>our</w:t>
      </w:r>
      <w:r w:rsidRPr="003F3B2D">
        <w:rPr>
          <w:rFonts w:ascii="Times New Roman" w:hAnsi="Times New Roman" w:cs="Times New Roman"/>
          <w:spacing w:val="-15"/>
          <w:sz w:val="24"/>
        </w:rPr>
        <w:t xml:space="preserve"> </w:t>
      </w:r>
      <w:r w:rsidRPr="003F3B2D">
        <w:rPr>
          <w:rFonts w:ascii="Times New Roman" w:hAnsi="Times New Roman" w:cs="Times New Roman"/>
          <w:sz w:val="24"/>
        </w:rPr>
        <w:t>application's</w:t>
      </w:r>
      <w:r w:rsidRPr="003F3B2D">
        <w:rPr>
          <w:rFonts w:ascii="Times New Roman" w:hAnsi="Times New Roman" w:cs="Times New Roman"/>
          <w:spacing w:val="-15"/>
          <w:sz w:val="24"/>
        </w:rPr>
        <w:t xml:space="preserve"> </w:t>
      </w:r>
      <w:r w:rsidRPr="003F3B2D">
        <w:rPr>
          <w:rFonts w:ascii="Times New Roman" w:hAnsi="Times New Roman" w:cs="Times New Roman"/>
          <w:sz w:val="24"/>
        </w:rPr>
        <w:t>user</w:t>
      </w:r>
      <w:r w:rsidRPr="003F3B2D">
        <w:rPr>
          <w:rFonts w:ascii="Times New Roman" w:hAnsi="Times New Roman" w:cs="Times New Roman"/>
          <w:spacing w:val="-15"/>
          <w:sz w:val="24"/>
        </w:rPr>
        <w:t xml:space="preserve"> </w:t>
      </w:r>
      <w:r w:rsidRPr="003F3B2D">
        <w:rPr>
          <w:rFonts w:ascii="Times New Roman" w:hAnsi="Times New Roman" w:cs="Times New Roman"/>
          <w:sz w:val="24"/>
        </w:rPr>
        <w:t>interface</w:t>
      </w:r>
      <w:r w:rsidRPr="003F3B2D">
        <w:rPr>
          <w:rFonts w:ascii="Times New Roman" w:hAnsi="Times New Roman" w:cs="Times New Roman"/>
          <w:spacing w:val="-15"/>
          <w:sz w:val="24"/>
        </w:rPr>
        <w:t xml:space="preserve"> </w:t>
      </w:r>
      <w:r w:rsidRPr="003F3B2D">
        <w:rPr>
          <w:rFonts w:ascii="Times New Roman" w:hAnsi="Times New Roman" w:cs="Times New Roman"/>
          <w:sz w:val="24"/>
        </w:rPr>
        <w:t>incorporates</w:t>
      </w:r>
      <w:r w:rsidRPr="003F3B2D">
        <w:rPr>
          <w:rFonts w:ascii="Times New Roman" w:hAnsi="Times New Roman" w:cs="Times New Roman"/>
          <w:spacing w:val="-15"/>
          <w:sz w:val="24"/>
        </w:rPr>
        <w:t xml:space="preserve"> </w:t>
      </w:r>
      <w:r w:rsidRPr="003F3B2D">
        <w:rPr>
          <w:rFonts w:ascii="Times New Roman" w:hAnsi="Times New Roman" w:cs="Times New Roman"/>
          <w:sz w:val="24"/>
        </w:rPr>
        <w:t xml:space="preserve">usability guidelines and standards, including ISO 9241. These guidelines influence the layout, </w:t>
      </w:r>
      <w:proofErr w:type="spellStart"/>
      <w:r w:rsidRPr="003F3B2D">
        <w:rPr>
          <w:rFonts w:ascii="Times New Roman" w:hAnsi="Times New Roman" w:cs="Times New Roman"/>
          <w:sz w:val="24"/>
        </w:rPr>
        <w:t>labeling</w:t>
      </w:r>
      <w:proofErr w:type="spellEnd"/>
      <w:r w:rsidRPr="003F3B2D">
        <w:rPr>
          <w:rFonts w:ascii="Times New Roman" w:hAnsi="Times New Roman" w:cs="Times New Roman"/>
          <w:sz w:val="24"/>
        </w:rPr>
        <w:t>, and interactivity of the graphical user interface, creating an intuitive and efficient user experience.</w:t>
      </w:r>
    </w:p>
    <w:p w14:paraId="4B3A4472" w14:textId="77777777" w:rsidR="00CC4F45" w:rsidRPr="003F3B2D" w:rsidRDefault="00CC4F45">
      <w:pPr>
        <w:pStyle w:val="ListParagraph"/>
        <w:widowControl w:val="0"/>
        <w:numPr>
          <w:ilvl w:val="0"/>
          <w:numId w:val="1"/>
        </w:numPr>
        <w:tabs>
          <w:tab w:val="left" w:pos="608"/>
        </w:tabs>
        <w:autoSpaceDE w:val="0"/>
        <w:autoSpaceDN w:val="0"/>
        <w:spacing w:before="1" w:line="360" w:lineRule="auto"/>
        <w:ind w:right="180" w:firstLine="0"/>
        <w:contextualSpacing w:val="0"/>
        <w:jc w:val="both"/>
        <w:rPr>
          <w:rFonts w:ascii="Times New Roman" w:hAnsi="Times New Roman" w:cs="Times New Roman"/>
          <w:sz w:val="24"/>
        </w:rPr>
      </w:pPr>
      <w:r w:rsidRPr="003F3B2D">
        <w:rPr>
          <w:rFonts w:ascii="Times New Roman" w:hAnsi="Times New Roman" w:cs="Times New Roman"/>
          <w:b/>
          <w:sz w:val="24"/>
        </w:rPr>
        <w:t xml:space="preserve">Quality Assurance Standards: </w:t>
      </w:r>
      <w:r w:rsidRPr="003F3B2D">
        <w:rPr>
          <w:rFonts w:ascii="Times New Roman" w:hAnsi="Times New Roman" w:cs="Times New Roman"/>
          <w:sz w:val="24"/>
        </w:rPr>
        <w:t>We implement software testing standards and practices, including IEEE 829 for test documentation, ensuring the reliability and robustness of our application. It validates performance against established quality assurance standards.</w:t>
      </w:r>
    </w:p>
    <w:p w14:paraId="1560B4DD" w14:textId="77777777" w:rsidR="00CC4F45" w:rsidRPr="003F3B2D" w:rsidRDefault="00CC4F45">
      <w:pPr>
        <w:pStyle w:val="ListParagraph"/>
        <w:widowControl w:val="0"/>
        <w:numPr>
          <w:ilvl w:val="0"/>
          <w:numId w:val="1"/>
        </w:numPr>
        <w:tabs>
          <w:tab w:val="left" w:pos="694"/>
        </w:tabs>
        <w:autoSpaceDE w:val="0"/>
        <w:autoSpaceDN w:val="0"/>
        <w:spacing w:before="2" w:line="360" w:lineRule="auto"/>
        <w:ind w:right="175" w:firstLine="0"/>
        <w:contextualSpacing w:val="0"/>
        <w:jc w:val="both"/>
        <w:rPr>
          <w:rFonts w:ascii="Times New Roman" w:hAnsi="Times New Roman" w:cs="Times New Roman"/>
          <w:sz w:val="24"/>
        </w:rPr>
      </w:pPr>
      <w:r w:rsidRPr="003F3B2D">
        <w:rPr>
          <w:rFonts w:ascii="Times New Roman" w:hAnsi="Times New Roman" w:cs="Times New Roman"/>
          <w:b/>
          <w:sz w:val="24"/>
        </w:rPr>
        <w:t xml:space="preserve">Security Standards: </w:t>
      </w:r>
      <w:r w:rsidRPr="003F3B2D">
        <w:rPr>
          <w:rFonts w:ascii="Times New Roman" w:hAnsi="Times New Roman" w:cs="Times New Roman"/>
          <w:sz w:val="24"/>
        </w:rPr>
        <w:t>Security standards, such as those provided by OWASP for web security, play</w:t>
      </w:r>
      <w:r w:rsidRPr="003F3B2D">
        <w:rPr>
          <w:rFonts w:ascii="Times New Roman" w:hAnsi="Times New Roman" w:cs="Times New Roman"/>
          <w:spacing w:val="-5"/>
          <w:sz w:val="24"/>
        </w:rPr>
        <w:t xml:space="preserve"> </w:t>
      </w:r>
      <w:r w:rsidRPr="003F3B2D">
        <w:rPr>
          <w:rFonts w:ascii="Times New Roman" w:hAnsi="Times New Roman" w:cs="Times New Roman"/>
          <w:sz w:val="24"/>
        </w:rPr>
        <w:t>a</w:t>
      </w:r>
      <w:r w:rsidRPr="003F3B2D">
        <w:rPr>
          <w:rFonts w:ascii="Times New Roman" w:hAnsi="Times New Roman" w:cs="Times New Roman"/>
          <w:spacing w:val="-1"/>
          <w:sz w:val="24"/>
        </w:rPr>
        <w:t xml:space="preserve"> </w:t>
      </w:r>
      <w:r w:rsidRPr="003F3B2D">
        <w:rPr>
          <w:rFonts w:ascii="Times New Roman" w:hAnsi="Times New Roman" w:cs="Times New Roman"/>
          <w:sz w:val="24"/>
        </w:rPr>
        <w:t>pivotal role</w:t>
      </w:r>
      <w:r w:rsidRPr="003F3B2D">
        <w:rPr>
          <w:rFonts w:ascii="Times New Roman" w:hAnsi="Times New Roman" w:cs="Times New Roman"/>
          <w:spacing w:val="-1"/>
          <w:sz w:val="24"/>
        </w:rPr>
        <w:t xml:space="preserve"> </w:t>
      </w:r>
      <w:r w:rsidRPr="003F3B2D">
        <w:rPr>
          <w:rFonts w:ascii="Times New Roman" w:hAnsi="Times New Roman" w:cs="Times New Roman"/>
          <w:sz w:val="24"/>
        </w:rPr>
        <w:t>in the</w:t>
      </w:r>
      <w:r w:rsidRPr="003F3B2D">
        <w:rPr>
          <w:rFonts w:ascii="Times New Roman" w:hAnsi="Times New Roman" w:cs="Times New Roman"/>
          <w:spacing w:val="-1"/>
          <w:sz w:val="24"/>
        </w:rPr>
        <w:t xml:space="preserve"> </w:t>
      </w:r>
      <w:r w:rsidRPr="003F3B2D">
        <w:rPr>
          <w:rFonts w:ascii="Times New Roman" w:hAnsi="Times New Roman" w:cs="Times New Roman"/>
          <w:sz w:val="24"/>
        </w:rPr>
        <w:t>design choices of</w:t>
      </w:r>
      <w:r w:rsidRPr="003F3B2D">
        <w:rPr>
          <w:rFonts w:ascii="Times New Roman" w:hAnsi="Times New Roman" w:cs="Times New Roman"/>
          <w:spacing w:val="-1"/>
          <w:sz w:val="24"/>
        </w:rPr>
        <w:t xml:space="preserve"> </w:t>
      </w:r>
      <w:r w:rsidRPr="003F3B2D">
        <w:rPr>
          <w:rFonts w:ascii="Times New Roman" w:hAnsi="Times New Roman" w:cs="Times New Roman"/>
          <w:sz w:val="24"/>
        </w:rPr>
        <w:t>our application, particularly</w:t>
      </w:r>
      <w:r w:rsidRPr="003F3B2D">
        <w:rPr>
          <w:rFonts w:ascii="Times New Roman" w:hAnsi="Times New Roman" w:cs="Times New Roman"/>
          <w:spacing w:val="-3"/>
          <w:sz w:val="24"/>
        </w:rPr>
        <w:t xml:space="preserve"> </w:t>
      </w:r>
      <w:r w:rsidRPr="003F3B2D">
        <w:rPr>
          <w:rFonts w:ascii="Times New Roman" w:hAnsi="Times New Roman" w:cs="Times New Roman"/>
          <w:sz w:val="24"/>
        </w:rPr>
        <w:t>concerning authentication and data security.</w:t>
      </w:r>
    </w:p>
    <w:p w14:paraId="3A0747E5" w14:textId="77777777" w:rsidR="00CC4F45" w:rsidRPr="003F3B2D" w:rsidRDefault="00CC4F45">
      <w:pPr>
        <w:pStyle w:val="ListParagraph"/>
        <w:widowControl w:val="0"/>
        <w:numPr>
          <w:ilvl w:val="0"/>
          <w:numId w:val="1"/>
        </w:numPr>
        <w:tabs>
          <w:tab w:val="left" w:pos="734"/>
        </w:tabs>
        <w:autoSpaceDE w:val="0"/>
        <w:autoSpaceDN w:val="0"/>
        <w:spacing w:line="360" w:lineRule="auto"/>
        <w:ind w:right="176" w:firstLine="0"/>
        <w:contextualSpacing w:val="0"/>
        <w:jc w:val="both"/>
        <w:rPr>
          <w:rFonts w:ascii="Times New Roman" w:hAnsi="Times New Roman" w:cs="Times New Roman"/>
          <w:sz w:val="24"/>
        </w:rPr>
      </w:pPr>
      <w:r w:rsidRPr="003F3B2D">
        <w:rPr>
          <w:rFonts w:ascii="Times New Roman" w:hAnsi="Times New Roman" w:cs="Times New Roman"/>
          <w:b/>
          <w:sz w:val="24"/>
        </w:rPr>
        <w:t>Standardized</w:t>
      </w:r>
      <w:r w:rsidRPr="003F3B2D">
        <w:rPr>
          <w:rFonts w:ascii="Times New Roman" w:hAnsi="Times New Roman" w:cs="Times New Roman"/>
          <w:b/>
          <w:spacing w:val="-2"/>
          <w:sz w:val="24"/>
        </w:rPr>
        <w:t xml:space="preserve"> </w:t>
      </w:r>
      <w:r w:rsidRPr="003F3B2D">
        <w:rPr>
          <w:rFonts w:ascii="Times New Roman" w:hAnsi="Times New Roman" w:cs="Times New Roman"/>
          <w:b/>
          <w:sz w:val="24"/>
        </w:rPr>
        <w:t>Security Mechanisms</w:t>
      </w:r>
      <w:r w:rsidRPr="003F3B2D">
        <w:rPr>
          <w:rFonts w:ascii="Times New Roman" w:hAnsi="Times New Roman" w:cs="Times New Roman"/>
          <w:b/>
          <w:spacing w:val="-2"/>
          <w:sz w:val="24"/>
        </w:rPr>
        <w:t xml:space="preserve"> </w:t>
      </w:r>
      <w:r w:rsidRPr="003F3B2D">
        <w:rPr>
          <w:rFonts w:ascii="Times New Roman" w:hAnsi="Times New Roman" w:cs="Times New Roman"/>
          <w:b/>
          <w:sz w:val="24"/>
        </w:rPr>
        <w:t xml:space="preserve">and Protocols: </w:t>
      </w:r>
      <w:r w:rsidRPr="003F3B2D">
        <w:rPr>
          <w:rFonts w:ascii="Times New Roman" w:hAnsi="Times New Roman" w:cs="Times New Roman"/>
          <w:sz w:val="24"/>
        </w:rPr>
        <w:t>We</w:t>
      </w:r>
      <w:r w:rsidRPr="003F3B2D">
        <w:rPr>
          <w:rFonts w:ascii="Times New Roman" w:hAnsi="Times New Roman" w:cs="Times New Roman"/>
          <w:spacing w:val="-3"/>
          <w:sz w:val="24"/>
        </w:rPr>
        <w:t xml:space="preserve"> </w:t>
      </w:r>
      <w:r w:rsidRPr="003F3B2D">
        <w:rPr>
          <w:rFonts w:ascii="Times New Roman" w:hAnsi="Times New Roman" w:cs="Times New Roman"/>
          <w:sz w:val="24"/>
        </w:rPr>
        <w:t>employ</w:t>
      </w:r>
      <w:r w:rsidRPr="003F3B2D">
        <w:rPr>
          <w:rFonts w:ascii="Times New Roman" w:hAnsi="Times New Roman" w:cs="Times New Roman"/>
          <w:spacing w:val="-6"/>
          <w:sz w:val="24"/>
        </w:rPr>
        <w:t xml:space="preserve"> </w:t>
      </w:r>
      <w:r w:rsidRPr="003F3B2D">
        <w:rPr>
          <w:rFonts w:ascii="Times New Roman" w:hAnsi="Times New Roman" w:cs="Times New Roman"/>
          <w:sz w:val="24"/>
        </w:rPr>
        <w:t>standardized</w:t>
      </w:r>
      <w:r w:rsidRPr="003F3B2D">
        <w:rPr>
          <w:rFonts w:ascii="Times New Roman" w:hAnsi="Times New Roman" w:cs="Times New Roman"/>
          <w:spacing w:val="-2"/>
          <w:sz w:val="24"/>
        </w:rPr>
        <w:t xml:space="preserve"> </w:t>
      </w:r>
      <w:r w:rsidRPr="003F3B2D">
        <w:rPr>
          <w:rFonts w:ascii="Times New Roman" w:hAnsi="Times New Roman" w:cs="Times New Roman"/>
          <w:sz w:val="24"/>
        </w:rPr>
        <w:t>security mechanisms</w:t>
      </w:r>
      <w:r w:rsidRPr="003F3B2D">
        <w:rPr>
          <w:rFonts w:ascii="Times New Roman" w:hAnsi="Times New Roman" w:cs="Times New Roman"/>
          <w:spacing w:val="-8"/>
          <w:sz w:val="24"/>
        </w:rPr>
        <w:t xml:space="preserve"> </w:t>
      </w:r>
      <w:r w:rsidRPr="003F3B2D">
        <w:rPr>
          <w:rFonts w:ascii="Times New Roman" w:hAnsi="Times New Roman" w:cs="Times New Roman"/>
          <w:sz w:val="24"/>
        </w:rPr>
        <w:t>like</w:t>
      </w:r>
      <w:r w:rsidRPr="003F3B2D">
        <w:rPr>
          <w:rFonts w:ascii="Times New Roman" w:hAnsi="Times New Roman" w:cs="Times New Roman"/>
          <w:spacing w:val="-9"/>
          <w:sz w:val="24"/>
        </w:rPr>
        <w:t xml:space="preserve"> </w:t>
      </w:r>
      <w:r w:rsidRPr="003F3B2D">
        <w:rPr>
          <w:rFonts w:ascii="Times New Roman" w:hAnsi="Times New Roman" w:cs="Times New Roman"/>
          <w:sz w:val="24"/>
        </w:rPr>
        <w:t>SSL/TLS</w:t>
      </w:r>
      <w:r w:rsidRPr="003F3B2D">
        <w:rPr>
          <w:rFonts w:ascii="Times New Roman" w:hAnsi="Times New Roman" w:cs="Times New Roman"/>
          <w:spacing w:val="-8"/>
          <w:sz w:val="24"/>
        </w:rPr>
        <w:t xml:space="preserve"> </w:t>
      </w:r>
      <w:r w:rsidRPr="003F3B2D">
        <w:rPr>
          <w:rFonts w:ascii="Times New Roman" w:hAnsi="Times New Roman" w:cs="Times New Roman"/>
          <w:sz w:val="24"/>
        </w:rPr>
        <w:t>for</w:t>
      </w:r>
      <w:r w:rsidRPr="003F3B2D">
        <w:rPr>
          <w:rFonts w:ascii="Times New Roman" w:hAnsi="Times New Roman" w:cs="Times New Roman"/>
          <w:spacing w:val="-10"/>
          <w:sz w:val="24"/>
        </w:rPr>
        <w:t xml:space="preserve"> </w:t>
      </w:r>
      <w:r w:rsidRPr="003F3B2D">
        <w:rPr>
          <w:rFonts w:ascii="Times New Roman" w:hAnsi="Times New Roman" w:cs="Times New Roman"/>
          <w:sz w:val="24"/>
        </w:rPr>
        <w:t>secure</w:t>
      </w:r>
      <w:r w:rsidRPr="003F3B2D">
        <w:rPr>
          <w:rFonts w:ascii="Times New Roman" w:hAnsi="Times New Roman" w:cs="Times New Roman"/>
          <w:spacing w:val="-10"/>
          <w:sz w:val="24"/>
        </w:rPr>
        <w:t xml:space="preserve"> </w:t>
      </w:r>
      <w:r w:rsidRPr="003F3B2D">
        <w:rPr>
          <w:rFonts w:ascii="Times New Roman" w:hAnsi="Times New Roman" w:cs="Times New Roman"/>
          <w:sz w:val="24"/>
        </w:rPr>
        <w:t>data</w:t>
      </w:r>
      <w:r w:rsidRPr="003F3B2D">
        <w:rPr>
          <w:rFonts w:ascii="Times New Roman" w:hAnsi="Times New Roman" w:cs="Times New Roman"/>
          <w:spacing w:val="-9"/>
          <w:sz w:val="24"/>
        </w:rPr>
        <w:t xml:space="preserve"> </w:t>
      </w:r>
      <w:r w:rsidRPr="003F3B2D">
        <w:rPr>
          <w:rFonts w:ascii="Times New Roman" w:hAnsi="Times New Roman" w:cs="Times New Roman"/>
          <w:sz w:val="24"/>
        </w:rPr>
        <w:t>transmission</w:t>
      </w:r>
      <w:r w:rsidRPr="003F3B2D">
        <w:rPr>
          <w:rFonts w:ascii="Times New Roman" w:hAnsi="Times New Roman" w:cs="Times New Roman"/>
          <w:spacing w:val="-8"/>
          <w:sz w:val="24"/>
        </w:rPr>
        <w:t xml:space="preserve"> </w:t>
      </w:r>
      <w:r w:rsidRPr="003F3B2D">
        <w:rPr>
          <w:rFonts w:ascii="Times New Roman" w:hAnsi="Times New Roman" w:cs="Times New Roman"/>
          <w:sz w:val="24"/>
        </w:rPr>
        <w:t>and</w:t>
      </w:r>
      <w:r w:rsidRPr="003F3B2D">
        <w:rPr>
          <w:rFonts w:ascii="Times New Roman" w:hAnsi="Times New Roman" w:cs="Times New Roman"/>
          <w:spacing w:val="-8"/>
          <w:sz w:val="24"/>
        </w:rPr>
        <w:t xml:space="preserve"> </w:t>
      </w:r>
      <w:r w:rsidRPr="003F3B2D">
        <w:rPr>
          <w:rFonts w:ascii="Times New Roman" w:hAnsi="Times New Roman" w:cs="Times New Roman"/>
          <w:sz w:val="24"/>
        </w:rPr>
        <w:t>AES</w:t>
      </w:r>
      <w:r w:rsidRPr="003F3B2D">
        <w:rPr>
          <w:rFonts w:ascii="Times New Roman" w:hAnsi="Times New Roman" w:cs="Times New Roman"/>
          <w:spacing w:val="-8"/>
          <w:sz w:val="24"/>
        </w:rPr>
        <w:t xml:space="preserve"> </w:t>
      </w:r>
      <w:r w:rsidRPr="003F3B2D">
        <w:rPr>
          <w:rFonts w:ascii="Times New Roman" w:hAnsi="Times New Roman" w:cs="Times New Roman"/>
          <w:sz w:val="24"/>
        </w:rPr>
        <w:t>for</w:t>
      </w:r>
      <w:r w:rsidRPr="003F3B2D">
        <w:rPr>
          <w:rFonts w:ascii="Times New Roman" w:hAnsi="Times New Roman" w:cs="Times New Roman"/>
          <w:spacing w:val="-10"/>
          <w:sz w:val="24"/>
        </w:rPr>
        <w:t xml:space="preserve"> </w:t>
      </w:r>
      <w:r w:rsidRPr="003F3B2D">
        <w:rPr>
          <w:rFonts w:ascii="Times New Roman" w:hAnsi="Times New Roman" w:cs="Times New Roman"/>
          <w:sz w:val="24"/>
        </w:rPr>
        <w:t>encryption</w:t>
      </w:r>
      <w:r w:rsidRPr="003F3B2D">
        <w:rPr>
          <w:rFonts w:ascii="Times New Roman" w:hAnsi="Times New Roman" w:cs="Times New Roman"/>
          <w:spacing w:val="-8"/>
          <w:sz w:val="24"/>
        </w:rPr>
        <w:t xml:space="preserve"> </w:t>
      </w:r>
      <w:r w:rsidRPr="003F3B2D">
        <w:rPr>
          <w:rFonts w:ascii="Times New Roman" w:hAnsi="Times New Roman" w:cs="Times New Roman"/>
          <w:sz w:val="24"/>
        </w:rPr>
        <w:t>to</w:t>
      </w:r>
      <w:r w:rsidRPr="003F3B2D">
        <w:rPr>
          <w:rFonts w:ascii="Times New Roman" w:hAnsi="Times New Roman" w:cs="Times New Roman"/>
          <w:spacing w:val="-8"/>
          <w:sz w:val="24"/>
        </w:rPr>
        <w:t xml:space="preserve"> </w:t>
      </w:r>
      <w:r w:rsidRPr="003F3B2D">
        <w:rPr>
          <w:rFonts w:ascii="Times New Roman" w:hAnsi="Times New Roman" w:cs="Times New Roman"/>
          <w:sz w:val="24"/>
        </w:rPr>
        <w:t>safeguard patient information.</w:t>
      </w:r>
    </w:p>
    <w:p w14:paraId="445DEC37" w14:textId="77777777" w:rsidR="00CC4F45" w:rsidRPr="003F3B2D" w:rsidRDefault="00CC4F45">
      <w:pPr>
        <w:pStyle w:val="ListParagraph"/>
        <w:widowControl w:val="0"/>
        <w:numPr>
          <w:ilvl w:val="0"/>
          <w:numId w:val="1"/>
        </w:numPr>
        <w:tabs>
          <w:tab w:val="left" w:pos="864"/>
        </w:tabs>
        <w:autoSpaceDE w:val="0"/>
        <w:autoSpaceDN w:val="0"/>
        <w:spacing w:line="360" w:lineRule="auto"/>
        <w:ind w:right="179" w:firstLine="0"/>
        <w:contextualSpacing w:val="0"/>
        <w:jc w:val="both"/>
        <w:rPr>
          <w:rFonts w:ascii="Times New Roman" w:hAnsi="Times New Roman" w:cs="Times New Roman"/>
          <w:sz w:val="24"/>
        </w:rPr>
      </w:pPr>
      <w:r w:rsidRPr="003F3B2D">
        <w:rPr>
          <w:rFonts w:ascii="Times New Roman" w:hAnsi="Times New Roman" w:cs="Times New Roman"/>
          <w:b/>
          <w:sz w:val="24"/>
        </w:rPr>
        <w:t xml:space="preserve">Powerline Communication Standards: </w:t>
      </w:r>
      <w:r w:rsidRPr="003F3B2D">
        <w:rPr>
          <w:rFonts w:ascii="Times New Roman" w:hAnsi="Times New Roman" w:cs="Times New Roman"/>
          <w:sz w:val="24"/>
        </w:rPr>
        <w:t>For communication over powerlines, we consider standards like IEEE 1901.2 to ensure reliable and compliant communication.</w:t>
      </w:r>
    </w:p>
    <w:p w14:paraId="623BD385" w14:textId="77777777" w:rsidR="00CC4F45" w:rsidRPr="003F3B2D" w:rsidRDefault="00CC4F45">
      <w:pPr>
        <w:pStyle w:val="ListParagraph"/>
        <w:widowControl w:val="0"/>
        <w:numPr>
          <w:ilvl w:val="0"/>
          <w:numId w:val="1"/>
        </w:numPr>
        <w:tabs>
          <w:tab w:val="left" w:pos="658"/>
        </w:tabs>
        <w:autoSpaceDE w:val="0"/>
        <w:autoSpaceDN w:val="0"/>
        <w:spacing w:line="360" w:lineRule="auto"/>
        <w:ind w:right="173" w:firstLine="0"/>
        <w:contextualSpacing w:val="0"/>
        <w:jc w:val="both"/>
        <w:rPr>
          <w:rFonts w:ascii="Times New Roman" w:hAnsi="Times New Roman" w:cs="Times New Roman"/>
          <w:sz w:val="24"/>
        </w:rPr>
      </w:pPr>
      <w:r w:rsidRPr="003F3B2D">
        <w:rPr>
          <w:rFonts w:ascii="Times New Roman" w:hAnsi="Times New Roman" w:cs="Times New Roman"/>
          <w:b/>
          <w:sz w:val="24"/>
        </w:rPr>
        <w:t>Architectural</w:t>
      </w:r>
      <w:r w:rsidRPr="003F3B2D">
        <w:rPr>
          <w:rFonts w:ascii="Times New Roman" w:hAnsi="Times New Roman" w:cs="Times New Roman"/>
          <w:b/>
          <w:spacing w:val="-12"/>
          <w:sz w:val="24"/>
        </w:rPr>
        <w:t xml:space="preserve"> </w:t>
      </w:r>
      <w:r w:rsidRPr="003F3B2D">
        <w:rPr>
          <w:rFonts w:ascii="Times New Roman" w:hAnsi="Times New Roman" w:cs="Times New Roman"/>
          <w:b/>
          <w:sz w:val="24"/>
        </w:rPr>
        <w:t>Description</w:t>
      </w:r>
      <w:r w:rsidRPr="003F3B2D">
        <w:rPr>
          <w:rFonts w:ascii="Times New Roman" w:hAnsi="Times New Roman" w:cs="Times New Roman"/>
          <w:b/>
          <w:spacing w:val="-12"/>
          <w:sz w:val="24"/>
        </w:rPr>
        <w:t xml:space="preserve"> </w:t>
      </w:r>
      <w:r w:rsidRPr="003F3B2D">
        <w:rPr>
          <w:rFonts w:ascii="Times New Roman" w:hAnsi="Times New Roman" w:cs="Times New Roman"/>
          <w:b/>
          <w:sz w:val="24"/>
        </w:rPr>
        <w:t>Standards:</w:t>
      </w:r>
      <w:r w:rsidRPr="003F3B2D">
        <w:rPr>
          <w:rFonts w:ascii="Times New Roman" w:hAnsi="Times New Roman" w:cs="Times New Roman"/>
          <w:b/>
          <w:spacing w:val="-10"/>
          <w:sz w:val="24"/>
        </w:rPr>
        <w:t xml:space="preserve"> </w:t>
      </w:r>
      <w:r w:rsidRPr="003F3B2D">
        <w:rPr>
          <w:rFonts w:ascii="Times New Roman" w:hAnsi="Times New Roman" w:cs="Times New Roman"/>
          <w:sz w:val="24"/>
        </w:rPr>
        <w:t>We</w:t>
      </w:r>
      <w:r w:rsidRPr="003F3B2D">
        <w:rPr>
          <w:rFonts w:ascii="Times New Roman" w:hAnsi="Times New Roman" w:cs="Times New Roman"/>
          <w:spacing w:val="-13"/>
          <w:sz w:val="24"/>
        </w:rPr>
        <w:t xml:space="preserve"> </w:t>
      </w:r>
      <w:r w:rsidRPr="003F3B2D">
        <w:rPr>
          <w:rFonts w:ascii="Times New Roman" w:hAnsi="Times New Roman" w:cs="Times New Roman"/>
          <w:sz w:val="24"/>
        </w:rPr>
        <w:t>adopt</w:t>
      </w:r>
      <w:r w:rsidRPr="003F3B2D">
        <w:rPr>
          <w:rFonts w:ascii="Times New Roman" w:hAnsi="Times New Roman" w:cs="Times New Roman"/>
          <w:spacing w:val="-10"/>
          <w:sz w:val="24"/>
        </w:rPr>
        <w:t xml:space="preserve"> </w:t>
      </w:r>
      <w:r w:rsidRPr="003F3B2D">
        <w:rPr>
          <w:rFonts w:ascii="Times New Roman" w:hAnsi="Times New Roman" w:cs="Times New Roman"/>
          <w:sz w:val="24"/>
        </w:rPr>
        <w:t>IEEE</w:t>
      </w:r>
      <w:r w:rsidRPr="003F3B2D">
        <w:rPr>
          <w:rFonts w:ascii="Times New Roman" w:hAnsi="Times New Roman" w:cs="Times New Roman"/>
          <w:spacing w:val="-13"/>
          <w:sz w:val="24"/>
        </w:rPr>
        <w:t xml:space="preserve"> </w:t>
      </w:r>
      <w:r w:rsidRPr="003F3B2D">
        <w:rPr>
          <w:rFonts w:ascii="Times New Roman" w:hAnsi="Times New Roman" w:cs="Times New Roman"/>
          <w:sz w:val="24"/>
        </w:rPr>
        <w:t>1471</w:t>
      </w:r>
      <w:r w:rsidRPr="003F3B2D">
        <w:rPr>
          <w:rFonts w:ascii="Times New Roman" w:hAnsi="Times New Roman" w:cs="Times New Roman"/>
          <w:spacing w:val="-13"/>
          <w:sz w:val="24"/>
        </w:rPr>
        <w:t xml:space="preserve"> </w:t>
      </w:r>
      <w:r w:rsidRPr="003F3B2D">
        <w:rPr>
          <w:rFonts w:ascii="Times New Roman" w:hAnsi="Times New Roman" w:cs="Times New Roman"/>
          <w:sz w:val="24"/>
        </w:rPr>
        <w:t>(Architectural</w:t>
      </w:r>
      <w:r w:rsidRPr="003F3B2D">
        <w:rPr>
          <w:rFonts w:ascii="Times New Roman" w:hAnsi="Times New Roman" w:cs="Times New Roman"/>
          <w:spacing w:val="-12"/>
          <w:sz w:val="24"/>
        </w:rPr>
        <w:t xml:space="preserve"> </w:t>
      </w:r>
      <w:r w:rsidRPr="003F3B2D">
        <w:rPr>
          <w:rFonts w:ascii="Times New Roman" w:hAnsi="Times New Roman" w:cs="Times New Roman"/>
          <w:sz w:val="24"/>
        </w:rPr>
        <w:t>Description) to</w:t>
      </w:r>
      <w:r w:rsidRPr="003F3B2D">
        <w:rPr>
          <w:rFonts w:ascii="Times New Roman" w:hAnsi="Times New Roman" w:cs="Times New Roman"/>
          <w:spacing w:val="-4"/>
          <w:sz w:val="24"/>
        </w:rPr>
        <w:t xml:space="preserve"> </w:t>
      </w:r>
      <w:r w:rsidRPr="003F3B2D">
        <w:rPr>
          <w:rFonts w:ascii="Times New Roman" w:hAnsi="Times New Roman" w:cs="Times New Roman"/>
          <w:sz w:val="24"/>
        </w:rPr>
        <w:t>meticulously</w:t>
      </w:r>
      <w:r w:rsidRPr="003F3B2D">
        <w:rPr>
          <w:rFonts w:ascii="Times New Roman" w:hAnsi="Times New Roman" w:cs="Times New Roman"/>
          <w:spacing w:val="-9"/>
          <w:sz w:val="24"/>
        </w:rPr>
        <w:t xml:space="preserve"> </w:t>
      </w:r>
      <w:r w:rsidRPr="003F3B2D">
        <w:rPr>
          <w:rFonts w:ascii="Times New Roman" w:hAnsi="Times New Roman" w:cs="Times New Roman"/>
          <w:sz w:val="24"/>
        </w:rPr>
        <w:t>document</w:t>
      </w:r>
      <w:r w:rsidRPr="003F3B2D">
        <w:rPr>
          <w:rFonts w:ascii="Times New Roman" w:hAnsi="Times New Roman" w:cs="Times New Roman"/>
          <w:spacing w:val="-3"/>
          <w:sz w:val="24"/>
        </w:rPr>
        <w:t xml:space="preserve"> </w:t>
      </w:r>
      <w:r w:rsidRPr="003F3B2D">
        <w:rPr>
          <w:rFonts w:ascii="Times New Roman" w:hAnsi="Times New Roman" w:cs="Times New Roman"/>
          <w:sz w:val="24"/>
        </w:rPr>
        <w:t>the</w:t>
      </w:r>
      <w:r w:rsidRPr="003F3B2D">
        <w:rPr>
          <w:rFonts w:ascii="Times New Roman" w:hAnsi="Times New Roman" w:cs="Times New Roman"/>
          <w:spacing w:val="-4"/>
          <w:sz w:val="24"/>
        </w:rPr>
        <w:t xml:space="preserve"> </w:t>
      </w:r>
      <w:r w:rsidRPr="003F3B2D">
        <w:rPr>
          <w:rFonts w:ascii="Times New Roman" w:hAnsi="Times New Roman" w:cs="Times New Roman"/>
          <w:sz w:val="24"/>
        </w:rPr>
        <w:t>architecture</w:t>
      </w:r>
      <w:r w:rsidRPr="003F3B2D">
        <w:rPr>
          <w:rFonts w:ascii="Times New Roman" w:hAnsi="Times New Roman" w:cs="Times New Roman"/>
          <w:spacing w:val="-5"/>
          <w:sz w:val="24"/>
        </w:rPr>
        <w:t xml:space="preserve"> </w:t>
      </w:r>
      <w:r w:rsidRPr="003F3B2D">
        <w:rPr>
          <w:rFonts w:ascii="Times New Roman" w:hAnsi="Times New Roman" w:cs="Times New Roman"/>
          <w:sz w:val="24"/>
        </w:rPr>
        <w:t>of</w:t>
      </w:r>
      <w:r w:rsidRPr="003F3B2D">
        <w:rPr>
          <w:rFonts w:ascii="Times New Roman" w:hAnsi="Times New Roman" w:cs="Times New Roman"/>
          <w:spacing w:val="-5"/>
          <w:sz w:val="24"/>
        </w:rPr>
        <w:t xml:space="preserve"> </w:t>
      </w:r>
      <w:r w:rsidRPr="003F3B2D">
        <w:rPr>
          <w:rFonts w:ascii="Times New Roman" w:hAnsi="Times New Roman" w:cs="Times New Roman"/>
          <w:sz w:val="24"/>
        </w:rPr>
        <w:t>our</w:t>
      </w:r>
      <w:r w:rsidRPr="003F3B2D">
        <w:rPr>
          <w:rFonts w:ascii="Times New Roman" w:hAnsi="Times New Roman" w:cs="Times New Roman"/>
          <w:spacing w:val="-1"/>
          <w:sz w:val="24"/>
        </w:rPr>
        <w:t xml:space="preserve"> </w:t>
      </w:r>
      <w:r w:rsidRPr="003F3B2D">
        <w:rPr>
          <w:rFonts w:ascii="Times New Roman" w:hAnsi="Times New Roman" w:cs="Times New Roman"/>
          <w:sz w:val="24"/>
        </w:rPr>
        <w:t>application,</w:t>
      </w:r>
      <w:r w:rsidRPr="003F3B2D">
        <w:rPr>
          <w:rFonts w:ascii="Times New Roman" w:hAnsi="Times New Roman" w:cs="Times New Roman"/>
          <w:spacing w:val="-4"/>
          <w:sz w:val="24"/>
        </w:rPr>
        <w:t xml:space="preserve"> </w:t>
      </w:r>
      <w:r w:rsidRPr="003F3B2D">
        <w:rPr>
          <w:rFonts w:ascii="Times New Roman" w:hAnsi="Times New Roman" w:cs="Times New Roman"/>
          <w:sz w:val="24"/>
        </w:rPr>
        <w:t>aiding</w:t>
      </w:r>
      <w:r w:rsidRPr="003F3B2D">
        <w:rPr>
          <w:rFonts w:ascii="Times New Roman" w:hAnsi="Times New Roman" w:cs="Times New Roman"/>
          <w:spacing w:val="-4"/>
          <w:sz w:val="24"/>
        </w:rPr>
        <w:t xml:space="preserve"> </w:t>
      </w:r>
      <w:r w:rsidRPr="003F3B2D">
        <w:rPr>
          <w:rFonts w:ascii="Times New Roman" w:hAnsi="Times New Roman" w:cs="Times New Roman"/>
          <w:sz w:val="24"/>
        </w:rPr>
        <w:t>in</w:t>
      </w:r>
      <w:r w:rsidRPr="003F3B2D">
        <w:rPr>
          <w:rFonts w:ascii="Times New Roman" w:hAnsi="Times New Roman" w:cs="Times New Roman"/>
          <w:spacing w:val="-3"/>
          <w:sz w:val="24"/>
        </w:rPr>
        <w:t xml:space="preserve"> </w:t>
      </w:r>
      <w:r w:rsidRPr="003F3B2D">
        <w:rPr>
          <w:rFonts w:ascii="Times New Roman" w:hAnsi="Times New Roman" w:cs="Times New Roman"/>
          <w:sz w:val="24"/>
        </w:rPr>
        <w:t>its</w:t>
      </w:r>
      <w:r w:rsidRPr="003F3B2D">
        <w:rPr>
          <w:rFonts w:ascii="Times New Roman" w:hAnsi="Times New Roman" w:cs="Times New Roman"/>
          <w:spacing w:val="-4"/>
          <w:sz w:val="24"/>
        </w:rPr>
        <w:t xml:space="preserve"> </w:t>
      </w:r>
      <w:r w:rsidRPr="003F3B2D">
        <w:rPr>
          <w:rFonts w:ascii="Times New Roman" w:hAnsi="Times New Roman" w:cs="Times New Roman"/>
          <w:sz w:val="24"/>
        </w:rPr>
        <w:t>comprehensibility and maintainability.</w:t>
      </w:r>
    </w:p>
    <w:p w14:paraId="2C2E717B" w14:textId="77777777" w:rsidR="00CC4F45" w:rsidRPr="003F3B2D" w:rsidRDefault="00CC4F45">
      <w:pPr>
        <w:pStyle w:val="ListParagraph"/>
        <w:widowControl w:val="0"/>
        <w:numPr>
          <w:ilvl w:val="0"/>
          <w:numId w:val="1"/>
        </w:numPr>
        <w:tabs>
          <w:tab w:val="left" w:pos="661"/>
        </w:tabs>
        <w:autoSpaceDE w:val="0"/>
        <w:autoSpaceDN w:val="0"/>
        <w:spacing w:line="360" w:lineRule="auto"/>
        <w:ind w:right="179" w:firstLine="0"/>
        <w:contextualSpacing w:val="0"/>
        <w:jc w:val="both"/>
        <w:rPr>
          <w:rFonts w:ascii="Times New Roman" w:hAnsi="Times New Roman" w:cs="Times New Roman"/>
          <w:sz w:val="24"/>
        </w:rPr>
      </w:pPr>
      <w:r w:rsidRPr="003F3B2D">
        <w:rPr>
          <w:rFonts w:ascii="Times New Roman" w:hAnsi="Times New Roman" w:cs="Times New Roman"/>
          <w:b/>
          <w:sz w:val="24"/>
        </w:rPr>
        <w:t xml:space="preserve">Configuration Management Standards: </w:t>
      </w:r>
      <w:r w:rsidRPr="003F3B2D">
        <w:rPr>
          <w:rFonts w:ascii="Times New Roman" w:hAnsi="Times New Roman" w:cs="Times New Roman"/>
          <w:sz w:val="24"/>
        </w:rPr>
        <w:t>IEEE 828 (Configuration Management in Software Engineering) guides our approach to managing changes and versions in our application to maintain stability and reliability.</w:t>
      </w:r>
    </w:p>
    <w:p w14:paraId="0CC43F33" w14:textId="77777777" w:rsidR="00CC4F45" w:rsidRPr="003F3B2D" w:rsidRDefault="00CC4F45">
      <w:pPr>
        <w:pStyle w:val="ListParagraph"/>
        <w:widowControl w:val="0"/>
        <w:numPr>
          <w:ilvl w:val="0"/>
          <w:numId w:val="1"/>
        </w:numPr>
        <w:tabs>
          <w:tab w:val="left" w:pos="667"/>
        </w:tabs>
        <w:autoSpaceDE w:val="0"/>
        <w:autoSpaceDN w:val="0"/>
        <w:spacing w:line="360" w:lineRule="auto"/>
        <w:ind w:right="175" w:firstLine="0"/>
        <w:contextualSpacing w:val="0"/>
        <w:jc w:val="both"/>
        <w:rPr>
          <w:rFonts w:ascii="Times New Roman" w:hAnsi="Times New Roman" w:cs="Times New Roman"/>
          <w:sz w:val="24"/>
        </w:rPr>
      </w:pPr>
      <w:r w:rsidRPr="003F3B2D">
        <w:rPr>
          <w:rFonts w:ascii="Times New Roman" w:hAnsi="Times New Roman" w:cs="Times New Roman"/>
          <w:b/>
          <w:sz w:val="24"/>
        </w:rPr>
        <w:t>Software</w:t>
      </w:r>
      <w:r w:rsidRPr="003F3B2D">
        <w:rPr>
          <w:rFonts w:ascii="Times New Roman" w:hAnsi="Times New Roman" w:cs="Times New Roman"/>
          <w:b/>
          <w:spacing w:val="-1"/>
          <w:sz w:val="24"/>
        </w:rPr>
        <w:t xml:space="preserve"> </w:t>
      </w:r>
      <w:r w:rsidRPr="003F3B2D">
        <w:rPr>
          <w:rFonts w:ascii="Times New Roman" w:hAnsi="Times New Roman" w:cs="Times New Roman"/>
          <w:b/>
          <w:sz w:val="24"/>
        </w:rPr>
        <w:t>Reliability</w:t>
      </w:r>
      <w:r w:rsidRPr="003F3B2D">
        <w:rPr>
          <w:rFonts w:ascii="Times New Roman" w:hAnsi="Times New Roman" w:cs="Times New Roman"/>
          <w:b/>
          <w:spacing w:val="-2"/>
          <w:sz w:val="24"/>
        </w:rPr>
        <w:t xml:space="preserve"> </w:t>
      </w:r>
      <w:r w:rsidRPr="003F3B2D">
        <w:rPr>
          <w:rFonts w:ascii="Times New Roman" w:hAnsi="Times New Roman" w:cs="Times New Roman"/>
          <w:b/>
          <w:sz w:val="24"/>
        </w:rPr>
        <w:t xml:space="preserve">Standards: </w:t>
      </w:r>
      <w:r w:rsidRPr="003F3B2D">
        <w:rPr>
          <w:rFonts w:ascii="Times New Roman" w:hAnsi="Times New Roman" w:cs="Times New Roman"/>
          <w:sz w:val="24"/>
        </w:rPr>
        <w:t>We</w:t>
      </w:r>
      <w:r w:rsidRPr="003F3B2D">
        <w:rPr>
          <w:rFonts w:ascii="Times New Roman" w:hAnsi="Times New Roman" w:cs="Times New Roman"/>
          <w:spacing w:val="-1"/>
          <w:sz w:val="24"/>
        </w:rPr>
        <w:t xml:space="preserve"> </w:t>
      </w:r>
      <w:r w:rsidRPr="003F3B2D">
        <w:rPr>
          <w:rFonts w:ascii="Times New Roman" w:hAnsi="Times New Roman" w:cs="Times New Roman"/>
          <w:sz w:val="24"/>
        </w:rPr>
        <w:t>follow IEEE</w:t>
      </w:r>
      <w:r w:rsidRPr="003F3B2D">
        <w:rPr>
          <w:rFonts w:ascii="Times New Roman" w:hAnsi="Times New Roman" w:cs="Times New Roman"/>
          <w:spacing w:val="-1"/>
          <w:sz w:val="24"/>
        </w:rPr>
        <w:t xml:space="preserve"> </w:t>
      </w:r>
      <w:r w:rsidRPr="003F3B2D">
        <w:rPr>
          <w:rFonts w:ascii="Times New Roman" w:hAnsi="Times New Roman" w:cs="Times New Roman"/>
          <w:sz w:val="24"/>
        </w:rPr>
        <w:t>1633 (Software</w:t>
      </w:r>
      <w:r w:rsidRPr="003F3B2D">
        <w:rPr>
          <w:rFonts w:ascii="Times New Roman" w:hAnsi="Times New Roman" w:cs="Times New Roman"/>
          <w:spacing w:val="-2"/>
          <w:sz w:val="24"/>
        </w:rPr>
        <w:t xml:space="preserve"> </w:t>
      </w:r>
      <w:r w:rsidRPr="003F3B2D">
        <w:rPr>
          <w:rFonts w:ascii="Times New Roman" w:hAnsi="Times New Roman" w:cs="Times New Roman"/>
          <w:sz w:val="24"/>
        </w:rPr>
        <w:t>Reliability)</w:t>
      </w:r>
      <w:r w:rsidRPr="003F3B2D">
        <w:rPr>
          <w:rFonts w:ascii="Times New Roman" w:hAnsi="Times New Roman" w:cs="Times New Roman"/>
          <w:spacing w:val="-1"/>
          <w:sz w:val="24"/>
        </w:rPr>
        <w:t xml:space="preserve"> </w:t>
      </w:r>
      <w:r w:rsidRPr="003F3B2D">
        <w:rPr>
          <w:rFonts w:ascii="Times New Roman" w:hAnsi="Times New Roman" w:cs="Times New Roman"/>
          <w:sz w:val="24"/>
        </w:rPr>
        <w:t>to assess and</w:t>
      </w:r>
      <w:r w:rsidRPr="003F3B2D">
        <w:rPr>
          <w:rFonts w:ascii="Times New Roman" w:hAnsi="Times New Roman" w:cs="Times New Roman"/>
          <w:spacing w:val="-5"/>
          <w:sz w:val="24"/>
        </w:rPr>
        <w:t xml:space="preserve"> </w:t>
      </w:r>
      <w:r w:rsidRPr="003F3B2D">
        <w:rPr>
          <w:rFonts w:ascii="Times New Roman" w:hAnsi="Times New Roman" w:cs="Times New Roman"/>
          <w:sz w:val="24"/>
        </w:rPr>
        <w:t>improve</w:t>
      </w:r>
      <w:r w:rsidRPr="003F3B2D">
        <w:rPr>
          <w:rFonts w:ascii="Times New Roman" w:hAnsi="Times New Roman" w:cs="Times New Roman"/>
          <w:spacing w:val="-7"/>
          <w:sz w:val="24"/>
        </w:rPr>
        <w:t xml:space="preserve"> </w:t>
      </w:r>
      <w:r w:rsidRPr="003F3B2D">
        <w:rPr>
          <w:rFonts w:ascii="Times New Roman" w:hAnsi="Times New Roman" w:cs="Times New Roman"/>
          <w:sz w:val="24"/>
        </w:rPr>
        <w:t>the</w:t>
      </w:r>
      <w:r w:rsidRPr="003F3B2D">
        <w:rPr>
          <w:rFonts w:ascii="Times New Roman" w:hAnsi="Times New Roman" w:cs="Times New Roman"/>
          <w:spacing w:val="-2"/>
          <w:sz w:val="24"/>
        </w:rPr>
        <w:t xml:space="preserve"> </w:t>
      </w:r>
      <w:r w:rsidRPr="003F3B2D">
        <w:rPr>
          <w:rFonts w:ascii="Times New Roman" w:hAnsi="Times New Roman" w:cs="Times New Roman"/>
          <w:sz w:val="24"/>
        </w:rPr>
        <w:t>reliability</w:t>
      </w:r>
      <w:r w:rsidRPr="003F3B2D">
        <w:rPr>
          <w:rFonts w:ascii="Times New Roman" w:hAnsi="Times New Roman" w:cs="Times New Roman"/>
          <w:spacing w:val="-7"/>
          <w:sz w:val="24"/>
        </w:rPr>
        <w:t xml:space="preserve"> </w:t>
      </w:r>
      <w:r w:rsidRPr="003F3B2D">
        <w:rPr>
          <w:rFonts w:ascii="Times New Roman" w:hAnsi="Times New Roman" w:cs="Times New Roman"/>
          <w:sz w:val="24"/>
        </w:rPr>
        <w:t>of</w:t>
      </w:r>
      <w:r w:rsidRPr="003F3B2D">
        <w:rPr>
          <w:rFonts w:ascii="Times New Roman" w:hAnsi="Times New Roman" w:cs="Times New Roman"/>
          <w:spacing w:val="-3"/>
          <w:sz w:val="24"/>
        </w:rPr>
        <w:t xml:space="preserve"> </w:t>
      </w:r>
      <w:r w:rsidRPr="003F3B2D">
        <w:rPr>
          <w:rFonts w:ascii="Times New Roman" w:hAnsi="Times New Roman" w:cs="Times New Roman"/>
          <w:sz w:val="24"/>
        </w:rPr>
        <w:t>our</w:t>
      </w:r>
      <w:r w:rsidRPr="003F3B2D">
        <w:rPr>
          <w:rFonts w:ascii="Times New Roman" w:hAnsi="Times New Roman" w:cs="Times New Roman"/>
          <w:spacing w:val="-3"/>
          <w:sz w:val="24"/>
        </w:rPr>
        <w:t xml:space="preserve"> </w:t>
      </w:r>
      <w:r w:rsidRPr="003F3B2D">
        <w:rPr>
          <w:rFonts w:ascii="Times New Roman" w:hAnsi="Times New Roman" w:cs="Times New Roman"/>
          <w:sz w:val="24"/>
        </w:rPr>
        <w:t>application,</w:t>
      </w:r>
      <w:r w:rsidRPr="003F3B2D">
        <w:rPr>
          <w:rFonts w:ascii="Times New Roman" w:hAnsi="Times New Roman" w:cs="Times New Roman"/>
          <w:spacing w:val="-5"/>
          <w:sz w:val="24"/>
        </w:rPr>
        <w:t xml:space="preserve"> </w:t>
      </w:r>
      <w:r w:rsidRPr="003F3B2D">
        <w:rPr>
          <w:rFonts w:ascii="Times New Roman" w:hAnsi="Times New Roman" w:cs="Times New Roman"/>
          <w:sz w:val="24"/>
        </w:rPr>
        <w:t>ensuring</w:t>
      </w:r>
      <w:r w:rsidRPr="003F3B2D">
        <w:rPr>
          <w:rFonts w:ascii="Times New Roman" w:hAnsi="Times New Roman" w:cs="Times New Roman"/>
          <w:spacing w:val="-8"/>
          <w:sz w:val="24"/>
        </w:rPr>
        <w:t xml:space="preserve"> </w:t>
      </w:r>
      <w:r w:rsidRPr="003F3B2D">
        <w:rPr>
          <w:rFonts w:ascii="Times New Roman" w:hAnsi="Times New Roman" w:cs="Times New Roman"/>
          <w:sz w:val="24"/>
        </w:rPr>
        <w:t>it</w:t>
      </w:r>
      <w:r w:rsidRPr="003F3B2D">
        <w:rPr>
          <w:rFonts w:ascii="Times New Roman" w:hAnsi="Times New Roman" w:cs="Times New Roman"/>
          <w:spacing w:val="-4"/>
          <w:sz w:val="24"/>
        </w:rPr>
        <w:t xml:space="preserve"> </w:t>
      </w:r>
      <w:r w:rsidRPr="003F3B2D">
        <w:rPr>
          <w:rFonts w:ascii="Times New Roman" w:hAnsi="Times New Roman" w:cs="Times New Roman"/>
          <w:sz w:val="24"/>
        </w:rPr>
        <w:t>delivers</w:t>
      </w:r>
      <w:r w:rsidRPr="003F3B2D">
        <w:rPr>
          <w:rFonts w:ascii="Times New Roman" w:hAnsi="Times New Roman" w:cs="Times New Roman"/>
          <w:spacing w:val="-5"/>
          <w:sz w:val="24"/>
        </w:rPr>
        <w:t xml:space="preserve"> </w:t>
      </w:r>
      <w:r w:rsidRPr="003F3B2D">
        <w:rPr>
          <w:rFonts w:ascii="Times New Roman" w:hAnsi="Times New Roman" w:cs="Times New Roman"/>
          <w:sz w:val="24"/>
        </w:rPr>
        <w:t>consistent</w:t>
      </w:r>
      <w:r w:rsidRPr="003F3B2D">
        <w:rPr>
          <w:rFonts w:ascii="Times New Roman" w:hAnsi="Times New Roman" w:cs="Times New Roman"/>
          <w:spacing w:val="-2"/>
          <w:sz w:val="24"/>
        </w:rPr>
        <w:t xml:space="preserve"> </w:t>
      </w:r>
      <w:r w:rsidRPr="003F3B2D">
        <w:rPr>
          <w:rFonts w:ascii="Times New Roman" w:hAnsi="Times New Roman" w:cs="Times New Roman"/>
          <w:sz w:val="24"/>
        </w:rPr>
        <w:t>and</w:t>
      </w:r>
      <w:r w:rsidRPr="003F3B2D">
        <w:rPr>
          <w:rFonts w:ascii="Times New Roman" w:hAnsi="Times New Roman" w:cs="Times New Roman"/>
          <w:spacing w:val="-5"/>
          <w:sz w:val="24"/>
        </w:rPr>
        <w:t xml:space="preserve"> </w:t>
      </w:r>
      <w:r w:rsidRPr="003F3B2D">
        <w:rPr>
          <w:rFonts w:ascii="Times New Roman" w:hAnsi="Times New Roman" w:cs="Times New Roman"/>
          <w:sz w:val="24"/>
        </w:rPr>
        <w:t>dependable results.</w:t>
      </w:r>
      <w:r w:rsidRPr="003F3B2D">
        <w:rPr>
          <w:rFonts w:ascii="Times New Roman" w:hAnsi="Times New Roman" w:cs="Times New Roman"/>
          <w:spacing w:val="-2"/>
          <w:sz w:val="24"/>
        </w:rPr>
        <w:t xml:space="preserve"> </w:t>
      </w:r>
      <w:r w:rsidRPr="003F3B2D">
        <w:rPr>
          <w:rFonts w:ascii="Times New Roman" w:hAnsi="Times New Roman" w:cs="Times New Roman"/>
          <w:sz w:val="24"/>
        </w:rPr>
        <w:t>This</w:t>
      </w:r>
      <w:r w:rsidRPr="003F3B2D">
        <w:rPr>
          <w:rFonts w:ascii="Times New Roman" w:hAnsi="Times New Roman" w:cs="Times New Roman"/>
          <w:spacing w:val="-2"/>
          <w:sz w:val="24"/>
        </w:rPr>
        <w:t xml:space="preserve"> </w:t>
      </w:r>
      <w:r w:rsidRPr="003F3B2D">
        <w:rPr>
          <w:rFonts w:ascii="Times New Roman" w:hAnsi="Times New Roman" w:cs="Times New Roman"/>
          <w:sz w:val="24"/>
        </w:rPr>
        <w:t>comprehensive</w:t>
      </w:r>
      <w:r w:rsidRPr="003F3B2D">
        <w:rPr>
          <w:rFonts w:ascii="Times New Roman" w:hAnsi="Times New Roman" w:cs="Times New Roman"/>
          <w:spacing w:val="-3"/>
          <w:sz w:val="24"/>
        </w:rPr>
        <w:t xml:space="preserve"> </w:t>
      </w:r>
      <w:r w:rsidRPr="003F3B2D">
        <w:rPr>
          <w:rFonts w:ascii="Times New Roman" w:hAnsi="Times New Roman" w:cs="Times New Roman"/>
          <w:sz w:val="24"/>
        </w:rPr>
        <w:t>approach</w:t>
      </w:r>
      <w:r w:rsidRPr="003F3B2D">
        <w:rPr>
          <w:rFonts w:ascii="Times New Roman" w:hAnsi="Times New Roman" w:cs="Times New Roman"/>
          <w:spacing w:val="-1"/>
          <w:sz w:val="24"/>
        </w:rPr>
        <w:t xml:space="preserve"> </w:t>
      </w:r>
      <w:r w:rsidRPr="003F3B2D">
        <w:rPr>
          <w:rFonts w:ascii="Times New Roman" w:hAnsi="Times New Roman" w:cs="Times New Roman"/>
          <w:sz w:val="24"/>
        </w:rPr>
        <w:t>to</w:t>
      </w:r>
      <w:r w:rsidRPr="003F3B2D">
        <w:rPr>
          <w:rFonts w:ascii="Times New Roman" w:hAnsi="Times New Roman" w:cs="Times New Roman"/>
          <w:spacing w:val="-2"/>
          <w:sz w:val="24"/>
        </w:rPr>
        <w:t xml:space="preserve"> </w:t>
      </w:r>
      <w:r w:rsidRPr="003F3B2D">
        <w:rPr>
          <w:rFonts w:ascii="Times New Roman" w:hAnsi="Times New Roman" w:cs="Times New Roman"/>
          <w:sz w:val="24"/>
        </w:rPr>
        <w:t>standards</w:t>
      </w:r>
      <w:r w:rsidRPr="003F3B2D">
        <w:rPr>
          <w:rFonts w:ascii="Times New Roman" w:hAnsi="Times New Roman" w:cs="Times New Roman"/>
          <w:spacing w:val="-1"/>
          <w:sz w:val="24"/>
        </w:rPr>
        <w:t xml:space="preserve"> </w:t>
      </w:r>
      <w:r w:rsidRPr="003F3B2D">
        <w:rPr>
          <w:rFonts w:ascii="Times New Roman" w:hAnsi="Times New Roman" w:cs="Times New Roman"/>
          <w:sz w:val="24"/>
        </w:rPr>
        <w:t>ensures</w:t>
      </w:r>
      <w:r w:rsidRPr="003F3B2D">
        <w:rPr>
          <w:rFonts w:ascii="Times New Roman" w:hAnsi="Times New Roman" w:cs="Times New Roman"/>
          <w:spacing w:val="-2"/>
          <w:sz w:val="24"/>
        </w:rPr>
        <w:t xml:space="preserve"> </w:t>
      </w:r>
      <w:r w:rsidRPr="003F3B2D">
        <w:rPr>
          <w:rFonts w:ascii="Times New Roman" w:hAnsi="Times New Roman" w:cs="Times New Roman"/>
          <w:sz w:val="24"/>
        </w:rPr>
        <w:t>that</w:t>
      </w:r>
      <w:r w:rsidRPr="003F3B2D">
        <w:rPr>
          <w:rFonts w:ascii="Times New Roman" w:hAnsi="Times New Roman" w:cs="Times New Roman"/>
          <w:spacing w:val="-2"/>
          <w:sz w:val="24"/>
        </w:rPr>
        <w:t xml:space="preserve"> </w:t>
      </w:r>
      <w:r w:rsidRPr="003F3B2D">
        <w:rPr>
          <w:rFonts w:ascii="Times New Roman" w:hAnsi="Times New Roman" w:cs="Times New Roman"/>
          <w:sz w:val="24"/>
        </w:rPr>
        <w:t>our project</w:t>
      </w:r>
      <w:r w:rsidRPr="003F3B2D">
        <w:rPr>
          <w:rFonts w:ascii="Times New Roman" w:hAnsi="Times New Roman" w:cs="Times New Roman"/>
          <w:spacing w:val="-2"/>
          <w:sz w:val="24"/>
        </w:rPr>
        <w:t xml:space="preserve"> </w:t>
      </w:r>
      <w:r w:rsidRPr="003F3B2D">
        <w:rPr>
          <w:rFonts w:ascii="Times New Roman" w:hAnsi="Times New Roman" w:cs="Times New Roman"/>
          <w:sz w:val="24"/>
        </w:rPr>
        <w:t>excels</w:t>
      </w:r>
      <w:r w:rsidRPr="003F3B2D">
        <w:rPr>
          <w:rFonts w:ascii="Times New Roman" w:hAnsi="Times New Roman" w:cs="Times New Roman"/>
          <w:spacing w:val="-2"/>
          <w:sz w:val="24"/>
        </w:rPr>
        <w:t xml:space="preserve"> </w:t>
      </w:r>
      <w:r w:rsidRPr="003F3B2D">
        <w:rPr>
          <w:rFonts w:ascii="Times New Roman" w:hAnsi="Times New Roman" w:cs="Times New Roman"/>
          <w:sz w:val="24"/>
        </w:rPr>
        <w:t>in</w:t>
      </w:r>
      <w:r w:rsidRPr="003F3B2D">
        <w:rPr>
          <w:rFonts w:ascii="Times New Roman" w:hAnsi="Times New Roman" w:cs="Times New Roman"/>
          <w:spacing w:val="-2"/>
          <w:sz w:val="24"/>
        </w:rPr>
        <w:t xml:space="preserve"> </w:t>
      </w:r>
      <w:r w:rsidRPr="003F3B2D">
        <w:rPr>
          <w:rFonts w:ascii="Times New Roman" w:hAnsi="Times New Roman" w:cs="Times New Roman"/>
          <w:sz w:val="24"/>
        </w:rPr>
        <w:t xml:space="preserve">various aspects, from user experience and data privacy to code quality, usability, reliability, and </w:t>
      </w:r>
      <w:r w:rsidRPr="003F3B2D">
        <w:rPr>
          <w:rFonts w:ascii="Times New Roman" w:hAnsi="Times New Roman" w:cs="Times New Roman"/>
          <w:spacing w:val="-2"/>
          <w:sz w:val="24"/>
        </w:rPr>
        <w:t>security.</w:t>
      </w:r>
    </w:p>
    <w:p w14:paraId="5FB92DE4" w14:textId="77777777" w:rsidR="00CC4F45" w:rsidRDefault="00CC4F45" w:rsidP="00CC4F45">
      <w:pPr>
        <w:pStyle w:val="Heading4"/>
        <w:spacing w:before="5"/>
        <w:ind w:left="359"/>
        <w:jc w:val="both"/>
      </w:pPr>
      <w:r>
        <w:t>3.8.</w:t>
      </w:r>
      <w:r>
        <w:rPr>
          <w:spacing w:val="-2"/>
        </w:rPr>
        <w:t xml:space="preserve"> </w:t>
      </w:r>
      <w:r>
        <w:t>Experiment</w:t>
      </w:r>
      <w:r>
        <w:rPr>
          <w:spacing w:val="-1"/>
        </w:rPr>
        <w:t xml:space="preserve"> </w:t>
      </w:r>
      <w:r>
        <w:t>/</w:t>
      </w:r>
      <w:r>
        <w:rPr>
          <w:spacing w:val="-1"/>
        </w:rPr>
        <w:t xml:space="preserve"> </w:t>
      </w:r>
      <w:r>
        <w:t>Product</w:t>
      </w:r>
      <w:r>
        <w:rPr>
          <w:spacing w:val="-1"/>
        </w:rPr>
        <w:t xml:space="preserve"> </w:t>
      </w:r>
      <w:r>
        <w:t>Results</w:t>
      </w:r>
      <w:r>
        <w:rPr>
          <w:spacing w:val="-1"/>
        </w:rPr>
        <w:t xml:space="preserve"> </w:t>
      </w:r>
      <w:r>
        <w:t>(IEEE</w:t>
      </w:r>
      <w:r>
        <w:rPr>
          <w:spacing w:val="-1"/>
        </w:rPr>
        <w:t xml:space="preserve"> </w:t>
      </w:r>
      <w:r>
        <w:t>1012</w:t>
      </w:r>
      <w:r>
        <w:rPr>
          <w:spacing w:val="-1"/>
        </w:rPr>
        <w:t xml:space="preserve"> </w:t>
      </w:r>
      <w:r>
        <w:t>&amp;</w:t>
      </w:r>
      <w:r>
        <w:rPr>
          <w:spacing w:val="-2"/>
        </w:rPr>
        <w:t xml:space="preserve"> </w:t>
      </w:r>
      <w:r>
        <w:t>IEEE</w:t>
      </w:r>
      <w:r>
        <w:rPr>
          <w:spacing w:val="-1"/>
        </w:rPr>
        <w:t xml:space="preserve"> </w:t>
      </w:r>
      <w:r>
        <w:rPr>
          <w:spacing w:val="-2"/>
        </w:rPr>
        <w:t>1633)</w:t>
      </w:r>
    </w:p>
    <w:p w14:paraId="5E225DAA" w14:textId="77777777" w:rsidR="00CC4F45" w:rsidRDefault="00CC4F45" w:rsidP="00CC4F45">
      <w:pPr>
        <w:pStyle w:val="BodyText"/>
        <w:spacing w:before="134" w:line="360" w:lineRule="auto"/>
        <w:ind w:left="359" w:right="177"/>
      </w:pPr>
      <w:r>
        <w:t>Data Collection and Preprocessing: We collected a diverse dataset comprising medical records, symptoms, and corresponding diseases. Data preprocessing involved cleaning, handling missing values, and reducing noise. The dataset was then split into training and testing sets.</w:t>
      </w:r>
    </w:p>
    <w:p w14:paraId="68DDEC13" w14:textId="77777777" w:rsidR="00253420" w:rsidRDefault="00253420" w:rsidP="00253420">
      <w:pPr>
        <w:pStyle w:val="BodyText"/>
        <w:spacing w:before="134" w:line="360" w:lineRule="auto"/>
        <w:ind w:right="177"/>
        <w:rPr>
          <w:lang w:val="en-IN"/>
        </w:rPr>
      </w:pPr>
    </w:p>
    <w:p w14:paraId="3CEC8E66" w14:textId="3D93C449" w:rsidR="00D756F8" w:rsidRPr="00D756F8" w:rsidRDefault="00D756F8" w:rsidP="00253420">
      <w:pPr>
        <w:pStyle w:val="BodyText"/>
        <w:spacing w:before="134" w:line="360" w:lineRule="auto"/>
        <w:ind w:right="177"/>
        <w:rPr>
          <w:b/>
          <w:bCs/>
          <w:sz w:val="28"/>
          <w:szCs w:val="28"/>
          <w:lang w:val="en-IN"/>
        </w:rPr>
      </w:pPr>
      <w:r w:rsidRPr="00D756F8">
        <w:rPr>
          <w:b/>
          <w:bCs/>
          <w:sz w:val="28"/>
          <w:szCs w:val="28"/>
          <w:lang w:val="en-IN"/>
        </w:rPr>
        <w:lastRenderedPageBreak/>
        <w:t>4.  Implementation</w:t>
      </w:r>
    </w:p>
    <w:p w14:paraId="5A1FA0FE" w14:textId="77777777" w:rsidR="00D756F8" w:rsidRPr="00D756F8" w:rsidRDefault="00D756F8" w:rsidP="00D756F8">
      <w:pPr>
        <w:pStyle w:val="BodyText"/>
        <w:spacing w:before="134" w:line="360" w:lineRule="auto"/>
        <w:ind w:left="359" w:right="177"/>
        <w:rPr>
          <w:b/>
          <w:bCs/>
          <w:lang w:val="en-IN"/>
        </w:rPr>
      </w:pPr>
      <w:r w:rsidRPr="00D756F8">
        <w:rPr>
          <w:b/>
          <w:bCs/>
          <w:lang w:val="en-IN"/>
        </w:rPr>
        <w:t>4.1 Environment Setup</w:t>
      </w:r>
    </w:p>
    <w:p w14:paraId="0A70041F" w14:textId="77777777" w:rsidR="00D756F8" w:rsidRPr="00D756F8" w:rsidRDefault="00D756F8">
      <w:pPr>
        <w:pStyle w:val="BodyText"/>
        <w:numPr>
          <w:ilvl w:val="0"/>
          <w:numId w:val="22"/>
        </w:numPr>
        <w:spacing w:before="134" w:line="360" w:lineRule="auto"/>
        <w:ind w:right="177"/>
        <w:rPr>
          <w:lang w:val="en-IN"/>
        </w:rPr>
      </w:pPr>
      <w:r w:rsidRPr="00D756F8">
        <w:rPr>
          <w:lang w:val="en-IN"/>
        </w:rPr>
        <w:t>Programming Language: Python</w:t>
      </w:r>
    </w:p>
    <w:p w14:paraId="065AD68F" w14:textId="77777777" w:rsidR="00D756F8" w:rsidRPr="00D756F8" w:rsidRDefault="00D756F8">
      <w:pPr>
        <w:pStyle w:val="BodyText"/>
        <w:numPr>
          <w:ilvl w:val="0"/>
          <w:numId w:val="22"/>
        </w:numPr>
        <w:spacing w:before="134" w:line="360" w:lineRule="auto"/>
        <w:ind w:right="177"/>
        <w:rPr>
          <w:lang w:val="en-IN"/>
        </w:rPr>
      </w:pPr>
      <w:r w:rsidRPr="00D756F8">
        <w:rPr>
          <w:lang w:val="en-IN"/>
        </w:rPr>
        <w:t>Libraries: Pandas, NumPy, Scikit-learn, Matplotlib</w:t>
      </w:r>
    </w:p>
    <w:p w14:paraId="65E5CF63" w14:textId="77777777" w:rsidR="00D756F8" w:rsidRDefault="00D756F8">
      <w:pPr>
        <w:pStyle w:val="BodyText"/>
        <w:numPr>
          <w:ilvl w:val="0"/>
          <w:numId w:val="22"/>
        </w:numPr>
        <w:spacing w:before="134" w:line="360" w:lineRule="auto"/>
        <w:ind w:right="177"/>
        <w:rPr>
          <w:lang w:val="en-IN"/>
        </w:rPr>
      </w:pPr>
      <w:r w:rsidRPr="00D756F8">
        <w:rPr>
          <w:lang w:val="en-IN"/>
        </w:rPr>
        <w:t xml:space="preserve">IDE: </w:t>
      </w:r>
      <w:proofErr w:type="spellStart"/>
      <w:r w:rsidRPr="00D756F8">
        <w:rPr>
          <w:lang w:val="en-IN"/>
        </w:rPr>
        <w:t>Jupyter</w:t>
      </w:r>
      <w:proofErr w:type="spellEnd"/>
      <w:r w:rsidRPr="00D756F8">
        <w:rPr>
          <w:lang w:val="en-IN"/>
        </w:rPr>
        <w:t xml:space="preserve"> Notebook or Visual Studio Code</w:t>
      </w:r>
    </w:p>
    <w:p w14:paraId="63687211" w14:textId="77777777" w:rsidR="00D756F8" w:rsidRDefault="00D756F8" w:rsidP="00D756F8">
      <w:pPr>
        <w:pStyle w:val="BodyText"/>
        <w:spacing w:before="134" w:line="360" w:lineRule="auto"/>
        <w:ind w:left="720" w:right="177"/>
        <w:rPr>
          <w:lang w:val="en-IN"/>
        </w:rPr>
      </w:pPr>
    </w:p>
    <w:p w14:paraId="7EA44939" w14:textId="7483B59A" w:rsidR="00D756F8" w:rsidRDefault="00D756F8" w:rsidP="00D756F8">
      <w:pPr>
        <w:pStyle w:val="BodyText"/>
        <w:spacing w:before="134" w:line="360" w:lineRule="auto"/>
        <w:ind w:left="720" w:right="177"/>
        <w:rPr>
          <w:b/>
          <w:bCs/>
          <w:lang w:val="en-GB"/>
        </w:rPr>
      </w:pPr>
      <w:r w:rsidRPr="00D756F8">
        <w:rPr>
          <w:lang w:val="en-GB"/>
        </w:rPr>
        <w:t xml:space="preserve">4.2 </w:t>
      </w:r>
      <w:r w:rsidRPr="00D756F8">
        <w:rPr>
          <w:b/>
          <w:bCs/>
          <w:lang w:val="en-GB"/>
        </w:rPr>
        <w:t>Sample Code for Preprocessing</w:t>
      </w:r>
    </w:p>
    <w:p w14:paraId="12757370" w14:textId="77777777" w:rsidR="00D756F8" w:rsidRPr="00D756F8" w:rsidRDefault="00D756F8" w:rsidP="00D756F8">
      <w:pPr>
        <w:pStyle w:val="BodyText"/>
        <w:spacing w:before="134" w:line="360" w:lineRule="auto"/>
        <w:ind w:left="720" w:right="177"/>
        <w:rPr>
          <w:lang w:val="en-IN"/>
        </w:rPr>
      </w:pPr>
      <w:r w:rsidRPr="00D756F8">
        <w:rPr>
          <w:lang w:val="en-IN"/>
        </w:rPr>
        <w:t>import pandas as pd</w:t>
      </w:r>
    </w:p>
    <w:p w14:paraId="3EDA3B85" w14:textId="77777777" w:rsidR="00D756F8" w:rsidRPr="00D756F8" w:rsidRDefault="00D756F8" w:rsidP="00D756F8">
      <w:pPr>
        <w:pStyle w:val="BodyText"/>
        <w:spacing w:before="134" w:line="360" w:lineRule="auto"/>
        <w:ind w:left="720" w:right="177"/>
        <w:rPr>
          <w:lang w:val="en-IN"/>
        </w:rPr>
      </w:pPr>
      <w:r w:rsidRPr="00D756F8">
        <w:rPr>
          <w:lang w:val="en-IN"/>
        </w:rPr>
        <w:t xml:space="preserve">from </w:t>
      </w:r>
      <w:proofErr w:type="spellStart"/>
      <w:proofErr w:type="gramStart"/>
      <w:r w:rsidRPr="00D756F8">
        <w:rPr>
          <w:lang w:val="en-IN"/>
        </w:rPr>
        <w:t>sklearn.preprocessing</w:t>
      </w:r>
      <w:proofErr w:type="spellEnd"/>
      <w:proofErr w:type="gramEnd"/>
      <w:r w:rsidRPr="00D756F8">
        <w:rPr>
          <w:lang w:val="en-IN"/>
        </w:rPr>
        <w:t xml:space="preserve"> import </w:t>
      </w:r>
      <w:proofErr w:type="spellStart"/>
      <w:r w:rsidRPr="00D756F8">
        <w:rPr>
          <w:lang w:val="en-IN"/>
        </w:rPr>
        <w:t>OneHotEncoder</w:t>
      </w:r>
      <w:proofErr w:type="spellEnd"/>
    </w:p>
    <w:p w14:paraId="181F66BE" w14:textId="77777777" w:rsidR="00D756F8" w:rsidRPr="00D756F8" w:rsidRDefault="00D756F8" w:rsidP="00D756F8">
      <w:pPr>
        <w:pStyle w:val="BodyText"/>
        <w:spacing w:before="134" w:line="360" w:lineRule="auto"/>
        <w:ind w:left="720" w:right="177"/>
        <w:rPr>
          <w:lang w:val="en-IN"/>
        </w:rPr>
      </w:pPr>
      <w:r w:rsidRPr="00D756F8">
        <w:rPr>
          <w:lang w:val="en-IN"/>
        </w:rPr>
        <w:t xml:space="preserve">data = </w:t>
      </w:r>
      <w:proofErr w:type="spellStart"/>
      <w:proofErr w:type="gramStart"/>
      <w:r w:rsidRPr="00D756F8">
        <w:rPr>
          <w:lang w:val="en-IN"/>
        </w:rPr>
        <w:t>pd.read</w:t>
      </w:r>
      <w:proofErr w:type="gramEnd"/>
      <w:r w:rsidRPr="00D756F8">
        <w:rPr>
          <w:lang w:val="en-IN"/>
        </w:rPr>
        <w:t>_csv</w:t>
      </w:r>
      <w:proofErr w:type="spellEnd"/>
      <w:r w:rsidRPr="00D756F8">
        <w:rPr>
          <w:lang w:val="en-IN"/>
        </w:rPr>
        <w:t>('</w:t>
      </w:r>
      <w:proofErr w:type="spellStart"/>
      <w:r w:rsidRPr="00D756F8">
        <w:rPr>
          <w:lang w:val="en-IN"/>
        </w:rPr>
        <w:t>placement_data.csv</w:t>
      </w:r>
      <w:proofErr w:type="spellEnd"/>
      <w:r w:rsidRPr="00D756F8">
        <w:rPr>
          <w:lang w:val="en-IN"/>
        </w:rPr>
        <w:t>')</w:t>
      </w:r>
    </w:p>
    <w:p w14:paraId="78432797" w14:textId="77777777" w:rsidR="00D756F8" w:rsidRPr="00D756F8" w:rsidRDefault="00D756F8" w:rsidP="00D756F8">
      <w:pPr>
        <w:pStyle w:val="BodyText"/>
        <w:spacing w:before="134" w:line="360" w:lineRule="auto"/>
        <w:ind w:left="720" w:right="177"/>
        <w:rPr>
          <w:lang w:val="en-IN"/>
        </w:rPr>
      </w:pPr>
      <w:proofErr w:type="spellStart"/>
      <w:proofErr w:type="gramStart"/>
      <w:r w:rsidRPr="00D756F8">
        <w:rPr>
          <w:lang w:val="en-IN"/>
        </w:rPr>
        <w:t>data.fillna</w:t>
      </w:r>
      <w:proofErr w:type="spellEnd"/>
      <w:proofErr w:type="gramEnd"/>
      <w:r w:rsidRPr="00D756F8">
        <w:rPr>
          <w:lang w:val="en-IN"/>
        </w:rPr>
        <w:t>(</w:t>
      </w:r>
      <w:proofErr w:type="spellStart"/>
      <w:r w:rsidRPr="00D756F8">
        <w:rPr>
          <w:lang w:val="en-IN"/>
        </w:rPr>
        <w:t>data.mean</w:t>
      </w:r>
      <w:proofErr w:type="spellEnd"/>
      <w:r w:rsidRPr="00D756F8">
        <w:rPr>
          <w:lang w:val="en-IN"/>
        </w:rPr>
        <w:t xml:space="preserve">(), </w:t>
      </w:r>
      <w:proofErr w:type="spellStart"/>
      <w:r w:rsidRPr="00D756F8">
        <w:rPr>
          <w:lang w:val="en-IN"/>
        </w:rPr>
        <w:t>inplace</w:t>
      </w:r>
      <w:proofErr w:type="spellEnd"/>
      <w:r w:rsidRPr="00D756F8">
        <w:rPr>
          <w:lang w:val="en-IN"/>
        </w:rPr>
        <w:t>=True)</w:t>
      </w:r>
    </w:p>
    <w:p w14:paraId="4952576F" w14:textId="77777777" w:rsidR="00D756F8" w:rsidRPr="00D756F8" w:rsidRDefault="00D756F8" w:rsidP="00D756F8">
      <w:pPr>
        <w:pStyle w:val="BodyText"/>
        <w:spacing w:before="134" w:line="360" w:lineRule="auto"/>
        <w:ind w:left="720" w:right="177"/>
        <w:rPr>
          <w:lang w:val="en-IN"/>
        </w:rPr>
      </w:pPr>
      <w:r w:rsidRPr="00D756F8">
        <w:rPr>
          <w:lang w:val="en-IN"/>
        </w:rPr>
        <w:t xml:space="preserve">encoder = </w:t>
      </w:r>
      <w:proofErr w:type="spellStart"/>
      <w:proofErr w:type="gramStart"/>
      <w:r w:rsidRPr="00D756F8">
        <w:rPr>
          <w:lang w:val="en-IN"/>
        </w:rPr>
        <w:t>OneHotEncoder</w:t>
      </w:r>
      <w:proofErr w:type="spellEnd"/>
      <w:r w:rsidRPr="00D756F8">
        <w:rPr>
          <w:lang w:val="en-IN"/>
        </w:rPr>
        <w:t>(</w:t>
      </w:r>
      <w:proofErr w:type="gramEnd"/>
      <w:r w:rsidRPr="00D756F8">
        <w:rPr>
          <w:lang w:val="en-IN"/>
        </w:rPr>
        <w:t>)</w:t>
      </w:r>
    </w:p>
    <w:p w14:paraId="1B68788E" w14:textId="76F11237" w:rsidR="00D756F8" w:rsidRDefault="00D756F8" w:rsidP="00D756F8">
      <w:pPr>
        <w:pStyle w:val="BodyText"/>
        <w:spacing w:before="134" w:line="360" w:lineRule="auto"/>
        <w:ind w:left="720" w:right="177"/>
        <w:rPr>
          <w:lang w:val="en-IN"/>
        </w:rPr>
      </w:pPr>
      <w:proofErr w:type="spellStart"/>
      <w:r w:rsidRPr="00D756F8">
        <w:rPr>
          <w:lang w:val="en-IN"/>
        </w:rPr>
        <w:t>encoded_data</w:t>
      </w:r>
      <w:proofErr w:type="spellEnd"/>
      <w:r w:rsidRPr="00D756F8">
        <w:rPr>
          <w:lang w:val="en-IN"/>
        </w:rPr>
        <w:t xml:space="preserve"> = </w:t>
      </w:r>
      <w:proofErr w:type="spellStart"/>
      <w:r w:rsidRPr="00D756F8">
        <w:rPr>
          <w:lang w:val="en-IN"/>
        </w:rPr>
        <w:t>encoder.fit_transform</w:t>
      </w:r>
      <w:proofErr w:type="spellEnd"/>
      <w:r w:rsidRPr="00D756F8">
        <w:rPr>
          <w:lang w:val="en-IN"/>
        </w:rPr>
        <w:t>(data[['Department']])</w:t>
      </w:r>
    </w:p>
    <w:p w14:paraId="704297A1" w14:textId="77777777" w:rsidR="00D756F8" w:rsidRDefault="00D756F8" w:rsidP="00D756F8">
      <w:pPr>
        <w:pStyle w:val="BodyText"/>
        <w:spacing w:before="134" w:line="360" w:lineRule="auto"/>
        <w:ind w:right="177"/>
        <w:rPr>
          <w:lang w:val="en-IN"/>
        </w:rPr>
      </w:pPr>
    </w:p>
    <w:p w14:paraId="2A3D4F6E" w14:textId="756DA902" w:rsidR="00D756F8" w:rsidRPr="00D756F8" w:rsidRDefault="00D756F8" w:rsidP="00D756F8">
      <w:pPr>
        <w:pStyle w:val="BodyText"/>
        <w:spacing w:before="134" w:line="360" w:lineRule="auto"/>
        <w:ind w:right="177"/>
        <w:rPr>
          <w:b/>
          <w:bCs/>
          <w:lang w:val="en-IN"/>
        </w:rPr>
      </w:pPr>
      <w:r>
        <w:rPr>
          <w:lang w:val="en-IN"/>
        </w:rPr>
        <w:t>5.</w:t>
      </w:r>
      <w:r w:rsidRPr="00D756F8">
        <w:rPr>
          <w:bCs/>
          <w:lang w:val="en-IN"/>
        </w:rPr>
        <w:t xml:space="preserve"> </w:t>
      </w:r>
      <w:r w:rsidRPr="00D756F8">
        <w:rPr>
          <w:b/>
          <w:bCs/>
          <w:lang w:val="en-IN"/>
        </w:rPr>
        <w:t>Experimentation and Result Analysis</w:t>
      </w:r>
    </w:p>
    <w:p w14:paraId="74BE76CA" w14:textId="70E9DE38" w:rsidR="00D756F8" w:rsidRPr="00D756F8" w:rsidRDefault="00D756F8" w:rsidP="00D756F8">
      <w:pPr>
        <w:pStyle w:val="BodyText"/>
        <w:spacing w:before="134" w:line="360" w:lineRule="auto"/>
        <w:ind w:right="177"/>
        <w:rPr>
          <w:lang w:val="en-IN"/>
        </w:rPr>
      </w:pPr>
      <w:r w:rsidRPr="00D756F8">
        <w:rPr>
          <w:lang w:val="en-IN"/>
        </w:rPr>
        <w:t>The trained models were evaluated using a testing dataset. The Random Forest model outperformed others with an accuracy of 85%. A comparison of model performance across different algorithms indicated that ensemble techniques provide better generalization for this datas</w:t>
      </w:r>
      <w:r>
        <w:rPr>
          <w:lang w:val="en-IN"/>
        </w:rPr>
        <w:t>et.</w:t>
      </w:r>
    </w:p>
    <w:p w14:paraId="4C2DF1C3" w14:textId="77777777" w:rsidR="008B7534" w:rsidRDefault="008B7534" w:rsidP="00CC4F45">
      <w:pPr>
        <w:spacing w:line="360" w:lineRule="auto"/>
        <w:rPr>
          <w:sz w:val="24"/>
          <w:szCs w:val="24"/>
        </w:rPr>
      </w:pPr>
    </w:p>
    <w:p w14:paraId="14BDE440" w14:textId="77777777" w:rsidR="00641CC0" w:rsidRDefault="00641CC0" w:rsidP="00CC4F45">
      <w:pPr>
        <w:spacing w:line="360" w:lineRule="auto"/>
        <w:rPr>
          <w:sz w:val="24"/>
          <w:szCs w:val="24"/>
        </w:rPr>
      </w:pPr>
    </w:p>
    <w:p w14:paraId="56CF2112" w14:textId="77777777" w:rsidR="00641CC0" w:rsidRDefault="00641CC0" w:rsidP="00CC4F45">
      <w:pPr>
        <w:spacing w:line="360" w:lineRule="auto"/>
        <w:rPr>
          <w:sz w:val="24"/>
          <w:szCs w:val="24"/>
        </w:rPr>
      </w:pPr>
    </w:p>
    <w:p w14:paraId="726755D2" w14:textId="77777777" w:rsidR="00641CC0" w:rsidRDefault="00641CC0" w:rsidP="00CC4F45">
      <w:pPr>
        <w:spacing w:line="360" w:lineRule="auto"/>
        <w:rPr>
          <w:sz w:val="24"/>
          <w:szCs w:val="24"/>
        </w:rPr>
      </w:pPr>
    </w:p>
    <w:p w14:paraId="19BB2263" w14:textId="77777777" w:rsidR="00641CC0" w:rsidRDefault="00641CC0" w:rsidP="00CC4F45">
      <w:pPr>
        <w:spacing w:line="360" w:lineRule="auto"/>
        <w:rPr>
          <w:sz w:val="24"/>
          <w:szCs w:val="24"/>
        </w:rPr>
      </w:pPr>
    </w:p>
    <w:p w14:paraId="483F37E6" w14:textId="77777777" w:rsidR="00641CC0" w:rsidRDefault="00641CC0" w:rsidP="00CC4F45">
      <w:pPr>
        <w:spacing w:line="360" w:lineRule="auto"/>
        <w:rPr>
          <w:sz w:val="24"/>
          <w:szCs w:val="24"/>
        </w:rPr>
      </w:pPr>
    </w:p>
    <w:p w14:paraId="71C5D6E2" w14:textId="77777777" w:rsidR="00641CC0" w:rsidRDefault="00641CC0" w:rsidP="00CC4F45">
      <w:pPr>
        <w:spacing w:line="360" w:lineRule="auto"/>
        <w:rPr>
          <w:sz w:val="24"/>
          <w:szCs w:val="24"/>
        </w:rPr>
      </w:pPr>
    </w:p>
    <w:p w14:paraId="7C6659AA" w14:textId="77777777" w:rsidR="00641CC0" w:rsidRDefault="00641CC0" w:rsidP="00CC4F45">
      <w:pPr>
        <w:spacing w:line="360" w:lineRule="auto"/>
        <w:rPr>
          <w:sz w:val="24"/>
          <w:szCs w:val="24"/>
        </w:rPr>
      </w:pPr>
    </w:p>
    <w:p w14:paraId="50B12B02" w14:textId="77777777" w:rsidR="00641CC0" w:rsidRPr="008B7534" w:rsidRDefault="00641CC0" w:rsidP="00CC4F45">
      <w:pPr>
        <w:spacing w:line="360" w:lineRule="auto"/>
        <w:rPr>
          <w:sz w:val="24"/>
          <w:szCs w:val="24"/>
        </w:rPr>
      </w:pPr>
    </w:p>
    <w:p w14:paraId="67969FFE" w14:textId="56E11D43" w:rsidR="00887EAB" w:rsidRPr="008B7534" w:rsidRDefault="00641CC0" w:rsidP="008B7534">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6.</w:t>
      </w:r>
      <w:r w:rsidR="008B7534" w:rsidRPr="008B7534">
        <w:rPr>
          <w:rFonts w:ascii="Times New Roman" w:hAnsi="Times New Roman" w:cs="Times New Roman"/>
          <w:b/>
          <w:bCs/>
          <w:sz w:val="28"/>
          <w:szCs w:val="28"/>
          <w:lang w:val="en-IN"/>
        </w:rPr>
        <w:t>Conclusion</w:t>
      </w:r>
    </w:p>
    <w:p w14:paraId="6D1EC4C1" w14:textId="77777777" w:rsidR="008B7534" w:rsidRPr="008B7534" w:rsidRDefault="008B7534" w:rsidP="008B7534">
      <w:pPr>
        <w:spacing w:line="360" w:lineRule="auto"/>
        <w:rPr>
          <w:rFonts w:ascii="Times New Roman" w:hAnsi="Times New Roman" w:cs="Times New Roman"/>
          <w:sz w:val="24"/>
          <w:szCs w:val="24"/>
          <w:lang w:val="en-IN"/>
        </w:rPr>
      </w:pPr>
      <w:r w:rsidRPr="008B7534">
        <w:rPr>
          <w:rFonts w:ascii="Times New Roman" w:hAnsi="Times New Roman" w:cs="Times New Roman"/>
          <w:sz w:val="24"/>
          <w:szCs w:val="24"/>
          <w:lang w:val="en-IN"/>
        </w:rPr>
        <w:t>The Campus Placement Prediction project demonstrates how machine learning can effectively forecast the likelihood of students securing job offers based on their academic performance, co-curricular involvement, and personal attributes. By leveraging predictive models, this system provides actionable insights for students and institutions to improve placement outcomes by focusing on key factors that impact employability.</w:t>
      </w:r>
    </w:p>
    <w:p w14:paraId="506F0497" w14:textId="77777777" w:rsidR="008B7534" w:rsidRPr="008B7534" w:rsidRDefault="008B7534" w:rsidP="008B7534">
      <w:pPr>
        <w:spacing w:line="360" w:lineRule="auto"/>
        <w:rPr>
          <w:rFonts w:ascii="Times New Roman" w:hAnsi="Times New Roman" w:cs="Times New Roman"/>
          <w:sz w:val="24"/>
          <w:szCs w:val="24"/>
          <w:lang w:val="en-IN"/>
        </w:rPr>
      </w:pPr>
      <w:r w:rsidRPr="008B7534">
        <w:rPr>
          <w:rFonts w:ascii="Times New Roman" w:hAnsi="Times New Roman" w:cs="Times New Roman"/>
          <w:sz w:val="24"/>
          <w:szCs w:val="24"/>
          <w:lang w:val="en-IN"/>
        </w:rPr>
        <w:t xml:space="preserve">The project followed a systematic approach, starting with </w:t>
      </w:r>
      <w:r w:rsidRPr="008B7534">
        <w:rPr>
          <w:rFonts w:ascii="Times New Roman" w:hAnsi="Times New Roman" w:cs="Times New Roman"/>
          <w:b/>
          <w:bCs/>
          <w:sz w:val="24"/>
          <w:szCs w:val="24"/>
          <w:lang w:val="en-IN"/>
        </w:rPr>
        <w:t>data collection and preprocessing</w:t>
      </w:r>
      <w:r w:rsidRPr="008B7534">
        <w:rPr>
          <w:rFonts w:ascii="Times New Roman" w:hAnsi="Times New Roman" w:cs="Times New Roman"/>
          <w:sz w:val="24"/>
          <w:szCs w:val="24"/>
          <w:lang w:val="en-IN"/>
        </w:rPr>
        <w:t xml:space="preserve"> to ensure data quality. This involved handling missing values and encoding categorical features. Several </w:t>
      </w:r>
      <w:r w:rsidRPr="008B7534">
        <w:rPr>
          <w:rFonts w:ascii="Times New Roman" w:hAnsi="Times New Roman" w:cs="Times New Roman"/>
          <w:b/>
          <w:bCs/>
          <w:sz w:val="24"/>
          <w:szCs w:val="24"/>
          <w:lang w:val="en-IN"/>
        </w:rPr>
        <w:t>machine learning algorithms</w:t>
      </w:r>
      <w:r w:rsidRPr="008B7534">
        <w:rPr>
          <w:rFonts w:ascii="Times New Roman" w:hAnsi="Times New Roman" w:cs="Times New Roman"/>
          <w:sz w:val="24"/>
          <w:szCs w:val="24"/>
          <w:lang w:val="en-IN"/>
        </w:rPr>
        <w:t xml:space="preserve"> such as Logistic Regression, Decision Trees, and Multi-Layer Perceptron (MLP) were employed to build predictive models. The models were evaluated using metrics like </w:t>
      </w:r>
      <w:r w:rsidRPr="008B7534">
        <w:rPr>
          <w:rFonts w:ascii="Times New Roman" w:hAnsi="Times New Roman" w:cs="Times New Roman"/>
          <w:b/>
          <w:bCs/>
          <w:sz w:val="24"/>
          <w:szCs w:val="24"/>
          <w:lang w:val="en-IN"/>
        </w:rPr>
        <w:t>accuracy, precision, recall, and F1-score</w:t>
      </w:r>
      <w:r w:rsidRPr="008B7534">
        <w:rPr>
          <w:rFonts w:ascii="Times New Roman" w:hAnsi="Times New Roman" w:cs="Times New Roman"/>
          <w:sz w:val="24"/>
          <w:szCs w:val="24"/>
          <w:lang w:val="en-IN"/>
        </w:rPr>
        <w:t>, ensuring reliable predictions.</w:t>
      </w:r>
    </w:p>
    <w:p w14:paraId="4E100506" w14:textId="182EAF7A" w:rsidR="008B7534" w:rsidRPr="008B7534" w:rsidRDefault="008B7534" w:rsidP="008B7534">
      <w:pPr>
        <w:spacing w:line="360" w:lineRule="auto"/>
        <w:rPr>
          <w:rFonts w:ascii="Times New Roman" w:hAnsi="Times New Roman" w:cs="Times New Roman"/>
          <w:sz w:val="24"/>
          <w:szCs w:val="24"/>
          <w:lang w:val="en-IN"/>
        </w:rPr>
      </w:pPr>
      <w:r w:rsidRPr="008B7534">
        <w:rPr>
          <w:rFonts w:ascii="Times New Roman" w:hAnsi="Times New Roman" w:cs="Times New Roman"/>
          <w:sz w:val="24"/>
          <w:szCs w:val="24"/>
          <w:lang w:val="en-IN"/>
        </w:rPr>
        <w:t xml:space="preserve">The predictions offer valuable benefits for students, enabling them to identify their strengths and weaknesses. Institutions can use these insights to design more focused training programs and skill-building activities. </w:t>
      </w:r>
    </w:p>
    <w:p w14:paraId="579D8DCC" w14:textId="520E9F0E" w:rsidR="008B7534" w:rsidRPr="008B7534" w:rsidRDefault="008B7534" w:rsidP="008B7534">
      <w:pPr>
        <w:spacing w:line="360" w:lineRule="auto"/>
        <w:rPr>
          <w:rFonts w:ascii="Times New Roman" w:hAnsi="Times New Roman" w:cs="Times New Roman"/>
          <w:sz w:val="24"/>
          <w:szCs w:val="24"/>
          <w:lang w:val="en-IN"/>
        </w:rPr>
      </w:pPr>
      <w:r w:rsidRPr="008B7534">
        <w:rPr>
          <w:rFonts w:ascii="Times New Roman" w:hAnsi="Times New Roman" w:cs="Times New Roman"/>
          <w:sz w:val="24"/>
          <w:szCs w:val="24"/>
          <w:lang w:val="en-IN"/>
        </w:rPr>
        <w:t xml:space="preserve">Future improvements include expanding the dataset by incorporating information from multiple institutions, enhancing feature sets with additional attributes like internships, certifications, and soft skills, and enabling </w:t>
      </w:r>
      <w:r w:rsidRPr="008B7534">
        <w:rPr>
          <w:rFonts w:ascii="Times New Roman" w:hAnsi="Times New Roman" w:cs="Times New Roman"/>
          <w:b/>
          <w:bCs/>
          <w:sz w:val="24"/>
          <w:szCs w:val="24"/>
          <w:lang w:val="en-IN"/>
        </w:rPr>
        <w:t>real-time model updates</w:t>
      </w:r>
      <w:r w:rsidRPr="008B7534">
        <w:rPr>
          <w:rFonts w:ascii="Times New Roman" w:hAnsi="Times New Roman" w:cs="Times New Roman"/>
          <w:sz w:val="24"/>
          <w:szCs w:val="24"/>
          <w:lang w:val="en-IN"/>
        </w:rPr>
        <w:t xml:space="preserve"> to reflect students' progress dynamically. </w:t>
      </w:r>
    </w:p>
    <w:p w14:paraId="67703ACA" w14:textId="676D6C76" w:rsidR="008B7534" w:rsidRPr="00641CC0" w:rsidRDefault="008B7534" w:rsidP="00CC4F45">
      <w:pPr>
        <w:spacing w:line="360" w:lineRule="auto"/>
        <w:rPr>
          <w:rFonts w:ascii="Times New Roman" w:hAnsi="Times New Roman" w:cs="Times New Roman"/>
          <w:sz w:val="24"/>
          <w:szCs w:val="24"/>
          <w:lang w:val="en-IN"/>
        </w:rPr>
        <w:sectPr w:rsidR="008B7534" w:rsidRPr="00641CC0" w:rsidSect="00CC4F45">
          <w:footerReference w:type="default" r:id="rId18"/>
          <w:pgSz w:w="11920" w:h="16850"/>
          <w:pgMar w:top="1840" w:right="1260" w:bottom="1180" w:left="1280" w:header="0" w:footer="993" w:gutter="0"/>
          <w:cols w:space="720"/>
        </w:sectPr>
      </w:pPr>
      <w:r w:rsidRPr="008B7534">
        <w:rPr>
          <w:rFonts w:ascii="Times New Roman" w:hAnsi="Times New Roman" w:cs="Times New Roman"/>
          <w:sz w:val="24"/>
          <w:szCs w:val="24"/>
          <w:lang w:val="en-IN"/>
        </w:rPr>
        <w:t>In conclusion, this project highlights the importance of data-driven solutions in aligning student profiles with industry demands. With continuous updates and scalability, the system can become a crucial tool for educational institutions, students, and recruiters, contributing to better placement outcomes and more efficient hiring processes</w:t>
      </w:r>
    </w:p>
    <w:p w14:paraId="075F121C" w14:textId="6D9818A7" w:rsidR="00641CC0" w:rsidRPr="00641CC0" w:rsidRDefault="00641CC0" w:rsidP="00AF4D55">
      <w:pPr>
        <w:tabs>
          <w:tab w:val="left" w:pos="612"/>
        </w:tabs>
        <w:spacing w:before="160" w:line="360" w:lineRule="auto"/>
        <w:ind w:right="176"/>
        <w:jc w:val="both"/>
        <w:rPr>
          <w:rFonts w:ascii="Times New Roman" w:hAnsi="Times New Roman" w:cs="Times New Roman"/>
          <w:b/>
          <w:bCs/>
          <w:sz w:val="28"/>
          <w:szCs w:val="24"/>
          <w:lang w:val="en-IN"/>
        </w:rPr>
      </w:pPr>
      <w:r w:rsidRPr="00641CC0">
        <w:rPr>
          <w:rFonts w:ascii="Times New Roman" w:hAnsi="Times New Roman" w:cs="Times New Roman"/>
          <w:b/>
          <w:bCs/>
          <w:sz w:val="28"/>
          <w:szCs w:val="24"/>
          <w:lang w:val="en-IN"/>
        </w:rPr>
        <w:lastRenderedPageBreak/>
        <w:t>7.</w:t>
      </w:r>
      <w:r>
        <w:rPr>
          <w:rFonts w:ascii="Times New Roman" w:hAnsi="Times New Roman" w:cs="Times New Roman"/>
          <w:b/>
          <w:bCs/>
          <w:sz w:val="28"/>
          <w:szCs w:val="24"/>
          <w:lang w:val="en-IN"/>
        </w:rPr>
        <w:t xml:space="preserve"> </w:t>
      </w:r>
      <w:r w:rsidRPr="00641CC0">
        <w:rPr>
          <w:rFonts w:ascii="Times New Roman" w:hAnsi="Times New Roman" w:cs="Times New Roman"/>
          <w:b/>
          <w:bCs/>
          <w:sz w:val="28"/>
          <w:szCs w:val="24"/>
          <w:lang w:val="en-IN"/>
        </w:rPr>
        <w:t>References</w:t>
      </w:r>
    </w:p>
    <w:p w14:paraId="7EE52412" w14:textId="69FF6F55" w:rsidR="00AF4D55" w:rsidRPr="00AF4D55" w:rsidRDefault="00AF4D55" w:rsidP="00AF4D55">
      <w:pPr>
        <w:tabs>
          <w:tab w:val="left" w:pos="612"/>
        </w:tabs>
        <w:spacing w:before="160" w:line="360" w:lineRule="auto"/>
        <w:ind w:right="176"/>
        <w:jc w:val="both"/>
        <w:rPr>
          <w:rFonts w:ascii="Times New Roman" w:hAnsi="Times New Roman" w:cs="Times New Roman"/>
          <w:sz w:val="24"/>
          <w:lang w:val="en-IN"/>
        </w:rPr>
      </w:pPr>
      <w:r w:rsidRPr="00AF4D55">
        <w:rPr>
          <w:rFonts w:ascii="Times New Roman" w:hAnsi="Times New Roman" w:cs="Times New Roman"/>
          <w:sz w:val="24"/>
          <w:lang w:val="en-IN"/>
        </w:rPr>
        <w:t>https://</w:t>
      </w:r>
      <w:proofErr w:type="spellStart"/>
      <w:r w:rsidRPr="00AF4D55">
        <w:rPr>
          <w:rFonts w:ascii="Times New Roman" w:hAnsi="Times New Roman" w:cs="Times New Roman"/>
          <w:sz w:val="24"/>
          <w:lang w:val="en-IN"/>
        </w:rPr>
        <w:t>ieeexplore.ieee.org</w:t>
      </w:r>
      <w:proofErr w:type="spellEnd"/>
      <w:r w:rsidRPr="00AF4D55">
        <w:rPr>
          <w:rFonts w:ascii="Times New Roman" w:hAnsi="Times New Roman" w:cs="Times New Roman"/>
          <w:sz w:val="24"/>
          <w:lang w:val="en-IN"/>
        </w:rPr>
        <w:t>/Xplore/</w:t>
      </w:r>
      <w:proofErr w:type="spellStart"/>
      <w:r w:rsidRPr="00AF4D55">
        <w:rPr>
          <w:rFonts w:ascii="Times New Roman" w:hAnsi="Times New Roman" w:cs="Times New Roman"/>
          <w:sz w:val="24"/>
          <w:lang w:val="en-IN"/>
        </w:rPr>
        <w:t>home.jsp</w:t>
      </w:r>
      <w:proofErr w:type="spellEnd"/>
      <w:r w:rsidRPr="00AF4D55">
        <w:rPr>
          <w:rFonts w:ascii="Times New Roman" w:hAnsi="Times New Roman" w:cs="Times New Roman"/>
          <w:sz w:val="24"/>
          <w:lang w:val="en-IN"/>
        </w:rPr>
        <w:t xml:space="preserve"> </w:t>
      </w:r>
    </w:p>
    <w:p w14:paraId="37A5B536" w14:textId="77777777" w:rsidR="00AF4D55" w:rsidRPr="00AF4D55" w:rsidRDefault="00AF4D55" w:rsidP="00AF4D55">
      <w:pPr>
        <w:tabs>
          <w:tab w:val="left" w:pos="612"/>
        </w:tabs>
        <w:spacing w:before="160" w:line="360" w:lineRule="auto"/>
        <w:ind w:right="176"/>
        <w:jc w:val="both"/>
        <w:rPr>
          <w:rFonts w:ascii="Times New Roman" w:hAnsi="Times New Roman" w:cs="Times New Roman"/>
          <w:sz w:val="24"/>
          <w:lang w:val="en-IN"/>
        </w:rPr>
      </w:pPr>
      <w:r w:rsidRPr="00AF4D55">
        <w:rPr>
          <w:rFonts w:ascii="Times New Roman" w:hAnsi="Times New Roman" w:cs="Times New Roman"/>
          <w:sz w:val="24"/>
          <w:lang w:val="en-IN"/>
        </w:rPr>
        <w:t>1) A. S. Sharma, S. Prince, S. Kapoor and K. Kumar</w:t>
      </w:r>
      <w:proofErr w:type="gramStart"/>
      <w:r w:rsidRPr="00AF4D55">
        <w:rPr>
          <w:rFonts w:ascii="Times New Roman" w:hAnsi="Times New Roman" w:cs="Times New Roman"/>
          <w:sz w:val="24"/>
          <w:lang w:val="en-IN"/>
        </w:rPr>
        <w:t>, ”PPS</w:t>
      </w:r>
      <w:proofErr w:type="gramEnd"/>
      <w:r w:rsidRPr="00AF4D55">
        <w:rPr>
          <w:rFonts w:ascii="Times New Roman" w:hAnsi="Times New Roman" w:cs="Times New Roman"/>
          <w:sz w:val="24"/>
          <w:lang w:val="en-IN"/>
        </w:rPr>
        <w:t xml:space="preserve"> — Placement prediction system using logistic regression,” 2014 IEEE International Conference on MOOC, Innovation and Technology in Education (MITE), 2014, pp. 337-341, </w:t>
      </w:r>
      <w:proofErr w:type="spellStart"/>
      <w:r w:rsidRPr="00AF4D55">
        <w:rPr>
          <w:rFonts w:ascii="Times New Roman" w:hAnsi="Times New Roman" w:cs="Times New Roman"/>
          <w:sz w:val="24"/>
          <w:lang w:val="en-IN"/>
        </w:rPr>
        <w:t>doi</w:t>
      </w:r>
      <w:proofErr w:type="spellEnd"/>
      <w:r w:rsidRPr="00AF4D55">
        <w:rPr>
          <w:rFonts w:ascii="Times New Roman" w:hAnsi="Times New Roman" w:cs="Times New Roman"/>
          <w:sz w:val="24"/>
          <w:lang w:val="en-IN"/>
        </w:rPr>
        <w:t xml:space="preserve">: 10.1109/MITE.2014.7020299. </w:t>
      </w:r>
    </w:p>
    <w:p w14:paraId="6B259708" w14:textId="77777777" w:rsidR="00AF4D55" w:rsidRPr="00AF4D55" w:rsidRDefault="00AF4D55" w:rsidP="00AF4D55">
      <w:pPr>
        <w:tabs>
          <w:tab w:val="left" w:pos="612"/>
        </w:tabs>
        <w:spacing w:before="160" w:line="360" w:lineRule="auto"/>
        <w:ind w:right="176"/>
        <w:jc w:val="both"/>
        <w:rPr>
          <w:rFonts w:ascii="Times New Roman" w:hAnsi="Times New Roman" w:cs="Times New Roman"/>
          <w:sz w:val="24"/>
          <w:lang w:val="en-IN"/>
        </w:rPr>
      </w:pPr>
      <w:r w:rsidRPr="00AF4D55">
        <w:rPr>
          <w:rFonts w:ascii="Times New Roman" w:hAnsi="Times New Roman" w:cs="Times New Roman"/>
          <w:sz w:val="24"/>
          <w:lang w:val="en-IN"/>
        </w:rPr>
        <w:t xml:space="preserve">2) S. </w:t>
      </w:r>
      <w:proofErr w:type="spellStart"/>
      <w:r w:rsidRPr="00AF4D55">
        <w:rPr>
          <w:rFonts w:ascii="Times New Roman" w:hAnsi="Times New Roman" w:cs="Times New Roman"/>
          <w:sz w:val="24"/>
          <w:lang w:val="en-IN"/>
        </w:rPr>
        <w:t>Elayidom</w:t>
      </w:r>
      <w:proofErr w:type="spellEnd"/>
      <w:r w:rsidRPr="00AF4D55">
        <w:rPr>
          <w:rFonts w:ascii="Times New Roman" w:hAnsi="Times New Roman" w:cs="Times New Roman"/>
          <w:sz w:val="24"/>
          <w:lang w:val="en-IN"/>
        </w:rPr>
        <w:t xml:space="preserve">, S. M. </w:t>
      </w:r>
      <w:proofErr w:type="spellStart"/>
      <w:r w:rsidRPr="00AF4D55">
        <w:rPr>
          <w:rFonts w:ascii="Times New Roman" w:hAnsi="Times New Roman" w:cs="Times New Roman"/>
          <w:sz w:val="24"/>
          <w:lang w:val="en-IN"/>
        </w:rPr>
        <w:t>Idikkula</w:t>
      </w:r>
      <w:proofErr w:type="spellEnd"/>
      <w:r w:rsidRPr="00AF4D55">
        <w:rPr>
          <w:rFonts w:ascii="Times New Roman" w:hAnsi="Times New Roman" w:cs="Times New Roman"/>
          <w:sz w:val="24"/>
          <w:lang w:val="en-IN"/>
        </w:rPr>
        <w:t>, J. Alexander and A. Ojha</w:t>
      </w:r>
      <w:proofErr w:type="gramStart"/>
      <w:r w:rsidRPr="00AF4D55">
        <w:rPr>
          <w:rFonts w:ascii="Times New Roman" w:hAnsi="Times New Roman" w:cs="Times New Roman"/>
          <w:sz w:val="24"/>
          <w:lang w:val="en-IN"/>
        </w:rPr>
        <w:t>, ”Applying</w:t>
      </w:r>
      <w:proofErr w:type="gramEnd"/>
      <w:r w:rsidRPr="00AF4D55">
        <w:rPr>
          <w:rFonts w:ascii="Times New Roman" w:hAnsi="Times New Roman" w:cs="Times New Roman"/>
          <w:sz w:val="24"/>
          <w:lang w:val="en-IN"/>
        </w:rPr>
        <w:t xml:space="preserve"> Data Mining Techniques for Placement Chance Prediction,” 2009 International Conference on Advances in Computing, Control, and Telecommunication Technologies, 2009, pp. 669-671, </w:t>
      </w:r>
      <w:proofErr w:type="spellStart"/>
      <w:r w:rsidRPr="00AF4D55">
        <w:rPr>
          <w:rFonts w:ascii="Times New Roman" w:hAnsi="Times New Roman" w:cs="Times New Roman"/>
          <w:sz w:val="24"/>
          <w:lang w:val="en-IN"/>
        </w:rPr>
        <w:t>doi</w:t>
      </w:r>
      <w:proofErr w:type="spellEnd"/>
      <w:r w:rsidRPr="00AF4D55">
        <w:rPr>
          <w:rFonts w:ascii="Times New Roman" w:hAnsi="Times New Roman" w:cs="Times New Roman"/>
          <w:sz w:val="24"/>
          <w:lang w:val="en-IN"/>
        </w:rPr>
        <w:t xml:space="preserve">: 10.1109/ACT.2009.169. </w:t>
      </w:r>
    </w:p>
    <w:p w14:paraId="1C1FF383" w14:textId="77777777" w:rsidR="00AF4D55" w:rsidRPr="00AF4D55" w:rsidRDefault="00AF4D55" w:rsidP="00AF4D55">
      <w:pPr>
        <w:tabs>
          <w:tab w:val="left" w:pos="612"/>
        </w:tabs>
        <w:spacing w:before="160" w:line="360" w:lineRule="auto"/>
        <w:ind w:right="176"/>
        <w:jc w:val="both"/>
        <w:rPr>
          <w:rFonts w:ascii="Times New Roman" w:hAnsi="Times New Roman" w:cs="Times New Roman"/>
          <w:sz w:val="24"/>
          <w:lang w:val="en-IN"/>
        </w:rPr>
      </w:pPr>
      <w:r w:rsidRPr="00AF4D55">
        <w:rPr>
          <w:rFonts w:ascii="Times New Roman" w:hAnsi="Times New Roman" w:cs="Times New Roman"/>
          <w:sz w:val="24"/>
          <w:lang w:val="en-IN"/>
        </w:rPr>
        <w:t xml:space="preserve">3) J. </w:t>
      </w:r>
      <w:proofErr w:type="spellStart"/>
      <w:r w:rsidRPr="00AF4D55">
        <w:rPr>
          <w:rFonts w:ascii="Times New Roman" w:hAnsi="Times New Roman" w:cs="Times New Roman"/>
          <w:sz w:val="24"/>
          <w:lang w:val="en-IN"/>
        </w:rPr>
        <w:t>Nagaria</w:t>
      </w:r>
      <w:proofErr w:type="spellEnd"/>
      <w:r w:rsidRPr="00AF4D55">
        <w:rPr>
          <w:rFonts w:ascii="Times New Roman" w:hAnsi="Times New Roman" w:cs="Times New Roman"/>
          <w:sz w:val="24"/>
          <w:lang w:val="en-IN"/>
        </w:rPr>
        <w:t xml:space="preserve"> and S. V. S</w:t>
      </w:r>
      <w:proofErr w:type="gramStart"/>
      <w:r w:rsidRPr="00AF4D55">
        <w:rPr>
          <w:rFonts w:ascii="Times New Roman" w:hAnsi="Times New Roman" w:cs="Times New Roman"/>
          <w:sz w:val="24"/>
          <w:lang w:val="en-IN"/>
        </w:rPr>
        <w:t>, ”Utilizing</w:t>
      </w:r>
      <w:proofErr w:type="gramEnd"/>
      <w:r w:rsidRPr="00AF4D55">
        <w:rPr>
          <w:rFonts w:ascii="Times New Roman" w:hAnsi="Times New Roman" w:cs="Times New Roman"/>
          <w:sz w:val="24"/>
          <w:lang w:val="en-IN"/>
        </w:rPr>
        <w:t xml:space="preserve"> Exploratory Data Analysis for the Prediction of Campus Placement for Educational Institutions,” 2020 11th International Conference on Computing, Communication and Networking Technologies (ICCCNT), 2020, pp. 1-7, </w:t>
      </w:r>
      <w:proofErr w:type="spellStart"/>
      <w:r w:rsidRPr="00AF4D55">
        <w:rPr>
          <w:rFonts w:ascii="Times New Roman" w:hAnsi="Times New Roman" w:cs="Times New Roman"/>
          <w:sz w:val="24"/>
          <w:lang w:val="en-IN"/>
        </w:rPr>
        <w:t>doi</w:t>
      </w:r>
      <w:proofErr w:type="spellEnd"/>
      <w:r w:rsidRPr="00AF4D55">
        <w:rPr>
          <w:rFonts w:ascii="Times New Roman" w:hAnsi="Times New Roman" w:cs="Times New Roman"/>
          <w:sz w:val="24"/>
          <w:lang w:val="en-IN"/>
        </w:rPr>
        <w:t xml:space="preserve">: 10.1109/ICCCNT49239.2020.9225441. </w:t>
      </w:r>
    </w:p>
    <w:p w14:paraId="10CDA7C2" w14:textId="77777777" w:rsidR="00AF4D55" w:rsidRPr="00AF4D55" w:rsidRDefault="00AF4D55" w:rsidP="00AF4D55">
      <w:pPr>
        <w:tabs>
          <w:tab w:val="left" w:pos="612"/>
        </w:tabs>
        <w:spacing w:before="160" w:line="360" w:lineRule="auto"/>
        <w:ind w:right="176"/>
        <w:jc w:val="both"/>
        <w:rPr>
          <w:rFonts w:ascii="Times New Roman" w:hAnsi="Times New Roman" w:cs="Times New Roman"/>
          <w:sz w:val="24"/>
          <w:lang w:val="en-IN"/>
        </w:rPr>
      </w:pPr>
      <w:r w:rsidRPr="00AF4D55">
        <w:rPr>
          <w:rFonts w:ascii="Times New Roman" w:hAnsi="Times New Roman" w:cs="Times New Roman"/>
          <w:sz w:val="24"/>
          <w:lang w:val="en-IN"/>
        </w:rPr>
        <w:t xml:space="preserve">4) </w:t>
      </w:r>
      <w:proofErr w:type="spellStart"/>
      <w:proofErr w:type="gramStart"/>
      <w:r w:rsidRPr="00AF4D55">
        <w:rPr>
          <w:rFonts w:ascii="Times New Roman" w:hAnsi="Times New Roman" w:cs="Times New Roman"/>
          <w:sz w:val="24"/>
          <w:lang w:val="en-IN"/>
        </w:rPr>
        <w:t>S.Venkatachalam</w:t>
      </w:r>
      <w:proofErr w:type="gramEnd"/>
      <w:r w:rsidRPr="00AF4D55">
        <w:rPr>
          <w:rFonts w:ascii="Times New Roman" w:hAnsi="Times New Roman" w:cs="Times New Roman"/>
          <w:sz w:val="24"/>
          <w:lang w:val="en-IN"/>
        </w:rPr>
        <w:t>,“Data</w:t>
      </w:r>
      <w:proofErr w:type="spellEnd"/>
      <w:r w:rsidRPr="00AF4D55">
        <w:rPr>
          <w:rFonts w:ascii="Times New Roman" w:hAnsi="Times New Roman" w:cs="Times New Roman"/>
          <w:sz w:val="24"/>
          <w:lang w:val="en-IN"/>
        </w:rPr>
        <w:t xml:space="preserve"> Mining Classification and analytical model of prediction for Job Placements using Fuzzy Logic,” 2021 IEEE International Conference on Trends in Electronics and Informatics (ICOEI), 2021. </w:t>
      </w:r>
    </w:p>
    <w:p w14:paraId="37201DF2" w14:textId="77777777" w:rsidR="00CC4F45" w:rsidRPr="007213D5" w:rsidRDefault="00CC4F45" w:rsidP="00CC4F45">
      <w:pPr>
        <w:tabs>
          <w:tab w:val="left" w:pos="612"/>
        </w:tabs>
        <w:spacing w:before="160" w:line="360" w:lineRule="auto"/>
        <w:ind w:right="176"/>
        <w:jc w:val="both"/>
        <w:rPr>
          <w:sz w:val="24"/>
        </w:rPr>
      </w:pPr>
    </w:p>
    <w:p w14:paraId="092B48E5" w14:textId="77777777" w:rsidR="00CC4F45" w:rsidRDefault="00CC4F45" w:rsidP="00E20EB0">
      <w:pPr>
        <w:spacing w:line="360" w:lineRule="auto"/>
        <w:jc w:val="center"/>
        <w:rPr>
          <w:rFonts w:ascii="Times New Roman" w:eastAsia="Times New Roman" w:hAnsi="Times New Roman" w:cs="Times New Roman"/>
          <w:b/>
          <w:sz w:val="32"/>
          <w:szCs w:val="32"/>
        </w:rPr>
      </w:pPr>
    </w:p>
    <w:sectPr w:rsidR="00CC4F45" w:rsidSect="00A26FEC">
      <w:footerReference w:type="default" r:id="rId1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45F28" w14:textId="77777777" w:rsidR="001B300B" w:rsidRDefault="001B300B">
      <w:pPr>
        <w:spacing w:line="240" w:lineRule="auto"/>
      </w:pPr>
      <w:r>
        <w:separator/>
      </w:r>
    </w:p>
  </w:endnote>
  <w:endnote w:type="continuationSeparator" w:id="0">
    <w:p w14:paraId="693C8E20" w14:textId="77777777" w:rsidR="001B300B" w:rsidRDefault="001B300B">
      <w:pPr>
        <w:spacing w:line="240" w:lineRule="auto"/>
      </w:pPr>
      <w:r>
        <w:continuationSeparator/>
      </w:r>
    </w:p>
  </w:endnote>
  <w:endnote w:type="continuationNotice" w:id="1">
    <w:p w14:paraId="56C031E4" w14:textId="77777777" w:rsidR="001B300B" w:rsidRDefault="001B30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8240"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8241"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DC841" w14:textId="77777777" w:rsidR="00D756F8" w:rsidRDefault="00D756F8">
    <w:pPr>
      <w:pStyle w:val="BodyText"/>
      <w:spacing w:line="14" w:lineRule="auto"/>
      <w:jc w:val="left"/>
      <w:rPr>
        <w:sz w:val="20"/>
      </w:rPr>
    </w:pPr>
    <w:r>
      <w:rPr>
        <w:noProof/>
        <w:lang w:val="en-IN" w:eastAsia="en-IN"/>
      </w:rPr>
      <mc:AlternateContent>
        <mc:Choice Requires="wps">
          <w:drawing>
            <wp:anchor distT="0" distB="0" distL="0" distR="0" simplePos="0" relativeHeight="251660290" behindDoc="1" locked="0" layoutInCell="1" allowOverlap="1" wp14:anchorId="64D1BEA5" wp14:editId="5D8B9CA0">
              <wp:simplePos x="0" y="0"/>
              <wp:positionH relativeFrom="page">
                <wp:posOffset>3672204</wp:posOffset>
              </wp:positionH>
              <wp:positionV relativeFrom="page">
                <wp:posOffset>9923779</wp:posOffset>
              </wp:positionV>
              <wp:extent cx="228600" cy="165735"/>
              <wp:effectExtent l="0" t="0" r="0" b="0"/>
              <wp:wrapNone/>
              <wp:docPr id="1541174152"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1234F12F" w14:textId="77777777" w:rsidR="00D756F8" w:rsidRDefault="00D756F8">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wps:txbx>
                    <wps:bodyPr wrap="square" lIns="0" tIns="0" rIns="0" bIns="0" rtlCol="0">
                      <a:noAutofit/>
                    </wps:bodyPr>
                  </wps:wsp>
                </a:graphicData>
              </a:graphic>
            </wp:anchor>
          </w:drawing>
        </mc:Choice>
        <mc:Fallback>
          <w:pict>
            <v:shapetype w14:anchorId="64D1BEA5" id="_x0000_t202" coordsize="21600,21600" o:spt="202" path="m,l,21600r21600,l21600,xe">
              <v:stroke joinstyle="miter"/>
              <v:path gradientshapeok="t" o:connecttype="rect"/>
            </v:shapetype>
            <v:shape id="Textbox 18" o:spid="_x0000_s1028" type="#_x0000_t202" style="position:absolute;margin-left:289.15pt;margin-top:781.4pt;width:18pt;height:13.05pt;z-index:-25165619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" filled="f" stroked="f">
              <v:textbox inset="0,0,0,0">
                <w:txbxContent>
                  <w:p w14:paraId="1234F12F" w14:textId="77777777" w:rsidR="00D756F8" w:rsidRDefault="00D756F8">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6C6E1"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824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_x0000_s1029" type="#_x0000_t202" style="position:absolute;margin-left:289.15pt;margin-top:781.4pt;width:18pt;height:13.05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" filled="f" stroked="f">
              <v:textbox inset="0,0,0,0">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48EE4" w14:textId="77777777" w:rsidR="001B300B" w:rsidRDefault="001B300B">
      <w:pPr>
        <w:spacing w:line="240" w:lineRule="auto"/>
      </w:pPr>
      <w:r>
        <w:separator/>
      </w:r>
    </w:p>
  </w:footnote>
  <w:footnote w:type="continuationSeparator" w:id="0">
    <w:p w14:paraId="7B8284F4" w14:textId="77777777" w:rsidR="001B300B" w:rsidRDefault="001B300B">
      <w:pPr>
        <w:spacing w:line="240" w:lineRule="auto"/>
      </w:pPr>
      <w:r>
        <w:continuationSeparator/>
      </w:r>
    </w:p>
  </w:footnote>
  <w:footnote w:type="continuationNotice" w:id="1">
    <w:p w14:paraId="283A071E" w14:textId="77777777" w:rsidR="001B300B" w:rsidRDefault="001B300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844"/>
    <w:multiLevelType w:val="multilevel"/>
    <w:tmpl w:val="47C01A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4575"/>
    <w:multiLevelType w:val="multilevel"/>
    <w:tmpl w:val="AC9C88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3" w15:restartNumberingAfterBreak="0">
    <w:nsid w:val="0D80131E"/>
    <w:multiLevelType w:val="multilevel"/>
    <w:tmpl w:val="3544D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92740"/>
    <w:multiLevelType w:val="multilevel"/>
    <w:tmpl w:val="DE644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C49EA"/>
    <w:multiLevelType w:val="multilevel"/>
    <w:tmpl w:val="9BB6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D12A6"/>
    <w:multiLevelType w:val="multilevel"/>
    <w:tmpl w:val="2A9AB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23A51"/>
    <w:multiLevelType w:val="multilevel"/>
    <w:tmpl w:val="017A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A7CA8"/>
    <w:multiLevelType w:val="hybridMultilevel"/>
    <w:tmpl w:val="F432DB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C3AA7"/>
    <w:multiLevelType w:val="hybridMultilevel"/>
    <w:tmpl w:val="9BC416AE"/>
    <w:lvl w:ilvl="0" w:tplc="01F09A62">
      <w:start w:val="1"/>
      <w:numFmt w:val="lowerRoman"/>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F20275"/>
    <w:multiLevelType w:val="hybridMultilevel"/>
    <w:tmpl w:val="D110C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087201"/>
    <w:multiLevelType w:val="multilevel"/>
    <w:tmpl w:val="C6EA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A7295"/>
    <w:multiLevelType w:val="multilevel"/>
    <w:tmpl w:val="064E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27FC8"/>
    <w:multiLevelType w:val="multilevel"/>
    <w:tmpl w:val="F2BA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15" w15:restartNumberingAfterBreak="0">
    <w:nsid w:val="61245B0E"/>
    <w:multiLevelType w:val="multilevel"/>
    <w:tmpl w:val="CF48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144FA"/>
    <w:multiLevelType w:val="multilevel"/>
    <w:tmpl w:val="C8EE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18" w15:restartNumberingAfterBreak="0">
    <w:nsid w:val="7F95528B"/>
    <w:multiLevelType w:val="multilevel"/>
    <w:tmpl w:val="AEBA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9A0957"/>
    <w:multiLevelType w:val="multilevel"/>
    <w:tmpl w:val="2A9AB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780344267">
    <w:abstractNumId w:val="17"/>
  </w:num>
  <w:num w:numId="2" w16cid:durableId="1479761779">
    <w:abstractNumId w:val="20"/>
  </w:num>
  <w:num w:numId="3" w16cid:durableId="244807635">
    <w:abstractNumId w:val="2"/>
  </w:num>
  <w:num w:numId="4" w16cid:durableId="1369601907">
    <w:abstractNumId w:val="14"/>
  </w:num>
  <w:num w:numId="5" w16cid:durableId="1116481325">
    <w:abstractNumId w:val="11"/>
  </w:num>
  <w:num w:numId="6" w16cid:durableId="1581521731">
    <w:abstractNumId w:val="4"/>
  </w:num>
  <w:num w:numId="7" w16cid:durableId="346445391">
    <w:abstractNumId w:val="3"/>
  </w:num>
  <w:num w:numId="8" w16cid:durableId="658702378">
    <w:abstractNumId w:val="13"/>
  </w:num>
  <w:num w:numId="9" w16cid:durableId="1931425710">
    <w:abstractNumId w:val="18"/>
  </w:num>
  <w:num w:numId="10" w16cid:durableId="78597952">
    <w:abstractNumId w:val="15"/>
  </w:num>
  <w:num w:numId="11" w16cid:durableId="287932010">
    <w:abstractNumId w:val="0"/>
  </w:num>
  <w:num w:numId="12" w16cid:durableId="981614683">
    <w:abstractNumId w:val="8"/>
  </w:num>
  <w:num w:numId="13" w16cid:durableId="614599241">
    <w:abstractNumId w:val="10"/>
  </w:num>
  <w:num w:numId="14" w16cid:durableId="2038845646">
    <w:abstractNumId w:val="9"/>
  </w:num>
  <w:num w:numId="15" w16cid:durableId="1487819360">
    <w:abstractNumId w:val="19"/>
  </w:num>
  <w:num w:numId="16" w16cid:durableId="1426727998">
    <w:abstractNumId w:val="6"/>
  </w:num>
  <w:num w:numId="17" w16cid:durableId="1924027845">
    <w:abstractNumId w:val="5"/>
  </w:num>
  <w:num w:numId="18" w16cid:durableId="1903321126">
    <w:abstractNumId w:val="12"/>
  </w:num>
  <w:num w:numId="19" w16cid:durableId="437482060">
    <w:abstractNumId w:val="1"/>
  </w:num>
  <w:num w:numId="20" w16cid:durableId="83573153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255093067">
    <w:abstractNumId w:val="16"/>
  </w:num>
  <w:num w:numId="22" w16cid:durableId="2572282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04C19"/>
    <w:rsid w:val="0001301D"/>
    <w:rsid w:val="00014FEC"/>
    <w:rsid w:val="000410DF"/>
    <w:rsid w:val="000653BA"/>
    <w:rsid w:val="000657AD"/>
    <w:rsid w:val="000921AE"/>
    <w:rsid w:val="000A7283"/>
    <w:rsid w:val="000C342D"/>
    <w:rsid w:val="000F3F58"/>
    <w:rsid w:val="00112D9A"/>
    <w:rsid w:val="001520A9"/>
    <w:rsid w:val="00174200"/>
    <w:rsid w:val="00197B93"/>
    <w:rsid w:val="001B300B"/>
    <w:rsid w:val="00200C2D"/>
    <w:rsid w:val="00215AEB"/>
    <w:rsid w:val="00231E4B"/>
    <w:rsid w:val="00253420"/>
    <w:rsid w:val="002535A5"/>
    <w:rsid w:val="002A1032"/>
    <w:rsid w:val="002B5B8A"/>
    <w:rsid w:val="002B6FEF"/>
    <w:rsid w:val="002C6E1A"/>
    <w:rsid w:val="002D6A40"/>
    <w:rsid w:val="002E50DC"/>
    <w:rsid w:val="002F28DF"/>
    <w:rsid w:val="00301382"/>
    <w:rsid w:val="00314AA5"/>
    <w:rsid w:val="003151DA"/>
    <w:rsid w:val="0034490D"/>
    <w:rsid w:val="00384844"/>
    <w:rsid w:val="003B001E"/>
    <w:rsid w:val="003B5342"/>
    <w:rsid w:val="003B5C04"/>
    <w:rsid w:val="003C402F"/>
    <w:rsid w:val="003D1BBE"/>
    <w:rsid w:val="003D20E4"/>
    <w:rsid w:val="003E54A4"/>
    <w:rsid w:val="003F3B2D"/>
    <w:rsid w:val="004550F6"/>
    <w:rsid w:val="00462F2F"/>
    <w:rsid w:val="00496DBF"/>
    <w:rsid w:val="005254A6"/>
    <w:rsid w:val="0054203C"/>
    <w:rsid w:val="00542581"/>
    <w:rsid w:val="00553B61"/>
    <w:rsid w:val="00596BFC"/>
    <w:rsid w:val="005E7466"/>
    <w:rsid w:val="005F321B"/>
    <w:rsid w:val="005F6D57"/>
    <w:rsid w:val="00626B49"/>
    <w:rsid w:val="006367E6"/>
    <w:rsid w:val="00641CC0"/>
    <w:rsid w:val="006512C7"/>
    <w:rsid w:val="00660799"/>
    <w:rsid w:val="00686CCD"/>
    <w:rsid w:val="006946BD"/>
    <w:rsid w:val="006C6DCF"/>
    <w:rsid w:val="006E3E1F"/>
    <w:rsid w:val="00773049"/>
    <w:rsid w:val="00774801"/>
    <w:rsid w:val="007E558C"/>
    <w:rsid w:val="00827BB5"/>
    <w:rsid w:val="0084607B"/>
    <w:rsid w:val="00851C39"/>
    <w:rsid w:val="00851E0C"/>
    <w:rsid w:val="00860416"/>
    <w:rsid w:val="008723BD"/>
    <w:rsid w:val="00887EAB"/>
    <w:rsid w:val="008A7AFC"/>
    <w:rsid w:val="008B7534"/>
    <w:rsid w:val="008E6CA1"/>
    <w:rsid w:val="0092348C"/>
    <w:rsid w:val="00930EB3"/>
    <w:rsid w:val="009706B4"/>
    <w:rsid w:val="00983842"/>
    <w:rsid w:val="009C1760"/>
    <w:rsid w:val="009C2205"/>
    <w:rsid w:val="009C6192"/>
    <w:rsid w:val="009D76E8"/>
    <w:rsid w:val="00A07F05"/>
    <w:rsid w:val="00A26FEC"/>
    <w:rsid w:val="00A43018"/>
    <w:rsid w:val="00A55957"/>
    <w:rsid w:val="00A60BE4"/>
    <w:rsid w:val="00A657FB"/>
    <w:rsid w:val="00A76F11"/>
    <w:rsid w:val="00A812EA"/>
    <w:rsid w:val="00AC54D1"/>
    <w:rsid w:val="00AE6D5B"/>
    <w:rsid w:val="00AF4D55"/>
    <w:rsid w:val="00B20313"/>
    <w:rsid w:val="00B253AA"/>
    <w:rsid w:val="00B50B32"/>
    <w:rsid w:val="00B56F5E"/>
    <w:rsid w:val="00BA2A9A"/>
    <w:rsid w:val="00BB6637"/>
    <w:rsid w:val="00BF69C7"/>
    <w:rsid w:val="00C32C52"/>
    <w:rsid w:val="00C34FA8"/>
    <w:rsid w:val="00C51D30"/>
    <w:rsid w:val="00C52A24"/>
    <w:rsid w:val="00C55181"/>
    <w:rsid w:val="00C61E59"/>
    <w:rsid w:val="00C81FC2"/>
    <w:rsid w:val="00C83ABD"/>
    <w:rsid w:val="00C95221"/>
    <w:rsid w:val="00CB6B97"/>
    <w:rsid w:val="00CC4F45"/>
    <w:rsid w:val="00CD4A61"/>
    <w:rsid w:val="00D25875"/>
    <w:rsid w:val="00D27A21"/>
    <w:rsid w:val="00D35B61"/>
    <w:rsid w:val="00D52190"/>
    <w:rsid w:val="00D756F8"/>
    <w:rsid w:val="00DB594B"/>
    <w:rsid w:val="00DD7EEA"/>
    <w:rsid w:val="00DE3E82"/>
    <w:rsid w:val="00DE486E"/>
    <w:rsid w:val="00DE5D48"/>
    <w:rsid w:val="00E108C6"/>
    <w:rsid w:val="00E1554D"/>
    <w:rsid w:val="00E16D89"/>
    <w:rsid w:val="00E20EB0"/>
    <w:rsid w:val="00E35D8A"/>
    <w:rsid w:val="00E42149"/>
    <w:rsid w:val="00E4244C"/>
    <w:rsid w:val="00E47D50"/>
    <w:rsid w:val="00E54526"/>
    <w:rsid w:val="00E822FB"/>
    <w:rsid w:val="00EB370B"/>
    <w:rsid w:val="00EB536C"/>
    <w:rsid w:val="00EC1BC3"/>
    <w:rsid w:val="00EE331F"/>
    <w:rsid w:val="00EF2025"/>
    <w:rsid w:val="00F15656"/>
    <w:rsid w:val="00F477D8"/>
    <w:rsid w:val="00F608F8"/>
    <w:rsid w:val="00F610D3"/>
    <w:rsid w:val="00FA2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paragraph" w:styleId="NormalWeb">
    <w:name w:val="Normal (Web)"/>
    <w:basedOn w:val="Normal"/>
    <w:uiPriority w:val="99"/>
    <w:semiHidden/>
    <w:unhideWhenUsed/>
    <w:rsid w:val="005254A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PlaceholderText">
    <w:name w:val="Placeholder Text"/>
    <w:basedOn w:val="DefaultParagraphFont"/>
    <w:uiPriority w:val="99"/>
    <w:semiHidden/>
    <w:rsid w:val="00851C39"/>
    <w:rPr>
      <w:color w:val="666666"/>
    </w:rPr>
  </w:style>
  <w:style w:type="numbering" w:customStyle="1" w:styleId="CurrentList1">
    <w:name w:val="Current List1"/>
    <w:uiPriority w:val="99"/>
    <w:rsid w:val="0064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30571217">
      <w:bodyDiv w:val="1"/>
      <w:marLeft w:val="0"/>
      <w:marRight w:val="0"/>
      <w:marTop w:val="0"/>
      <w:marBottom w:val="0"/>
      <w:divBdr>
        <w:top w:val="none" w:sz="0" w:space="0" w:color="auto"/>
        <w:left w:val="none" w:sz="0" w:space="0" w:color="auto"/>
        <w:bottom w:val="none" w:sz="0" w:space="0" w:color="auto"/>
        <w:right w:val="none" w:sz="0" w:space="0" w:color="auto"/>
      </w:divBdr>
    </w:div>
    <w:div w:id="53547509">
      <w:bodyDiv w:val="1"/>
      <w:marLeft w:val="0"/>
      <w:marRight w:val="0"/>
      <w:marTop w:val="0"/>
      <w:marBottom w:val="0"/>
      <w:divBdr>
        <w:top w:val="none" w:sz="0" w:space="0" w:color="auto"/>
        <w:left w:val="none" w:sz="0" w:space="0" w:color="auto"/>
        <w:bottom w:val="none" w:sz="0" w:space="0" w:color="auto"/>
        <w:right w:val="none" w:sz="0" w:space="0" w:color="auto"/>
      </w:divBdr>
    </w:div>
    <w:div w:id="136724887">
      <w:bodyDiv w:val="1"/>
      <w:marLeft w:val="0"/>
      <w:marRight w:val="0"/>
      <w:marTop w:val="0"/>
      <w:marBottom w:val="0"/>
      <w:divBdr>
        <w:top w:val="none" w:sz="0" w:space="0" w:color="auto"/>
        <w:left w:val="none" w:sz="0" w:space="0" w:color="auto"/>
        <w:bottom w:val="none" w:sz="0" w:space="0" w:color="auto"/>
        <w:right w:val="none" w:sz="0" w:space="0" w:color="auto"/>
      </w:divBdr>
    </w:div>
    <w:div w:id="233668269">
      <w:bodyDiv w:val="1"/>
      <w:marLeft w:val="0"/>
      <w:marRight w:val="0"/>
      <w:marTop w:val="0"/>
      <w:marBottom w:val="0"/>
      <w:divBdr>
        <w:top w:val="none" w:sz="0" w:space="0" w:color="auto"/>
        <w:left w:val="none" w:sz="0" w:space="0" w:color="auto"/>
        <w:bottom w:val="none" w:sz="0" w:space="0" w:color="auto"/>
        <w:right w:val="none" w:sz="0" w:space="0" w:color="auto"/>
      </w:divBdr>
    </w:div>
    <w:div w:id="285623457">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499392742">
      <w:bodyDiv w:val="1"/>
      <w:marLeft w:val="0"/>
      <w:marRight w:val="0"/>
      <w:marTop w:val="0"/>
      <w:marBottom w:val="0"/>
      <w:divBdr>
        <w:top w:val="none" w:sz="0" w:space="0" w:color="auto"/>
        <w:left w:val="none" w:sz="0" w:space="0" w:color="auto"/>
        <w:bottom w:val="none" w:sz="0" w:space="0" w:color="auto"/>
        <w:right w:val="none" w:sz="0" w:space="0" w:color="auto"/>
      </w:divBdr>
    </w:div>
    <w:div w:id="506017910">
      <w:bodyDiv w:val="1"/>
      <w:marLeft w:val="0"/>
      <w:marRight w:val="0"/>
      <w:marTop w:val="0"/>
      <w:marBottom w:val="0"/>
      <w:divBdr>
        <w:top w:val="none" w:sz="0" w:space="0" w:color="auto"/>
        <w:left w:val="none" w:sz="0" w:space="0" w:color="auto"/>
        <w:bottom w:val="none" w:sz="0" w:space="0" w:color="auto"/>
        <w:right w:val="none" w:sz="0" w:space="0" w:color="auto"/>
      </w:divBdr>
    </w:div>
    <w:div w:id="595212343">
      <w:bodyDiv w:val="1"/>
      <w:marLeft w:val="0"/>
      <w:marRight w:val="0"/>
      <w:marTop w:val="0"/>
      <w:marBottom w:val="0"/>
      <w:divBdr>
        <w:top w:val="none" w:sz="0" w:space="0" w:color="auto"/>
        <w:left w:val="none" w:sz="0" w:space="0" w:color="auto"/>
        <w:bottom w:val="none" w:sz="0" w:space="0" w:color="auto"/>
        <w:right w:val="none" w:sz="0" w:space="0" w:color="auto"/>
      </w:divBdr>
    </w:div>
    <w:div w:id="626358265">
      <w:bodyDiv w:val="1"/>
      <w:marLeft w:val="0"/>
      <w:marRight w:val="0"/>
      <w:marTop w:val="0"/>
      <w:marBottom w:val="0"/>
      <w:divBdr>
        <w:top w:val="none" w:sz="0" w:space="0" w:color="auto"/>
        <w:left w:val="none" w:sz="0" w:space="0" w:color="auto"/>
        <w:bottom w:val="none" w:sz="0" w:space="0" w:color="auto"/>
        <w:right w:val="none" w:sz="0" w:space="0" w:color="auto"/>
      </w:divBdr>
      <w:divsChild>
        <w:div w:id="532380754">
          <w:marLeft w:val="0"/>
          <w:marRight w:val="0"/>
          <w:marTop w:val="0"/>
          <w:marBottom w:val="0"/>
          <w:divBdr>
            <w:top w:val="none" w:sz="0" w:space="0" w:color="auto"/>
            <w:left w:val="none" w:sz="0" w:space="0" w:color="auto"/>
            <w:bottom w:val="none" w:sz="0" w:space="0" w:color="auto"/>
            <w:right w:val="none" w:sz="0" w:space="0" w:color="auto"/>
          </w:divBdr>
          <w:divsChild>
            <w:div w:id="2020571702">
              <w:marLeft w:val="0"/>
              <w:marRight w:val="0"/>
              <w:marTop w:val="0"/>
              <w:marBottom w:val="0"/>
              <w:divBdr>
                <w:top w:val="none" w:sz="0" w:space="0" w:color="auto"/>
                <w:left w:val="none" w:sz="0" w:space="0" w:color="auto"/>
                <w:bottom w:val="none" w:sz="0" w:space="0" w:color="auto"/>
                <w:right w:val="none" w:sz="0" w:space="0" w:color="auto"/>
              </w:divBdr>
              <w:divsChild>
                <w:div w:id="486282398">
                  <w:marLeft w:val="0"/>
                  <w:marRight w:val="0"/>
                  <w:marTop w:val="0"/>
                  <w:marBottom w:val="0"/>
                  <w:divBdr>
                    <w:top w:val="none" w:sz="0" w:space="0" w:color="auto"/>
                    <w:left w:val="none" w:sz="0" w:space="0" w:color="auto"/>
                    <w:bottom w:val="none" w:sz="0" w:space="0" w:color="auto"/>
                    <w:right w:val="none" w:sz="0" w:space="0" w:color="auto"/>
                  </w:divBdr>
                  <w:divsChild>
                    <w:div w:id="58287175">
                      <w:marLeft w:val="0"/>
                      <w:marRight w:val="0"/>
                      <w:marTop w:val="0"/>
                      <w:marBottom w:val="0"/>
                      <w:divBdr>
                        <w:top w:val="none" w:sz="0" w:space="0" w:color="auto"/>
                        <w:left w:val="none" w:sz="0" w:space="0" w:color="auto"/>
                        <w:bottom w:val="none" w:sz="0" w:space="0" w:color="auto"/>
                        <w:right w:val="none" w:sz="0" w:space="0" w:color="auto"/>
                      </w:divBdr>
                      <w:divsChild>
                        <w:div w:id="303629753">
                          <w:marLeft w:val="0"/>
                          <w:marRight w:val="0"/>
                          <w:marTop w:val="0"/>
                          <w:marBottom w:val="0"/>
                          <w:divBdr>
                            <w:top w:val="none" w:sz="0" w:space="0" w:color="auto"/>
                            <w:left w:val="none" w:sz="0" w:space="0" w:color="auto"/>
                            <w:bottom w:val="none" w:sz="0" w:space="0" w:color="auto"/>
                            <w:right w:val="none" w:sz="0" w:space="0" w:color="auto"/>
                          </w:divBdr>
                          <w:divsChild>
                            <w:div w:id="1217354699">
                              <w:marLeft w:val="0"/>
                              <w:marRight w:val="0"/>
                              <w:marTop w:val="0"/>
                              <w:marBottom w:val="0"/>
                              <w:divBdr>
                                <w:top w:val="none" w:sz="0" w:space="0" w:color="auto"/>
                                <w:left w:val="none" w:sz="0" w:space="0" w:color="auto"/>
                                <w:bottom w:val="none" w:sz="0" w:space="0" w:color="auto"/>
                                <w:right w:val="none" w:sz="0" w:space="0" w:color="auto"/>
                              </w:divBdr>
                              <w:divsChild>
                                <w:div w:id="1344429561">
                                  <w:marLeft w:val="0"/>
                                  <w:marRight w:val="0"/>
                                  <w:marTop w:val="0"/>
                                  <w:marBottom w:val="0"/>
                                  <w:divBdr>
                                    <w:top w:val="none" w:sz="0" w:space="0" w:color="auto"/>
                                    <w:left w:val="none" w:sz="0" w:space="0" w:color="auto"/>
                                    <w:bottom w:val="none" w:sz="0" w:space="0" w:color="auto"/>
                                    <w:right w:val="none" w:sz="0" w:space="0" w:color="auto"/>
                                  </w:divBdr>
                                  <w:divsChild>
                                    <w:div w:id="1685013824">
                                      <w:marLeft w:val="0"/>
                                      <w:marRight w:val="0"/>
                                      <w:marTop w:val="0"/>
                                      <w:marBottom w:val="0"/>
                                      <w:divBdr>
                                        <w:top w:val="none" w:sz="0" w:space="0" w:color="auto"/>
                                        <w:left w:val="none" w:sz="0" w:space="0" w:color="auto"/>
                                        <w:bottom w:val="none" w:sz="0" w:space="0" w:color="auto"/>
                                        <w:right w:val="none" w:sz="0" w:space="0" w:color="auto"/>
                                      </w:divBdr>
                                      <w:divsChild>
                                        <w:div w:id="1918127239">
                                          <w:marLeft w:val="0"/>
                                          <w:marRight w:val="0"/>
                                          <w:marTop w:val="0"/>
                                          <w:marBottom w:val="0"/>
                                          <w:divBdr>
                                            <w:top w:val="none" w:sz="0" w:space="0" w:color="auto"/>
                                            <w:left w:val="none" w:sz="0" w:space="0" w:color="auto"/>
                                            <w:bottom w:val="none" w:sz="0" w:space="0" w:color="auto"/>
                                            <w:right w:val="none" w:sz="0" w:space="0" w:color="auto"/>
                                          </w:divBdr>
                                          <w:divsChild>
                                            <w:div w:id="53428991">
                                              <w:marLeft w:val="0"/>
                                              <w:marRight w:val="0"/>
                                              <w:marTop w:val="0"/>
                                              <w:marBottom w:val="0"/>
                                              <w:divBdr>
                                                <w:top w:val="none" w:sz="0" w:space="0" w:color="auto"/>
                                                <w:left w:val="none" w:sz="0" w:space="0" w:color="auto"/>
                                                <w:bottom w:val="none" w:sz="0" w:space="0" w:color="auto"/>
                                                <w:right w:val="none" w:sz="0" w:space="0" w:color="auto"/>
                                              </w:divBdr>
                                              <w:divsChild>
                                                <w:div w:id="251545308">
                                                  <w:marLeft w:val="0"/>
                                                  <w:marRight w:val="0"/>
                                                  <w:marTop w:val="0"/>
                                                  <w:marBottom w:val="0"/>
                                                  <w:divBdr>
                                                    <w:top w:val="none" w:sz="0" w:space="0" w:color="auto"/>
                                                    <w:left w:val="none" w:sz="0" w:space="0" w:color="auto"/>
                                                    <w:bottom w:val="none" w:sz="0" w:space="0" w:color="auto"/>
                                                    <w:right w:val="none" w:sz="0" w:space="0" w:color="auto"/>
                                                  </w:divBdr>
                                                  <w:divsChild>
                                                    <w:div w:id="324557527">
                                                      <w:marLeft w:val="0"/>
                                                      <w:marRight w:val="0"/>
                                                      <w:marTop w:val="0"/>
                                                      <w:marBottom w:val="0"/>
                                                      <w:divBdr>
                                                        <w:top w:val="none" w:sz="0" w:space="0" w:color="auto"/>
                                                        <w:left w:val="none" w:sz="0" w:space="0" w:color="auto"/>
                                                        <w:bottom w:val="none" w:sz="0" w:space="0" w:color="auto"/>
                                                        <w:right w:val="none" w:sz="0" w:space="0" w:color="auto"/>
                                                      </w:divBdr>
                                                      <w:divsChild>
                                                        <w:div w:id="6622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2426">
                                              <w:marLeft w:val="0"/>
                                              <w:marRight w:val="0"/>
                                              <w:marTop w:val="0"/>
                                              <w:marBottom w:val="0"/>
                                              <w:divBdr>
                                                <w:top w:val="none" w:sz="0" w:space="0" w:color="auto"/>
                                                <w:left w:val="none" w:sz="0" w:space="0" w:color="auto"/>
                                                <w:bottom w:val="none" w:sz="0" w:space="0" w:color="auto"/>
                                                <w:right w:val="none" w:sz="0" w:space="0" w:color="auto"/>
                                              </w:divBdr>
                                              <w:divsChild>
                                                <w:div w:id="1841657095">
                                                  <w:marLeft w:val="0"/>
                                                  <w:marRight w:val="0"/>
                                                  <w:marTop w:val="0"/>
                                                  <w:marBottom w:val="0"/>
                                                  <w:divBdr>
                                                    <w:top w:val="none" w:sz="0" w:space="0" w:color="auto"/>
                                                    <w:left w:val="none" w:sz="0" w:space="0" w:color="auto"/>
                                                    <w:bottom w:val="none" w:sz="0" w:space="0" w:color="auto"/>
                                                    <w:right w:val="none" w:sz="0" w:space="0" w:color="auto"/>
                                                  </w:divBdr>
                                                  <w:divsChild>
                                                    <w:div w:id="1859345564">
                                                      <w:marLeft w:val="0"/>
                                                      <w:marRight w:val="0"/>
                                                      <w:marTop w:val="0"/>
                                                      <w:marBottom w:val="0"/>
                                                      <w:divBdr>
                                                        <w:top w:val="none" w:sz="0" w:space="0" w:color="auto"/>
                                                        <w:left w:val="none" w:sz="0" w:space="0" w:color="auto"/>
                                                        <w:bottom w:val="none" w:sz="0" w:space="0" w:color="auto"/>
                                                        <w:right w:val="none" w:sz="0" w:space="0" w:color="auto"/>
                                                      </w:divBdr>
                                                      <w:divsChild>
                                                        <w:div w:id="12282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9519933">
          <w:marLeft w:val="0"/>
          <w:marRight w:val="0"/>
          <w:marTop w:val="0"/>
          <w:marBottom w:val="0"/>
          <w:divBdr>
            <w:top w:val="none" w:sz="0" w:space="0" w:color="auto"/>
            <w:left w:val="none" w:sz="0" w:space="0" w:color="auto"/>
            <w:bottom w:val="none" w:sz="0" w:space="0" w:color="auto"/>
            <w:right w:val="none" w:sz="0" w:space="0" w:color="auto"/>
          </w:divBdr>
          <w:divsChild>
            <w:div w:id="684744243">
              <w:marLeft w:val="0"/>
              <w:marRight w:val="0"/>
              <w:marTop w:val="0"/>
              <w:marBottom w:val="0"/>
              <w:divBdr>
                <w:top w:val="none" w:sz="0" w:space="0" w:color="auto"/>
                <w:left w:val="none" w:sz="0" w:space="0" w:color="auto"/>
                <w:bottom w:val="none" w:sz="0" w:space="0" w:color="auto"/>
                <w:right w:val="none" w:sz="0" w:space="0" w:color="auto"/>
              </w:divBdr>
              <w:divsChild>
                <w:div w:id="2090299771">
                  <w:marLeft w:val="0"/>
                  <w:marRight w:val="0"/>
                  <w:marTop w:val="0"/>
                  <w:marBottom w:val="0"/>
                  <w:divBdr>
                    <w:top w:val="none" w:sz="0" w:space="0" w:color="auto"/>
                    <w:left w:val="none" w:sz="0" w:space="0" w:color="auto"/>
                    <w:bottom w:val="none" w:sz="0" w:space="0" w:color="auto"/>
                    <w:right w:val="none" w:sz="0" w:space="0" w:color="auto"/>
                  </w:divBdr>
                  <w:divsChild>
                    <w:div w:id="854418736">
                      <w:marLeft w:val="0"/>
                      <w:marRight w:val="0"/>
                      <w:marTop w:val="0"/>
                      <w:marBottom w:val="0"/>
                      <w:divBdr>
                        <w:top w:val="none" w:sz="0" w:space="0" w:color="auto"/>
                        <w:left w:val="none" w:sz="0" w:space="0" w:color="auto"/>
                        <w:bottom w:val="none" w:sz="0" w:space="0" w:color="auto"/>
                        <w:right w:val="none" w:sz="0" w:space="0" w:color="auto"/>
                      </w:divBdr>
                      <w:divsChild>
                        <w:div w:id="349571344">
                          <w:marLeft w:val="0"/>
                          <w:marRight w:val="0"/>
                          <w:marTop w:val="0"/>
                          <w:marBottom w:val="0"/>
                          <w:divBdr>
                            <w:top w:val="none" w:sz="0" w:space="0" w:color="auto"/>
                            <w:left w:val="none" w:sz="0" w:space="0" w:color="auto"/>
                            <w:bottom w:val="none" w:sz="0" w:space="0" w:color="auto"/>
                            <w:right w:val="none" w:sz="0" w:space="0" w:color="auto"/>
                          </w:divBdr>
                          <w:divsChild>
                            <w:div w:id="792483216">
                              <w:marLeft w:val="0"/>
                              <w:marRight w:val="0"/>
                              <w:marTop w:val="0"/>
                              <w:marBottom w:val="0"/>
                              <w:divBdr>
                                <w:top w:val="none" w:sz="0" w:space="0" w:color="auto"/>
                                <w:left w:val="none" w:sz="0" w:space="0" w:color="auto"/>
                                <w:bottom w:val="none" w:sz="0" w:space="0" w:color="auto"/>
                                <w:right w:val="none" w:sz="0" w:space="0" w:color="auto"/>
                              </w:divBdr>
                              <w:divsChild>
                                <w:div w:id="783887518">
                                  <w:marLeft w:val="0"/>
                                  <w:marRight w:val="0"/>
                                  <w:marTop w:val="0"/>
                                  <w:marBottom w:val="0"/>
                                  <w:divBdr>
                                    <w:top w:val="none" w:sz="0" w:space="0" w:color="auto"/>
                                    <w:left w:val="none" w:sz="0" w:space="0" w:color="auto"/>
                                    <w:bottom w:val="none" w:sz="0" w:space="0" w:color="auto"/>
                                    <w:right w:val="none" w:sz="0" w:space="0" w:color="auto"/>
                                  </w:divBdr>
                                  <w:divsChild>
                                    <w:div w:id="33232365">
                                      <w:marLeft w:val="0"/>
                                      <w:marRight w:val="0"/>
                                      <w:marTop w:val="0"/>
                                      <w:marBottom w:val="0"/>
                                      <w:divBdr>
                                        <w:top w:val="none" w:sz="0" w:space="0" w:color="auto"/>
                                        <w:left w:val="none" w:sz="0" w:space="0" w:color="auto"/>
                                        <w:bottom w:val="none" w:sz="0" w:space="0" w:color="auto"/>
                                        <w:right w:val="none" w:sz="0" w:space="0" w:color="auto"/>
                                      </w:divBdr>
                                      <w:divsChild>
                                        <w:div w:id="830296023">
                                          <w:marLeft w:val="0"/>
                                          <w:marRight w:val="0"/>
                                          <w:marTop w:val="0"/>
                                          <w:marBottom w:val="0"/>
                                          <w:divBdr>
                                            <w:top w:val="none" w:sz="0" w:space="0" w:color="auto"/>
                                            <w:left w:val="none" w:sz="0" w:space="0" w:color="auto"/>
                                            <w:bottom w:val="none" w:sz="0" w:space="0" w:color="auto"/>
                                            <w:right w:val="none" w:sz="0" w:space="0" w:color="auto"/>
                                          </w:divBdr>
                                          <w:divsChild>
                                            <w:div w:id="992222838">
                                              <w:marLeft w:val="0"/>
                                              <w:marRight w:val="0"/>
                                              <w:marTop w:val="0"/>
                                              <w:marBottom w:val="0"/>
                                              <w:divBdr>
                                                <w:top w:val="none" w:sz="0" w:space="0" w:color="auto"/>
                                                <w:left w:val="none" w:sz="0" w:space="0" w:color="auto"/>
                                                <w:bottom w:val="none" w:sz="0" w:space="0" w:color="auto"/>
                                                <w:right w:val="none" w:sz="0" w:space="0" w:color="auto"/>
                                              </w:divBdr>
                                              <w:divsChild>
                                                <w:div w:id="21007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2480994">
      <w:bodyDiv w:val="1"/>
      <w:marLeft w:val="0"/>
      <w:marRight w:val="0"/>
      <w:marTop w:val="0"/>
      <w:marBottom w:val="0"/>
      <w:divBdr>
        <w:top w:val="none" w:sz="0" w:space="0" w:color="auto"/>
        <w:left w:val="none" w:sz="0" w:space="0" w:color="auto"/>
        <w:bottom w:val="none" w:sz="0" w:space="0" w:color="auto"/>
        <w:right w:val="none" w:sz="0" w:space="0" w:color="auto"/>
      </w:divBdr>
    </w:div>
    <w:div w:id="731654784">
      <w:bodyDiv w:val="1"/>
      <w:marLeft w:val="0"/>
      <w:marRight w:val="0"/>
      <w:marTop w:val="0"/>
      <w:marBottom w:val="0"/>
      <w:divBdr>
        <w:top w:val="none" w:sz="0" w:space="0" w:color="auto"/>
        <w:left w:val="none" w:sz="0" w:space="0" w:color="auto"/>
        <w:bottom w:val="none" w:sz="0" w:space="0" w:color="auto"/>
        <w:right w:val="none" w:sz="0" w:space="0" w:color="auto"/>
      </w:divBdr>
      <w:divsChild>
        <w:div w:id="31614669">
          <w:marLeft w:val="0"/>
          <w:marRight w:val="0"/>
          <w:marTop w:val="0"/>
          <w:marBottom w:val="0"/>
          <w:divBdr>
            <w:top w:val="none" w:sz="0" w:space="0" w:color="auto"/>
            <w:left w:val="none" w:sz="0" w:space="0" w:color="auto"/>
            <w:bottom w:val="none" w:sz="0" w:space="0" w:color="auto"/>
            <w:right w:val="none" w:sz="0" w:space="0" w:color="auto"/>
          </w:divBdr>
          <w:divsChild>
            <w:div w:id="2139643208">
              <w:marLeft w:val="0"/>
              <w:marRight w:val="0"/>
              <w:marTop w:val="0"/>
              <w:marBottom w:val="0"/>
              <w:divBdr>
                <w:top w:val="none" w:sz="0" w:space="0" w:color="auto"/>
                <w:left w:val="none" w:sz="0" w:space="0" w:color="auto"/>
                <w:bottom w:val="none" w:sz="0" w:space="0" w:color="auto"/>
                <w:right w:val="none" w:sz="0" w:space="0" w:color="auto"/>
              </w:divBdr>
            </w:div>
            <w:div w:id="504518776">
              <w:marLeft w:val="0"/>
              <w:marRight w:val="0"/>
              <w:marTop w:val="0"/>
              <w:marBottom w:val="0"/>
              <w:divBdr>
                <w:top w:val="none" w:sz="0" w:space="0" w:color="auto"/>
                <w:left w:val="none" w:sz="0" w:space="0" w:color="auto"/>
                <w:bottom w:val="none" w:sz="0" w:space="0" w:color="auto"/>
                <w:right w:val="none" w:sz="0" w:space="0" w:color="auto"/>
              </w:divBdr>
              <w:divsChild>
                <w:div w:id="1958293114">
                  <w:marLeft w:val="0"/>
                  <w:marRight w:val="0"/>
                  <w:marTop w:val="0"/>
                  <w:marBottom w:val="0"/>
                  <w:divBdr>
                    <w:top w:val="none" w:sz="0" w:space="0" w:color="auto"/>
                    <w:left w:val="none" w:sz="0" w:space="0" w:color="auto"/>
                    <w:bottom w:val="none" w:sz="0" w:space="0" w:color="auto"/>
                    <w:right w:val="none" w:sz="0" w:space="0" w:color="auto"/>
                  </w:divBdr>
                  <w:divsChild>
                    <w:div w:id="11711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7093">
              <w:marLeft w:val="0"/>
              <w:marRight w:val="0"/>
              <w:marTop w:val="0"/>
              <w:marBottom w:val="0"/>
              <w:divBdr>
                <w:top w:val="none" w:sz="0" w:space="0" w:color="auto"/>
                <w:left w:val="none" w:sz="0" w:space="0" w:color="auto"/>
                <w:bottom w:val="none" w:sz="0" w:space="0" w:color="auto"/>
                <w:right w:val="none" w:sz="0" w:space="0" w:color="auto"/>
              </w:divBdr>
            </w:div>
          </w:divsChild>
        </w:div>
        <w:div w:id="1331179958">
          <w:marLeft w:val="0"/>
          <w:marRight w:val="0"/>
          <w:marTop w:val="0"/>
          <w:marBottom w:val="0"/>
          <w:divBdr>
            <w:top w:val="none" w:sz="0" w:space="0" w:color="auto"/>
            <w:left w:val="none" w:sz="0" w:space="0" w:color="auto"/>
            <w:bottom w:val="none" w:sz="0" w:space="0" w:color="auto"/>
            <w:right w:val="none" w:sz="0" w:space="0" w:color="auto"/>
          </w:divBdr>
          <w:divsChild>
            <w:div w:id="1972008477">
              <w:marLeft w:val="0"/>
              <w:marRight w:val="0"/>
              <w:marTop w:val="0"/>
              <w:marBottom w:val="0"/>
              <w:divBdr>
                <w:top w:val="none" w:sz="0" w:space="0" w:color="auto"/>
                <w:left w:val="none" w:sz="0" w:space="0" w:color="auto"/>
                <w:bottom w:val="none" w:sz="0" w:space="0" w:color="auto"/>
                <w:right w:val="none" w:sz="0" w:space="0" w:color="auto"/>
              </w:divBdr>
            </w:div>
            <w:div w:id="45615810">
              <w:marLeft w:val="0"/>
              <w:marRight w:val="0"/>
              <w:marTop w:val="0"/>
              <w:marBottom w:val="0"/>
              <w:divBdr>
                <w:top w:val="none" w:sz="0" w:space="0" w:color="auto"/>
                <w:left w:val="none" w:sz="0" w:space="0" w:color="auto"/>
                <w:bottom w:val="none" w:sz="0" w:space="0" w:color="auto"/>
                <w:right w:val="none" w:sz="0" w:space="0" w:color="auto"/>
              </w:divBdr>
              <w:divsChild>
                <w:div w:id="986862294">
                  <w:marLeft w:val="0"/>
                  <w:marRight w:val="0"/>
                  <w:marTop w:val="0"/>
                  <w:marBottom w:val="0"/>
                  <w:divBdr>
                    <w:top w:val="none" w:sz="0" w:space="0" w:color="auto"/>
                    <w:left w:val="none" w:sz="0" w:space="0" w:color="auto"/>
                    <w:bottom w:val="none" w:sz="0" w:space="0" w:color="auto"/>
                    <w:right w:val="none" w:sz="0" w:space="0" w:color="auto"/>
                  </w:divBdr>
                  <w:divsChild>
                    <w:div w:id="16752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0993">
              <w:marLeft w:val="0"/>
              <w:marRight w:val="0"/>
              <w:marTop w:val="0"/>
              <w:marBottom w:val="0"/>
              <w:divBdr>
                <w:top w:val="none" w:sz="0" w:space="0" w:color="auto"/>
                <w:left w:val="none" w:sz="0" w:space="0" w:color="auto"/>
                <w:bottom w:val="none" w:sz="0" w:space="0" w:color="auto"/>
                <w:right w:val="none" w:sz="0" w:space="0" w:color="auto"/>
              </w:divBdr>
            </w:div>
          </w:divsChild>
        </w:div>
        <w:div w:id="852375556">
          <w:marLeft w:val="0"/>
          <w:marRight w:val="0"/>
          <w:marTop w:val="0"/>
          <w:marBottom w:val="0"/>
          <w:divBdr>
            <w:top w:val="none" w:sz="0" w:space="0" w:color="auto"/>
            <w:left w:val="none" w:sz="0" w:space="0" w:color="auto"/>
            <w:bottom w:val="none" w:sz="0" w:space="0" w:color="auto"/>
            <w:right w:val="none" w:sz="0" w:space="0" w:color="auto"/>
          </w:divBdr>
          <w:divsChild>
            <w:div w:id="1420105430">
              <w:marLeft w:val="0"/>
              <w:marRight w:val="0"/>
              <w:marTop w:val="0"/>
              <w:marBottom w:val="0"/>
              <w:divBdr>
                <w:top w:val="none" w:sz="0" w:space="0" w:color="auto"/>
                <w:left w:val="none" w:sz="0" w:space="0" w:color="auto"/>
                <w:bottom w:val="none" w:sz="0" w:space="0" w:color="auto"/>
                <w:right w:val="none" w:sz="0" w:space="0" w:color="auto"/>
              </w:divBdr>
            </w:div>
            <w:div w:id="1210261116">
              <w:marLeft w:val="0"/>
              <w:marRight w:val="0"/>
              <w:marTop w:val="0"/>
              <w:marBottom w:val="0"/>
              <w:divBdr>
                <w:top w:val="none" w:sz="0" w:space="0" w:color="auto"/>
                <w:left w:val="none" w:sz="0" w:space="0" w:color="auto"/>
                <w:bottom w:val="none" w:sz="0" w:space="0" w:color="auto"/>
                <w:right w:val="none" w:sz="0" w:space="0" w:color="auto"/>
              </w:divBdr>
              <w:divsChild>
                <w:div w:id="1406685688">
                  <w:marLeft w:val="0"/>
                  <w:marRight w:val="0"/>
                  <w:marTop w:val="0"/>
                  <w:marBottom w:val="0"/>
                  <w:divBdr>
                    <w:top w:val="none" w:sz="0" w:space="0" w:color="auto"/>
                    <w:left w:val="none" w:sz="0" w:space="0" w:color="auto"/>
                    <w:bottom w:val="none" w:sz="0" w:space="0" w:color="auto"/>
                    <w:right w:val="none" w:sz="0" w:space="0" w:color="auto"/>
                  </w:divBdr>
                  <w:divsChild>
                    <w:div w:id="318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3964">
              <w:marLeft w:val="0"/>
              <w:marRight w:val="0"/>
              <w:marTop w:val="0"/>
              <w:marBottom w:val="0"/>
              <w:divBdr>
                <w:top w:val="none" w:sz="0" w:space="0" w:color="auto"/>
                <w:left w:val="none" w:sz="0" w:space="0" w:color="auto"/>
                <w:bottom w:val="none" w:sz="0" w:space="0" w:color="auto"/>
                <w:right w:val="none" w:sz="0" w:space="0" w:color="auto"/>
              </w:divBdr>
            </w:div>
          </w:divsChild>
        </w:div>
        <w:div w:id="1331132057">
          <w:marLeft w:val="0"/>
          <w:marRight w:val="0"/>
          <w:marTop w:val="0"/>
          <w:marBottom w:val="0"/>
          <w:divBdr>
            <w:top w:val="none" w:sz="0" w:space="0" w:color="auto"/>
            <w:left w:val="none" w:sz="0" w:space="0" w:color="auto"/>
            <w:bottom w:val="none" w:sz="0" w:space="0" w:color="auto"/>
            <w:right w:val="none" w:sz="0" w:space="0" w:color="auto"/>
          </w:divBdr>
          <w:divsChild>
            <w:div w:id="38168166">
              <w:marLeft w:val="0"/>
              <w:marRight w:val="0"/>
              <w:marTop w:val="0"/>
              <w:marBottom w:val="0"/>
              <w:divBdr>
                <w:top w:val="none" w:sz="0" w:space="0" w:color="auto"/>
                <w:left w:val="none" w:sz="0" w:space="0" w:color="auto"/>
                <w:bottom w:val="none" w:sz="0" w:space="0" w:color="auto"/>
                <w:right w:val="none" w:sz="0" w:space="0" w:color="auto"/>
              </w:divBdr>
            </w:div>
            <w:div w:id="1822580501">
              <w:marLeft w:val="0"/>
              <w:marRight w:val="0"/>
              <w:marTop w:val="0"/>
              <w:marBottom w:val="0"/>
              <w:divBdr>
                <w:top w:val="none" w:sz="0" w:space="0" w:color="auto"/>
                <w:left w:val="none" w:sz="0" w:space="0" w:color="auto"/>
                <w:bottom w:val="none" w:sz="0" w:space="0" w:color="auto"/>
                <w:right w:val="none" w:sz="0" w:space="0" w:color="auto"/>
              </w:divBdr>
              <w:divsChild>
                <w:div w:id="1376931318">
                  <w:marLeft w:val="0"/>
                  <w:marRight w:val="0"/>
                  <w:marTop w:val="0"/>
                  <w:marBottom w:val="0"/>
                  <w:divBdr>
                    <w:top w:val="none" w:sz="0" w:space="0" w:color="auto"/>
                    <w:left w:val="none" w:sz="0" w:space="0" w:color="auto"/>
                    <w:bottom w:val="none" w:sz="0" w:space="0" w:color="auto"/>
                    <w:right w:val="none" w:sz="0" w:space="0" w:color="auto"/>
                  </w:divBdr>
                  <w:divsChild>
                    <w:div w:id="20581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71898965">
      <w:bodyDiv w:val="1"/>
      <w:marLeft w:val="0"/>
      <w:marRight w:val="0"/>
      <w:marTop w:val="0"/>
      <w:marBottom w:val="0"/>
      <w:divBdr>
        <w:top w:val="none" w:sz="0" w:space="0" w:color="auto"/>
        <w:left w:val="none" w:sz="0" w:space="0" w:color="auto"/>
        <w:bottom w:val="none" w:sz="0" w:space="0" w:color="auto"/>
        <w:right w:val="none" w:sz="0" w:space="0" w:color="auto"/>
      </w:divBdr>
    </w:div>
    <w:div w:id="882062662">
      <w:bodyDiv w:val="1"/>
      <w:marLeft w:val="0"/>
      <w:marRight w:val="0"/>
      <w:marTop w:val="0"/>
      <w:marBottom w:val="0"/>
      <w:divBdr>
        <w:top w:val="none" w:sz="0" w:space="0" w:color="auto"/>
        <w:left w:val="none" w:sz="0" w:space="0" w:color="auto"/>
        <w:bottom w:val="none" w:sz="0" w:space="0" w:color="auto"/>
        <w:right w:val="none" w:sz="0" w:space="0" w:color="auto"/>
      </w:divBdr>
      <w:divsChild>
        <w:div w:id="437677895">
          <w:marLeft w:val="0"/>
          <w:marRight w:val="0"/>
          <w:marTop w:val="0"/>
          <w:marBottom w:val="0"/>
          <w:divBdr>
            <w:top w:val="none" w:sz="0" w:space="0" w:color="auto"/>
            <w:left w:val="none" w:sz="0" w:space="0" w:color="auto"/>
            <w:bottom w:val="none" w:sz="0" w:space="0" w:color="auto"/>
            <w:right w:val="none" w:sz="0" w:space="0" w:color="auto"/>
          </w:divBdr>
          <w:divsChild>
            <w:div w:id="1841575908">
              <w:marLeft w:val="0"/>
              <w:marRight w:val="0"/>
              <w:marTop w:val="0"/>
              <w:marBottom w:val="0"/>
              <w:divBdr>
                <w:top w:val="none" w:sz="0" w:space="0" w:color="auto"/>
                <w:left w:val="none" w:sz="0" w:space="0" w:color="auto"/>
                <w:bottom w:val="none" w:sz="0" w:space="0" w:color="auto"/>
                <w:right w:val="none" w:sz="0" w:space="0" w:color="auto"/>
              </w:divBdr>
            </w:div>
            <w:div w:id="1375618843">
              <w:marLeft w:val="0"/>
              <w:marRight w:val="0"/>
              <w:marTop w:val="0"/>
              <w:marBottom w:val="0"/>
              <w:divBdr>
                <w:top w:val="none" w:sz="0" w:space="0" w:color="auto"/>
                <w:left w:val="none" w:sz="0" w:space="0" w:color="auto"/>
                <w:bottom w:val="none" w:sz="0" w:space="0" w:color="auto"/>
                <w:right w:val="none" w:sz="0" w:space="0" w:color="auto"/>
              </w:divBdr>
              <w:divsChild>
                <w:div w:id="1493255081">
                  <w:marLeft w:val="0"/>
                  <w:marRight w:val="0"/>
                  <w:marTop w:val="0"/>
                  <w:marBottom w:val="0"/>
                  <w:divBdr>
                    <w:top w:val="none" w:sz="0" w:space="0" w:color="auto"/>
                    <w:left w:val="none" w:sz="0" w:space="0" w:color="auto"/>
                    <w:bottom w:val="none" w:sz="0" w:space="0" w:color="auto"/>
                    <w:right w:val="none" w:sz="0" w:space="0" w:color="auto"/>
                  </w:divBdr>
                  <w:divsChild>
                    <w:div w:id="8312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0941">
              <w:marLeft w:val="0"/>
              <w:marRight w:val="0"/>
              <w:marTop w:val="0"/>
              <w:marBottom w:val="0"/>
              <w:divBdr>
                <w:top w:val="none" w:sz="0" w:space="0" w:color="auto"/>
                <w:left w:val="none" w:sz="0" w:space="0" w:color="auto"/>
                <w:bottom w:val="none" w:sz="0" w:space="0" w:color="auto"/>
                <w:right w:val="none" w:sz="0" w:space="0" w:color="auto"/>
              </w:divBdr>
            </w:div>
          </w:divsChild>
        </w:div>
        <w:div w:id="2021354424">
          <w:marLeft w:val="0"/>
          <w:marRight w:val="0"/>
          <w:marTop w:val="0"/>
          <w:marBottom w:val="0"/>
          <w:divBdr>
            <w:top w:val="none" w:sz="0" w:space="0" w:color="auto"/>
            <w:left w:val="none" w:sz="0" w:space="0" w:color="auto"/>
            <w:bottom w:val="none" w:sz="0" w:space="0" w:color="auto"/>
            <w:right w:val="none" w:sz="0" w:space="0" w:color="auto"/>
          </w:divBdr>
          <w:divsChild>
            <w:div w:id="241380979">
              <w:marLeft w:val="0"/>
              <w:marRight w:val="0"/>
              <w:marTop w:val="0"/>
              <w:marBottom w:val="0"/>
              <w:divBdr>
                <w:top w:val="none" w:sz="0" w:space="0" w:color="auto"/>
                <w:left w:val="none" w:sz="0" w:space="0" w:color="auto"/>
                <w:bottom w:val="none" w:sz="0" w:space="0" w:color="auto"/>
                <w:right w:val="none" w:sz="0" w:space="0" w:color="auto"/>
              </w:divBdr>
            </w:div>
            <w:div w:id="1685588728">
              <w:marLeft w:val="0"/>
              <w:marRight w:val="0"/>
              <w:marTop w:val="0"/>
              <w:marBottom w:val="0"/>
              <w:divBdr>
                <w:top w:val="none" w:sz="0" w:space="0" w:color="auto"/>
                <w:left w:val="none" w:sz="0" w:space="0" w:color="auto"/>
                <w:bottom w:val="none" w:sz="0" w:space="0" w:color="auto"/>
                <w:right w:val="none" w:sz="0" w:space="0" w:color="auto"/>
              </w:divBdr>
              <w:divsChild>
                <w:div w:id="1453984601">
                  <w:marLeft w:val="0"/>
                  <w:marRight w:val="0"/>
                  <w:marTop w:val="0"/>
                  <w:marBottom w:val="0"/>
                  <w:divBdr>
                    <w:top w:val="none" w:sz="0" w:space="0" w:color="auto"/>
                    <w:left w:val="none" w:sz="0" w:space="0" w:color="auto"/>
                    <w:bottom w:val="none" w:sz="0" w:space="0" w:color="auto"/>
                    <w:right w:val="none" w:sz="0" w:space="0" w:color="auto"/>
                  </w:divBdr>
                  <w:divsChild>
                    <w:div w:id="2762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4448">
              <w:marLeft w:val="0"/>
              <w:marRight w:val="0"/>
              <w:marTop w:val="0"/>
              <w:marBottom w:val="0"/>
              <w:divBdr>
                <w:top w:val="none" w:sz="0" w:space="0" w:color="auto"/>
                <w:left w:val="none" w:sz="0" w:space="0" w:color="auto"/>
                <w:bottom w:val="none" w:sz="0" w:space="0" w:color="auto"/>
                <w:right w:val="none" w:sz="0" w:space="0" w:color="auto"/>
              </w:divBdr>
            </w:div>
          </w:divsChild>
        </w:div>
        <w:div w:id="1600141362">
          <w:marLeft w:val="0"/>
          <w:marRight w:val="0"/>
          <w:marTop w:val="0"/>
          <w:marBottom w:val="0"/>
          <w:divBdr>
            <w:top w:val="none" w:sz="0" w:space="0" w:color="auto"/>
            <w:left w:val="none" w:sz="0" w:space="0" w:color="auto"/>
            <w:bottom w:val="none" w:sz="0" w:space="0" w:color="auto"/>
            <w:right w:val="none" w:sz="0" w:space="0" w:color="auto"/>
          </w:divBdr>
          <w:divsChild>
            <w:div w:id="246959537">
              <w:marLeft w:val="0"/>
              <w:marRight w:val="0"/>
              <w:marTop w:val="0"/>
              <w:marBottom w:val="0"/>
              <w:divBdr>
                <w:top w:val="none" w:sz="0" w:space="0" w:color="auto"/>
                <w:left w:val="none" w:sz="0" w:space="0" w:color="auto"/>
                <w:bottom w:val="none" w:sz="0" w:space="0" w:color="auto"/>
                <w:right w:val="none" w:sz="0" w:space="0" w:color="auto"/>
              </w:divBdr>
            </w:div>
            <w:div w:id="27031504">
              <w:marLeft w:val="0"/>
              <w:marRight w:val="0"/>
              <w:marTop w:val="0"/>
              <w:marBottom w:val="0"/>
              <w:divBdr>
                <w:top w:val="none" w:sz="0" w:space="0" w:color="auto"/>
                <w:left w:val="none" w:sz="0" w:space="0" w:color="auto"/>
                <w:bottom w:val="none" w:sz="0" w:space="0" w:color="auto"/>
                <w:right w:val="none" w:sz="0" w:space="0" w:color="auto"/>
              </w:divBdr>
              <w:divsChild>
                <w:div w:id="1457262726">
                  <w:marLeft w:val="0"/>
                  <w:marRight w:val="0"/>
                  <w:marTop w:val="0"/>
                  <w:marBottom w:val="0"/>
                  <w:divBdr>
                    <w:top w:val="none" w:sz="0" w:space="0" w:color="auto"/>
                    <w:left w:val="none" w:sz="0" w:space="0" w:color="auto"/>
                    <w:bottom w:val="none" w:sz="0" w:space="0" w:color="auto"/>
                    <w:right w:val="none" w:sz="0" w:space="0" w:color="auto"/>
                  </w:divBdr>
                  <w:divsChild>
                    <w:div w:id="3940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8171">
              <w:marLeft w:val="0"/>
              <w:marRight w:val="0"/>
              <w:marTop w:val="0"/>
              <w:marBottom w:val="0"/>
              <w:divBdr>
                <w:top w:val="none" w:sz="0" w:space="0" w:color="auto"/>
                <w:left w:val="none" w:sz="0" w:space="0" w:color="auto"/>
                <w:bottom w:val="none" w:sz="0" w:space="0" w:color="auto"/>
                <w:right w:val="none" w:sz="0" w:space="0" w:color="auto"/>
              </w:divBdr>
            </w:div>
          </w:divsChild>
        </w:div>
        <w:div w:id="1712339745">
          <w:marLeft w:val="0"/>
          <w:marRight w:val="0"/>
          <w:marTop w:val="0"/>
          <w:marBottom w:val="0"/>
          <w:divBdr>
            <w:top w:val="none" w:sz="0" w:space="0" w:color="auto"/>
            <w:left w:val="none" w:sz="0" w:space="0" w:color="auto"/>
            <w:bottom w:val="none" w:sz="0" w:space="0" w:color="auto"/>
            <w:right w:val="none" w:sz="0" w:space="0" w:color="auto"/>
          </w:divBdr>
          <w:divsChild>
            <w:div w:id="1900969673">
              <w:marLeft w:val="0"/>
              <w:marRight w:val="0"/>
              <w:marTop w:val="0"/>
              <w:marBottom w:val="0"/>
              <w:divBdr>
                <w:top w:val="none" w:sz="0" w:space="0" w:color="auto"/>
                <w:left w:val="none" w:sz="0" w:space="0" w:color="auto"/>
                <w:bottom w:val="none" w:sz="0" w:space="0" w:color="auto"/>
                <w:right w:val="none" w:sz="0" w:space="0" w:color="auto"/>
              </w:divBdr>
            </w:div>
            <w:div w:id="1793399688">
              <w:marLeft w:val="0"/>
              <w:marRight w:val="0"/>
              <w:marTop w:val="0"/>
              <w:marBottom w:val="0"/>
              <w:divBdr>
                <w:top w:val="none" w:sz="0" w:space="0" w:color="auto"/>
                <w:left w:val="none" w:sz="0" w:space="0" w:color="auto"/>
                <w:bottom w:val="none" w:sz="0" w:space="0" w:color="auto"/>
                <w:right w:val="none" w:sz="0" w:space="0" w:color="auto"/>
              </w:divBdr>
              <w:divsChild>
                <w:div w:id="921765257">
                  <w:marLeft w:val="0"/>
                  <w:marRight w:val="0"/>
                  <w:marTop w:val="0"/>
                  <w:marBottom w:val="0"/>
                  <w:divBdr>
                    <w:top w:val="none" w:sz="0" w:space="0" w:color="auto"/>
                    <w:left w:val="none" w:sz="0" w:space="0" w:color="auto"/>
                    <w:bottom w:val="none" w:sz="0" w:space="0" w:color="auto"/>
                    <w:right w:val="none" w:sz="0" w:space="0" w:color="auto"/>
                  </w:divBdr>
                  <w:divsChild>
                    <w:div w:id="2021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6775">
      <w:bodyDiv w:val="1"/>
      <w:marLeft w:val="0"/>
      <w:marRight w:val="0"/>
      <w:marTop w:val="0"/>
      <w:marBottom w:val="0"/>
      <w:divBdr>
        <w:top w:val="none" w:sz="0" w:space="0" w:color="auto"/>
        <w:left w:val="none" w:sz="0" w:space="0" w:color="auto"/>
        <w:bottom w:val="none" w:sz="0" w:space="0" w:color="auto"/>
        <w:right w:val="none" w:sz="0" w:space="0" w:color="auto"/>
      </w:divBdr>
      <w:divsChild>
        <w:div w:id="593241852">
          <w:marLeft w:val="0"/>
          <w:marRight w:val="0"/>
          <w:marTop w:val="0"/>
          <w:marBottom w:val="0"/>
          <w:divBdr>
            <w:top w:val="none" w:sz="0" w:space="0" w:color="auto"/>
            <w:left w:val="none" w:sz="0" w:space="0" w:color="auto"/>
            <w:bottom w:val="none" w:sz="0" w:space="0" w:color="auto"/>
            <w:right w:val="none" w:sz="0" w:space="0" w:color="auto"/>
          </w:divBdr>
          <w:divsChild>
            <w:div w:id="1169522334">
              <w:marLeft w:val="0"/>
              <w:marRight w:val="0"/>
              <w:marTop w:val="0"/>
              <w:marBottom w:val="0"/>
              <w:divBdr>
                <w:top w:val="none" w:sz="0" w:space="0" w:color="auto"/>
                <w:left w:val="none" w:sz="0" w:space="0" w:color="auto"/>
                <w:bottom w:val="none" w:sz="0" w:space="0" w:color="auto"/>
                <w:right w:val="none" w:sz="0" w:space="0" w:color="auto"/>
              </w:divBdr>
              <w:divsChild>
                <w:div w:id="565186616">
                  <w:marLeft w:val="0"/>
                  <w:marRight w:val="0"/>
                  <w:marTop w:val="0"/>
                  <w:marBottom w:val="0"/>
                  <w:divBdr>
                    <w:top w:val="none" w:sz="0" w:space="0" w:color="auto"/>
                    <w:left w:val="none" w:sz="0" w:space="0" w:color="auto"/>
                    <w:bottom w:val="none" w:sz="0" w:space="0" w:color="auto"/>
                    <w:right w:val="none" w:sz="0" w:space="0" w:color="auto"/>
                  </w:divBdr>
                  <w:divsChild>
                    <w:div w:id="21138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54358">
          <w:marLeft w:val="0"/>
          <w:marRight w:val="0"/>
          <w:marTop w:val="0"/>
          <w:marBottom w:val="0"/>
          <w:divBdr>
            <w:top w:val="none" w:sz="0" w:space="0" w:color="auto"/>
            <w:left w:val="none" w:sz="0" w:space="0" w:color="auto"/>
            <w:bottom w:val="none" w:sz="0" w:space="0" w:color="auto"/>
            <w:right w:val="none" w:sz="0" w:space="0" w:color="auto"/>
          </w:divBdr>
          <w:divsChild>
            <w:div w:id="1355301962">
              <w:marLeft w:val="0"/>
              <w:marRight w:val="0"/>
              <w:marTop w:val="0"/>
              <w:marBottom w:val="0"/>
              <w:divBdr>
                <w:top w:val="none" w:sz="0" w:space="0" w:color="auto"/>
                <w:left w:val="none" w:sz="0" w:space="0" w:color="auto"/>
                <w:bottom w:val="none" w:sz="0" w:space="0" w:color="auto"/>
                <w:right w:val="none" w:sz="0" w:space="0" w:color="auto"/>
              </w:divBdr>
              <w:divsChild>
                <w:div w:id="1572814808">
                  <w:marLeft w:val="0"/>
                  <w:marRight w:val="0"/>
                  <w:marTop w:val="0"/>
                  <w:marBottom w:val="0"/>
                  <w:divBdr>
                    <w:top w:val="none" w:sz="0" w:space="0" w:color="auto"/>
                    <w:left w:val="none" w:sz="0" w:space="0" w:color="auto"/>
                    <w:bottom w:val="none" w:sz="0" w:space="0" w:color="auto"/>
                    <w:right w:val="none" w:sz="0" w:space="0" w:color="auto"/>
                  </w:divBdr>
                  <w:divsChild>
                    <w:div w:id="3250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79305749">
      <w:bodyDiv w:val="1"/>
      <w:marLeft w:val="0"/>
      <w:marRight w:val="0"/>
      <w:marTop w:val="0"/>
      <w:marBottom w:val="0"/>
      <w:divBdr>
        <w:top w:val="none" w:sz="0" w:space="0" w:color="auto"/>
        <w:left w:val="none" w:sz="0" w:space="0" w:color="auto"/>
        <w:bottom w:val="none" w:sz="0" w:space="0" w:color="auto"/>
        <w:right w:val="none" w:sz="0" w:space="0" w:color="auto"/>
      </w:divBdr>
    </w:div>
    <w:div w:id="1155953652">
      <w:bodyDiv w:val="1"/>
      <w:marLeft w:val="0"/>
      <w:marRight w:val="0"/>
      <w:marTop w:val="0"/>
      <w:marBottom w:val="0"/>
      <w:divBdr>
        <w:top w:val="none" w:sz="0" w:space="0" w:color="auto"/>
        <w:left w:val="none" w:sz="0" w:space="0" w:color="auto"/>
        <w:bottom w:val="none" w:sz="0" w:space="0" w:color="auto"/>
        <w:right w:val="none" w:sz="0" w:space="0" w:color="auto"/>
      </w:divBdr>
    </w:div>
    <w:div w:id="1168911461">
      <w:bodyDiv w:val="1"/>
      <w:marLeft w:val="0"/>
      <w:marRight w:val="0"/>
      <w:marTop w:val="0"/>
      <w:marBottom w:val="0"/>
      <w:divBdr>
        <w:top w:val="none" w:sz="0" w:space="0" w:color="auto"/>
        <w:left w:val="none" w:sz="0" w:space="0" w:color="auto"/>
        <w:bottom w:val="none" w:sz="0" w:space="0" w:color="auto"/>
        <w:right w:val="none" w:sz="0" w:space="0" w:color="auto"/>
      </w:divBdr>
      <w:divsChild>
        <w:div w:id="1010258607">
          <w:marLeft w:val="0"/>
          <w:marRight w:val="0"/>
          <w:marTop w:val="0"/>
          <w:marBottom w:val="0"/>
          <w:divBdr>
            <w:top w:val="none" w:sz="0" w:space="0" w:color="auto"/>
            <w:left w:val="none" w:sz="0" w:space="0" w:color="auto"/>
            <w:bottom w:val="none" w:sz="0" w:space="0" w:color="auto"/>
            <w:right w:val="none" w:sz="0" w:space="0" w:color="auto"/>
          </w:divBdr>
          <w:divsChild>
            <w:div w:id="138882072">
              <w:marLeft w:val="0"/>
              <w:marRight w:val="0"/>
              <w:marTop w:val="0"/>
              <w:marBottom w:val="0"/>
              <w:divBdr>
                <w:top w:val="none" w:sz="0" w:space="0" w:color="auto"/>
                <w:left w:val="none" w:sz="0" w:space="0" w:color="auto"/>
                <w:bottom w:val="none" w:sz="0" w:space="0" w:color="auto"/>
                <w:right w:val="none" w:sz="0" w:space="0" w:color="auto"/>
              </w:divBdr>
              <w:divsChild>
                <w:div w:id="1199740">
                  <w:marLeft w:val="0"/>
                  <w:marRight w:val="0"/>
                  <w:marTop w:val="0"/>
                  <w:marBottom w:val="0"/>
                  <w:divBdr>
                    <w:top w:val="none" w:sz="0" w:space="0" w:color="auto"/>
                    <w:left w:val="none" w:sz="0" w:space="0" w:color="auto"/>
                    <w:bottom w:val="none" w:sz="0" w:space="0" w:color="auto"/>
                    <w:right w:val="none" w:sz="0" w:space="0" w:color="auto"/>
                  </w:divBdr>
                  <w:divsChild>
                    <w:div w:id="510802661">
                      <w:marLeft w:val="0"/>
                      <w:marRight w:val="0"/>
                      <w:marTop w:val="0"/>
                      <w:marBottom w:val="0"/>
                      <w:divBdr>
                        <w:top w:val="none" w:sz="0" w:space="0" w:color="auto"/>
                        <w:left w:val="none" w:sz="0" w:space="0" w:color="auto"/>
                        <w:bottom w:val="none" w:sz="0" w:space="0" w:color="auto"/>
                        <w:right w:val="none" w:sz="0" w:space="0" w:color="auto"/>
                      </w:divBdr>
                      <w:divsChild>
                        <w:div w:id="2027168821">
                          <w:marLeft w:val="0"/>
                          <w:marRight w:val="0"/>
                          <w:marTop w:val="0"/>
                          <w:marBottom w:val="0"/>
                          <w:divBdr>
                            <w:top w:val="none" w:sz="0" w:space="0" w:color="auto"/>
                            <w:left w:val="none" w:sz="0" w:space="0" w:color="auto"/>
                            <w:bottom w:val="none" w:sz="0" w:space="0" w:color="auto"/>
                            <w:right w:val="none" w:sz="0" w:space="0" w:color="auto"/>
                          </w:divBdr>
                          <w:divsChild>
                            <w:div w:id="279844555">
                              <w:marLeft w:val="0"/>
                              <w:marRight w:val="0"/>
                              <w:marTop w:val="0"/>
                              <w:marBottom w:val="0"/>
                              <w:divBdr>
                                <w:top w:val="none" w:sz="0" w:space="0" w:color="auto"/>
                                <w:left w:val="none" w:sz="0" w:space="0" w:color="auto"/>
                                <w:bottom w:val="none" w:sz="0" w:space="0" w:color="auto"/>
                                <w:right w:val="none" w:sz="0" w:space="0" w:color="auto"/>
                              </w:divBdr>
                              <w:divsChild>
                                <w:div w:id="1015033669">
                                  <w:marLeft w:val="0"/>
                                  <w:marRight w:val="0"/>
                                  <w:marTop w:val="0"/>
                                  <w:marBottom w:val="0"/>
                                  <w:divBdr>
                                    <w:top w:val="none" w:sz="0" w:space="0" w:color="auto"/>
                                    <w:left w:val="none" w:sz="0" w:space="0" w:color="auto"/>
                                    <w:bottom w:val="none" w:sz="0" w:space="0" w:color="auto"/>
                                    <w:right w:val="none" w:sz="0" w:space="0" w:color="auto"/>
                                  </w:divBdr>
                                  <w:divsChild>
                                    <w:div w:id="196044472">
                                      <w:marLeft w:val="0"/>
                                      <w:marRight w:val="0"/>
                                      <w:marTop w:val="0"/>
                                      <w:marBottom w:val="0"/>
                                      <w:divBdr>
                                        <w:top w:val="none" w:sz="0" w:space="0" w:color="auto"/>
                                        <w:left w:val="none" w:sz="0" w:space="0" w:color="auto"/>
                                        <w:bottom w:val="none" w:sz="0" w:space="0" w:color="auto"/>
                                        <w:right w:val="none" w:sz="0" w:space="0" w:color="auto"/>
                                      </w:divBdr>
                                      <w:divsChild>
                                        <w:div w:id="652880622">
                                          <w:marLeft w:val="0"/>
                                          <w:marRight w:val="0"/>
                                          <w:marTop w:val="0"/>
                                          <w:marBottom w:val="0"/>
                                          <w:divBdr>
                                            <w:top w:val="none" w:sz="0" w:space="0" w:color="auto"/>
                                            <w:left w:val="none" w:sz="0" w:space="0" w:color="auto"/>
                                            <w:bottom w:val="none" w:sz="0" w:space="0" w:color="auto"/>
                                            <w:right w:val="none" w:sz="0" w:space="0" w:color="auto"/>
                                          </w:divBdr>
                                          <w:divsChild>
                                            <w:div w:id="289675343">
                                              <w:marLeft w:val="0"/>
                                              <w:marRight w:val="0"/>
                                              <w:marTop w:val="0"/>
                                              <w:marBottom w:val="0"/>
                                              <w:divBdr>
                                                <w:top w:val="none" w:sz="0" w:space="0" w:color="auto"/>
                                                <w:left w:val="none" w:sz="0" w:space="0" w:color="auto"/>
                                                <w:bottom w:val="none" w:sz="0" w:space="0" w:color="auto"/>
                                                <w:right w:val="none" w:sz="0" w:space="0" w:color="auto"/>
                                              </w:divBdr>
                                              <w:divsChild>
                                                <w:div w:id="1372194837">
                                                  <w:marLeft w:val="0"/>
                                                  <w:marRight w:val="0"/>
                                                  <w:marTop w:val="0"/>
                                                  <w:marBottom w:val="0"/>
                                                  <w:divBdr>
                                                    <w:top w:val="none" w:sz="0" w:space="0" w:color="auto"/>
                                                    <w:left w:val="none" w:sz="0" w:space="0" w:color="auto"/>
                                                    <w:bottom w:val="none" w:sz="0" w:space="0" w:color="auto"/>
                                                    <w:right w:val="none" w:sz="0" w:space="0" w:color="auto"/>
                                                  </w:divBdr>
                                                  <w:divsChild>
                                                    <w:div w:id="754520367">
                                                      <w:marLeft w:val="0"/>
                                                      <w:marRight w:val="0"/>
                                                      <w:marTop w:val="0"/>
                                                      <w:marBottom w:val="0"/>
                                                      <w:divBdr>
                                                        <w:top w:val="none" w:sz="0" w:space="0" w:color="auto"/>
                                                        <w:left w:val="none" w:sz="0" w:space="0" w:color="auto"/>
                                                        <w:bottom w:val="none" w:sz="0" w:space="0" w:color="auto"/>
                                                        <w:right w:val="none" w:sz="0" w:space="0" w:color="auto"/>
                                                      </w:divBdr>
                                                      <w:divsChild>
                                                        <w:div w:id="5641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7948">
                                              <w:marLeft w:val="0"/>
                                              <w:marRight w:val="0"/>
                                              <w:marTop w:val="0"/>
                                              <w:marBottom w:val="0"/>
                                              <w:divBdr>
                                                <w:top w:val="none" w:sz="0" w:space="0" w:color="auto"/>
                                                <w:left w:val="none" w:sz="0" w:space="0" w:color="auto"/>
                                                <w:bottom w:val="none" w:sz="0" w:space="0" w:color="auto"/>
                                                <w:right w:val="none" w:sz="0" w:space="0" w:color="auto"/>
                                              </w:divBdr>
                                              <w:divsChild>
                                                <w:div w:id="1326125412">
                                                  <w:marLeft w:val="0"/>
                                                  <w:marRight w:val="0"/>
                                                  <w:marTop w:val="0"/>
                                                  <w:marBottom w:val="0"/>
                                                  <w:divBdr>
                                                    <w:top w:val="none" w:sz="0" w:space="0" w:color="auto"/>
                                                    <w:left w:val="none" w:sz="0" w:space="0" w:color="auto"/>
                                                    <w:bottom w:val="none" w:sz="0" w:space="0" w:color="auto"/>
                                                    <w:right w:val="none" w:sz="0" w:space="0" w:color="auto"/>
                                                  </w:divBdr>
                                                  <w:divsChild>
                                                    <w:div w:id="1609779627">
                                                      <w:marLeft w:val="0"/>
                                                      <w:marRight w:val="0"/>
                                                      <w:marTop w:val="0"/>
                                                      <w:marBottom w:val="0"/>
                                                      <w:divBdr>
                                                        <w:top w:val="none" w:sz="0" w:space="0" w:color="auto"/>
                                                        <w:left w:val="none" w:sz="0" w:space="0" w:color="auto"/>
                                                        <w:bottom w:val="none" w:sz="0" w:space="0" w:color="auto"/>
                                                        <w:right w:val="none" w:sz="0" w:space="0" w:color="auto"/>
                                                      </w:divBdr>
                                                      <w:divsChild>
                                                        <w:div w:id="4971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4340141">
          <w:marLeft w:val="0"/>
          <w:marRight w:val="0"/>
          <w:marTop w:val="0"/>
          <w:marBottom w:val="0"/>
          <w:divBdr>
            <w:top w:val="none" w:sz="0" w:space="0" w:color="auto"/>
            <w:left w:val="none" w:sz="0" w:space="0" w:color="auto"/>
            <w:bottom w:val="none" w:sz="0" w:space="0" w:color="auto"/>
            <w:right w:val="none" w:sz="0" w:space="0" w:color="auto"/>
          </w:divBdr>
          <w:divsChild>
            <w:div w:id="1695378980">
              <w:marLeft w:val="0"/>
              <w:marRight w:val="0"/>
              <w:marTop w:val="0"/>
              <w:marBottom w:val="0"/>
              <w:divBdr>
                <w:top w:val="none" w:sz="0" w:space="0" w:color="auto"/>
                <w:left w:val="none" w:sz="0" w:space="0" w:color="auto"/>
                <w:bottom w:val="none" w:sz="0" w:space="0" w:color="auto"/>
                <w:right w:val="none" w:sz="0" w:space="0" w:color="auto"/>
              </w:divBdr>
              <w:divsChild>
                <w:div w:id="279849065">
                  <w:marLeft w:val="0"/>
                  <w:marRight w:val="0"/>
                  <w:marTop w:val="0"/>
                  <w:marBottom w:val="0"/>
                  <w:divBdr>
                    <w:top w:val="none" w:sz="0" w:space="0" w:color="auto"/>
                    <w:left w:val="none" w:sz="0" w:space="0" w:color="auto"/>
                    <w:bottom w:val="none" w:sz="0" w:space="0" w:color="auto"/>
                    <w:right w:val="none" w:sz="0" w:space="0" w:color="auto"/>
                  </w:divBdr>
                  <w:divsChild>
                    <w:div w:id="745345853">
                      <w:marLeft w:val="0"/>
                      <w:marRight w:val="0"/>
                      <w:marTop w:val="0"/>
                      <w:marBottom w:val="0"/>
                      <w:divBdr>
                        <w:top w:val="none" w:sz="0" w:space="0" w:color="auto"/>
                        <w:left w:val="none" w:sz="0" w:space="0" w:color="auto"/>
                        <w:bottom w:val="none" w:sz="0" w:space="0" w:color="auto"/>
                        <w:right w:val="none" w:sz="0" w:space="0" w:color="auto"/>
                      </w:divBdr>
                      <w:divsChild>
                        <w:div w:id="1673220530">
                          <w:marLeft w:val="0"/>
                          <w:marRight w:val="0"/>
                          <w:marTop w:val="0"/>
                          <w:marBottom w:val="0"/>
                          <w:divBdr>
                            <w:top w:val="none" w:sz="0" w:space="0" w:color="auto"/>
                            <w:left w:val="none" w:sz="0" w:space="0" w:color="auto"/>
                            <w:bottom w:val="none" w:sz="0" w:space="0" w:color="auto"/>
                            <w:right w:val="none" w:sz="0" w:space="0" w:color="auto"/>
                          </w:divBdr>
                          <w:divsChild>
                            <w:div w:id="1801608037">
                              <w:marLeft w:val="0"/>
                              <w:marRight w:val="0"/>
                              <w:marTop w:val="0"/>
                              <w:marBottom w:val="0"/>
                              <w:divBdr>
                                <w:top w:val="none" w:sz="0" w:space="0" w:color="auto"/>
                                <w:left w:val="none" w:sz="0" w:space="0" w:color="auto"/>
                                <w:bottom w:val="none" w:sz="0" w:space="0" w:color="auto"/>
                                <w:right w:val="none" w:sz="0" w:space="0" w:color="auto"/>
                              </w:divBdr>
                              <w:divsChild>
                                <w:div w:id="498354567">
                                  <w:marLeft w:val="0"/>
                                  <w:marRight w:val="0"/>
                                  <w:marTop w:val="0"/>
                                  <w:marBottom w:val="0"/>
                                  <w:divBdr>
                                    <w:top w:val="none" w:sz="0" w:space="0" w:color="auto"/>
                                    <w:left w:val="none" w:sz="0" w:space="0" w:color="auto"/>
                                    <w:bottom w:val="none" w:sz="0" w:space="0" w:color="auto"/>
                                    <w:right w:val="none" w:sz="0" w:space="0" w:color="auto"/>
                                  </w:divBdr>
                                  <w:divsChild>
                                    <w:div w:id="171185531">
                                      <w:marLeft w:val="0"/>
                                      <w:marRight w:val="0"/>
                                      <w:marTop w:val="0"/>
                                      <w:marBottom w:val="0"/>
                                      <w:divBdr>
                                        <w:top w:val="none" w:sz="0" w:space="0" w:color="auto"/>
                                        <w:left w:val="none" w:sz="0" w:space="0" w:color="auto"/>
                                        <w:bottom w:val="none" w:sz="0" w:space="0" w:color="auto"/>
                                        <w:right w:val="none" w:sz="0" w:space="0" w:color="auto"/>
                                      </w:divBdr>
                                      <w:divsChild>
                                        <w:div w:id="737173764">
                                          <w:marLeft w:val="0"/>
                                          <w:marRight w:val="0"/>
                                          <w:marTop w:val="0"/>
                                          <w:marBottom w:val="0"/>
                                          <w:divBdr>
                                            <w:top w:val="none" w:sz="0" w:space="0" w:color="auto"/>
                                            <w:left w:val="none" w:sz="0" w:space="0" w:color="auto"/>
                                            <w:bottom w:val="none" w:sz="0" w:space="0" w:color="auto"/>
                                            <w:right w:val="none" w:sz="0" w:space="0" w:color="auto"/>
                                          </w:divBdr>
                                          <w:divsChild>
                                            <w:div w:id="840461691">
                                              <w:marLeft w:val="0"/>
                                              <w:marRight w:val="0"/>
                                              <w:marTop w:val="0"/>
                                              <w:marBottom w:val="0"/>
                                              <w:divBdr>
                                                <w:top w:val="none" w:sz="0" w:space="0" w:color="auto"/>
                                                <w:left w:val="none" w:sz="0" w:space="0" w:color="auto"/>
                                                <w:bottom w:val="none" w:sz="0" w:space="0" w:color="auto"/>
                                                <w:right w:val="none" w:sz="0" w:space="0" w:color="auto"/>
                                              </w:divBdr>
                                              <w:divsChild>
                                                <w:div w:id="8599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0531796">
      <w:bodyDiv w:val="1"/>
      <w:marLeft w:val="0"/>
      <w:marRight w:val="0"/>
      <w:marTop w:val="0"/>
      <w:marBottom w:val="0"/>
      <w:divBdr>
        <w:top w:val="none" w:sz="0" w:space="0" w:color="auto"/>
        <w:left w:val="none" w:sz="0" w:space="0" w:color="auto"/>
        <w:bottom w:val="none" w:sz="0" w:space="0" w:color="auto"/>
        <w:right w:val="none" w:sz="0" w:space="0" w:color="auto"/>
      </w:divBdr>
    </w:div>
    <w:div w:id="1265380430">
      <w:bodyDiv w:val="1"/>
      <w:marLeft w:val="0"/>
      <w:marRight w:val="0"/>
      <w:marTop w:val="0"/>
      <w:marBottom w:val="0"/>
      <w:divBdr>
        <w:top w:val="none" w:sz="0" w:space="0" w:color="auto"/>
        <w:left w:val="none" w:sz="0" w:space="0" w:color="auto"/>
        <w:bottom w:val="none" w:sz="0" w:space="0" w:color="auto"/>
        <w:right w:val="none" w:sz="0" w:space="0" w:color="auto"/>
      </w:divBdr>
    </w:div>
    <w:div w:id="1317298383">
      <w:bodyDiv w:val="1"/>
      <w:marLeft w:val="0"/>
      <w:marRight w:val="0"/>
      <w:marTop w:val="0"/>
      <w:marBottom w:val="0"/>
      <w:divBdr>
        <w:top w:val="none" w:sz="0" w:space="0" w:color="auto"/>
        <w:left w:val="none" w:sz="0" w:space="0" w:color="auto"/>
        <w:bottom w:val="none" w:sz="0" w:space="0" w:color="auto"/>
        <w:right w:val="none" w:sz="0" w:space="0" w:color="auto"/>
      </w:divBdr>
    </w:div>
    <w:div w:id="1327244465">
      <w:bodyDiv w:val="1"/>
      <w:marLeft w:val="0"/>
      <w:marRight w:val="0"/>
      <w:marTop w:val="0"/>
      <w:marBottom w:val="0"/>
      <w:divBdr>
        <w:top w:val="none" w:sz="0" w:space="0" w:color="auto"/>
        <w:left w:val="none" w:sz="0" w:space="0" w:color="auto"/>
        <w:bottom w:val="none" w:sz="0" w:space="0" w:color="auto"/>
        <w:right w:val="none" w:sz="0" w:space="0" w:color="auto"/>
      </w:divBdr>
    </w:div>
    <w:div w:id="1380544453">
      <w:bodyDiv w:val="1"/>
      <w:marLeft w:val="0"/>
      <w:marRight w:val="0"/>
      <w:marTop w:val="0"/>
      <w:marBottom w:val="0"/>
      <w:divBdr>
        <w:top w:val="none" w:sz="0" w:space="0" w:color="auto"/>
        <w:left w:val="none" w:sz="0" w:space="0" w:color="auto"/>
        <w:bottom w:val="none" w:sz="0" w:space="0" w:color="auto"/>
        <w:right w:val="none" w:sz="0" w:space="0" w:color="auto"/>
      </w:divBdr>
    </w:div>
    <w:div w:id="1413772010">
      <w:bodyDiv w:val="1"/>
      <w:marLeft w:val="0"/>
      <w:marRight w:val="0"/>
      <w:marTop w:val="0"/>
      <w:marBottom w:val="0"/>
      <w:divBdr>
        <w:top w:val="none" w:sz="0" w:space="0" w:color="auto"/>
        <w:left w:val="none" w:sz="0" w:space="0" w:color="auto"/>
        <w:bottom w:val="none" w:sz="0" w:space="0" w:color="auto"/>
        <w:right w:val="none" w:sz="0" w:space="0" w:color="auto"/>
      </w:divBdr>
    </w:div>
    <w:div w:id="1502042349">
      <w:bodyDiv w:val="1"/>
      <w:marLeft w:val="0"/>
      <w:marRight w:val="0"/>
      <w:marTop w:val="0"/>
      <w:marBottom w:val="0"/>
      <w:divBdr>
        <w:top w:val="none" w:sz="0" w:space="0" w:color="auto"/>
        <w:left w:val="none" w:sz="0" w:space="0" w:color="auto"/>
        <w:bottom w:val="none" w:sz="0" w:space="0" w:color="auto"/>
        <w:right w:val="none" w:sz="0" w:space="0" w:color="auto"/>
      </w:divBdr>
    </w:div>
    <w:div w:id="1504709216">
      <w:bodyDiv w:val="1"/>
      <w:marLeft w:val="0"/>
      <w:marRight w:val="0"/>
      <w:marTop w:val="0"/>
      <w:marBottom w:val="0"/>
      <w:divBdr>
        <w:top w:val="none" w:sz="0" w:space="0" w:color="auto"/>
        <w:left w:val="none" w:sz="0" w:space="0" w:color="auto"/>
        <w:bottom w:val="none" w:sz="0" w:space="0" w:color="auto"/>
        <w:right w:val="none" w:sz="0" w:space="0" w:color="auto"/>
      </w:divBdr>
    </w:div>
    <w:div w:id="1515415522">
      <w:bodyDiv w:val="1"/>
      <w:marLeft w:val="0"/>
      <w:marRight w:val="0"/>
      <w:marTop w:val="0"/>
      <w:marBottom w:val="0"/>
      <w:divBdr>
        <w:top w:val="none" w:sz="0" w:space="0" w:color="auto"/>
        <w:left w:val="none" w:sz="0" w:space="0" w:color="auto"/>
        <w:bottom w:val="none" w:sz="0" w:space="0" w:color="auto"/>
        <w:right w:val="none" w:sz="0" w:space="0" w:color="auto"/>
      </w:divBdr>
    </w:div>
    <w:div w:id="1549953930">
      <w:bodyDiv w:val="1"/>
      <w:marLeft w:val="0"/>
      <w:marRight w:val="0"/>
      <w:marTop w:val="0"/>
      <w:marBottom w:val="0"/>
      <w:divBdr>
        <w:top w:val="none" w:sz="0" w:space="0" w:color="auto"/>
        <w:left w:val="none" w:sz="0" w:space="0" w:color="auto"/>
        <w:bottom w:val="none" w:sz="0" w:space="0" w:color="auto"/>
        <w:right w:val="none" w:sz="0" w:space="0" w:color="auto"/>
      </w:divBdr>
    </w:div>
    <w:div w:id="1575509422">
      <w:bodyDiv w:val="1"/>
      <w:marLeft w:val="0"/>
      <w:marRight w:val="0"/>
      <w:marTop w:val="0"/>
      <w:marBottom w:val="0"/>
      <w:divBdr>
        <w:top w:val="none" w:sz="0" w:space="0" w:color="auto"/>
        <w:left w:val="none" w:sz="0" w:space="0" w:color="auto"/>
        <w:bottom w:val="none" w:sz="0" w:space="0" w:color="auto"/>
        <w:right w:val="none" w:sz="0" w:space="0" w:color="auto"/>
      </w:divBdr>
    </w:div>
    <w:div w:id="158618639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715696855">
      <w:bodyDiv w:val="1"/>
      <w:marLeft w:val="0"/>
      <w:marRight w:val="0"/>
      <w:marTop w:val="0"/>
      <w:marBottom w:val="0"/>
      <w:divBdr>
        <w:top w:val="none" w:sz="0" w:space="0" w:color="auto"/>
        <w:left w:val="none" w:sz="0" w:space="0" w:color="auto"/>
        <w:bottom w:val="none" w:sz="0" w:space="0" w:color="auto"/>
        <w:right w:val="none" w:sz="0" w:space="0" w:color="auto"/>
      </w:divBdr>
    </w:div>
    <w:div w:id="1735085028">
      <w:bodyDiv w:val="1"/>
      <w:marLeft w:val="0"/>
      <w:marRight w:val="0"/>
      <w:marTop w:val="0"/>
      <w:marBottom w:val="0"/>
      <w:divBdr>
        <w:top w:val="none" w:sz="0" w:space="0" w:color="auto"/>
        <w:left w:val="none" w:sz="0" w:space="0" w:color="auto"/>
        <w:bottom w:val="none" w:sz="0" w:space="0" w:color="auto"/>
        <w:right w:val="none" w:sz="0" w:space="0" w:color="auto"/>
      </w:divBdr>
    </w:div>
    <w:div w:id="1738897254">
      <w:bodyDiv w:val="1"/>
      <w:marLeft w:val="0"/>
      <w:marRight w:val="0"/>
      <w:marTop w:val="0"/>
      <w:marBottom w:val="0"/>
      <w:divBdr>
        <w:top w:val="none" w:sz="0" w:space="0" w:color="auto"/>
        <w:left w:val="none" w:sz="0" w:space="0" w:color="auto"/>
        <w:bottom w:val="none" w:sz="0" w:space="0" w:color="auto"/>
        <w:right w:val="none" w:sz="0" w:space="0" w:color="auto"/>
      </w:divBdr>
      <w:divsChild>
        <w:div w:id="806363119">
          <w:marLeft w:val="0"/>
          <w:marRight w:val="0"/>
          <w:marTop w:val="0"/>
          <w:marBottom w:val="0"/>
          <w:divBdr>
            <w:top w:val="none" w:sz="0" w:space="0" w:color="auto"/>
            <w:left w:val="none" w:sz="0" w:space="0" w:color="auto"/>
            <w:bottom w:val="none" w:sz="0" w:space="0" w:color="auto"/>
            <w:right w:val="none" w:sz="0" w:space="0" w:color="auto"/>
          </w:divBdr>
          <w:divsChild>
            <w:div w:id="192883499">
              <w:marLeft w:val="0"/>
              <w:marRight w:val="0"/>
              <w:marTop w:val="0"/>
              <w:marBottom w:val="0"/>
              <w:divBdr>
                <w:top w:val="none" w:sz="0" w:space="0" w:color="auto"/>
                <w:left w:val="none" w:sz="0" w:space="0" w:color="auto"/>
                <w:bottom w:val="none" w:sz="0" w:space="0" w:color="auto"/>
                <w:right w:val="none" w:sz="0" w:space="0" w:color="auto"/>
              </w:divBdr>
              <w:divsChild>
                <w:div w:id="1941835554">
                  <w:marLeft w:val="0"/>
                  <w:marRight w:val="0"/>
                  <w:marTop w:val="0"/>
                  <w:marBottom w:val="0"/>
                  <w:divBdr>
                    <w:top w:val="none" w:sz="0" w:space="0" w:color="auto"/>
                    <w:left w:val="none" w:sz="0" w:space="0" w:color="auto"/>
                    <w:bottom w:val="none" w:sz="0" w:space="0" w:color="auto"/>
                    <w:right w:val="none" w:sz="0" w:space="0" w:color="auto"/>
                  </w:divBdr>
                  <w:divsChild>
                    <w:div w:id="8576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00958">
          <w:marLeft w:val="0"/>
          <w:marRight w:val="0"/>
          <w:marTop w:val="0"/>
          <w:marBottom w:val="0"/>
          <w:divBdr>
            <w:top w:val="none" w:sz="0" w:space="0" w:color="auto"/>
            <w:left w:val="none" w:sz="0" w:space="0" w:color="auto"/>
            <w:bottom w:val="none" w:sz="0" w:space="0" w:color="auto"/>
            <w:right w:val="none" w:sz="0" w:space="0" w:color="auto"/>
          </w:divBdr>
          <w:divsChild>
            <w:div w:id="510069753">
              <w:marLeft w:val="0"/>
              <w:marRight w:val="0"/>
              <w:marTop w:val="0"/>
              <w:marBottom w:val="0"/>
              <w:divBdr>
                <w:top w:val="none" w:sz="0" w:space="0" w:color="auto"/>
                <w:left w:val="none" w:sz="0" w:space="0" w:color="auto"/>
                <w:bottom w:val="none" w:sz="0" w:space="0" w:color="auto"/>
                <w:right w:val="none" w:sz="0" w:space="0" w:color="auto"/>
              </w:divBdr>
              <w:divsChild>
                <w:div w:id="1916355629">
                  <w:marLeft w:val="0"/>
                  <w:marRight w:val="0"/>
                  <w:marTop w:val="0"/>
                  <w:marBottom w:val="0"/>
                  <w:divBdr>
                    <w:top w:val="none" w:sz="0" w:space="0" w:color="auto"/>
                    <w:left w:val="none" w:sz="0" w:space="0" w:color="auto"/>
                    <w:bottom w:val="none" w:sz="0" w:space="0" w:color="auto"/>
                    <w:right w:val="none" w:sz="0" w:space="0" w:color="auto"/>
                  </w:divBdr>
                  <w:divsChild>
                    <w:div w:id="4494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4838">
      <w:bodyDiv w:val="1"/>
      <w:marLeft w:val="0"/>
      <w:marRight w:val="0"/>
      <w:marTop w:val="0"/>
      <w:marBottom w:val="0"/>
      <w:divBdr>
        <w:top w:val="none" w:sz="0" w:space="0" w:color="auto"/>
        <w:left w:val="none" w:sz="0" w:space="0" w:color="auto"/>
        <w:bottom w:val="none" w:sz="0" w:space="0" w:color="auto"/>
        <w:right w:val="none" w:sz="0" w:space="0" w:color="auto"/>
      </w:divBdr>
    </w:div>
    <w:div w:id="1891456844">
      <w:bodyDiv w:val="1"/>
      <w:marLeft w:val="0"/>
      <w:marRight w:val="0"/>
      <w:marTop w:val="0"/>
      <w:marBottom w:val="0"/>
      <w:divBdr>
        <w:top w:val="none" w:sz="0" w:space="0" w:color="auto"/>
        <w:left w:val="none" w:sz="0" w:space="0" w:color="auto"/>
        <w:bottom w:val="none" w:sz="0" w:space="0" w:color="auto"/>
        <w:right w:val="none" w:sz="0" w:space="0" w:color="auto"/>
      </w:divBdr>
    </w:div>
    <w:div w:id="2017806241">
      <w:bodyDiv w:val="1"/>
      <w:marLeft w:val="0"/>
      <w:marRight w:val="0"/>
      <w:marTop w:val="0"/>
      <w:marBottom w:val="0"/>
      <w:divBdr>
        <w:top w:val="none" w:sz="0" w:space="0" w:color="auto"/>
        <w:left w:val="none" w:sz="0" w:space="0" w:color="auto"/>
        <w:bottom w:val="none" w:sz="0" w:space="0" w:color="auto"/>
        <w:right w:val="none" w:sz="0" w:space="0" w:color="auto"/>
      </w:divBdr>
    </w:div>
    <w:div w:id="2034306743">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51881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ACDA15-FF4D-4787-922A-979F381AB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4994</Words>
  <Characters>28469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priya preethi</cp:lastModifiedBy>
  <cp:revision>4</cp:revision>
  <cp:lastPrinted>2023-12-09T05:13:00Z</cp:lastPrinted>
  <dcterms:created xsi:type="dcterms:W3CDTF">2024-10-16T15:44:00Z</dcterms:created>
  <dcterms:modified xsi:type="dcterms:W3CDTF">2024-10-19T10:01:00Z</dcterms:modified>
</cp:coreProperties>
</file>