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헬로</w:t>
      </w:r>
      <w:r>
        <w:t xml:space="preserve"> </w:t>
      </w:r>
      <w:r>
        <w:t xml:space="preserve">데이터</w:t>
      </w:r>
      <w:r>
        <w:t xml:space="preserve"> </w:t>
      </w:r>
      <w:r>
        <w:t xml:space="preserve">과학:</w:t>
      </w:r>
      <w:r>
        <w:t xml:space="preserve"> </w:t>
      </w:r>
      <w:r>
        <w:t xml:space="preserve">분류</w:t>
      </w:r>
      <w:r>
        <w:t xml:space="preserve"> </w:t>
      </w:r>
      <w:r>
        <w:t xml:space="preserve">실습</w:t>
      </w:r>
    </w:p>
    <w:p>
      <w:pPr>
        <w:pStyle w:val="Author"/>
      </w:pPr>
      <w:r>
        <w:t xml:space="preserve">Jin</w:t>
      </w:r>
      <w:r>
        <w:t xml:space="preserve"> </w:t>
      </w:r>
      <w:r>
        <w:t xml:space="preserve">Young</w:t>
      </w:r>
      <w:r>
        <w:t xml:space="preserve"> </w:t>
      </w:r>
      <w:r>
        <w:t xml:space="preserve">Kim</w:t>
      </w:r>
    </w:p>
    <w:p>
      <w:r>
        <w:t xml:space="preserve">이번에는 캐글에 입문하는 사람들을 위해 캐글에서 제공하는 예측 문제를 바탕으로 실제 캐글에서 제공하는 문제를 풀어 답을 제출하고, 퍼블릭 리더보드에서 순위를 확인하는 과정을 알아보자. 이 과정에서 앞서 공부한 데이터 문제 해결의 과정을 실습해보는 의미도 있다.</w:t>
      </w:r>
    </w:p>
    <w:p>
      <w:r>
        <w:t xml:space="preserve">여기서 사용할 문제는 '타이타닉호의 생존자 예측'으로, 타이타닉 호에 탑승한 승객의 생존 여부를 예측하는 것이다. 최근에 있었던 세월호 사태와 같이 대형 인명사고 이후에 많은 사람들의 생존 여부가 밝혀지지 않은 경우 예측 모델을 사용하면 승객들의 생사를 확인하는데 도움을 받을 수 있을 것이다. (물론 이는 생사가 알려진 승객과 알려지지 않은 승객의 집단이 무작위로 추출되었을 때만 가능한 일이다.)</w:t>
      </w:r>
    </w:p>
    <w:p>
      <w:r>
        <w:t xml:space="preserve">여기에 사용되는 데이터셋은 타이타닉호에 탑승한 승객들의 다양한 신상정보와 (나이, 객실, 성별 등) 생존여부를 기록한 것으로, 이 데이터셋은 캐글(Kaggle)의 홈페이지에서 구할 수 있다. 우선 이 데이터를 가지고 탐색적 데이터 분석을 수행해보고, 이를 바탕으로 승객들의 생존 여부를 예측하는 작업을 수행한다. 본 실습에는 R을 사용한다. (R은 캐글 참가자들이 가장 많이 사용하는 프로그래밍 언어이기도 하다.)</w:t>
      </w:r>
    </w:p>
    <w:p>
      <w:pPr>
        <w:pStyle w:val="SourceCode"/>
      </w:pPr>
      <w:r>
        <w:rPr>
          <w:rStyle w:val="KeywordTok"/>
        </w:rPr>
        <w:t xml:space="preserve">source</w:t>
      </w:r>
      <w:r>
        <w:rPr>
          <w:rStyle w:val="NormalTok"/>
        </w:rPr>
        <w:t xml:space="preserve">(</w:t>
      </w:r>
      <w:r>
        <w:rPr>
          <w:rStyle w:val="StringTok"/>
        </w:rPr>
        <w:t xml:space="preserve">"dbook.R"</w:t>
      </w:r>
      <w:r>
        <w:rPr>
          <w:rStyle w:val="NormalTok"/>
        </w:rPr>
        <w:t xml:space="preserve">)</w:t>
      </w:r>
      <w:r>
        <w:br w:type="textWrapping"/>
      </w:r>
      <w:r>
        <w:rPr>
          <w:rStyle w:val="KeywordTok"/>
        </w:rPr>
        <w:t xml:space="preserve">load.packages</w:t>
      </w:r>
      <w:r>
        <w:rPr>
          <w:rStyle w:val="NormalTok"/>
        </w:rPr>
        <w:t xml:space="preserve">(</w:t>
      </w:r>
      <w:r>
        <w:rPr>
          <w:rStyle w:val="KeywordTok"/>
        </w:rPr>
        <w:t xml:space="preserve">c</w:t>
      </w:r>
      <w:r>
        <w:rPr>
          <w:rStyle w:val="NormalTok"/>
        </w:rPr>
        <w:t xml:space="preserve">(</w:t>
      </w:r>
      <w:r>
        <w:rPr>
          <w:rStyle w:val="StringTok"/>
        </w:rPr>
        <w:t xml:space="preserve">"ggplot2"</w:t>
      </w:r>
      <w:r>
        <w:rPr>
          <w:rStyle w:val="NormalTok"/>
        </w:rPr>
        <w:t xml:space="preserve">, </w:t>
      </w:r>
      <w:r>
        <w:rPr>
          <w:rStyle w:val="StringTok"/>
        </w:rPr>
        <w:t xml:space="preserve">"rpart"</w:t>
      </w:r>
      <w:r>
        <w:rPr>
          <w:rStyle w:val="NormalTok"/>
        </w:rPr>
        <w:t xml:space="preserve">, </w:t>
      </w:r>
      <w:r>
        <w:rPr>
          <w:rStyle w:val="StringTok"/>
        </w:rPr>
        <w:t xml:space="preserve">"rpart.plot"</w:t>
      </w:r>
      <w:r>
        <w:rPr>
          <w:rStyle w:val="NormalTok"/>
        </w:rPr>
        <w:t xml:space="preserve">))</w:t>
      </w:r>
    </w:p>
    <w:p>
      <w:pPr>
        <w:pStyle w:val="SourceCode"/>
      </w:pPr>
      <w:r>
        <w:rPr>
          <w:rStyle w:val="VerbatimChar"/>
        </w:rPr>
        <w:t xml:space="preserve">## [1] loading ggplot2</w:t>
      </w:r>
      <w:r>
        <w:br w:type="textWrapping"/>
      </w:r>
      <w:r>
        <w:rPr>
          <w:rStyle w:val="VerbatimChar"/>
        </w:rPr>
        <w:t xml:space="preserve">## [1] loading rpart</w:t>
      </w:r>
    </w:p>
    <w:p>
      <w:pPr>
        <w:pStyle w:val="SourceCode"/>
      </w:pPr>
      <w:r>
        <w:rPr>
          <w:rStyle w:val="VerbatimChar"/>
        </w:rPr>
        <w:t xml:space="preserve">## Warning: package 'rpart.plot' was built under R version 3.2.3</w:t>
      </w:r>
    </w:p>
    <w:p>
      <w:pPr>
        <w:pStyle w:val="SourceCode"/>
      </w:pPr>
      <w:r>
        <w:rPr>
          <w:rStyle w:val="VerbatimChar"/>
        </w:rPr>
        <w:t xml:space="preserve">## [1] loading rpart.plot</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"titanic_train.csv"</w:t>
      </w:r>
      <w:r>
        <w:rPr>
          <w:rStyle w:val="NormalTok"/>
        </w:rPr>
        <w:t xml:space="preserve">)</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"titanic_test.csv"</w:t>
      </w:r>
      <w:r>
        <w:rPr>
          <w:rStyle w:val="NormalTok"/>
        </w:rPr>
        <w:t xml:space="preserve">)</w:t>
      </w:r>
    </w:p>
    <w:p>
      <w:pPr>
        <w:pStyle w:val="Heading4"/>
      </w:pPr>
      <w:bookmarkStart w:id="21" w:name="--"/>
      <w:bookmarkEnd w:id="21"/>
      <w:r>
        <w:t xml:space="preserve">개별 속성 분석</w:t>
      </w:r>
    </w:p>
    <w:p>
      <w:r>
        <w:t xml:space="preserve">우선 데이터의 전체적인 분포를 알아보자. 아래는 데이터의 속성별 값의 분포를 보여준다.</w:t>
      </w:r>
    </w:p>
    <w:p>
      <w:pPr>
        <w:pStyle w:val="SourceCode"/>
      </w:pPr>
      <w:r>
        <w:rPr>
          <w:rStyle w:val="KeywordTok"/>
        </w:rPr>
        <w:t xml:space="preserve">summary</w:t>
      </w:r>
      <w:r>
        <w:rPr>
          <w:rStyle w:val="NormalTok"/>
        </w:rPr>
        <w:t xml:space="preserve">(train)</w:t>
      </w:r>
    </w:p>
    <w:p>
      <w:pPr>
        <w:pStyle w:val="SourceCode"/>
      </w:pPr>
      <w:r>
        <w:rPr>
          <w:rStyle w:val="VerbatimChar"/>
        </w:rPr>
        <w:t xml:space="preserve">##   PassengerId       Survived          Pclass     </w:t>
      </w:r>
      <w:r>
        <w:br w:type="textWrapping"/>
      </w:r>
      <w:r>
        <w:rPr>
          <w:rStyle w:val="VerbatimChar"/>
        </w:rPr>
        <w:t xml:space="preserve">##  Min.   :  1.0   Min.   :0.0000   Min.   :1.000  </w:t>
      </w:r>
      <w:r>
        <w:br w:type="textWrapping"/>
      </w:r>
      <w:r>
        <w:rPr>
          <w:rStyle w:val="VerbatimChar"/>
        </w:rPr>
        <w:t xml:space="preserve">##  1st Qu.:223.5   1st Qu.:0.0000   1st Qu.:2.000  </w:t>
      </w:r>
      <w:r>
        <w:br w:type="textWrapping"/>
      </w:r>
      <w:r>
        <w:rPr>
          <w:rStyle w:val="VerbatimChar"/>
        </w:rPr>
        <w:t xml:space="preserve">##  Median :446.0   Median :0.0000   Median :3.000  </w:t>
      </w:r>
      <w:r>
        <w:br w:type="textWrapping"/>
      </w:r>
      <w:r>
        <w:rPr>
          <w:rStyle w:val="VerbatimChar"/>
        </w:rPr>
        <w:t xml:space="preserve">##  Mean   :446.0   Mean   :0.3838   Mean   :2.309  </w:t>
      </w:r>
      <w:r>
        <w:br w:type="textWrapping"/>
      </w:r>
      <w:r>
        <w:rPr>
          <w:rStyle w:val="VerbatimChar"/>
        </w:rPr>
        <w:t xml:space="preserve">##  3rd Qu.:668.5   3rd Qu.:1.0000   3rd Qu.:3.000  </w:t>
      </w:r>
      <w:r>
        <w:br w:type="textWrapping"/>
      </w:r>
      <w:r>
        <w:rPr>
          <w:rStyle w:val="VerbatimChar"/>
        </w:rPr>
        <w:t xml:space="preserve">##  Max.   :891.0   Max.   :1.0000   Max.   :3.000  </w:t>
      </w:r>
      <w:r>
        <w:br w:type="textWrapping"/>
      </w:r>
      <w:r>
        <w:rPr>
          <w:rStyle w:val="VerbatimChar"/>
        </w:rPr>
        <w:t xml:space="preserve">##                                                  </w:t>
      </w:r>
      <w:r>
        <w:br w:type="textWrapping"/>
      </w:r>
      <w:r>
        <w:rPr>
          <w:rStyle w:val="VerbatimChar"/>
        </w:rPr>
        <w:t xml:space="preserve">##                                     Name         Sex           Age       </w:t>
      </w:r>
      <w:r>
        <w:br w:type="textWrapping"/>
      </w:r>
      <w:r>
        <w:rPr>
          <w:rStyle w:val="VerbatimChar"/>
        </w:rPr>
        <w:t xml:space="preserve">##  Abbing, Mr. Anthony                  :  1   female:314   Min.   : 0.42  </w:t>
      </w:r>
      <w:r>
        <w:br w:type="textWrapping"/>
      </w:r>
      <w:r>
        <w:rPr>
          <w:rStyle w:val="VerbatimChar"/>
        </w:rPr>
        <w:t xml:space="preserve">##  Abbott, Mr. Rossmore Edward          :  1   male  :577   1st Qu.:20.12  </w:t>
      </w:r>
      <w:r>
        <w:br w:type="textWrapping"/>
      </w:r>
      <w:r>
        <w:rPr>
          <w:rStyle w:val="VerbatimChar"/>
        </w:rPr>
        <w:t xml:space="preserve">##  Abbott, Mrs. Stanton (Rosa Hunt)     :  1                Median :28.00  </w:t>
      </w:r>
      <w:r>
        <w:br w:type="textWrapping"/>
      </w:r>
      <w:r>
        <w:rPr>
          <w:rStyle w:val="VerbatimChar"/>
        </w:rPr>
        <w:t xml:space="preserve">##  Abelson, Mr. Samuel                  :  1                Mean   :29.70  </w:t>
      </w:r>
      <w:r>
        <w:br w:type="textWrapping"/>
      </w:r>
      <w:r>
        <w:rPr>
          <w:rStyle w:val="VerbatimChar"/>
        </w:rPr>
        <w:t xml:space="preserve">##  Abelson, Mrs. Samuel (Hannah Wizosky):  1                3rd Qu.:38.00  </w:t>
      </w:r>
      <w:r>
        <w:br w:type="textWrapping"/>
      </w:r>
      <w:r>
        <w:rPr>
          <w:rStyle w:val="VerbatimChar"/>
        </w:rPr>
        <w:t xml:space="preserve">##  Adahl, Mr. Mauritz Nils Martin       :  1                Max.   :80.00  </w:t>
      </w:r>
      <w:r>
        <w:br w:type="textWrapping"/>
      </w:r>
      <w:r>
        <w:rPr>
          <w:rStyle w:val="VerbatimChar"/>
        </w:rPr>
        <w:t xml:space="preserve">##  (Other)                              :885                NA's   :177    </w:t>
      </w:r>
      <w:r>
        <w:br w:type="textWrapping"/>
      </w:r>
      <w:r>
        <w:rPr>
          <w:rStyle w:val="VerbatimChar"/>
        </w:rPr>
        <w:t xml:space="preserve">##      SibSp           Parch             Ticket         Fare       </w:t>
      </w:r>
      <w:r>
        <w:br w:type="textWrapping"/>
      </w:r>
      <w:r>
        <w:rPr>
          <w:rStyle w:val="VerbatimChar"/>
        </w:rPr>
        <w:t xml:space="preserve">##  Min.   :0.000   Min.   :0.0000   1601    :  7   Min.   :  0.00  </w:t>
      </w:r>
      <w:r>
        <w:br w:type="textWrapping"/>
      </w:r>
      <w:r>
        <w:rPr>
          <w:rStyle w:val="VerbatimChar"/>
        </w:rPr>
        <w:t xml:space="preserve">##  1st Qu.:0.000   1st Qu.:0.0000   347082  :  7   1st Qu.:  7.91  </w:t>
      </w:r>
      <w:r>
        <w:br w:type="textWrapping"/>
      </w:r>
      <w:r>
        <w:rPr>
          <w:rStyle w:val="VerbatimChar"/>
        </w:rPr>
        <w:t xml:space="preserve">##  Median :0.000   Median :0.0000   CA. 2343:  7   Median : 14.45  </w:t>
      </w:r>
      <w:r>
        <w:br w:type="textWrapping"/>
      </w:r>
      <w:r>
        <w:rPr>
          <w:rStyle w:val="VerbatimChar"/>
        </w:rPr>
        <w:t xml:space="preserve">##  Mean   :0.523   Mean   :0.3816   3101295 :  6   Mean   : 32.20  </w:t>
      </w:r>
      <w:r>
        <w:br w:type="textWrapping"/>
      </w:r>
      <w:r>
        <w:rPr>
          <w:rStyle w:val="VerbatimChar"/>
        </w:rPr>
        <w:t xml:space="preserve">##  3rd Qu.:1.000   3rd Qu.:0.0000   347088  :  6   3rd Qu.: 31.00  </w:t>
      </w:r>
      <w:r>
        <w:br w:type="textWrapping"/>
      </w:r>
      <w:r>
        <w:rPr>
          <w:rStyle w:val="VerbatimChar"/>
        </w:rPr>
        <w:t xml:space="preserve">##  Max.   :8.000   Max.   :6.0000   CA 2144 :  6   Max.   :512.33  </w:t>
      </w:r>
      <w:r>
        <w:br w:type="textWrapping"/>
      </w:r>
      <w:r>
        <w:rPr>
          <w:rStyle w:val="VerbatimChar"/>
        </w:rPr>
        <w:t xml:space="preserve">##                                   (Other) :852                   </w:t>
      </w:r>
      <w:r>
        <w:br w:type="textWrapping"/>
      </w:r>
      <w:r>
        <w:rPr>
          <w:rStyle w:val="VerbatimChar"/>
        </w:rPr>
        <w:t xml:space="preserve">##          Cabin     Embarked</w:t>
      </w:r>
      <w:r>
        <w:br w:type="textWrapping"/>
      </w:r>
      <w:r>
        <w:rPr>
          <w:rStyle w:val="VerbatimChar"/>
        </w:rPr>
        <w:t xml:space="preserve">##             :687    :  2   </w:t>
      </w:r>
      <w:r>
        <w:br w:type="textWrapping"/>
      </w:r>
      <w:r>
        <w:rPr>
          <w:rStyle w:val="VerbatimChar"/>
        </w:rPr>
        <w:t xml:space="preserve">##  B96 B98    :  4   C:168   </w:t>
      </w:r>
      <w:r>
        <w:br w:type="textWrapping"/>
      </w:r>
      <w:r>
        <w:rPr>
          <w:rStyle w:val="VerbatimChar"/>
        </w:rPr>
        <w:t xml:space="preserve">##  C23 C25 C27:  4   Q: 77   </w:t>
      </w:r>
      <w:r>
        <w:br w:type="textWrapping"/>
      </w:r>
      <w:r>
        <w:rPr>
          <w:rStyle w:val="VerbatimChar"/>
        </w:rPr>
        <w:t xml:space="preserve">##  G6         :  4   S:644   </w:t>
      </w:r>
      <w:r>
        <w:br w:type="textWrapping"/>
      </w:r>
      <w:r>
        <w:rPr>
          <w:rStyle w:val="VerbatimChar"/>
        </w:rPr>
        <w:t xml:space="preserve">##  C22 C26    :  3           </w:t>
      </w:r>
      <w:r>
        <w:br w:type="textWrapping"/>
      </w:r>
      <w:r>
        <w:rPr>
          <w:rStyle w:val="VerbatimChar"/>
        </w:rPr>
        <w:t xml:space="preserve">##  D          :  3           </w:t>
      </w:r>
      <w:r>
        <w:br w:type="textWrapping"/>
      </w:r>
      <w:r>
        <w:rPr>
          <w:rStyle w:val="VerbatimChar"/>
        </w:rPr>
        <w:t xml:space="preserve">##  (Other)    :186</w:t>
      </w:r>
    </w:p>
    <w:p>
      <w:r>
        <w:t xml:space="preserve">이제 예측 목표가 되는 생존 여부의 분포를 알아보자. 주어진 학습 데이터의 경우 약 38%의 승객이 생존한 것을 알 수 있다.</w:t>
      </w:r>
    </w:p>
    <w:p>
      <w:pPr>
        <w:pStyle w:val="SourceCode"/>
      </w:pPr>
      <w:r>
        <w:rPr>
          <w:rStyle w:val="KeywordTok"/>
        </w:rPr>
        <w:t xml:space="preserve">table</w:t>
      </w:r>
      <w:r>
        <w:rPr>
          <w:rStyle w:val="NormalTok"/>
        </w:rPr>
        <w:t xml:space="preserve">(train$Survived)</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549 342</w:t>
      </w:r>
    </w:p>
    <w:p>
      <w:r>
        <w:t xml:space="preserve">이중 수치형 속성인 티켓 가격과 나이의 확률 분포를 알아보면 다음과 같다. 티켓 가격은 상대적으로 저렴한 50불 미만이 대부분이고, 나이는 20-40대의 청장년 층과 그들의 자녀일 것으로 추정되는 어린 아이가 많은 것을 알 수 있다.</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(train$Fare),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"Fare Distribution"</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(train[!</w:t>
      </w:r>
      <w:r>
        <w:rPr>
          <w:rStyle w:val="KeywordTok"/>
        </w:rPr>
        <w:t xml:space="preserve">is.na</w:t>
      </w:r>
      <w:r>
        <w:rPr>
          <w:rStyle w:val="NormalTok"/>
        </w:rPr>
        <w:t xml:space="preserve">(train$Age),]$Age),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"Age Distribution"</w:t>
      </w:r>
      <w:r>
        <w:rPr>
          <w:rStyle w:val="NormalTok"/>
        </w:rPr>
        <w:t xml:space="preserve">)</w:t>
      </w:r>
    </w:p>
    <w:p>
      <w:r>
        <w:drawing>
          <wp:inline>
            <wp:extent cx="5440680" cy="2720340"/>
            <wp:effectExtent b="0" l="0" r="0" t="0"/>
            <wp:docPr descr="" id="1" name="Picture"/>
            <a:graphic>
              <a:graphicData uri="http://schemas.openxmlformats.org/drawingml/2006/picture">
                <pic:pic>
                  <pic:nvPicPr>
                    <pic:cNvPr descr="titanic_files/figure-docx/unnamed-chunk-4-1.png" id="0" name="Picture"/>
                    <pic:cNvPicPr>
                      <a:picLocks noChangeArrowheads="1" noChangeAspect="1"/>
                    </pic:cNvPicPr>
                  </pic:nvPicPr>
                  <pic:blipFill>
                    <a:blip r:embed="rId22"/>
                    <a:stretch>
                      <a:fillRect/>
                    </a:stretch>
                  </pic:blipFill>
                  <pic:spPr bwMode="auto">
                    <a:xfrm>
                      <a:off x="0" y="0"/>
                      <a:ext cx="5440680" cy="2720340"/>
                    </a:xfrm>
                    <a:prstGeom prst="rect">
                      <a:avLst/>
                    </a:prstGeom>
                    <a:noFill/>
                    <a:ln w="9525">
                      <a:noFill/>
                      <a:headEnd/>
                      <a:tailEnd/>
                    </a:ln>
                  </pic:spPr>
                </pic:pic>
              </a:graphicData>
            </a:graphic>
          </wp:inline>
        </w:drawing>
      </w:r>
    </w:p>
    <w:p>
      <w:pPr>
        <w:pStyle w:val="Heading4"/>
      </w:pPr>
      <w:bookmarkStart w:id="23" w:name="--"/>
      <w:bookmarkEnd w:id="23"/>
      <w:r>
        <w:t xml:space="preserve">속성간 관계 분석</w:t>
      </w:r>
    </w:p>
    <w:p>
      <w:r>
        <w:t xml:space="preserve">이제 속성간 관계를 살펴보자. 다음은 타이타닉호의 탑승자 가운데 남녀 및 각 객실의 생존 비율을 비교한 모자이크 플롯이다. 상대적으로 남성이, 그리고 3등석 손님의 사망률이 높았음을 알 수 있다.</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mosaicplot</w:t>
      </w:r>
      <w:r>
        <w:rPr>
          <w:rStyle w:val="NormalTok"/>
        </w:rPr>
        <w:t xml:space="preserve">(</w:t>
      </w:r>
      <w:r>
        <w:rPr>
          <w:rStyle w:val="KeywordTok"/>
        </w:rPr>
        <w:t xml:space="preserve">table</w:t>
      </w:r>
      <w:r>
        <w:rPr>
          <w:rStyle w:val="NormalTok"/>
        </w:rPr>
        <w:t xml:space="preserve">(</w:t>
      </w:r>
      <w:r>
        <w:rPr>
          <w:rStyle w:val="KeywordTok"/>
        </w:rPr>
        <w:t xml:space="preserve">ifelse</w:t>
      </w:r>
      <w:r>
        <w:rPr>
          <w:rStyle w:val="NormalTok"/>
        </w:rPr>
        <w:t xml:space="preserve">(train$Survived==</w:t>
      </w:r>
      <w:r>
        <w:rPr>
          <w:rStyle w:val="DecValTok"/>
        </w:rPr>
        <w:t xml:space="preserve">1</w:t>
      </w:r>
      <w:r>
        <w:rPr>
          <w:rStyle w:val="NormalTok"/>
        </w:rPr>
        <w:t xml:space="preserve">, </w:t>
      </w:r>
      <w:r>
        <w:rPr>
          <w:rStyle w:val="StringTok"/>
        </w:rPr>
        <w:t xml:space="preserve">"Survived"</w:t>
      </w:r>
      <w:r>
        <w:rPr>
          <w:rStyle w:val="NormalTok"/>
        </w:rPr>
        <w:t xml:space="preserve">,</w:t>
      </w:r>
      <w:r>
        <w:rPr>
          <w:rStyle w:val="StringTok"/>
        </w:rPr>
        <w:t xml:space="preserve">"Dead"</w:t>
      </w:r>
      <w:r>
        <w:rPr>
          <w:rStyle w:val="NormalTok"/>
        </w:rPr>
        <w:t xml:space="preserve">), train$Sex), </w:t>
      </w:r>
      <w:r>
        <w:rPr>
          <w:rStyle w:val="DataTypeTok"/>
        </w:rPr>
        <w:t xml:space="preserve">main=</w:t>
      </w:r>
      <w:r>
        <w:rPr>
          <w:rStyle w:val="StringTok"/>
        </w:rPr>
        <w:t xml:space="preserve">""</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KeywordTok"/>
        </w:rPr>
        <w:t xml:space="preserve">mosaicplot</w:t>
      </w:r>
      <w:r>
        <w:rPr>
          <w:rStyle w:val="NormalTok"/>
        </w:rPr>
        <w:t xml:space="preserve">(</w:t>
      </w:r>
      <w:r>
        <w:rPr>
          <w:rStyle w:val="KeywordTok"/>
        </w:rPr>
        <w:t xml:space="preserve">table</w:t>
      </w:r>
      <w:r>
        <w:rPr>
          <w:rStyle w:val="NormalTok"/>
        </w:rPr>
        <w:t xml:space="preserve">(</w:t>
      </w:r>
      <w:r>
        <w:rPr>
          <w:rStyle w:val="KeywordTok"/>
        </w:rPr>
        <w:t xml:space="preserve">ifelse</w:t>
      </w:r>
      <w:r>
        <w:rPr>
          <w:rStyle w:val="NormalTok"/>
        </w:rPr>
        <w:t xml:space="preserve">(train$Survived==</w:t>
      </w:r>
      <w:r>
        <w:rPr>
          <w:rStyle w:val="DecValTok"/>
        </w:rPr>
        <w:t xml:space="preserve">1</w:t>
      </w:r>
      <w:r>
        <w:rPr>
          <w:rStyle w:val="NormalTok"/>
        </w:rPr>
        <w:t xml:space="preserve">, </w:t>
      </w:r>
      <w:r>
        <w:rPr>
          <w:rStyle w:val="StringTok"/>
        </w:rPr>
        <w:t xml:space="preserve">"Survived"</w:t>
      </w:r>
      <w:r>
        <w:rPr>
          <w:rStyle w:val="NormalTok"/>
        </w:rPr>
        <w:t xml:space="preserve">,</w:t>
      </w:r>
      <w:r>
        <w:rPr>
          <w:rStyle w:val="StringTok"/>
        </w:rPr>
        <w:t xml:space="preserve">"Dead"</w:t>
      </w:r>
      <w:r>
        <w:rPr>
          <w:rStyle w:val="NormalTok"/>
        </w:rPr>
        <w:t xml:space="preserve">), train$Pclass), </w:t>
      </w:r>
      <w:r>
        <w:rPr>
          <w:rStyle w:val="DataTypeTok"/>
        </w:rPr>
        <w:t xml:space="preserve">main=</w:t>
      </w:r>
      <w:r>
        <w:rPr>
          <w:rStyle w:val="StringTok"/>
        </w:rPr>
        <w:t xml:space="preserve">""</w:t>
      </w:r>
      <w:r>
        <w:rPr>
          <w:rStyle w:val="NormalTok"/>
        </w:rPr>
        <w:t xml:space="preserve">, </w:t>
      </w:r>
      <w:r>
        <w:rPr>
          <w:rStyle w:val="DataTypeTok"/>
        </w:rPr>
        <w:t xml:space="preserve">cex=</w:t>
      </w:r>
      <w:r>
        <w:rPr>
          <w:rStyle w:val="FloatTok"/>
        </w:rPr>
        <w:t xml:space="preserve">1.2</w:t>
      </w:r>
      <w:r>
        <w:rPr>
          <w:rStyle w:val="NormalTok"/>
        </w:rPr>
        <w:t xml:space="preserve">)</w:t>
      </w:r>
    </w:p>
    <w:p>
      <w:r>
        <w:drawing>
          <wp:inline>
            <wp:extent cx="5440680" cy="2720340"/>
            <wp:effectExtent b="0" l="0" r="0" t="0"/>
            <wp:docPr descr="" id="1" name="Picture"/>
            <a:graphic>
              <a:graphicData uri="http://schemas.openxmlformats.org/drawingml/2006/picture">
                <pic:pic>
                  <pic:nvPicPr>
                    <pic:cNvPr descr="titanic_files/figure-docx/unnamed-chunk-5-1.png" id="0" name="Picture"/>
                    <pic:cNvPicPr>
                      <a:picLocks noChangeArrowheads="1" noChangeAspect="1"/>
                    </pic:cNvPicPr>
                  </pic:nvPicPr>
                  <pic:blipFill>
                    <a:blip r:embed="rId24"/>
                    <a:stretch>
                      <a:fillRect/>
                    </a:stretch>
                  </pic:blipFill>
                  <pic:spPr bwMode="auto">
                    <a:xfrm>
                      <a:off x="0" y="0"/>
                      <a:ext cx="5440680" cy="2720340"/>
                    </a:xfrm>
                    <a:prstGeom prst="rect">
                      <a:avLst/>
                    </a:prstGeom>
                    <a:noFill/>
                    <a:ln w="9525">
                      <a:noFill/>
                      <a:headEnd/>
                      <a:tailEnd/>
                    </a:ln>
                  </pic:spPr>
                </pic:pic>
              </a:graphicData>
            </a:graphic>
          </wp:inline>
        </w:drawing>
      </w:r>
    </w:p>
    <w:p>
      <w:r>
        <w:t xml:space="preserve">아래는 타이타닉호 탑승객의 나이와 생존 여부의 관계를 나타낸 그래프다. 왼쪽 박스플롯은 얼핏 생존자의 나이가 약간 어리지만 두 그룹간의 큰 차이가 없는 것으로 보인다. 하지만 오른쪽의 스케터플롯을 보면 사망자중 20대와 노인의 비율이 높고, 생존자중에는 아이의 비율이 높은 것을 알 수 있다. 이처럼 시각화의 종류에 따라 같은 데이터에서 다른 결론을 도출할 수 있다.</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(Age ~</w:t>
      </w:r>
      <w:r>
        <w:rPr>
          <w:rStyle w:val="StringTok"/>
        </w:rPr>
        <w:t xml:space="preserve"> </w:t>
      </w:r>
      <w:r>
        <w:rPr>
          <w:rStyle w:val="NormalTok"/>
        </w:rPr>
        <w:t xml:space="preserve">Survived, train, </w:t>
      </w:r>
      <w:r>
        <w:rPr>
          <w:rStyle w:val="DataTypeTok"/>
        </w:rPr>
        <w:t xml:space="preserve">xlab=</w:t>
      </w:r>
      <w:r>
        <w:rPr>
          <w:rStyle w:val="StringTok"/>
        </w:rPr>
        <w:t xml:space="preserve">"Survival"</w:t>
      </w:r>
      <w:r>
        <w:rPr>
          <w:rStyle w:val="NormalTok"/>
        </w:rPr>
        <w:t xml:space="preserve">, </w:t>
      </w:r>
      <w:r>
        <w:rPr>
          <w:rStyle w:val="DataTypeTok"/>
        </w:rPr>
        <w:t xml:space="preserve">ylab=</w:t>
      </w:r>
      <w:r>
        <w:rPr>
          <w:rStyle w:val="StringTok"/>
        </w:rPr>
        <w:t xml:space="preserve">"Age"</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KeywordTok"/>
        </w:rPr>
        <w:t xml:space="preserve">plot</w:t>
      </w:r>
      <w:r>
        <w:rPr>
          <w:rStyle w:val="NormalTok"/>
        </w:rPr>
        <w:t xml:space="preserve">(Age ~</w:t>
      </w:r>
      <w:r>
        <w:rPr>
          <w:rStyle w:val="StringTok"/>
        </w:rPr>
        <w:t xml:space="preserve"> </w:t>
      </w:r>
      <w:r>
        <w:rPr>
          <w:rStyle w:val="KeywordTok"/>
        </w:rPr>
        <w:t xml:space="preserve">jitter</w:t>
      </w:r>
      <w:r>
        <w:rPr>
          <w:rStyle w:val="NormalTok"/>
        </w:rPr>
        <w:t xml:space="preserve">(Survived), train, </w:t>
      </w:r>
      <w:r>
        <w:rPr>
          <w:rStyle w:val="DataTypeTok"/>
        </w:rPr>
        <w:t xml:space="preserve">cex=</w:t>
      </w:r>
      <w:r>
        <w:rPr>
          <w:rStyle w:val="FloatTok"/>
        </w:rPr>
        <w:t xml:space="preserve">1.2</w:t>
      </w:r>
      <w:r>
        <w:rPr>
          <w:rStyle w:val="NormalTok"/>
        </w:rPr>
        <w:t xml:space="preserve">)</w:t>
      </w:r>
    </w:p>
    <w:p>
      <w:r>
        <w:drawing>
          <wp:inline>
            <wp:extent cx="5440680" cy="2720340"/>
            <wp:effectExtent b="0" l="0" r="0" t="0"/>
            <wp:docPr descr="" id="1" name="Picture"/>
            <a:graphic>
              <a:graphicData uri="http://schemas.openxmlformats.org/drawingml/2006/picture">
                <pic:pic>
                  <pic:nvPicPr>
                    <pic:cNvPr descr="titanic_files/figure-docx/unnamed-chunk-6-1.png" id="0" name="Picture"/>
                    <pic:cNvPicPr>
                      <a:picLocks noChangeArrowheads="1" noChangeAspect="1"/>
                    </pic:cNvPicPr>
                  </pic:nvPicPr>
                  <pic:blipFill>
                    <a:blip r:embed="rId25"/>
                    <a:stretch>
                      <a:fillRect/>
                    </a:stretch>
                  </pic:blipFill>
                  <pic:spPr bwMode="auto">
                    <a:xfrm>
                      <a:off x="0" y="0"/>
                      <a:ext cx="5440680" cy="2720340"/>
                    </a:xfrm>
                    <a:prstGeom prst="rect">
                      <a:avLst/>
                    </a:prstGeom>
                    <a:noFill/>
                    <a:ln w="9525">
                      <a:noFill/>
                      <a:headEnd/>
                      <a:tailEnd/>
                    </a:ln>
                  </pic:spPr>
                </pic:pic>
              </a:graphicData>
            </a:graphic>
          </wp:inline>
        </w:drawing>
      </w:r>
    </w:p>
    <w:p>
      <w:r>
        <w:t xml:space="preserve">마지막으로 두 수치 속성 간의 관계를 나타내는 데에는 스케터플롯이 적절하다. 스케터플롯의 각 점에 색상과 모양을 추가하면 더 많은 정보를 한눈에 볼 수 있다. 아래 플롯은 나이와 요금의 (로그 스케일) 스케터플롯에 색상과 (생존 여부) 모양을 (성별) 추가한 결과다. 젊은 남성으로 낮은 요금을 지불한 승객의 경우 사망 확률이 매우 높은 것을 알 수 있다.</w:t>
      </w:r>
    </w:p>
    <w:p>
      <w:pPr>
        <w:pStyle w:val="SourceCode"/>
      </w:pPr>
      <w:r>
        <w:rPr>
          <w:rStyle w:val="KeywordTok"/>
        </w:rPr>
        <w:t xml:space="preserve">qplot</w:t>
      </w:r>
      <w:r>
        <w:rPr>
          <w:rStyle w:val="NormalTok"/>
        </w:rPr>
        <w:t xml:space="preserve">(</w:t>
      </w:r>
      <w:r>
        <w:rPr>
          <w:rStyle w:val="KeywordTok"/>
        </w:rPr>
        <w:t xml:space="preserve">jitter</w:t>
      </w:r>
      <w:r>
        <w:rPr>
          <w:rStyle w:val="NormalTok"/>
        </w:rPr>
        <w:t xml:space="preserve">(Age), </w:t>
      </w:r>
      <w:r>
        <w:rPr>
          <w:rStyle w:val="KeywordTok"/>
        </w:rPr>
        <w:t xml:space="preserve">jitter</w:t>
      </w:r>
      <w:r>
        <w:rPr>
          <w:rStyle w:val="NormalTok"/>
        </w:rPr>
        <w:t xml:space="preserve">(</w:t>
      </w:r>
      <w:r>
        <w:rPr>
          <w:rStyle w:val="KeywordTok"/>
        </w:rPr>
        <w:t xml:space="preserve">log</w:t>
      </w:r>
      <w:r>
        <w:rPr>
          <w:rStyle w:val="NormalTok"/>
        </w:rPr>
        <w:t xml:space="preserve">(Fare)), </w:t>
      </w:r>
      <w:r>
        <w:rPr>
          <w:rStyle w:val="DataTypeTok"/>
        </w:rPr>
        <w:t xml:space="preserve">data=</w:t>
      </w:r>
      <w:r>
        <w:rPr>
          <w:rStyle w:val="NormalTok"/>
        </w:rPr>
        <w:t xml:space="preserve">train, </w:t>
      </w:r>
      <w:r>
        <w:rPr>
          <w:rStyle w:val="DataTypeTok"/>
        </w:rPr>
        <w:t xml:space="preserve">color=</w:t>
      </w:r>
      <w:r>
        <w:rPr>
          <w:rStyle w:val="KeywordTok"/>
        </w:rPr>
        <w:t xml:space="preserve">factor</w:t>
      </w:r>
      <w:r>
        <w:rPr>
          <w:rStyle w:val="NormalTok"/>
        </w:rPr>
        <w:t xml:space="preserve">(Survived), </w:t>
      </w:r>
      <w:r>
        <w:rPr>
          <w:rStyle w:val="DataTypeTok"/>
        </w:rPr>
        <w:t xml:space="preserve">shape=</w:t>
      </w:r>
      <w:r>
        <w:rPr>
          <w:rStyle w:val="KeywordTok"/>
        </w:rPr>
        <w:t xml:space="preserve">factor</w:t>
      </w:r>
      <w:r>
        <w:rPr>
          <w:rStyle w:val="NormalTok"/>
        </w:rPr>
        <w:t xml:space="preserve">(Sex))</w:t>
      </w:r>
    </w:p>
    <w:p>
      <w:r>
        <w:drawing>
          <wp:inline>
            <wp:extent cx="4610100" cy="3695700"/>
            <wp:effectExtent b="0" l="0" r="0" t="0"/>
            <wp:docPr descr="" id="1" name="Picture"/>
            <a:graphic>
              <a:graphicData uri="http://schemas.openxmlformats.org/drawingml/2006/picture">
                <pic:pic>
                  <pic:nvPicPr>
                    <pic:cNvPr descr="titanic_files/figure-docx/unnamed-chunk-7-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7" w:name="-"/>
      <w:bookmarkEnd w:id="27"/>
      <w:r>
        <w:t xml:space="preserve">모델 만들기</w:t>
      </w:r>
    </w:p>
    <w:p>
      <w:r>
        <w:t xml:space="preserve">이제 기본적인 예측 모델을 만들어 보자. 기본 모델을 만드는 이유에는 데이터를 잘 이해하는 것도 있으니 해석이 쉬운 의사결정트리를 만들어 보자. 아래는 데이터에 주어진 속성을 가지고 만든 의사결정트리를 시각화한 결과다. 승객의 성과 나이, 객실 유형이 예측에 있어 첫번째 기준이 되는 것을 알 수 있다.</w:t>
      </w:r>
    </w:p>
    <w:p>
      <w:pPr>
        <w:pStyle w:val="SourceCode"/>
      </w:pPr>
      <w:r>
        <w:rPr>
          <w:rStyle w:val="NormalTok"/>
        </w:rPr>
        <w:t xml:space="preserve">fit &lt;-</w:t>
      </w:r>
      <w:r>
        <w:rPr>
          <w:rStyle w:val="StringTok"/>
        </w:rPr>
        <w:t xml:space="preserve"> </w:t>
      </w:r>
      <w:r>
        <w:rPr>
          <w:rStyle w:val="KeywordTok"/>
        </w:rPr>
        <w:t xml:space="preserve">rpart</w:t>
      </w:r>
      <w:r>
        <w:rPr>
          <w:rStyle w:val="NormalTok"/>
        </w:rPr>
        <w:t xml:space="preserve">(Survived ~</w:t>
      </w:r>
      <w:r>
        <w:rPr>
          <w:rStyle w:val="StringTok"/>
        </w:rPr>
        <w:t xml:space="preserve"> </w:t>
      </w:r>
      <w:r>
        <w:rPr>
          <w:rStyle w:val="NormalTok"/>
        </w:rPr>
        <w:t xml:space="preserve">Pclass +</w:t>
      </w:r>
      <w:r>
        <w:rPr>
          <w:rStyle w:val="StringTok"/>
        </w:rPr>
        <w:t xml:space="preserve"> </w:t>
      </w:r>
      <w:r>
        <w:rPr>
          <w:rStyle w:val="NormalTok"/>
        </w:rPr>
        <w:t xml:space="preserve">Sex +</w:t>
      </w:r>
      <w:r>
        <w:rPr>
          <w:rStyle w:val="StringTok"/>
        </w:rPr>
        <w:t xml:space="preserve"> </w:t>
      </w:r>
      <w:r>
        <w:rPr>
          <w:rStyle w:val="NormalTok"/>
        </w:rPr>
        <w:t xml:space="preserve">Age +</w:t>
      </w:r>
      <w:r>
        <w:rPr>
          <w:rStyle w:val="StringTok"/>
        </w:rPr>
        <w:t xml:space="preserve"> </w:t>
      </w:r>
      <w:r>
        <w:rPr>
          <w:rStyle w:val="NormalTok"/>
        </w:rPr>
        <w:t xml:space="preserve">SibSp +</w:t>
      </w:r>
      <w:r>
        <w:rPr>
          <w:rStyle w:val="StringTok"/>
        </w:rPr>
        <w:t xml:space="preserve"> </w:t>
      </w:r>
      <w:r>
        <w:rPr>
          <w:rStyle w:val="NormalTok"/>
        </w:rPr>
        <w:t xml:space="preserve">Parch +</w:t>
      </w:r>
      <w:r>
        <w:rPr>
          <w:rStyle w:val="StringTok"/>
        </w:rPr>
        <w:t xml:space="preserve"> </w:t>
      </w:r>
      <w:r>
        <w:rPr>
          <w:rStyle w:val="NormalTok"/>
        </w:rPr>
        <w:t xml:space="preserve">Fare +</w:t>
      </w:r>
      <w:r>
        <w:rPr>
          <w:rStyle w:val="StringTok"/>
        </w:rPr>
        <w:t xml:space="preserve"> </w:t>
      </w:r>
      <w:r>
        <w:rPr>
          <w:rStyle w:val="NormalTok"/>
        </w:rPr>
        <w:t xml:space="preserve">Embarked, </w:t>
      </w:r>
      <w:r>
        <w:rPr>
          <w:rStyle w:val="DataTypeTok"/>
        </w:rPr>
        <w:t xml:space="preserve">data=</w:t>
      </w:r>
      <w:r>
        <w:rPr>
          <w:rStyle w:val="NormalTok"/>
        </w:rPr>
        <w:t xml:space="preserve">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rpart.plot</w:t>
      </w:r>
      <w:r>
        <w:rPr>
          <w:rStyle w:val="NormalTok"/>
        </w:rPr>
        <w:t xml:space="preserve">(fit)</w:t>
      </w:r>
    </w:p>
    <w:p>
      <w:r>
        <w:drawing>
          <wp:inline>
            <wp:extent cx="4610100" cy="3695700"/>
            <wp:effectExtent b="0" l="0" r="0" t="0"/>
            <wp:docPr descr="" id="1" name="Picture"/>
            <a:graphic>
              <a:graphicData uri="http://schemas.openxmlformats.org/drawingml/2006/picture">
                <pic:pic>
                  <pic:nvPicPr>
                    <pic:cNvPr descr="titanic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마지막으로 모델을 실제 테스트 데이터 적용하여 제출용 파일을 만들어 보자. R에서는 predict() 함수를 사용하여 만들어진 모델을 새로운 데이터에 적용할 수 있다.</w:t>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(fit,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submit &lt;-</w:t>
      </w:r>
      <w:r>
        <w:rPr>
          <w:rStyle w:val="StringTok"/>
        </w:rPr>
        <w:t xml:space="preserve"> </w:t>
      </w:r>
      <w:r>
        <w:rPr>
          <w:rStyle w:val="KeywordTok"/>
        </w:rPr>
        <w:t xml:space="preserve">data.frame</w:t>
      </w:r>
      <w:r>
        <w:rPr>
          <w:rStyle w:val="NormalTok"/>
        </w:rPr>
        <w:t xml:space="preserve">(</w:t>
      </w:r>
      <w:r>
        <w:rPr>
          <w:rStyle w:val="DataTypeTok"/>
        </w:rPr>
        <w:t xml:space="preserve">PassengerId =</w:t>
      </w:r>
      <w:r>
        <w:rPr>
          <w:rStyle w:val="NormalTok"/>
        </w:rPr>
        <w:t xml:space="preserve"> </w:t>
      </w:r>
      <w:r>
        <w:rPr>
          <w:rStyle w:val="NormalTok"/>
        </w:rPr>
        <w:t xml:space="preserve">test$PassengerId, </w:t>
      </w:r>
      <w:r>
        <w:rPr>
          <w:rStyle w:val="DataTypeTok"/>
        </w:rPr>
        <w:t xml:space="preserve">Survived =</w:t>
      </w:r>
      <w:r>
        <w:rPr>
          <w:rStyle w:val="NormalTok"/>
        </w:rPr>
        <w:t xml:space="preserve"> </w:t>
      </w:r>
      <w:r>
        <w:rPr>
          <w:rStyle w:val="NormalTok"/>
        </w:rPr>
        <w:t xml:space="preserve">Prediction)</w:t>
      </w:r>
      <w:r>
        <w:br w:type="textWrapping"/>
      </w:r>
      <w:r>
        <w:rPr>
          <w:rStyle w:val="KeywordTok"/>
        </w:rPr>
        <w:t xml:space="preserve">head</w:t>
      </w:r>
      <w:r>
        <w:rPr>
          <w:rStyle w:val="NormalTok"/>
        </w:rPr>
        <w:t xml:space="preserve">(submit)</w:t>
      </w:r>
    </w:p>
    <w:p>
      <w:pPr>
        <w:pStyle w:val="SourceCode"/>
      </w:pPr>
      <w:r>
        <w:rPr>
          <w:rStyle w:val="VerbatimChar"/>
        </w:rPr>
        <w:t xml:space="preserve">##   PassengerId Survived</w:t>
      </w:r>
      <w:r>
        <w:br w:type="textWrapping"/>
      </w:r>
      <w:r>
        <w:rPr>
          <w:rStyle w:val="VerbatimChar"/>
        </w:rPr>
        <w:t xml:space="preserve">## 1         892        0</w:t>
      </w:r>
      <w:r>
        <w:br w:type="textWrapping"/>
      </w:r>
      <w:r>
        <w:rPr>
          <w:rStyle w:val="VerbatimChar"/>
        </w:rPr>
        <w:t xml:space="preserve">## 2         893        0</w:t>
      </w:r>
      <w:r>
        <w:br w:type="textWrapping"/>
      </w:r>
      <w:r>
        <w:rPr>
          <w:rStyle w:val="VerbatimChar"/>
        </w:rPr>
        <w:t xml:space="preserve">## 3         894        0</w:t>
      </w:r>
      <w:r>
        <w:br w:type="textWrapping"/>
      </w:r>
      <w:r>
        <w:rPr>
          <w:rStyle w:val="VerbatimChar"/>
        </w:rPr>
        <w:t xml:space="preserve">## 4         895        0</w:t>
      </w:r>
      <w:r>
        <w:br w:type="textWrapping"/>
      </w:r>
      <w:r>
        <w:rPr>
          <w:rStyle w:val="VerbatimChar"/>
        </w:rPr>
        <w:t xml:space="preserve">## 5         896        1</w:t>
      </w:r>
      <w:r>
        <w:br w:type="textWrapping"/>
      </w:r>
      <w:r>
        <w:rPr>
          <w:rStyle w:val="VerbatimChar"/>
        </w:rPr>
        <w:t xml:space="preserve">## 6         897        0</w:t>
      </w:r>
    </w:p>
    <w:p>
      <w:pPr>
        <w:pStyle w:val="SourceCode"/>
      </w:pPr>
      <w:r>
        <w:rPr>
          <w:rStyle w:val="KeywordTok"/>
        </w:rPr>
        <w:t xml:space="preserve">write.csv</w:t>
      </w:r>
      <w:r>
        <w:rPr>
          <w:rStyle w:val="NormalTok"/>
        </w:rPr>
        <w:t xml:space="preserve">(submit, </w:t>
      </w:r>
      <w:r>
        <w:rPr>
          <w:rStyle w:val="DataTypeTok"/>
        </w:rPr>
        <w:t xml:space="preserve">file =</w:t>
      </w:r>
      <w:r>
        <w:rPr>
          <w:rStyle w:val="NormalTok"/>
        </w:rPr>
        <w:t xml:space="preserve"> </w:t>
      </w:r>
      <w:r>
        <w:rPr>
          <w:rStyle w:val="StringTok"/>
        </w:rPr>
        <w:t xml:space="preserve">"titanic_submission.tsv"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bafd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헬로 데이터 과학: 분류 실습</dc:title>
  <dc:creator>Jin Young Kim</dc:creator>
</cp:coreProperties>
</file>