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14" w:rsidRPr="00EE1314" w:rsidRDefault="00EE1314" w:rsidP="00EE1314">
      <w:pPr>
        <w:rPr>
          <w:rFonts w:ascii="Times New Roman" w:hAnsi="Times New Roman"/>
          <w:lang w:bidi="ar-SA"/>
        </w:rPr>
      </w:pPr>
      <w:r>
        <w:rPr>
          <w:b/>
          <w:bCs/>
          <w:color w:val="444444"/>
          <w:sz w:val="28"/>
          <w:szCs w:val="28"/>
          <w:lang w:bidi="ar-SA"/>
        </w:rPr>
        <w:t>Deepika K Mutalik</w:t>
      </w:r>
    </w:p>
    <w:p w:rsidR="00EE1314" w:rsidRDefault="00EE1314" w:rsidP="00EE1314">
      <w:pPr>
        <w:rPr>
          <w:b/>
          <w:bCs/>
          <w:color w:val="444444"/>
          <w:sz w:val="22"/>
          <w:szCs w:val="22"/>
          <w:lang w:bidi="ar-SA"/>
        </w:rPr>
      </w:pPr>
      <w:r>
        <w:rPr>
          <w:b/>
          <w:bCs/>
          <w:color w:val="444444"/>
          <w:sz w:val="22"/>
          <w:szCs w:val="22"/>
          <w:lang w:bidi="ar-SA"/>
        </w:rPr>
        <w:t>3.8</w:t>
      </w:r>
      <w:r w:rsidRPr="00EE1314">
        <w:rPr>
          <w:b/>
          <w:bCs/>
          <w:color w:val="444444"/>
          <w:sz w:val="22"/>
          <w:szCs w:val="22"/>
          <w:lang w:bidi="ar-SA"/>
        </w:rPr>
        <w:t xml:space="preserve"> years, </w:t>
      </w:r>
      <w:r>
        <w:rPr>
          <w:b/>
          <w:bCs/>
          <w:color w:val="444444"/>
          <w:sz w:val="22"/>
          <w:szCs w:val="22"/>
          <w:lang w:bidi="ar-SA"/>
        </w:rPr>
        <w:t>Manual and Automation Testing</w:t>
      </w:r>
      <w:r w:rsidRPr="00EE1314">
        <w:rPr>
          <w:b/>
          <w:bCs/>
          <w:color w:val="444444"/>
          <w:sz w:val="22"/>
          <w:szCs w:val="22"/>
          <w:lang w:bidi="ar-SA"/>
        </w:rPr>
        <w:t xml:space="preserve">, Key Skills in </w:t>
      </w:r>
      <w:r>
        <w:rPr>
          <w:b/>
          <w:bCs/>
          <w:color w:val="444444"/>
          <w:sz w:val="22"/>
          <w:szCs w:val="22"/>
          <w:lang w:bidi="ar-SA"/>
        </w:rPr>
        <w:t>SQL Queries</w:t>
      </w:r>
      <w:r w:rsidRPr="00EE1314">
        <w:rPr>
          <w:b/>
          <w:bCs/>
          <w:color w:val="444444"/>
          <w:sz w:val="22"/>
          <w:szCs w:val="22"/>
          <w:lang w:bidi="ar-SA"/>
        </w:rPr>
        <w:t>, Web Driver,</w:t>
      </w:r>
      <w:r>
        <w:rPr>
          <w:b/>
          <w:bCs/>
          <w:color w:val="444444"/>
          <w:sz w:val="22"/>
          <w:szCs w:val="22"/>
          <w:lang w:bidi="ar-SA"/>
        </w:rPr>
        <w:t xml:space="preserve"> </w:t>
      </w:r>
      <w:r w:rsidRPr="00EE1314">
        <w:rPr>
          <w:b/>
          <w:bCs/>
          <w:color w:val="444444"/>
          <w:sz w:val="22"/>
          <w:szCs w:val="22"/>
          <w:lang w:bidi="ar-SA"/>
        </w:rPr>
        <w:t>Xpath,</w:t>
      </w:r>
      <w:r>
        <w:rPr>
          <w:b/>
          <w:bCs/>
          <w:color w:val="444444"/>
          <w:sz w:val="22"/>
          <w:szCs w:val="22"/>
          <w:lang w:bidi="ar-SA"/>
        </w:rPr>
        <w:t xml:space="preserve"> </w:t>
      </w:r>
      <w:r w:rsidRPr="00EE1314">
        <w:rPr>
          <w:b/>
          <w:bCs/>
          <w:color w:val="444444"/>
          <w:sz w:val="22"/>
          <w:szCs w:val="22"/>
          <w:lang w:bidi="ar-SA"/>
        </w:rPr>
        <w:t>Maven,</w:t>
      </w:r>
      <w:r>
        <w:rPr>
          <w:b/>
          <w:bCs/>
          <w:color w:val="444444"/>
          <w:sz w:val="22"/>
          <w:szCs w:val="22"/>
          <w:lang w:bidi="ar-SA"/>
        </w:rPr>
        <w:t xml:space="preserve"> </w:t>
      </w:r>
      <w:r w:rsidR="00B0115F" w:rsidRPr="00EE1314">
        <w:rPr>
          <w:b/>
          <w:bCs/>
          <w:color w:val="444444"/>
          <w:sz w:val="22"/>
          <w:szCs w:val="22"/>
          <w:lang w:bidi="ar-SA"/>
        </w:rPr>
        <w:t>Test</w:t>
      </w:r>
      <w:r w:rsidR="00B0115F">
        <w:rPr>
          <w:b/>
          <w:bCs/>
          <w:color w:val="444444"/>
          <w:sz w:val="22"/>
          <w:szCs w:val="22"/>
          <w:lang w:bidi="ar-SA"/>
        </w:rPr>
        <w:t>Ng and</w:t>
      </w:r>
      <w:r>
        <w:rPr>
          <w:b/>
          <w:bCs/>
          <w:color w:val="444444"/>
          <w:sz w:val="22"/>
          <w:szCs w:val="22"/>
          <w:lang w:bidi="ar-SA"/>
        </w:rPr>
        <w:t xml:space="preserve"> </w:t>
      </w:r>
      <w:r w:rsidRPr="00EE1314">
        <w:rPr>
          <w:b/>
          <w:bCs/>
          <w:color w:val="444444"/>
          <w:sz w:val="22"/>
          <w:szCs w:val="22"/>
          <w:lang w:bidi="ar-SA"/>
        </w:rPr>
        <w:t>Page Object Model</w:t>
      </w:r>
      <w:r>
        <w:rPr>
          <w:b/>
          <w:bCs/>
          <w:color w:val="444444"/>
          <w:sz w:val="22"/>
          <w:szCs w:val="22"/>
          <w:lang w:bidi="ar-SA"/>
        </w:rPr>
        <w:t xml:space="preserve"> </w:t>
      </w:r>
      <w:r w:rsidRPr="00EE1314">
        <w:rPr>
          <w:b/>
          <w:bCs/>
          <w:color w:val="444444"/>
          <w:sz w:val="22"/>
          <w:szCs w:val="22"/>
          <w:lang w:bidi="ar-SA"/>
        </w:rPr>
        <w:t>Framework</w:t>
      </w:r>
      <w:r>
        <w:rPr>
          <w:b/>
          <w:bCs/>
          <w:color w:val="444444"/>
          <w:sz w:val="22"/>
          <w:szCs w:val="22"/>
          <w:lang w:bidi="ar-SA"/>
        </w:rPr>
        <w:t>.</w:t>
      </w:r>
    </w:p>
    <w:p w:rsidR="000654FB" w:rsidRDefault="00251868" w:rsidP="000654FB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b/>
          <w:bCs/>
          <w:color w:val="444444"/>
          <w:sz w:val="22"/>
          <w:szCs w:val="22"/>
          <w:lang w:bidi="ar-SA"/>
        </w:rPr>
        <w:t>Currently working in C2S technologies</w:t>
      </w:r>
      <w:r w:rsidR="000654FB" w:rsidRPr="00EE1314">
        <w:rPr>
          <w:b/>
          <w:bCs/>
          <w:color w:val="444444"/>
          <w:sz w:val="22"/>
          <w:szCs w:val="22"/>
          <w:lang w:bidi="ar-SA"/>
        </w:rPr>
        <w:t xml:space="preserve">, as an </w:t>
      </w:r>
      <w:r w:rsidR="000654FB">
        <w:rPr>
          <w:b/>
          <w:bCs/>
          <w:color w:val="444444"/>
          <w:sz w:val="22"/>
          <w:szCs w:val="22"/>
          <w:lang w:bidi="ar-SA"/>
        </w:rPr>
        <w:t>Senior SDET</w:t>
      </w:r>
      <w:r w:rsidR="000654FB" w:rsidRPr="00EE1314">
        <w:rPr>
          <w:b/>
          <w:bCs/>
          <w:color w:val="444444"/>
          <w:sz w:val="22"/>
          <w:szCs w:val="22"/>
          <w:lang w:bidi="ar-SA"/>
        </w:rPr>
        <w:t xml:space="preserve">, since </w:t>
      </w:r>
      <w:r w:rsidR="000654FB">
        <w:rPr>
          <w:b/>
          <w:bCs/>
          <w:color w:val="444444"/>
          <w:sz w:val="22"/>
          <w:szCs w:val="22"/>
          <w:lang w:bidi="ar-SA"/>
        </w:rPr>
        <w:t>Jan 2015</w:t>
      </w:r>
    </w:p>
    <w:p w:rsidR="00EE1314" w:rsidRPr="00EE1314" w:rsidRDefault="00EE1314" w:rsidP="00EE1314">
      <w:pPr>
        <w:rPr>
          <w:rFonts w:ascii="Times New Roman" w:hAnsi="Times New Roman"/>
          <w:lang w:bidi="ar-SA"/>
        </w:rPr>
      </w:pPr>
      <w:r w:rsidRPr="00EE1314">
        <w:rPr>
          <w:color w:val="444444"/>
          <w:sz w:val="22"/>
          <w:szCs w:val="22"/>
          <w:lang w:bidi="ar-SA"/>
        </w:rPr>
        <w:t xml:space="preserve">Contact: - </w:t>
      </w:r>
      <w:r w:rsidRPr="00EE1314">
        <w:rPr>
          <w:b/>
          <w:bCs/>
          <w:color w:val="444444"/>
          <w:sz w:val="22"/>
          <w:szCs w:val="22"/>
          <w:lang w:bidi="ar-SA"/>
        </w:rPr>
        <w:t>+91-9742844663</w:t>
      </w:r>
      <w:r>
        <w:rPr>
          <w:rFonts w:asciiTheme="minorHAnsi" w:hAnsiTheme="minorHAnsi"/>
          <w:b/>
        </w:rPr>
        <w:t xml:space="preserve"> </w:t>
      </w:r>
      <w:r w:rsidRPr="00EE1314">
        <w:rPr>
          <w:color w:val="444444"/>
          <w:sz w:val="22"/>
          <w:szCs w:val="22"/>
          <w:lang w:bidi="ar-SA"/>
        </w:rPr>
        <w:t xml:space="preserve">Email: - </w:t>
      </w:r>
      <w:hyperlink r:id="rId7" w:history="1">
        <w:r w:rsidRPr="00D61CAF">
          <w:rPr>
            <w:rStyle w:val="Hyperlink"/>
            <w:rFonts w:asciiTheme="minorHAnsi" w:hAnsiTheme="minorHAnsi"/>
          </w:rPr>
          <w:t>mutalik.k.deepa@gmail.com</w:t>
        </w:r>
      </w:hyperlink>
    </w:p>
    <w:p w:rsidR="009967A5" w:rsidRPr="00B56798" w:rsidRDefault="009967A5" w:rsidP="0028072B">
      <w:pPr>
        <w:spacing w:line="276" w:lineRule="auto"/>
        <w:jc w:val="both"/>
        <w:rPr>
          <w:rFonts w:asciiTheme="minorHAnsi" w:hAnsiTheme="minorHAnsi"/>
        </w:rPr>
      </w:pPr>
    </w:p>
    <w:tbl>
      <w:tblPr>
        <w:tblW w:w="9270" w:type="dxa"/>
        <w:tblInd w:w="18" w:type="dxa"/>
        <w:tblLayout w:type="fixed"/>
        <w:tblLook w:val="0000"/>
      </w:tblPr>
      <w:tblGrid>
        <w:gridCol w:w="9270"/>
      </w:tblGrid>
      <w:tr w:rsidR="009967A5" w:rsidRPr="00B56798" w:rsidTr="00DE2C42">
        <w:trPr>
          <w:trHeight w:val="284"/>
        </w:trPr>
        <w:tc>
          <w:tcPr>
            <w:tcW w:w="9270" w:type="dxa"/>
            <w:shd w:val="pct15" w:color="auto" w:fill="FFFFFF"/>
          </w:tcPr>
          <w:p w:rsidR="009967A5" w:rsidRPr="00B56798" w:rsidRDefault="009967A5" w:rsidP="0028072B">
            <w:pPr>
              <w:spacing w:line="276" w:lineRule="auto"/>
              <w:jc w:val="both"/>
              <w:rPr>
                <w:rFonts w:asciiTheme="minorHAnsi" w:eastAsia="Arial Unicode MS" w:hAnsiTheme="minorHAnsi"/>
                <w:b/>
                <w:u w:val="single"/>
              </w:rPr>
            </w:pPr>
            <w:r w:rsidRPr="00B56798">
              <w:rPr>
                <w:rFonts w:asciiTheme="minorHAnsi" w:eastAsia="Arial Unicode MS" w:hAnsiTheme="minorHAnsi"/>
                <w:b/>
                <w:u w:val="single"/>
              </w:rPr>
              <w:t>Career Objective:</w:t>
            </w:r>
          </w:p>
        </w:tc>
      </w:tr>
    </w:tbl>
    <w:p w:rsidR="009967A5" w:rsidRPr="005D7DEE" w:rsidRDefault="009967A5" w:rsidP="00D61C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/>
        </w:rPr>
      </w:pPr>
      <w:r w:rsidRPr="005D7DEE">
        <w:rPr>
          <w:rFonts w:asciiTheme="minorHAnsi" w:hAnsiTheme="minorHAnsi"/>
        </w:rPr>
        <w:t>Seeking a challenging position with an organization where in my techn</w:t>
      </w:r>
      <w:r w:rsidR="004467D9" w:rsidRPr="005D7DEE">
        <w:rPr>
          <w:rFonts w:asciiTheme="minorHAnsi" w:hAnsiTheme="minorHAnsi"/>
        </w:rPr>
        <w:t xml:space="preserve">ical skills can be employed and </w:t>
      </w:r>
      <w:r w:rsidRPr="005D7DEE">
        <w:rPr>
          <w:rFonts w:asciiTheme="minorHAnsi" w:hAnsiTheme="minorHAnsi"/>
        </w:rPr>
        <w:t>contribute to the overall growth of the organization.</w:t>
      </w:r>
    </w:p>
    <w:tbl>
      <w:tblPr>
        <w:tblpPr w:leftFromText="180" w:rightFromText="180" w:vertAnchor="text" w:horzAnchor="margin" w:tblpY="92"/>
        <w:tblW w:w="9180" w:type="dxa"/>
        <w:tblLayout w:type="fixed"/>
        <w:tblLook w:val="0000"/>
      </w:tblPr>
      <w:tblGrid>
        <w:gridCol w:w="9180"/>
      </w:tblGrid>
      <w:tr w:rsidR="009967A5" w:rsidRPr="00B56798" w:rsidTr="00DE2C42">
        <w:trPr>
          <w:trHeight w:val="284"/>
        </w:trPr>
        <w:tc>
          <w:tcPr>
            <w:tcW w:w="9180" w:type="dxa"/>
            <w:shd w:val="pct15" w:color="auto" w:fill="FFFFFF"/>
          </w:tcPr>
          <w:p w:rsidR="009967A5" w:rsidRPr="00B56798" w:rsidRDefault="009967A5" w:rsidP="0028072B">
            <w:pPr>
              <w:spacing w:line="276" w:lineRule="auto"/>
              <w:jc w:val="both"/>
              <w:rPr>
                <w:rFonts w:asciiTheme="minorHAnsi" w:eastAsia="Arial Unicode MS" w:hAnsiTheme="minorHAnsi"/>
                <w:b/>
                <w:u w:val="single"/>
              </w:rPr>
            </w:pPr>
            <w:r w:rsidRPr="00B56798">
              <w:rPr>
                <w:rFonts w:asciiTheme="minorHAnsi" w:eastAsia="Arial Unicode MS" w:hAnsiTheme="minorHAnsi"/>
                <w:b/>
                <w:u w:val="single"/>
              </w:rPr>
              <w:t>Summary:</w:t>
            </w:r>
          </w:p>
        </w:tc>
      </w:tr>
    </w:tbl>
    <w:p w:rsidR="009967A5" w:rsidRPr="00B56798" w:rsidRDefault="009967A5" w:rsidP="0028072B">
      <w:pPr>
        <w:spacing w:line="276" w:lineRule="auto"/>
        <w:jc w:val="both"/>
        <w:rPr>
          <w:rFonts w:asciiTheme="minorHAnsi" w:eastAsia="Arial Unicode MS" w:hAnsiTheme="minorHAnsi"/>
        </w:rPr>
      </w:pP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eastAsia="Arial Unicode MS" w:hAnsiTheme="minorHAnsi"/>
        </w:rPr>
      </w:pPr>
      <w:r w:rsidRPr="00B56798">
        <w:rPr>
          <w:rFonts w:asciiTheme="minorHAnsi" w:eastAsia="Arial Unicode MS" w:hAnsiTheme="minorHAnsi"/>
        </w:rPr>
        <w:t>Having 3.8 years of Experience</w:t>
      </w:r>
      <w:r w:rsidRPr="00B56798">
        <w:rPr>
          <w:rFonts w:asciiTheme="minorHAnsi" w:eastAsia="Arial Unicode MS" w:hAnsiTheme="minorHAnsi"/>
          <w:b/>
        </w:rPr>
        <w:t xml:space="preserve"> in Manual and Automation Testing.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Experience in automation using Power Shell and Selenium.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Extensive experience in preparing Test design plan, Test cases and Test report.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eastAsia="Arial Unicode MS" w:hAnsiTheme="minorHAnsi"/>
        </w:rPr>
        <w:t xml:space="preserve">Having good exposure to </w:t>
      </w:r>
      <w:r w:rsidRPr="00B56798">
        <w:rPr>
          <w:rFonts w:asciiTheme="minorHAnsi" w:eastAsia="Arial Unicode MS" w:hAnsiTheme="minorHAnsi"/>
          <w:b/>
        </w:rPr>
        <w:t xml:space="preserve">Software Development Life Cycle </w:t>
      </w:r>
      <w:r w:rsidRPr="00B56798">
        <w:rPr>
          <w:rFonts w:asciiTheme="minorHAnsi" w:eastAsia="Arial Unicode MS" w:hAnsiTheme="minorHAnsi"/>
        </w:rPr>
        <w:t>&amp;</w:t>
      </w:r>
      <w:r w:rsidRPr="00B56798">
        <w:rPr>
          <w:rFonts w:asciiTheme="minorHAnsi" w:eastAsia="Arial Unicode MS" w:hAnsiTheme="minorHAnsi"/>
          <w:b/>
        </w:rPr>
        <w:t xml:space="preserve"> STLC Life Cycle </w:t>
      </w:r>
      <w:r w:rsidRPr="00B56798">
        <w:rPr>
          <w:rFonts w:asciiTheme="minorHAnsi" w:eastAsia="Arial Unicode MS" w:hAnsiTheme="minorHAnsi"/>
        </w:rPr>
        <w:t>&amp; Testing Process.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eastAsia="Arial Unicode MS" w:hAnsiTheme="minorHAnsi"/>
        </w:rPr>
        <w:t>Performed Black Box Testing and Knowledge of White Box Testing and Integration Testing.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eastAsia="Arial Unicode MS" w:hAnsiTheme="minorHAnsi"/>
        </w:rPr>
        <w:t xml:space="preserve">Involved in Writing </w:t>
      </w:r>
      <w:r w:rsidRPr="00B56798">
        <w:rPr>
          <w:rFonts w:asciiTheme="minorHAnsi" w:eastAsia="Arial Unicode MS" w:hAnsiTheme="minorHAnsi"/>
          <w:b/>
        </w:rPr>
        <w:t>SQL</w:t>
      </w:r>
      <w:r w:rsidRPr="00B56798">
        <w:rPr>
          <w:rFonts w:asciiTheme="minorHAnsi" w:eastAsia="Arial Unicode MS" w:hAnsiTheme="minorHAnsi"/>
        </w:rPr>
        <w:t xml:space="preserve"> Queries, </w:t>
      </w:r>
      <w:r w:rsidRPr="00B56798">
        <w:rPr>
          <w:rFonts w:asciiTheme="minorHAnsi" w:eastAsia="Arial Unicode MS" w:hAnsiTheme="minorHAnsi"/>
          <w:b/>
        </w:rPr>
        <w:t>DML</w:t>
      </w:r>
      <w:r w:rsidRPr="00B56798">
        <w:rPr>
          <w:rFonts w:asciiTheme="minorHAnsi" w:eastAsia="Arial Unicode MS" w:hAnsiTheme="minorHAnsi"/>
        </w:rPr>
        <w:t xml:space="preserve"> statements using Joins, Order by Clause and Aggregate Functions.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eastAsia="Arial Unicode MS" w:hAnsiTheme="minorHAnsi"/>
        </w:rPr>
        <w:t xml:space="preserve">Experience on Testing </w:t>
      </w:r>
      <w:r w:rsidRPr="00B56798">
        <w:rPr>
          <w:rFonts w:asciiTheme="minorHAnsi" w:eastAsia="Arial Unicode MS" w:hAnsiTheme="minorHAnsi"/>
          <w:b/>
        </w:rPr>
        <w:t>Web Based Application</w:t>
      </w:r>
      <w:r w:rsidRPr="00B56798">
        <w:rPr>
          <w:rFonts w:asciiTheme="minorHAnsi" w:eastAsia="Arial Unicode MS" w:hAnsiTheme="minorHAnsi"/>
        </w:rPr>
        <w:t>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eastAsia="Arial Unicode MS" w:hAnsiTheme="minorHAnsi"/>
        </w:rPr>
        <w:t xml:space="preserve">Basic Knowledge on </w:t>
      </w:r>
      <w:r w:rsidRPr="00B56798">
        <w:rPr>
          <w:rFonts w:asciiTheme="minorHAnsi" w:eastAsia="Arial Unicode MS" w:hAnsiTheme="minorHAnsi"/>
          <w:b/>
        </w:rPr>
        <w:t>Core Java</w:t>
      </w:r>
      <w:r w:rsidRPr="00B56798">
        <w:rPr>
          <w:rFonts w:asciiTheme="minorHAnsi" w:eastAsia="Arial Unicode MS" w:hAnsiTheme="minorHAnsi"/>
        </w:rPr>
        <w:t>.</w:t>
      </w:r>
    </w:p>
    <w:p w:rsidR="009967A5" w:rsidRPr="00B56798" w:rsidRDefault="009967A5" w:rsidP="00B5679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eastAsia="Arial Unicode MS" w:hAnsiTheme="minorHAnsi"/>
        </w:rPr>
        <w:t xml:space="preserve">Experience on Selenium concepts like </w:t>
      </w:r>
      <w:r w:rsidRPr="00B56798">
        <w:rPr>
          <w:rFonts w:asciiTheme="minorHAnsi" w:eastAsia="Arial Unicode MS" w:hAnsiTheme="minorHAnsi"/>
          <w:b/>
        </w:rPr>
        <w:t>Web Driver, Xpath, Maven, Apache POI, TestNg</w:t>
      </w:r>
      <w:r w:rsidRPr="00B56798">
        <w:rPr>
          <w:rFonts w:asciiTheme="minorHAnsi" w:eastAsia="Arial Unicode MS" w:hAnsiTheme="minorHAnsi"/>
        </w:rPr>
        <w:t xml:space="preserve"> </w:t>
      </w:r>
      <w:r w:rsidRPr="00B56798">
        <w:rPr>
          <w:rFonts w:asciiTheme="minorHAnsi" w:eastAsia="Arial Unicode MS" w:hAnsiTheme="minorHAnsi"/>
          <w:b/>
        </w:rPr>
        <w:t>and Framework (Page Object Model).</w:t>
      </w:r>
    </w:p>
    <w:tbl>
      <w:tblPr>
        <w:tblW w:w="0" w:type="auto"/>
        <w:tblLayout w:type="fixed"/>
        <w:tblLook w:val="0000"/>
      </w:tblPr>
      <w:tblGrid>
        <w:gridCol w:w="9180"/>
      </w:tblGrid>
      <w:tr w:rsidR="009967A5" w:rsidRPr="00B56798" w:rsidTr="00EE1314">
        <w:trPr>
          <w:trHeight w:val="284"/>
        </w:trPr>
        <w:tc>
          <w:tcPr>
            <w:tcW w:w="9180" w:type="dxa"/>
            <w:shd w:val="pct15" w:color="auto" w:fill="FFFFFF"/>
          </w:tcPr>
          <w:p w:rsidR="009967A5" w:rsidRPr="00B56798" w:rsidRDefault="009967A5" w:rsidP="00C41B58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896"/>
                <w:tab w:val="left" w:pos="5472"/>
                <w:tab w:val="left" w:pos="6048"/>
                <w:tab w:val="left" w:pos="6624"/>
                <w:tab w:val="left" w:pos="7200"/>
                <w:tab w:val="left" w:pos="7776"/>
                <w:tab w:val="left" w:pos="8352"/>
                <w:tab w:val="left" w:pos="8928"/>
                <w:tab w:val="left" w:pos="9504"/>
                <w:tab w:val="left" w:pos="10080"/>
                <w:tab w:val="left" w:pos="10656"/>
                <w:tab w:val="left" w:pos="11232"/>
              </w:tabs>
              <w:spacing w:line="276" w:lineRule="auto"/>
              <w:jc w:val="both"/>
              <w:rPr>
                <w:rFonts w:asciiTheme="minorHAnsi" w:eastAsia="Arial Unicode MS" w:hAnsiTheme="minorHAnsi"/>
                <w:b/>
                <w:u w:val="single"/>
              </w:rPr>
            </w:pPr>
            <w:r w:rsidRPr="00B56798">
              <w:rPr>
                <w:rFonts w:asciiTheme="minorHAnsi" w:eastAsia="Arial Unicode MS" w:hAnsiTheme="minorHAnsi"/>
                <w:b/>
                <w:u w:val="single"/>
              </w:rPr>
              <w:t xml:space="preserve">Professional </w:t>
            </w:r>
            <w:r w:rsidR="00C41B58">
              <w:rPr>
                <w:rFonts w:asciiTheme="minorHAnsi" w:eastAsia="Arial Unicode MS" w:hAnsiTheme="minorHAnsi"/>
                <w:b/>
                <w:u w:val="single"/>
              </w:rPr>
              <w:t>Experience</w:t>
            </w:r>
            <w:r w:rsidRPr="00B56798">
              <w:rPr>
                <w:rFonts w:asciiTheme="minorHAnsi" w:eastAsia="Arial Unicode MS" w:hAnsiTheme="minorHAnsi"/>
                <w:b/>
                <w:u w:val="single"/>
              </w:rPr>
              <w:t>:</w:t>
            </w:r>
          </w:p>
        </w:tc>
      </w:tr>
    </w:tbl>
    <w:p w:rsidR="009967A5" w:rsidRPr="00B56798" w:rsidRDefault="009967A5" w:rsidP="0028072B">
      <w:pPr>
        <w:spacing w:line="276" w:lineRule="auto"/>
        <w:jc w:val="both"/>
        <w:rPr>
          <w:rFonts w:asciiTheme="minorHAnsi" w:hAnsiTheme="minorHAnsi"/>
        </w:rPr>
      </w:pPr>
    </w:p>
    <w:p w:rsidR="009967A5" w:rsidRPr="00B56798" w:rsidRDefault="009967A5" w:rsidP="0028072B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Currently working for Microsoft as Senior SDET</w:t>
      </w:r>
      <w:r w:rsidR="005D7DEE">
        <w:rPr>
          <w:rFonts w:asciiTheme="minorHAnsi" w:hAnsiTheme="minorHAnsi"/>
        </w:rPr>
        <w:t xml:space="preserve"> since Jan 2015</w:t>
      </w:r>
      <w:r w:rsidRPr="00B56798">
        <w:rPr>
          <w:rFonts w:asciiTheme="minorHAnsi" w:hAnsiTheme="minorHAnsi"/>
        </w:rPr>
        <w:t>.</w:t>
      </w:r>
    </w:p>
    <w:p w:rsidR="009967A5" w:rsidRPr="00B56798" w:rsidRDefault="009967A5" w:rsidP="00DA01F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 xml:space="preserve">Worked as Associate Test Engineer in </w:t>
      </w:r>
      <w:r w:rsidRPr="00B56798">
        <w:rPr>
          <w:rFonts w:asciiTheme="minorHAnsi" w:hAnsiTheme="minorHAnsi"/>
          <w:b/>
        </w:rPr>
        <w:t>Tejas Softech Private Limited</w:t>
      </w:r>
      <w:r w:rsidR="00B56798">
        <w:rPr>
          <w:rFonts w:asciiTheme="minorHAnsi" w:hAnsiTheme="minorHAnsi"/>
          <w:b/>
        </w:rPr>
        <w:t xml:space="preserve"> </w:t>
      </w:r>
      <w:r w:rsidR="00B56798" w:rsidRPr="00B56798">
        <w:rPr>
          <w:rFonts w:asciiTheme="minorHAnsi" w:hAnsiTheme="minorHAnsi"/>
        </w:rPr>
        <w:t>from Feb</w:t>
      </w:r>
      <w:r w:rsidRPr="00B56798">
        <w:rPr>
          <w:rFonts w:asciiTheme="minorHAnsi" w:hAnsiTheme="minorHAnsi"/>
        </w:rPr>
        <w:t xml:space="preserve"> 2013 </w:t>
      </w:r>
      <w:r w:rsidR="00B56798" w:rsidRPr="00B56798">
        <w:rPr>
          <w:rFonts w:asciiTheme="minorHAnsi" w:hAnsiTheme="minorHAnsi"/>
        </w:rPr>
        <w:t>to Jan</w:t>
      </w:r>
      <w:r w:rsidRPr="00B56798">
        <w:rPr>
          <w:rFonts w:asciiTheme="minorHAnsi" w:hAnsiTheme="minorHAnsi"/>
        </w:rPr>
        <w:t xml:space="preserve"> 2015</w:t>
      </w:r>
      <w:r w:rsidR="00B56798">
        <w:rPr>
          <w:rFonts w:asciiTheme="minorHAnsi" w:hAnsiTheme="minorHAnsi"/>
        </w:rPr>
        <w:t>.</w:t>
      </w:r>
    </w:p>
    <w:p w:rsidR="005217F4" w:rsidRPr="00B56798" w:rsidRDefault="005217F4" w:rsidP="00D61CAF">
      <w:pPr>
        <w:spacing w:line="276" w:lineRule="auto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-72" w:type="dxa"/>
        <w:tblLayout w:type="fixed"/>
        <w:tblLook w:val="0000"/>
      </w:tblPr>
      <w:tblGrid>
        <w:gridCol w:w="9630"/>
      </w:tblGrid>
      <w:tr w:rsidR="009967A5" w:rsidRPr="00B56798" w:rsidTr="00D61CAF">
        <w:trPr>
          <w:trHeight w:val="284"/>
        </w:trPr>
        <w:tc>
          <w:tcPr>
            <w:tcW w:w="9630" w:type="dxa"/>
            <w:shd w:val="pct15" w:color="auto" w:fill="FFFFFF"/>
          </w:tcPr>
          <w:p w:rsidR="009967A5" w:rsidRPr="00B56798" w:rsidRDefault="009967A5" w:rsidP="005217F4">
            <w:pPr>
              <w:spacing w:line="276" w:lineRule="auto"/>
              <w:ind w:right="990"/>
              <w:rPr>
                <w:rFonts w:asciiTheme="minorHAnsi" w:eastAsia="Arial Unicode MS" w:hAnsiTheme="minorHAnsi"/>
                <w:b/>
                <w:iCs/>
                <w:u w:val="single"/>
              </w:rPr>
            </w:pPr>
            <w:r w:rsidRPr="00B56798">
              <w:rPr>
                <w:rFonts w:asciiTheme="minorHAnsi" w:eastAsia="Arial Unicode MS" w:hAnsiTheme="minorHAnsi"/>
                <w:b/>
                <w:iCs/>
                <w:u w:val="single"/>
              </w:rPr>
              <w:t xml:space="preserve">Technical </w:t>
            </w:r>
            <w:r w:rsidR="005217F4">
              <w:rPr>
                <w:rFonts w:asciiTheme="minorHAnsi" w:eastAsia="Arial Unicode MS" w:hAnsiTheme="minorHAnsi"/>
                <w:b/>
                <w:iCs/>
                <w:u w:val="single"/>
              </w:rPr>
              <w:t>Skills</w:t>
            </w:r>
            <w:r w:rsidRPr="00B56798">
              <w:rPr>
                <w:rFonts w:asciiTheme="minorHAnsi" w:eastAsia="Arial Unicode MS" w:hAnsiTheme="minorHAnsi"/>
                <w:b/>
                <w:iCs/>
                <w:u w:val="single"/>
              </w:rPr>
              <w:t>:</w:t>
            </w:r>
          </w:p>
        </w:tc>
      </w:tr>
    </w:tbl>
    <w:tbl>
      <w:tblPr>
        <w:tblpPr w:leftFromText="180" w:rightFromText="180" w:vertAnchor="text" w:horzAnchor="margin" w:tblpY="233"/>
        <w:tblW w:w="0" w:type="auto"/>
        <w:tblLook w:val="0000"/>
      </w:tblPr>
      <w:tblGrid>
        <w:gridCol w:w="4608"/>
        <w:gridCol w:w="4053"/>
      </w:tblGrid>
      <w:tr w:rsidR="009967A5" w:rsidRPr="00B56798" w:rsidTr="00D61CAF">
        <w:trPr>
          <w:trHeight w:val="561"/>
        </w:trPr>
        <w:tc>
          <w:tcPr>
            <w:tcW w:w="4608" w:type="dxa"/>
            <w:vAlign w:val="center"/>
          </w:tcPr>
          <w:p w:rsidR="009967A5" w:rsidRPr="00B56798" w:rsidRDefault="009967A5" w:rsidP="0028072B">
            <w:pPr>
              <w:spacing w:line="276" w:lineRule="auto"/>
              <w:ind w:right="990"/>
              <w:rPr>
                <w:rFonts w:asciiTheme="minorHAnsi" w:eastAsia="Arial Unicode MS" w:hAnsiTheme="minorHAnsi"/>
                <w:bCs/>
                <w:iCs/>
              </w:rPr>
            </w:pPr>
            <w:r w:rsidRPr="00B56798">
              <w:rPr>
                <w:rFonts w:asciiTheme="minorHAnsi" w:hAnsiTheme="minorHAnsi"/>
              </w:rPr>
              <w:t>Programming and Scripting Language</w:t>
            </w:r>
            <w:r w:rsidR="005217F4">
              <w:rPr>
                <w:rFonts w:asciiTheme="minorHAnsi" w:hAnsiTheme="minorHAnsi"/>
              </w:rPr>
              <w:t>s</w:t>
            </w:r>
            <w:r w:rsidRPr="00B56798">
              <w:rPr>
                <w:rFonts w:asciiTheme="minorHAnsi" w:hAnsiTheme="minorHAnsi"/>
              </w:rPr>
              <w:t xml:space="preserve"> and IDE</w:t>
            </w:r>
            <w:r w:rsidR="005217F4">
              <w:rPr>
                <w:rFonts w:asciiTheme="minorHAnsi" w:hAnsiTheme="minorHAnsi"/>
              </w:rPr>
              <w:t>’s</w:t>
            </w:r>
          </w:p>
        </w:tc>
        <w:tc>
          <w:tcPr>
            <w:tcW w:w="4053" w:type="dxa"/>
            <w:vAlign w:val="center"/>
          </w:tcPr>
          <w:p w:rsidR="009967A5" w:rsidRPr="00B56798" w:rsidRDefault="009967A5" w:rsidP="0028072B">
            <w:pPr>
              <w:pStyle w:val="Style1"/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</w:pPr>
          </w:p>
          <w:p w:rsidR="009967A5" w:rsidRPr="00B56798" w:rsidRDefault="009967A5" w:rsidP="00D61CAF">
            <w:pPr>
              <w:spacing w:line="276" w:lineRule="auto"/>
              <w:ind w:right="990"/>
              <w:rPr>
                <w:rFonts w:asciiTheme="minorHAnsi" w:eastAsia="Arial Unicode MS" w:hAnsiTheme="minorHAnsi"/>
                <w:bCs/>
                <w:iCs/>
              </w:rPr>
            </w:pPr>
            <w:r w:rsidRPr="00B56798">
              <w:rPr>
                <w:rFonts w:asciiTheme="minorHAnsi" w:eastAsia="Arial Unicode MS" w:hAnsiTheme="minorHAnsi"/>
                <w:bCs/>
                <w:iCs/>
              </w:rPr>
              <w:t xml:space="preserve">Core Java, Power Shell </w:t>
            </w:r>
            <w:r w:rsidR="005217F4">
              <w:rPr>
                <w:rFonts w:asciiTheme="minorHAnsi" w:eastAsia="Arial Unicode MS" w:hAnsiTheme="minorHAnsi"/>
                <w:bCs/>
                <w:iCs/>
              </w:rPr>
              <w:t xml:space="preserve"> </w:t>
            </w:r>
            <w:r w:rsidR="00C926A9">
              <w:rPr>
                <w:rFonts w:asciiTheme="minorHAnsi" w:eastAsia="Arial Unicode MS" w:hAnsiTheme="minorHAnsi"/>
                <w:bCs/>
                <w:iCs/>
              </w:rPr>
              <w:t xml:space="preserve"> </w:t>
            </w:r>
            <w:r w:rsidR="005217F4">
              <w:rPr>
                <w:rFonts w:asciiTheme="minorHAnsi" w:eastAsia="Arial Unicode MS" w:hAnsiTheme="minorHAnsi"/>
                <w:bCs/>
                <w:iCs/>
              </w:rPr>
              <w:t xml:space="preserve"> </w:t>
            </w:r>
          </w:p>
        </w:tc>
      </w:tr>
      <w:tr w:rsidR="005217F4" w:rsidRPr="00B56798" w:rsidTr="00D61CAF">
        <w:trPr>
          <w:trHeight w:val="561"/>
        </w:trPr>
        <w:tc>
          <w:tcPr>
            <w:tcW w:w="4608" w:type="dxa"/>
            <w:vAlign w:val="center"/>
          </w:tcPr>
          <w:p w:rsidR="005217F4" w:rsidRPr="00B56798" w:rsidRDefault="005217F4" w:rsidP="0028072B">
            <w:pPr>
              <w:spacing w:line="276" w:lineRule="auto"/>
              <w:ind w:right="9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IDE’s</w:t>
            </w:r>
          </w:p>
        </w:tc>
        <w:tc>
          <w:tcPr>
            <w:tcW w:w="4053" w:type="dxa"/>
            <w:vAlign w:val="center"/>
          </w:tcPr>
          <w:p w:rsidR="005217F4" w:rsidRPr="00B56798" w:rsidRDefault="005217F4" w:rsidP="005217F4">
            <w:pPr>
              <w:pStyle w:val="Style1"/>
              <w:spacing w:line="276" w:lineRule="auto"/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</w:pPr>
            <w:r w:rsidRPr="005217F4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>Eclipse JUNO</w:t>
            </w:r>
          </w:p>
        </w:tc>
      </w:tr>
      <w:tr w:rsidR="009967A5" w:rsidRPr="00B56798" w:rsidTr="00D61CAF">
        <w:trPr>
          <w:trHeight w:val="254"/>
        </w:trPr>
        <w:tc>
          <w:tcPr>
            <w:tcW w:w="4608" w:type="dxa"/>
            <w:vAlign w:val="center"/>
          </w:tcPr>
          <w:p w:rsidR="009967A5" w:rsidRPr="00B56798" w:rsidRDefault="009967A5" w:rsidP="0028072B">
            <w:pPr>
              <w:spacing w:line="276" w:lineRule="auto"/>
              <w:ind w:right="990"/>
              <w:rPr>
                <w:rFonts w:asciiTheme="minorHAnsi" w:eastAsia="Arial Unicode MS" w:hAnsiTheme="minorHAnsi"/>
                <w:bCs/>
                <w:iCs/>
              </w:rPr>
            </w:pPr>
            <w:r w:rsidRPr="00B56798">
              <w:rPr>
                <w:rFonts w:asciiTheme="minorHAnsi" w:eastAsia="Arial Unicode MS" w:hAnsiTheme="minorHAnsi"/>
              </w:rPr>
              <w:t>Operating systems</w:t>
            </w:r>
          </w:p>
        </w:tc>
        <w:tc>
          <w:tcPr>
            <w:tcW w:w="4053" w:type="dxa"/>
            <w:vAlign w:val="center"/>
          </w:tcPr>
          <w:p w:rsidR="009967A5" w:rsidRPr="00B56798" w:rsidRDefault="009967A5" w:rsidP="0028072B">
            <w:pPr>
              <w:spacing w:line="276" w:lineRule="auto"/>
              <w:ind w:right="990"/>
              <w:rPr>
                <w:rFonts w:asciiTheme="minorHAnsi" w:eastAsia="Arial Unicode MS" w:hAnsiTheme="minorHAnsi"/>
                <w:bCs/>
                <w:iCs/>
              </w:rPr>
            </w:pPr>
            <w:r w:rsidRPr="00B56798">
              <w:rPr>
                <w:rFonts w:asciiTheme="minorHAnsi" w:hAnsiTheme="minorHAnsi"/>
              </w:rPr>
              <w:t>Windows 7,8,10</w:t>
            </w:r>
          </w:p>
        </w:tc>
      </w:tr>
      <w:tr w:rsidR="009967A5" w:rsidRPr="00B56798" w:rsidTr="00D61CAF">
        <w:trPr>
          <w:trHeight w:val="358"/>
        </w:trPr>
        <w:tc>
          <w:tcPr>
            <w:tcW w:w="4608" w:type="dxa"/>
            <w:vAlign w:val="center"/>
          </w:tcPr>
          <w:p w:rsidR="009967A5" w:rsidRPr="00B56798" w:rsidRDefault="009967A5" w:rsidP="0028072B">
            <w:pPr>
              <w:spacing w:line="276" w:lineRule="auto"/>
              <w:ind w:right="990"/>
              <w:rPr>
                <w:rFonts w:asciiTheme="minorHAnsi" w:eastAsia="Arial Unicode MS" w:hAnsiTheme="minorHAnsi"/>
              </w:rPr>
            </w:pPr>
            <w:r w:rsidRPr="00B56798">
              <w:rPr>
                <w:rFonts w:asciiTheme="minorHAnsi" w:eastAsia="Arial Unicode MS" w:hAnsiTheme="minorHAnsi"/>
              </w:rPr>
              <w:t>Databases</w:t>
            </w:r>
          </w:p>
        </w:tc>
        <w:tc>
          <w:tcPr>
            <w:tcW w:w="4053" w:type="dxa"/>
            <w:vAlign w:val="center"/>
          </w:tcPr>
          <w:p w:rsidR="009967A5" w:rsidRPr="00B56798" w:rsidRDefault="009967A5" w:rsidP="0028072B">
            <w:pPr>
              <w:spacing w:line="276" w:lineRule="auto"/>
              <w:rPr>
                <w:rFonts w:asciiTheme="minorHAnsi" w:eastAsia="Arial Unicode MS" w:hAnsiTheme="minorHAnsi"/>
              </w:rPr>
            </w:pPr>
            <w:r w:rsidRPr="00B56798">
              <w:rPr>
                <w:rFonts w:asciiTheme="minorHAnsi" w:eastAsia="Arial Unicode MS" w:hAnsiTheme="minorHAnsi"/>
              </w:rPr>
              <w:t>SQL Server 2005,</w:t>
            </w:r>
            <w:r w:rsidR="00C926A9">
              <w:rPr>
                <w:rFonts w:asciiTheme="minorHAnsi" w:eastAsia="Arial Unicode MS" w:hAnsiTheme="minorHAnsi"/>
              </w:rPr>
              <w:t xml:space="preserve"> </w:t>
            </w:r>
            <w:r w:rsidRPr="00B56798">
              <w:rPr>
                <w:rFonts w:asciiTheme="minorHAnsi" w:eastAsia="Arial Unicode MS" w:hAnsiTheme="minorHAnsi"/>
              </w:rPr>
              <w:t>SQL Server 2008 R2</w:t>
            </w:r>
          </w:p>
        </w:tc>
      </w:tr>
      <w:tr w:rsidR="009967A5" w:rsidRPr="00B56798" w:rsidTr="00D61CAF">
        <w:trPr>
          <w:trHeight w:val="141"/>
        </w:trPr>
        <w:tc>
          <w:tcPr>
            <w:tcW w:w="4608" w:type="dxa"/>
            <w:vAlign w:val="center"/>
          </w:tcPr>
          <w:p w:rsidR="009967A5" w:rsidRPr="00B56798" w:rsidRDefault="00C926A9" w:rsidP="00C926A9">
            <w:pPr>
              <w:spacing w:line="276" w:lineRule="auto"/>
              <w:ind w:right="990"/>
              <w:rPr>
                <w:rFonts w:asciiTheme="minorHAnsi" w:eastAsia="Arial Unicode MS" w:hAnsiTheme="minorHAnsi"/>
              </w:rPr>
            </w:pPr>
            <w:r>
              <w:rPr>
                <w:rFonts w:asciiTheme="minorHAnsi" w:hAnsiTheme="minorHAnsi"/>
              </w:rPr>
              <w:t>Software Testing framework</w:t>
            </w:r>
            <w:r w:rsidR="009967A5" w:rsidRPr="00B56798">
              <w:rPr>
                <w:rFonts w:asciiTheme="minorHAnsi" w:hAnsiTheme="minorHAnsi"/>
              </w:rPr>
              <w:t xml:space="preserve">  </w:t>
            </w:r>
          </w:p>
        </w:tc>
        <w:tc>
          <w:tcPr>
            <w:tcW w:w="4053" w:type="dxa"/>
            <w:vAlign w:val="center"/>
          </w:tcPr>
          <w:p w:rsidR="009967A5" w:rsidRPr="00B56798" w:rsidRDefault="009967A5" w:rsidP="00C926A9">
            <w:pPr>
              <w:pStyle w:val="Style1"/>
              <w:spacing w:line="276" w:lineRule="auto"/>
              <w:rPr>
                <w:rFonts w:asciiTheme="minorHAnsi" w:eastAsia="Arial Unicode MS" w:hAnsiTheme="minorHAnsi"/>
                <w:lang w:val="sv-SE"/>
              </w:rPr>
            </w:pPr>
            <w:r w:rsidRPr="00B56798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>Manual Testing</w:t>
            </w:r>
            <w:r w:rsidR="00C926A9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 xml:space="preserve"> &amp; S</w:t>
            </w:r>
            <w:r w:rsidRPr="00B56798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 xml:space="preserve">elenium </w:t>
            </w:r>
          </w:p>
        </w:tc>
      </w:tr>
      <w:tr w:rsidR="009967A5" w:rsidRPr="00B56798" w:rsidTr="00D61CAF">
        <w:trPr>
          <w:trHeight w:val="808"/>
        </w:trPr>
        <w:tc>
          <w:tcPr>
            <w:tcW w:w="4608" w:type="dxa"/>
            <w:vAlign w:val="center"/>
          </w:tcPr>
          <w:p w:rsidR="009967A5" w:rsidRPr="00B56798" w:rsidRDefault="009967A5" w:rsidP="0028072B">
            <w:pPr>
              <w:spacing w:line="276" w:lineRule="auto"/>
              <w:ind w:right="990"/>
              <w:rPr>
                <w:rFonts w:asciiTheme="minorHAnsi" w:eastAsia="Arial Unicode MS" w:hAnsiTheme="minorHAnsi"/>
              </w:rPr>
            </w:pPr>
            <w:r w:rsidRPr="00B56798">
              <w:rPr>
                <w:rFonts w:asciiTheme="minorHAnsi" w:eastAsia="Arial Unicode MS" w:hAnsiTheme="minorHAnsi"/>
              </w:rPr>
              <w:t>Methodology</w:t>
            </w:r>
          </w:p>
        </w:tc>
        <w:tc>
          <w:tcPr>
            <w:tcW w:w="4053" w:type="dxa"/>
            <w:vAlign w:val="center"/>
          </w:tcPr>
          <w:p w:rsidR="009967A5" w:rsidRPr="00B56798" w:rsidRDefault="00D61CAF" w:rsidP="005217F4">
            <w:pPr>
              <w:spacing w:line="276" w:lineRule="auto"/>
              <w:rPr>
                <w:rFonts w:asciiTheme="minorHAnsi" w:eastAsia="Arial Unicode MS" w:hAnsiTheme="minorHAnsi"/>
              </w:rPr>
            </w:pPr>
            <w:r>
              <w:rPr>
                <w:rFonts w:asciiTheme="minorHAnsi" w:eastAsia="Arial Unicode MS" w:hAnsiTheme="minorHAnsi"/>
              </w:rPr>
              <w:t>SDLC and STLC for development and testing respectively.</w:t>
            </w:r>
          </w:p>
        </w:tc>
      </w:tr>
      <w:tr w:rsidR="009967A5" w:rsidRPr="00B56798" w:rsidTr="00D61CAF">
        <w:trPr>
          <w:trHeight w:val="80"/>
        </w:trPr>
        <w:tc>
          <w:tcPr>
            <w:tcW w:w="4608" w:type="dxa"/>
            <w:vAlign w:val="center"/>
          </w:tcPr>
          <w:p w:rsidR="009967A5" w:rsidRPr="00B56798" w:rsidRDefault="009967A5" w:rsidP="00C926A9">
            <w:pPr>
              <w:spacing w:line="276" w:lineRule="auto"/>
              <w:ind w:right="990"/>
              <w:rPr>
                <w:rFonts w:asciiTheme="minorHAnsi" w:eastAsia="Arial Unicode MS" w:hAnsiTheme="minorHAnsi"/>
              </w:rPr>
            </w:pPr>
            <w:r w:rsidRPr="00B56798">
              <w:rPr>
                <w:rFonts w:asciiTheme="minorHAnsi" w:hAnsiTheme="minorHAnsi"/>
              </w:rPr>
              <w:t>Bug Reporting &amp; Configuration Management Tool</w:t>
            </w:r>
          </w:p>
        </w:tc>
        <w:tc>
          <w:tcPr>
            <w:tcW w:w="4053" w:type="dxa"/>
            <w:vAlign w:val="center"/>
          </w:tcPr>
          <w:p w:rsidR="009967A5" w:rsidRPr="00B56798" w:rsidRDefault="009967A5" w:rsidP="00C926A9">
            <w:pPr>
              <w:pStyle w:val="Style1"/>
              <w:spacing w:line="276" w:lineRule="auto"/>
              <w:rPr>
                <w:rFonts w:asciiTheme="minorHAnsi" w:hAnsiTheme="minorHAnsi"/>
                <w:sz w:val="24"/>
                <w:szCs w:val="24"/>
                <w:lang w:val="en-US" w:eastAsia="en-US" w:bidi="en-US"/>
              </w:rPr>
            </w:pPr>
            <w:r w:rsidRPr="00B56798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>Bug Tracker</w:t>
            </w:r>
            <w:r w:rsidR="00C926A9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 xml:space="preserve">, Microsoft Test </w:t>
            </w:r>
            <w:r w:rsidR="005217F4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>Manager (</w:t>
            </w:r>
            <w:r w:rsidRPr="00B56798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>MTM</w:t>
            </w:r>
            <w:r w:rsidR="00C926A9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>)</w:t>
            </w:r>
            <w:r w:rsidRPr="00B56798">
              <w:rPr>
                <w:rFonts w:asciiTheme="minorHAnsi" w:hAnsiTheme="minorHAnsi"/>
                <w:b w:val="0"/>
                <w:sz w:val="24"/>
                <w:szCs w:val="24"/>
                <w:lang w:val="en-US" w:eastAsia="en-US" w:bidi="en-US"/>
              </w:rPr>
              <w:t>.</w:t>
            </w:r>
          </w:p>
        </w:tc>
      </w:tr>
    </w:tbl>
    <w:p w:rsidR="009967A5" w:rsidRPr="00B56798" w:rsidRDefault="009967A5" w:rsidP="0028072B">
      <w:pPr>
        <w:pStyle w:val="Style1"/>
        <w:spacing w:line="276" w:lineRule="auto"/>
        <w:rPr>
          <w:rFonts w:asciiTheme="minorHAnsi" w:hAnsiTheme="minorHAnsi"/>
          <w:b w:val="0"/>
          <w:sz w:val="24"/>
          <w:szCs w:val="24"/>
        </w:rPr>
      </w:pPr>
    </w:p>
    <w:p w:rsidR="009967A5" w:rsidRPr="00B56798" w:rsidRDefault="009967A5" w:rsidP="0028072B">
      <w:pPr>
        <w:pStyle w:val="Style1"/>
        <w:spacing w:line="276" w:lineRule="auto"/>
        <w:rPr>
          <w:rFonts w:asciiTheme="minorHAnsi" w:hAnsiTheme="minorHAnsi"/>
          <w:sz w:val="24"/>
          <w:szCs w:val="24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p w:rsidR="009967A5" w:rsidRPr="00B56798" w:rsidRDefault="009967A5" w:rsidP="0028072B">
      <w:pPr>
        <w:spacing w:line="276" w:lineRule="auto"/>
        <w:rPr>
          <w:rFonts w:asciiTheme="minorHAnsi" w:hAnsiTheme="minorHAnsi"/>
        </w:rPr>
      </w:pPr>
    </w:p>
    <w:tbl>
      <w:tblPr>
        <w:tblW w:w="0" w:type="auto"/>
        <w:tblInd w:w="-72" w:type="dxa"/>
        <w:tblLayout w:type="fixed"/>
        <w:tblLook w:val="0000"/>
      </w:tblPr>
      <w:tblGrid>
        <w:gridCol w:w="9090"/>
      </w:tblGrid>
      <w:tr w:rsidR="009967A5" w:rsidRPr="00B56798" w:rsidTr="00DE2C42">
        <w:trPr>
          <w:trHeight w:val="284"/>
        </w:trPr>
        <w:tc>
          <w:tcPr>
            <w:tcW w:w="9090" w:type="dxa"/>
            <w:shd w:val="pct15" w:color="auto" w:fill="FFFFFF"/>
          </w:tcPr>
          <w:p w:rsidR="009967A5" w:rsidRPr="00B56798" w:rsidRDefault="005D7DEE" w:rsidP="005D7DEE">
            <w:pPr>
              <w:spacing w:line="276" w:lineRule="auto"/>
              <w:ind w:right="990"/>
              <w:rPr>
                <w:rFonts w:asciiTheme="minorHAnsi" w:eastAsia="Arial Unicode MS" w:hAnsiTheme="minorHAnsi"/>
                <w:b/>
                <w:iCs/>
                <w:u w:val="single"/>
              </w:rPr>
            </w:pPr>
            <w:r>
              <w:rPr>
                <w:rFonts w:asciiTheme="minorHAnsi" w:eastAsia="Arial Unicode MS" w:hAnsiTheme="minorHAnsi"/>
                <w:b/>
                <w:iCs/>
                <w:u w:val="single"/>
              </w:rPr>
              <w:lastRenderedPageBreak/>
              <w:t>Hands on Experience</w:t>
            </w:r>
            <w:r w:rsidR="009967A5" w:rsidRPr="00B56798">
              <w:rPr>
                <w:rFonts w:asciiTheme="minorHAnsi" w:eastAsia="Arial Unicode MS" w:hAnsiTheme="minorHAnsi"/>
                <w:b/>
                <w:iCs/>
                <w:u w:val="single"/>
              </w:rPr>
              <w:t>:</w:t>
            </w:r>
          </w:p>
        </w:tc>
      </w:tr>
    </w:tbl>
    <w:p w:rsidR="009967A5" w:rsidRPr="00B56798" w:rsidRDefault="009967A5" w:rsidP="0028072B">
      <w:pPr>
        <w:spacing w:line="276" w:lineRule="auto"/>
        <w:rPr>
          <w:rFonts w:asciiTheme="minorHAnsi" w:hAnsiTheme="minorHAnsi"/>
          <w:b/>
        </w:rPr>
      </w:pPr>
    </w:p>
    <w:p w:rsidR="009967A5" w:rsidRPr="00806702" w:rsidRDefault="009967A5" w:rsidP="00806702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/>
          <w:b/>
        </w:rPr>
      </w:pPr>
      <w:r w:rsidRPr="00806702">
        <w:rPr>
          <w:rFonts w:asciiTheme="minorHAnsi" w:hAnsiTheme="minorHAnsi"/>
          <w:b/>
        </w:rPr>
        <w:t>Windows Troubleshooting Pack</w:t>
      </w:r>
    </w:p>
    <w:tbl>
      <w:tblPr>
        <w:tblStyle w:val="TableGrid"/>
        <w:tblW w:w="6285" w:type="dxa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9"/>
        <w:gridCol w:w="387"/>
        <w:gridCol w:w="3899"/>
      </w:tblGrid>
      <w:tr w:rsidR="009967A5" w:rsidRPr="00B56798" w:rsidTr="00DE2C42">
        <w:tc>
          <w:tcPr>
            <w:tcW w:w="19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Environment          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Windows 10, Windows 8.1,Windows 8, Windows 7</w:t>
            </w:r>
          </w:p>
        </w:tc>
      </w:tr>
      <w:tr w:rsidR="009967A5" w:rsidRPr="00B56798" w:rsidTr="00DE2C42">
        <w:tc>
          <w:tcPr>
            <w:tcW w:w="19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Tools               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 Power Shell, Visual Studio, Team foundation Server, MTM</w:t>
            </w:r>
          </w:p>
        </w:tc>
      </w:tr>
      <w:tr w:rsidR="009967A5" w:rsidRPr="00B56798" w:rsidTr="00DE2C42">
        <w:tc>
          <w:tcPr>
            <w:tcW w:w="1999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</w:rPr>
            </w:pPr>
            <w:r w:rsidRPr="00B56798">
              <w:rPr>
                <w:rFonts w:asciiTheme="minorHAnsi" w:hAnsiTheme="minorHAnsi"/>
              </w:rPr>
              <w:t>Role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Senior Software Design Engineer – Test</w:t>
            </w:r>
          </w:p>
        </w:tc>
      </w:tr>
      <w:tr w:rsidR="009967A5" w:rsidRPr="00B56798" w:rsidTr="00DE2C42">
        <w:tc>
          <w:tcPr>
            <w:tcW w:w="1999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Technology             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Power Shell</w:t>
            </w:r>
          </w:p>
        </w:tc>
      </w:tr>
      <w:tr w:rsidR="009967A5" w:rsidRPr="00B56798" w:rsidTr="00DE2C42">
        <w:trPr>
          <w:trHeight w:val="57"/>
        </w:trPr>
        <w:tc>
          <w:tcPr>
            <w:tcW w:w="19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Reporting Tool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Microsoft Test Manager</w:t>
            </w:r>
          </w:p>
        </w:tc>
      </w:tr>
      <w:tr w:rsidR="009967A5" w:rsidRPr="00B56798" w:rsidTr="00DE2C42">
        <w:tc>
          <w:tcPr>
            <w:tcW w:w="1999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Client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Microsoft </w:t>
            </w:r>
          </w:p>
        </w:tc>
      </w:tr>
      <w:tr w:rsidR="009967A5" w:rsidRPr="00B56798" w:rsidTr="00DE2C42">
        <w:tc>
          <w:tcPr>
            <w:tcW w:w="19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Team Size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</w:rPr>
            </w:pPr>
            <w:r w:rsidRPr="00B56798">
              <w:rPr>
                <w:rFonts w:asciiTheme="minorHAnsi" w:hAnsiTheme="minorHAnsi"/>
              </w:rPr>
              <w:t>10</w:t>
            </w:r>
          </w:p>
        </w:tc>
      </w:tr>
      <w:tr w:rsidR="009967A5" w:rsidRPr="00B56798" w:rsidTr="00DE2C42">
        <w:tc>
          <w:tcPr>
            <w:tcW w:w="19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Domain</w:t>
            </w:r>
          </w:p>
        </w:tc>
        <w:tc>
          <w:tcPr>
            <w:tcW w:w="387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28072B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Diagnostics</w:t>
            </w:r>
          </w:p>
        </w:tc>
      </w:tr>
    </w:tbl>
    <w:p w:rsidR="009967A5" w:rsidRPr="00B56798" w:rsidRDefault="009967A5" w:rsidP="0028072B">
      <w:pPr>
        <w:spacing w:line="276" w:lineRule="auto"/>
        <w:rPr>
          <w:rFonts w:asciiTheme="minorHAnsi" w:eastAsiaTheme="minorEastAsia" w:hAnsiTheme="minorHAnsi"/>
          <w:b/>
        </w:rPr>
      </w:pPr>
    </w:p>
    <w:p w:rsidR="009967A5" w:rsidRDefault="009967A5" w:rsidP="00D61CAF">
      <w:pPr>
        <w:spacing w:line="276" w:lineRule="auto"/>
        <w:ind w:left="720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 xml:space="preserve">Windows Troubleshooting Packs provides the ability to discover and resolve issues found on the computer. Previously, troubleshooting software and hardware issues was a manual process; however, using Windows Troubleshooting Pack we can automate the process of fixing the most common detectable issues that the user might </w:t>
      </w:r>
      <w:r w:rsidR="00D61CAF" w:rsidRPr="00B56798">
        <w:rPr>
          <w:rFonts w:asciiTheme="minorHAnsi" w:hAnsiTheme="minorHAnsi"/>
        </w:rPr>
        <w:t>encounter.</w:t>
      </w:r>
    </w:p>
    <w:p w:rsidR="00D61CAF" w:rsidRPr="00B56798" w:rsidRDefault="00D61CAF" w:rsidP="00D61CAF">
      <w:pPr>
        <w:spacing w:line="276" w:lineRule="auto"/>
        <w:ind w:left="720"/>
        <w:jc w:val="both"/>
        <w:rPr>
          <w:rFonts w:asciiTheme="minorHAnsi" w:hAnsiTheme="minorHAnsi"/>
        </w:rPr>
      </w:pPr>
    </w:p>
    <w:p w:rsidR="009967A5" w:rsidRPr="00806702" w:rsidRDefault="009967A5" w:rsidP="0028072B">
      <w:pPr>
        <w:spacing w:line="276" w:lineRule="auto"/>
        <w:rPr>
          <w:rFonts w:asciiTheme="minorHAnsi" w:hAnsiTheme="minorHAnsi"/>
          <w:b/>
        </w:rPr>
      </w:pPr>
      <w:r w:rsidRPr="00B56798">
        <w:rPr>
          <w:rFonts w:asciiTheme="minorHAnsi" w:hAnsiTheme="minorHAnsi"/>
        </w:rPr>
        <w:t xml:space="preserve">             </w:t>
      </w:r>
      <w:r w:rsidR="00806702" w:rsidRPr="00806702">
        <w:rPr>
          <w:rFonts w:asciiTheme="minorHAnsi" w:hAnsiTheme="minorHAnsi"/>
          <w:b/>
        </w:rPr>
        <w:t xml:space="preserve">My Roles and </w:t>
      </w:r>
      <w:r w:rsidRPr="00806702">
        <w:rPr>
          <w:rFonts w:asciiTheme="minorHAnsi" w:hAnsiTheme="minorHAnsi"/>
          <w:b/>
        </w:rPr>
        <w:t xml:space="preserve">Responsibilities: </w:t>
      </w:r>
    </w:p>
    <w:p w:rsidR="009967A5" w:rsidRPr="00B56798" w:rsidRDefault="009967A5" w:rsidP="0028072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</w:rPr>
      </w:pPr>
      <w:r w:rsidRPr="00B56798">
        <w:rPr>
          <w:rFonts w:asciiTheme="minorHAnsi" w:hAnsiTheme="minorHAnsi"/>
        </w:rPr>
        <w:t xml:space="preserve">Developed an End to End automation framework using C# and PowerShell that reduced testing overhead by 80% </w:t>
      </w:r>
    </w:p>
    <w:p w:rsidR="009967A5" w:rsidRPr="00B56798" w:rsidRDefault="009967A5" w:rsidP="0028072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</w:rPr>
      </w:pPr>
      <w:r w:rsidRPr="00B56798">
        <w:rPr>
          <w:rFonts w:asciiTheme="minorHAnsi" w:hAnsiTheme="minorHAnsi"/>
        </w:rPr>
        <w:t>Have taken up the additional responsibility which includes review of test cases, test plans and final sign off testing</w:t>
      </w:r>
    </w:p>
    <w:p w:rsidR="009967A5" w:rsidRPr="00B56798" w:rsidRDefault="009967A5" w:rsidP="0028072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</w:rPr>
      </w:pPr>
      <w:r w:rsidRPr="00B56798">
        <w:rPr>
          <w:rFonts w:asciiTheme="minorHAnsi" w:hAnsiTheme="minorHAnsi"/>
        </w:rPr>
        <w:t xml:space="preserve">Remarkable experience working with Agile methods in Agile environment  </w:t>
      </w:r>
    </w:p>
    <w:p w:rsidR="009967A5" w:rsidRPr="00B56798" w:rsidRDefault="009967A5" w:rsidP="0028072B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</w:rPr>
      </w:pPr>
      <w:r w:rsidRPr="00B56798">
        <w:rPr>
          <w:rFonts w:asciiTheme="minorHAnsi" w:hAnsiTheme="minorHAnsi"/>
        </w:rPr>
        <w:t>Localization Testing of the Troubleshooting pack in 40 supported languages</w:t>
      </w:r>
    </w:p>
    <w:p w:rsidR="009967A5" w:rsidRPr="00B56798" w:rsidRDefault="009967A5" w:rsidP="004467D9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B56798">
        <w:rPr>
          <w:rFonts w:asciiTheme="minorHAnsi" w:hAnsiTheme="minorHAnsi"/>
          <w:sz w:val="22"/>
          <w:szCs w:val="22"/>
        </w:rPr>
        <w:t>Writing Power Shell scripts for all the troubleshooting pack</w:t>
      </w:r>
    </w:p>
    <w:p w:rsidR="009967A5" w:rsidRPr="00B56798" w:rsidRDefault="009967A5" w:rsidP="004467D9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B56798">
        <w:rPr>
          <w:rFonts w:asciiTheme="minorHAnsi" w:hAnsiTheme="minorHAnsi"/>
          <w:sz w:val="22"/>
          <w:szCs w:val="22"/>
        </w:rPr>
        <w:t>Responsible for creating the complete test plan</w:t>
      </w:r>
    </w:p>
    <w:p w:rsidR="003E0926" w:rsidRPr="001F1851" w:rsidRDefault="009967A5" w:rsidP="001F1851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B56798">
        <w:rPr>
          <w:rFonts w:asciiTheme="minorHAnsi" w:hAnsiTheme="minorHAnsi"/>
          <w:sz w:val="22"/>
          <w:szCs w:val="22"/>
        </w:rPr>
        <w:t>Creating the Test environment which included creating virtual machine, installing windows in all supported languages</w:t>
      </w:r>
    </w:p>
    <w:p w:rsidR="003E0926" w:rsidRPr="00B56798" w:rsidRDefault="003E0926" w:rsidP="0028072B">
      <w:pPr>
        <w:pStyle w:val="ListParagraph"/>
        <w:spacing w:after="200" w:line="276" w:lineRule="auto"/>
        <w:ind w:left="1440"/>
        <w:rPr>
          <w:rFonts w:asciiTheme="minorHAnsi" w:hAnsiTheme="minorHAnsi"/>
        </w:rPr>
      </w:pPr>
    </w:p>
    <w:p w:rsidR="009967A5" w:rsidRPr="00806702" w:rsidRDefault="009967A5" w:rsidP="00806702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/>
          <w:b/>
        </w:rPr>
      </w:pPr>
      <w:r w:rsidRPr="00806702">
        <w:rPr>
          <w:rFonts w:asciiTheme="minorHAnsi" w:hAnsiTheme="minorHAnsi"/>
          <w:b/>
        </w:rPr>
        <w:t>Vendor Portal:</w:t>
      </w:r>
    </w:p>
    <w:tbl>
      <w:tblPr>
        <w:tblStyle w:val="TableGrid"/>
        <w:tblW w:w="6285" w:type="dxa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9"/>
        <w:gridCol w:w="387"/>
        <w:gridCol w:w="3899"/>
      </w:tblGrid>
      <w:tr w:rsidR="00806702" w:rsidRPr="00B56798" w:rsidTr="00806702">
        <w:tc>
          <w:tcPr>
            <w:tcW w:w="1999" w:type="dxa"/>
          </w:tcPr>
          <w:p w:rsidR="00806702" w:rsidRPr="00B56798" w:rsidRDefault="00806702" w:rsidP="00806702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Environment</w:t>
            </w:r>
          </w:p>
        </w:tc>
        <w:tc>
          <w:tcPr>
            <w:tcW w:w="387" w:type="dxa"/>
          </w:tcPr>
          <w:p w:rsidR="00806702" w:rsidRPr="00B56798" w:rsidRDefault="00806702" w:rsidP="004467D9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806702" w:rsidRPr="00B56798" w:rsidRDefault="00806702" w:rsidP="00806702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ASP.Net</w:t>
            </w:r>
          </w:p>
        </w:tc>
      </w:tr>
      <w:tr w:rsidR="009967A5" w:rsidRPr="00B56798" w:rsidTr="00806702">
        <w:tc>
          <w:tcPr>
            <w:tcW w:w="1999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Tools               </w:t>
            </w:r>
          </w:p>
        </w:tc>
        <w:tc>
          <w:tcPr>
            <w:tcW w:w="387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 Visual Studio 2013</w:t>
            </w:r>
          </w:p>
        </w:tc>
      </w:tr>
      <w:tr w:rsidR="009967A5" w:rsidRPr="00B56798" w:rsidTr="00806702">
        <w:tc>
          <w:tcPr>
            <w:tcW w:w="1999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</w:rPr>
            </w:pPr>
            <w:r w:rsidRPr="00B56798">
              <w:rPr>
                <w:rFonts w:asciiTheme="minorHAnsi" w:hAnsiTheme="minorHAnsi"/>
              </w:rPr>
              <w:t>Role</w:t>
            </w:r>
          </w:p>
        </w:tc>
        <w:tc>
          <w:tcPr>
            <w:tcW w:w="387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 Software Test Engineer </w:t>
            </w:r>
          </w:p>
        </w:tc>
      </w:tr>
      <w:tr w:rsidR="009967A5" w:rsidRPr="00B56798" w:rsidTr="00806702">
        <w:tc>
          <w:tcPr>
            <w:tcW w:w="1999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Technology             </w:t>
            </w:r>
          </w:p>
        </w:tc>
        <w:tc>
          <w:tcPr>
            <w:tcW w:w="387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 xml:space="preserve"> C#</w:t>
            </w:r>
          </w:p>
        </w:tc>
      </w:tr>
      <w:tr w:rsidR="009967A5" w:rsidRPr="00B56798" w:rsidTr="00806702">
        <w:trPr>
          <w:trHeight w:val="57"/>
        </w:trPr>
        <w:tc>
          <w:tcPr>
            <w:tcW w:w="1999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Reporting Tool</w:t>
            </w:r>
          </w:p>
        </w:tc>
        <w:tc>
          <w:tcPr>
            <w:tcW w:w="387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Project Tracker</w:t>
            </w:r>
          </w:p>
        </w:tc>
      </w:tr>
      <w:tr w:rsidR="009967A5" w:rsidRPr="00B56798" w:rsidTr="00806702">
        <w:tc>
          <w:tcPr>
            <w:tcW w:w="1999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Client</w:t>
            </w:r>
          </w:p>
        </w:tc>
        <w:tc>
          <w:tcPr>
            <w:tcW w:w="387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4467D9">
            <w:pPr>
              <w:pStyle w:val="ListParagraph"/>
              <w:spacing w:line="276" w:lineRule="auto"/>
              <w:ind w:left="0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US Clients</w:t>
            </w:r>
          </w:p>
        </w:tc>
      </w:tr>
      <w:tr w:rsidR="009967A5" w:rsidRPr="00B56798" w:rsidTr="00806702">
        <w:tc>
          <w:tcPr>
            <w:tcW w:w="1999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Team Size</w:t>
            </w:r>
          </w:p>
        </w:tc>
        <w:tc>
          <w:tcPr>
            <w:tcW w:w="387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</w:rPr>
            </w:pPr>
            <w:r w:rsidRPr="00B56798">
              <w:rPr>
                <w:rFonts w:asciiTheme="minorHAnsi" w:hAnsiTheme="minorHAnsi"/>
              </w:rPr>
              <w:t>5</w:t>
            </w:r>
          </w:p>
        </w:tc>
      </w:tr>
      <w:tr w:rsidR="009967A5" w:rsidRPr="00B56798" w:rsidTr="00806702">
        <w:tc>
          <w:tcPr>
            <w:tcW w:w="1999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Domain</w:t>
            </w:r>
          </w:p>
        </w:tc>
        <w:tc>
          <w:tcPr>
            <w:tcW w:w="387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:</w:t>
            </w:r>
          </w:p>
        </w:tc>
        <w:tc>
          <w:tcPr>
            <w:tcW w:w="3899" w:type="dxa"/>
          </w:tcPr>
          <w:p w:rsidR="009967A5" w:rsidRPr="00B56798" w:rsidRDefault="009967A5" w:rsidP="004467D9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B56798">
              <w:rPr>
                <w:rFonts w:asciiTheme="minorHAnsi" w:hAnsiTheme="minorHAnsi"/>
              </w:rPr>
              <w:t>Diagnostics</w:t>
            </w:r>
          </w:p>
        </w:tc>
      </w:tr>
    </w:tbl>
    <w:p w:rsidR="00806702" w:rsidRDefault="009967A5" w:rsidP="00806702">
      <w:pPr>
        <w:spacing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Using this product vendor manages the purchase orders of their clients</w:t>
      </w:r>
      <w:r w:rsidR="00806702">
        <w:rPr>
          <w:rFonts w:asciiTheme="minorHAnsi" w:hAnsiTheme="minorHAnsi"/>
        </w:rPr>
        <w:t>.</w:t>
      </w:r>
    </w:p>
    <w:p w:rsidR="00806702" w:rsidRDefault="009967A5" w:rsidP="00806702">
      <w:pPr>
        <w:spacing w:line="276" w:lineRule="auto"/>
        <w:jc w:val="both"/>
        <w:rPr>
          <w:rFonts w:asciiTheme="minorHAnsi" w:hAnsiTheme="minorHAnsi"/>
          <w:color w:val="000000"/>
        </w:rPr>
      </w:pPr>
      <w:r w:rsidRPr="00B56798">
        <w:rPr>
          <w:rFonts w:asciiTheme="minorHAnsi" w:hAnsiTheme="minorHAnsi"/>
          <w:color w:val="000000"/>
        </w:rPr>
        <w:t>Retailers work with many vendors to fulfill their sales orders and/or maintain their inventory.</w:t>
      </w:r>
    </w:p>
    <w:p w:rsidR="009967A5" w:rsidRPr="00B56798" w:rsidRDefault="009967A5" w:rsidP="00806702">
      <w:pPr>
        <w:spacing w:line="276" w:lineRule="auto"/>
        <w:jc w:val="both"/>
        <w:rPr>
          <w:rFonts w:asciiTheme="minorHAnsi" w:hAnsiTheme="minorHAnsi"/>
          <w:color w:val="000000"/>
        </w:rPr>
      </w:pPr>
      <w:r w:rsidRPr="00B56798">
        <w:rPr>
          <w:rFonts w:asciiTheme="minorHAnsi" w:hAnsiTheme="minorHAnsi"/>
          <w:color w:val="000000"/>
        </w:rPr>
        <w:t xml:space="preserve">Transactions with vendors are managed through Purchase Orders (henceforth referred to as PO in the document). Currently these transactions are managed manually via emails, phones, and </w:t>
      </w:r>
      <w:r w:rsidRPr="00B56798">
        <w:rPr>
          <w:rFonts w:asciiTheme="minorHAnsi" w:hAnsiTheme="minorHAnsi"/>
          <w:color w:val="000000"/>
        </w:rPr>
        <w:lastRenderedPageBreak/>
        <w:t>fax. As such, it is</w:t>
      </w:r>
      <w:r w:rsidR="00806702">
        <w:rPr>
          <w:rFonts w:asciiTheme="minorHAnsi" w:hAnsiTheme="minorHAnsi"/>
          <w:color w:val="000000"/>
        </w:rPr>
        <w:t xml:space="preserve"> c</w:t>
      </w:r>
      <w:r w:rsidRPr="00B56798">
        <w:rPr>
          <w:rFonts w:asciiTheme="minorHAnsi" w:hAnsiTheme="minorHAnsi"/>
          <w:color w:val="000000"/>
        </w:rPr>
        <w:t>hallenging for businesses to be able to efficiently manage their vendor Purchase Order’s while</w:t>
      </w:r>
      <w:r w:rsidR="00806702">
        <w:rPr>
          <w:rFonts w:asciiTheme="minorHAnsi" w:hAnsiTheme="minorHAnsi"/>
          <w:color w:val="000000"/>
        </w:rPr>
        <w:t xml:space="preserve"> </w:t>
      </w:r>
      <w:r w:rsidR="00713368" w:rsidRPr="00B56798">
        <w:rPr>
          <w:rFonts w:asciiTheme="minorHAnsi" w:hAnsiTheme="minorHAnsi"/>
          <w:color w:val="000000"/>
        </w:rPr>
        <w:t>contributing</w:t>
      </w:r>
      <w:r w:rsidRPr="00B56798">
        <w:rPr>
          <w:rFonts w:asciiTheme="minorHAnsi" w:hAnsiTheme="minorHAnsi"/>
          <w:color w:val="000000"/>
        </w:rPr>
        <w:t xml:space="preserve"> to bottom line. MyPOmanager (henceforth referred to as myPO aka Vendor Portal)</w:t>
      </w:r>
      <w:r w:rsidR="00806702">
        <w:rPr>
          <w:rFonts w:asciiTheme="minorHAnsi" w:hAnsiTheme="minorHAnsi"/>
          <w:color w:val="000000"/>
        </w:rPr>
        <w:t xml:space="preserve"> </w:t>
      </w:r>
      <w:r w:rsidRPr="00B56798">
        <w:rPr>
          <w:rFonts w:asciiTheme="minorHAnsi" w:hAnsiTheme="minorHAnsi"/>
          <w:color w:val="000000"/>
        </w:rPr>
        <w:t>Addresses this problem by providing Software as a Service (henceforth referred to as SAAS) solution.</w:t>
      </w:r>
    </w:p>
    <w:p w:rsidR="009967A5" w:rsidRDefault="00806702" w:rsidP="004467D9">
      <w:pPr>
        <w:spacing w:line="276" w:lineRule="auto"/>
        <w:rPr>
          <w:rFonts w:asciiTheme="minorHAnsi" w:hAnsiTheme="minorHAnsi"/>
          <w:b/>
        </w:rPr>
      </w:pPr>
      <w:r w:rsidRPr="00806702">
        <w:rPr>
          <w:rFonts w:asciiTheme="minorHAnsi" w:hAnsiTheme="minorHAnsi"/>
          <w:b/>
        </w:rPr>
        <w:t>My Roles and Responsibilities</w:t>
      </w:r>
      <w:r>
        <w:rPr>
          <w:rFonts w:asciiTheme="minorHAnsi" w:hAnsiTheme="minorHAnsi"/>
          <w:b/>
        </w:rPr>
        <w:t>:</w:t>
      </w:r>
      <w:r w:rsidR="009967A5" w:rsidRPr="00806702">
        <w:rPr>
          <w:rFonts w:asciiTheme="minorHAnsi" w:hAnsiTheme="minorHAnsi"/>
          <w:b/>
        </w:rPr>
        <w:t xml:space="preserve">   </w:t>
      </w:r>
    </w:p>
    <w:p w:rsidR="00672C27" w:rsidRPr="00B70FE1" w:rsidRDefault="00672C27" w:rsidP="00672C27">
      <w:pPr>
        <w:spacing w:line="276" w:lineRule="auto"/>
        <w:rPr>
          <w:rFonts w:asciiTheme="minorHAnsi" w:eastAsia="MS Mincho" w:hAnsiTheme="minorHAnsi"/>
        </w:rPr>
      </w:pPr>
      <w:r w:rsidRPr="00B70FE1">
        <w:rPr>
          <w:rFonts w:asciiTheme="minorHAnsi" w:eastAsia="MS Mincho" w:hAnsiTheme="minorHAnsi"/>
        </w:rPr>
        <w:t>•</w:t>
      </w:r>
      <w:r w:rsidRPr="00B70FE1">
        <w:rPr>
          <w:rFonts w:asciiTheme="minorHAnsi" w:eastAsia="MS Mincho" w:hAnsiTheme="minorHAnsi"/>
        </w:rPr>
        <w:tab/>
        <w:t xml:space="preserve">Involved in making changes/enhancing the Development Framework. </w:t>
      </w:r>
    </w:p>
    <w:p w:rsidR="00672C27" w:rsidRPr="00B70FE1" w:rsidRDefault="00672C27" w:rsidP="00672C27">
      <w:pPr>
        <w:spacing w:line="276" w:lineRule="auto"/>
        <w:rPr>
          <w:rFonts w:asciiTheme="minorHAnsi" w:eastAsia="MS Mincho" w:hAnsiTheme="minorHAnsi"/>
        </w:rPr>
      </w:pPr>
      <w:r w:rsidRPr="00B70FE1">
        <w:rPr>
          <w:rFonts w:asciiTheme="minorHAnsi" w:eastAsia="MS Mincho" w:hAnsiTheme="minorHAnsi"/>
        </w:rPr>
        <w:t>•</w:t>
      </w:r>
      <w:r w:rsidRPr="00B70FE1">
        <w:rPr>
          <w:rFonts w:asciiTheme="minorHAnsi" w:eastAsia="MS Mincho" w:hAnsiTheme="minorHAnsi"/>
        </w:rPr>
        <w:tab/>
        <w:t>Identified elements and prepared selenium test scripts in spreadsheet.</w:t>
      </w:r>
    </w:p>
    <w:p w:rsidR="00672C27" w:rsidRPr="00B70FE1" w:rsidRDefault="00672C27" w:rsidP="00672C27">
      <w:pPr>
        <w:spacing w:line="276" w:lineRule="auto"/>
        <w:rPr>
          <w:rFonts w:asciiTheme="minorHAnsi" w:eastAsia="MS Mincho" w:hAnsiTheme="minorHAnsi"/>
        </w:rPr>
      </w:pPr>
      <w:r w:rsidRPr="00B70FE1">
        <w:rPr>
          <w:rFonts w:asciiTheme="minorHAnsi" w:eastAsia="MS Mincho" w:hAnsiTheme="minorHAnsi"/>
        </w:rPr>
        <w:t>•</w:t>
      </w:r>
      <w:r w:rsidRPr="00B70FE1">
        <w:rPr>
          <w:rFonts w:asciiTheme="minorHAnsi" w:eastAsia="MS Mincho" w:hAnsiTheme="minorHAnsi"/>
        </w:rPr>
        <w:tab/>
        <w:t xml:space="preserve">Involved in reviewing the Selenium Scripts used and developed by the team members </w:t>
      </w:r>
      <w:r w:rsidR="0088101C">
        <w:rPr>
          <w:rFonts w:asciiTheme="minorHAnsi" w:eastAsia="MS Mincho" w:hAnsiTheme="minorHAnsi"/>
        </w:rPr>
        <w:t xml:space="preserve"> </w:t>
      </w:r>
      <w:r w:rsidRPr="00B70FE1">
        <w:rPr>
          <w:rFonts w:asciiTheme="minorHAnsi" w:eastAsia="MS Mincho" w:hAnsiTheme="minorHAnsi"/>
        </w:rPr>
        <w:t>for the project.</w:t>
      </w:r>
    </w:p>
    <w:p w:rsidR="00672C27" w:rsidRPr="00B70FE1" w:rsidRDefault="00672C27" w:rsidP="00672C27">
      <w:pPr>
        <w:spacing w:line="276" w:lineRule="auto"/>
        <w:rPr>
          <w:rFonts w:asciiTheme="minorHAnsi" w:eastAsia="MS Mincho" w:hAnsiTheme="minorHAnsi"/>
        </w:rPr>
      </w:pPr>
      <w:r w:rsidRPr="00B70FE1">
        <w:rPr>
          <w:rFonts w:asciiTheme="minorHAnsi" w:eastAsia="MS Mincho" w:hAnsiTheme="minorHAnsi"/>
        </w:rPr>
        <w:t>•</w:t>
      </w:r>
      <w:r w:rsidRPr="00B70FE1">
        <w:rPr>
          <w:rFonts w:asciiTheme="minorHAnsi" w:eastAsia="MS Mincho" w:hAnsiTheme="minorHAnsi"/>
        </w:rPr>
        <w:tab/>
        <w:t>Preparing Test Plan’s to execute the Test Scenarios(Regression and Functional)  and Verifying the test scenarios by querying the DB using SQL Tools.</w:t>
      </w:r>
    </w:p>
    <w:p w:rsidR="00672C27" w:rsidRPr="00B70FE1" w:rsidRDefault="00672C27" w:rsidP="00672C27">
      <w:pPr>
        <w:spacing w:line="276" w:lineRule="auto"/>
        <w:rPr>
          <w:rFonts w:asciiTheme="minorHAnsi" w:eastAsia="MS Mincho" w:hAnsiTheme="minorHAnsi"/>
        </w:rPr>
      </w:pPr>
      <w:r w:rsidRPr="00B70FE1">
        <w:rPr>
          <w:rFonts w:asciiTheme="minorHAnsi" w:eastAsia="MS Mincho" w:hAnsiTheme="minorHAnsi"/>
        </w:rPr>
        <w:t>•</w:t>
      </w:r>
      <w:r w:rsidRPr="00B70FE1">
        <w:rPr>
          <w:rFonts w:asciiTheme="minorHAnsi" w:eastAsia="MS Mincho" w:hAnsiTheme="minorHAnsi"/>
        </w:rPr>
        <w:tab/>
        <w:t>Reporting Bugs for the issues found, based on their priority and severity of the functionality</w:t>
      </w:r>
    </w:p>
    <w:p w:rsidR="00672C27" w:rsidRPr="00B70FE1" w:rsidRDefault="00672C27" w:rsidP="00672C27">
      <w:pPr>
        <w:spacing w:line="276" w:lineRule="auto"/>
        <w:rPr>
          <w:rFonts w:asciiTheme="minorHAnsi" w:eastAsia="MS Mincho" w:hAnsiTheme="minorHAnsi"/>
        </w:rPr>
      </w:pPr>
      <w:r w:rsidRPr="00B70FE1">
        <w:rPr>
          <w:rFonts w:asciiTheme="minorHAnsi" w:eastAsia="MS Mincho" w:hAnsiTheme="minorHAnsi"/>
        </w:rPr>
        <w:t>•</w:t>
      </w:r>
      <w:r w:rsidRPr="00B70FE1">
        <w:rPr>
          <w:rFonts w:asciiTheme="minorHAnsi" w:eastAsia="MS Mincho" w:hAnsiTheme="minorHAnsi"/>
        </w:rPr>
        <w:tab/>
        <w:t>Involving in documentation reviews and participating in bug reporting meetings with onsite team.</w:t>
      </w:r>
    </w:p>
    <w:p w:rsidR="00672C27" w:rsidRPr="00B70FE1" w:rsidRDefault="00672C27" w:rsidP="00672C27">
      <w:pPr>
        <w:spacing w:line="276" w:lineRule="auto"/>
        <w:rPr>
          <w:rFonts w:asciiTheme="minorHAnsi" w:eastAsia="MS Mincho" w:hAnsiTheme="minorHAnsi"/>
        </w:rPr>
      </w:pPr>
      <w:r w:rsidRPr="00B70FE1">
        <w:rPr>
          <w:rFonts w:asciiTheme="minorHAnsi" w:eastAsia="MS Mincho" w:hAnsiTheme="minorHAnsi"/>
        </w:rPr>
        <w:t>•</w:t>
      </w:r>
      <w:r w:rsidRPr="00B70FE1">
        <w:rPr>
          <w:rFonts w:asciiTheme="minorHAnsi" w:eastAsia="MS Mincho" w:hAnsiTheme="minorHAnsi"/>
        </w:rPr>
        <w:tab/>
        <w:t>Re-Documentation of Regression Test Scenarios affected by new functionalities</w:t>
      </w:r>
    </w:p>
    <w:p w:rsidR="00713368" w:rsidRPr="00713368" w:rsidRDefault="00713368" w:rsidP="00713368">
      <w:pPr>
        <w:spacing w:line="276" w:lineRule="auto"/>
        <w:ind w:left="360"/>
        <w:rPr>
          <w:rFonts w:asciiTheme="minorHAnsi" w:hAnsiTheme="minorHAnsi"/>
        </w:rPr>
      </w:pPr>
    </w:p>
    <w:p w:rsidR="009967A5" w:rsidRPr="00713368" w:rsidRDefault="00713368" w:rsidP="007133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color w:val="000000"/>
        </w:rPr>
      </w:pPr>
      <w:r w:rsidRPr="00B56798">
        <w:rPr>
          <w:rFonts w:asciiTheme="minorHAnsi" w:hAnsiTheme="minorHAnsi"/>
          <w:b/>
        </w:rPr>
        <w:t>Main Street Commerce (MSC) -  An Enterprise E-Commerce Framework</w:t>
      </w:r>
    </w:p>
    <w:p w:rsidR="00713368" w:rsidRPr="00B56798" w:rsidRDefault="00713368" w:rsidP="003E0926">
      <w:pPr>
        <w:spacing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Main Street Commerce (MSC) is a Software Service Product for any kind of sales through internet and it is SaaS (Software as a Service) enabled. It’s nothing but e-Commerce software. And it is providing a Web Application called Business Flow in which users can maintain the entire product and business related data.</w:t>
      </w:r>
    </w:p>
    <w:p w:rsidR="00713368" w:rsidRPr="00B56798" w:rsidRDefault="00713368" w:rsidP="003E092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Business Flow is configurable and customizable software.</w:t>
      </w:r>
    </w:p>
    <w:p w:rsidR="00713368" w:rsidRPr="00B56798" w:rsidRDefault="00713368" w:rsidP="003E092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Business Flow includes integration modules namely inventory control, payment processing, marketing, customer relationship management, purchasing and fulfillment.</w:t>
      </w:r>
    </w:p>
    <w:p w:rsidR="0081007E" w:rsidRPr="0081007E" w:rsidRDefault="00713368" w:rsidP="0081007E">
      <w:pPr>
        <w:spacing w:line="276" w:lineRule="auto"/>
        <w:rPr>
          <w:rFonts w:asciiTheme="minorHAnsi" w:hAnsiTheme="minorHAnsi"/>
          <w:b/>
        </w:rPr>
      </w:pPr>
      <w:r w:rsidRPr="00806702">
        <w:rPr>
          <w:rFonts w:asciiTheme="minorHAnsi" w:hAnsiTheme="minorHAnsi"/>
          <w:b/>
        </w:rPr>
        <w:t>My Roles and Responsibilities</w:t>
      </w:r>
      <w:r>
        <w:rPr>
          <w:rFonts w:asciiTheme="minorHAnsi" w:hAnsiTheme="minorHAnsi"/>
          <w:b/>
        </w:rPr>
        <w:t>:</w:t>
      </w:r>
      <w:r w:rsidRPr="00806702">
        <w:rPr>
          <w:rFonts w:asciiTheme="minorHAnsi" w:hAnsiTheme="minorHAnsi"/>
          <w:b/>
        </w:rPr>
        <w:t xml:space="preserve">  </w:t>
      </w:r>
    </w:p>
    <w:p w:rsidR="00672C27" w:rsidRPr="00B56798" w:rsidRDefault="00672C27" w:rsidP="00672C27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b/>
        </w:rPr>
      </w:pPr>
      <w:r w:rsidRPr="00B56798">
        <w:rPr>
          <w:rFonts w:asciiTheme="minorHAnsi" w:hAnsiTheme="minorHAnsi"/>
        </w:rPr>
        <w:t>Creating test plan and test cases</w:t>
      </w:r>
    </w:p>
    <w:p w:rsidR="00672C27" w:rsidRDefault="00672C27" w:rsidP="00672C2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B56798">
        <w:rPr>
          <w:rFonts w:asciiTheme="minorHAnsi" w:hAnsiTheme="minorHAnsi"/>
        </w:rPr>
        <w:t>Involved in Functional testing and Regression testing.</w:t>
      </w:r>
    </w:p>
    <w:p w:rsidR="0081007E" w:rsidRDefault="0081007E" w:rsidP="00672C2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81007E">
        <w:rPr>
          <w:rFonts w:asciiTheme="minorHAnsi" w:eastAsia="MS Mincho" w:hAnsiTheme="minorHAnsi"/>
        </w:rPr>
        <w:t>Involved in testing websites using Main Street Commerce API.</w:t>
      </w:r>
    </w:p>
    <w:p w:rsidR="00672C27" w:rsidRPr="00806702" w:rsidRDefault="00672C27" w:rsidP="00713368">
      <w:pPr>
        <w:spacing w:line="276" w:lineRule="auto"/>
        <w:rPr>
          <w:rFonts w:asciiTheme="minorHAnsi" w:eastAsia="MS Mincho" w:hAnsiTheme="minorHAnsi"/>
          <w:b/>
        </w:rPr>
      </w:pPr>
    </w:p>
    <w:tbl>
      <w:tblPr>
        <w:tblW w:w="0" w:type="auto"/>
        <w:tblLayout w:type="fixed"/>
        <w:tblLook w:val="0000"/>
      </w:tblPr>
      <w:tblGrid>
        <w:gridCol w:w="9180"/>
      </w:tblGrid>
      <w:tr w:rsidR="00713368" w:rsidRPr="00B56798" w:rsidTr="00451230">
        <w:trPr>
          <w:trHeight w:val="284"/>
        </w:trPr>
        <w:tc>
          <w:tcPr>
            <w:tcW w:w="9180" w:type="dxa"/>
            <w:shd w:val="pct15" w:color="auto" w:fill="FFFFFF"/>
          </w:tcPr>
          <w:p w:rsidR="00713368" w:rsidRPr="00B56798" w:rsidRDefault="00713368" w:rsidP="00451230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896"/>
                <w:tab w:val="left" w:pos="5472"/>
                <w:tab w:val="left" w:pos="6048"/>
                <w:tab w:val="left" w:pos="6624"/>
                <w:tab w:val="left" w:pos="7200"/>
                <w:tab w:val="left" w:pos="7776"/>
                <w:tab w:val="left" w:pos="8352"/>
                <w:tab w:val="left" w:pos="8928"/>
                <w:tab w:val="left" w:pos="9504"/>
                <w:tab w:val="left" w:pos="10080"/>
                <w:tab w:val="left" w:pos="10656"/>
                <w:tab w:val="left" w:pos="11232"/>
              </w:tabs>
              <w:spacing w:line="276" w:lineRule="auto"/>
              <w:jc w:val="both"/>
              <w:rPr>
                <w:rFonts w:asciiTheme="minorHAnsi" w:eastAsia="Arial Unicode MS" w:hAnsiTheme="minorHAnsi"/>
                <w:b/>
                <w:u w:val="single"/>
              </w:rPr>
            </w:pPr>
            <w:r w:rsidRPr="00B56798">
              <w:rPr>
                <w:rFonts w:asciiTheme="minorHAnsi" w:eastAsia="Arial Unicode MS" w:hAnsiTheme="minorHAnsi"/>
                <w:b/>
                <w:iCs/>
                <w:u w:val="single"/>
              </w:rPr>
              <w:t>Educational Qualification:</w:t>
            </w:r>
            <w:r w:rsidRPr="00B56798">
              <w:rPr>
                <w:rFonts w:asciiTheme="minorHAnsi" w:eastAsia="Arial Unicode MS" w:hAnsiTheme="minorHAnsi"/>
                <w:b/>
                <w:u w:val="single"/>
              </w:rPr>
              <w:t>:</w:t>
            </w:r>
          </w:p>
        </w:tc>
      </w:tr>
    </w:tbl>
    <w:p w:rsidR="00713368" w:rsidRPr="00713368" w:rsidRDefault="00713368" w:rsidP="00B34D89">
      <w:pPr>
        <w:numPr>
          <w:ilvl w:val="0"/>
          <w:numId w:val="12"/>
        </w:numPr>
        <w:jc w:val="both"/>
        <w:rPr>
          <w:rFonts w:asciiTheme="minorHAnsi" w:hAnsiTheme="minorHAnsi"/>
        </w:rPr>
      </w:pPr>
      <w:r w:rsidRPr="00713368">
        <w:rPr>
          <w:rFonts w:asciiTheme="minorHAnsi" w:hAnsiTheme="minorHAnsi"/>
        </w:rPr>
        <w:t>Bachelor of Engineering (Information Science) from BLDEA’S college of Engg and Technology</w:t>
      </w:r>
      <w:r>
        <w:rPr>
          <w:rFonts w:asciiTheme="minorHAnsi" w:hAnsiTheme="minorHAnsi"/>
        </w:rPr>
        <w:t xml:space="preserve"> </w:t>
      </w:r>
      <w:r w:rsidRPr="00713368">
        <w:rPr>
          <w:rFonts w:asciiTheme="minorHAnsi" w:hAnsiTheme="minorHAnsi"/>
        </w:rPr>
        <w:t>(BLDEACET), Bijapur 70.19%</w:t>
      </w:r>
      <w:r>
        <w:rPr>
          <w:rFonts w:asciiTheme="minorHAnsi" w:hAnsiTheme="minorHAnsi"/>
        </w:rPr>
        <w:t xml:space="preserve"> </w:t>
      </w:r>
      <w:r w:rsidRPr="00713368">
        <w:rPr>
          <w:rFonts w:asciiTheme="minorHAnsi" w:hAnsiTheme="minorHAnsi"/>
        </w:rPr>
        <w:t>in the year of 2011.</w:t>
      </w:r>
    </w:p>
    <w:p w:rsidR="00713368" w:rsidRPr="00B56798" w:rsidRDefault="00713368" w:rsidP="00713368">
      <w:pPr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B56798">
        <w:rPr>
          <w:rFonts w:asciiTheme="minorHAnsi" w:hAnsiTheme="minorHAnsi"/>
        </w:rPr>
        <w:t xml:space="preserve">UC in PCMS from JSS College Dharwad with an aggregate (77.50%) in the   </w:t>
      </w:r>
    </w:p>
    <w:p w:rsidR="00713368" w:rsidRPr="00B56798" w:rsidRDefault="00713368" w:rsidP="00713368">
      <w:pPr>
        <w:pStyle w:val="ListParagraph"/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Year of 2007.</w:t>
      </w:r>
    </w:p>
    <w:p w:rsidR="004467D9" w:rsidRDefault="00713368" w:rsidP="00713368">
      <w:pPr>
        <w:numPr>
          <w:ilvl w:val="0"/>
          <w:numId w:val="12"/>
        </w:numPr>
        <w:jc w:val="both"/>
        <w:rPr>
          <w:rFonts w:asciiTheme="minorHAnsi" w:hAnsiTheme="minorHAnsi"/>
        </w:rPr>
      </w:pPr>
      <w:r w:rsidRPr="00713368">
        <w:rPr>
          <w:rFonts w:asciiTheme="minorHAnsi" w:hAnsiTheme="minorHAnsi"/>
        </w:rPr>
        <w:t>S.S.L.C with an aggregate of 89.60% from Basel Mission Girls High School Karnataka in the year of 2005</w:t>
      </w:r>
    </w:p>
    <w:p w:rsidR="00713368" w:rsidRDefault="00713368" w:rsidP="00713368">
      <w:pPr>
        <w:spacing w:line="276" w:lineRule="auto"/>
        <w:ind w:left="360"/>
        <w:jc w:val="both"/>
        <w:rPr>
          <w:rFonts w:asciiTheme="minorHAnsi" w:hAnsiTheme="minorHAnsi"/>
        </w:rPr>
      </w:pPr>
    </w:p>
    <w:tbl>
      <w:tblPr>
        <w:tblW w:w="0" w:type="auto"/>
        <w:tblInd w:w="18" w:type="dxa"/>
        <w:tblLook w:val="0000"/>
      </w:tblPr>
      <w:tblGrid>
        <w:gridCol w:w="9000"/>
      </w:tblGrid>
      <w:tr w:rsidR="00713368" w:rsidRPr="00B56798" w:rsidTr="00451230">
        <w:trPr>
          <w:trHeight w:val="284"/>
        </w:trPr>
        <w:tc>
          <w:tcPr>
            <w:tcW w:w="9000" w:type="dxa"/>
            <w:shd w:val="pct15" w:color="auto" w:fill="FFFFFF"/>
          </w:tcPr>
          <w:p w:rsidR="00713368" w:rsidRPr="00B56798" w:rsidRDefault="00713368" w:rsidP="00451230">
            <w:pPr>
              <w:spacing w:line="276" w:lineRule="auto"/>
              <w:ind w:right="990"/>
              <w:jc w:val="both"/>
              <w:rPr>
                <w:rFonts w:asciiTheme="minorHAnsi" w:eastAsia="Arial Unicode MS" w:hAnsiTheme="minorHAnsi"/>
                <w:b/>
                <w:iCs/>
                <w:u w:val="single"/>
              </w:rPr>
            </w:pPr>
            <w:r w:rsidRPr="00B56798">
              <w:rPr>
                <w:rFonts w:asciiTheme="minorHAnsi" w:eastAsia="Arial Unicode MS" w:hAnsiTheme="minorHAnsi"/>
                <w:b/>
                <w:iCs/>
                <w:u w:val="single"/>
              </w:rPr>
              <w:t>Personal Strengths:</w:t>
            </w:r>
          </w:p>
        </w:tc>
      </w:tr>
    </w:tbl>
    <w:p w:rsidR="00713368" w:rsidRPr="00B56798" w:rsidRDefault="00713368" w:rsidP="00713368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Ability to move along with different people.</w:t>
      </w:r>
    </w:p>
    <w:p w:rsidR="00713368" w:rsidRPr="00B56798" w:rsidRDefault="00713368" w:rsidP="00713368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B56798">
        <w:rPr>
          <w:rFonts w:asciiTheme="minorHAnsi" w:hAnsiTheme="minorHAnsi"/>
        </w:rPr>
        <w:t>Self-motivated and willing to learn.</w:t>
      </w:r>
    </w:p>
    <w:p w:rsidR="00713368" w:rsidRDefault="00713368" w:rsidP="00713368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713368">
        <w:rPr>
          <w:rFonts w:asciiTheme="minorHAnsi" w:hAnsiTheme="minorHAnsi"/>
        </w:rPr>
        <w:t>Extremely open to new ideas and suggestions.</w:t>
      </w:r>
    </w:p>
    <w:p w:rsidR="00713368" w:rsidRPr="00713368" w:rsidRDefault="00713368" w:rsidP="00713368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713368">
        <w:rPr>
          <w:rFonts w:asciiTheme="minorHAnsi" w:hAnsiTheme="minorHAnsi"/>
        </w:rPr>
        <w:t>Can easily adapt to new environments and technologies</w:t>
      </w:r>
    </w:p>
    <w:p w:rsidR="00713368" w:rsidRPr="00713368" w:rsidRDefault="00713368" w:rsidP="00713368">
      <w:pPr>
        <w:spacing w:line="276" w:lineRule="auto"/>
        <w:ind w:left="360"/>
        <w:jc w:val="both"/>
        <w:rPr>
          <w:rFonts w:asciiTheme="minorHAnsi" w:hAnsiTheme="minorHAnsi"/>
        </w:rPr>
      </w:pPr>
      <w:bookmarkStart w:id="0" w:name="_GoBack"/>
      <w:bookmarkEnd w:id="0"/>
    </w:p>
    <w:sectPr w:rsidR="00713368" w:rsidRPr="00713368" w:rsidSect="00D61CA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EF5" w:rsidRDefault="002C7EF5" w:rsidP="0028072B">
      <w:r>
        <w:separator/>
      </w:r>
    </w:p>
  </w:endnote>
  <w:endnote w:type="continuationSeparator" w:id="0">
    <w:p w:rsidR="002C7EF5" w:rsidRDefault="002C7EF5" w:rsidP="00280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EF5" w:rsidRDefault="002C7EF5" w:rsidP="0028072B">
      <w:r>
        <w:separator/>
      </w:r>
    </w:p>
  </w:footnote>
  <w:footnote w:type="continuationSeparator" w:id="0">
    <w:p w:rsidR="002C7EF5" w:rsidRDefault="002C7EF5" w:rsidP="002807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45B"/>
    <w:multiLevelType w:val="hybridMultilevel"/>
    <w:tmpl w:val="92A65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060B0"/>
    <w:multiLevelType w:val="hybridMultilevel"/>
    <w:tmpl w:val="0766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0F1037"/>
    <w:multiLevelType w:val="hybridMultilevel"/>
    <w:tmpl w:val="7A36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3E1F"/>
    <w:multiLevelType w:val="hybridMultilevel"/>
    <w:tmpl w:val="FBC4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77290"/>
    <w:multiLevelType w:val="hybridMultilevel"/>
    <w:tmpl w:val="7B5A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73B50"/>
    <w:multiLevelType w:val="hybridMultilevel"/>
    <w:tmpl w:val="75F6C2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1032A0"/>
    <w:multiLevelType w:val="hybridMultilevel"/>
    <w:tmpl w:val="B5F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56F1F"/>
    <w:multiLevelType w:val="hybridMultilevel"/>
    <w:tmpl w:val="7506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57BA2"/>
    <w:multiLevelType w:val="hybridMultilevel"/>
    <w:tmpl w:val="DCA2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309CF"/>
    <w:multiLevelType w:val="hybridMultilevel"/>
    <w:tmpl w:val="D736B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40FCF"/>
    <w:multiLevelType w:val="hybridMultilevel"/>
    <w:tmpl w:val="6222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81A3E"/>
    <w:multiLevelType w:val="hybridMultilevel"/>
    <w:tmpl w:val="F5CA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6565C"/>
    <w:multiLevelType w:val="hybridMultilevel"/>
    <w:tmpl w:val="CF2EB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E23090"/>
    <w:multiLevelType w:val="hybridMultilevel"/>
    <w:tmpl w:val="8E889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045BE8"/>
    <w:multiLevelType w:val="hybridMultilevel"/>
    <w:tmpl w:val="BBE6E7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AD9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860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E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70F9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A83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8E0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3AB0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2840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  <w:num w:numId="12">
    <w:abstractNumId w:val="2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7A5"/>
    <w:rsid w:val="000654FB"/>
    <w:rsid w:val="001F1851"/>
    <w:rsid w:val="0020523F"/>
    <w:rsid w:val="00251868"/>
    <w:rsid w:val="0028072B"/>
    <w:rsid w:val="002C7EF5"/>
    <w:rsid w:val="0034174D"/>
    <w:rsid w:val="003E0926"/>
    <w:rsid w:val="004467D9"/>
    <w:rsid w:val="004A4650"/>
    <w:rsid w:val="005217F4"/>
    <w:rsid w:val="005341F6"/>
    <w:rsid w:val="00581959"/>
    <w:rsid w:val="005D7DEE"/>
    <w:rsid w:val="00672C27"/>
    <w:rsid w:val="00713368"/>
    <w:rsid w:val="00806702"/>
    <w:rsid w:val="0081007E"/>
    <w:rsid w:val="0088101C"/>
    <w:rsid w:val="008E25DC"/>
    <w:rsid w:val="009967A5"/>
    <w:rsid w:val="009A0FD8"/>
    <w:rsid w:val="00A95C2A"/>
    <w:rsid w:val="00B0115F"/>
    <w:rsid w:val="00B06386"/>
    <w:rsid w:val="00B16C1E"/>
    <w:rsid w:val="00B56798"/>
    <w:rsid w:val="00B70FE1"/>
    <w:rsid w:val="00B719FD"/>
    <w:rsid w:val="00B73A65"/>
    <w:rsid w:val="00C41B58"/>
    <w:rsid w:val="00C926A9"/>
    <w:rsid w:val="00D17AEE"/>
    <w:rsid w:val="00D61CAF"/>
    <w:rsid w:val="00D84CFA"/>
    <w:rsid w:val="00E92780"/>
    <w:rsid w:val="00EA79CD"/>
    <w:rsid w:val="00EE1314"/>
    <w:rsid w:val="00EF7130"/>
    <w:rsid w:val="00F7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A5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A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967A5"/>
    <w:rPr>
      <w:b/>
      <w:sz w:val="22"/>
      <w:szCs w:val="22"/>
      <w:lang w:val="en-IN" w:eastAsia="ar-SA" w:bidi="ar-SA"/>
    </w:rPr>
  </w:style>
  <w:style w:type="character" w:customStyle="1" w:styleId="Style1Char">
    <w:name w:val="Style1 Char"/>
    <w:link w:val="Style1"/>
    <w:rsid w:val="009967A5"/>
    <w:rPr>
      <w:rFonts w:ascii="Calibri" w:eastAsia="Times New Roman" w:hAnsi="Calibri" w:cs="Times New Roman"/>
      <w:b/>
      <w:lang w:val="en-IN" w:eastAsia="ar-SA"/>
    </w:rPr>
  </w:style>
  <w:style w:type="table" w:styleId="TableGrid">
    <w:name w:val="Table Grid"/>
    <w:basedOn w:val="TableNormal"/>
    <w:uiPriority w:val="59"/>
    <w:rsid w:val="00996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en-US"/>
    </w:rPr>
  </w:style>
  <w:style w:type="paragraph" w:styleId="NoSpacing">
    <w:name w:val="No Spacing"/>
    <w:uiPriority w:val="1"/>
    <w:qFormat/>
    <w:rsid w:val="004467D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80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72B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80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72B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D61C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1314"/>
    <w:pPr>
      <w:spacing w:before="100" w:beforeAutospacing="1" w:after="100" w:afterAutospacing="1"/>
    </w:pPr>
    <w:rPr>
      <w:rFonts w:ascii="Times New Roman" w:hAnsi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veevas\Downloads\mutalik.k.deep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18</cp:revision>
  <dcterms:created xsi:type="dcterms:W3CDTF">2016-10-19T19:08:00Z</dcterms:created>
  <dcterms:modified xsi:type="dcterms:W3CDTF">2017-01-04T15:50:00Z</dcterms:modified>
</cp:coreProperties>
</file>