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6F8AD" w14:textId="77777777" w:rsidR="00F27B17" w:rsidRDefault="00F27B17" w:rsidP="003120AB">
      <w:pPr>
        <w:rPr>
          <w:rFonts w:ascii="Times New Roman" w:hAnsi="Times New Roman" w:cs="Times New Roman"/>
          <w:b/>
          <w:bCs/>
          <w:sz w:val="28"/>
          <w:szCs w:val="28"/>
          <w:lang w:val="en-US"/>
        </w:rPr>
      </w:pPr>
      <w:bookmarkStart w:id="0" w:name="_Hlk172516856"/>
      <w:bookmarkEnd w:id="0"/>
    </w:p>
    <w:sdt>
      <w:sdtPr>
        <w:id w:val="-1340311208"/>
        <w:docPartObj>
          <w:docPartGallery w:val="Cover Pages"/>
          <w:docPartUnique/>
        </w:docPartObj>
      </w:sdtPr>
      <w:sdtEndPr/>
      <w:sdtContent>
        <w:p w14:paraId="62C03132" w14:textId="77777777" w:rsidR="00A73993" w:rsidRDefault="00A73993" w:rsidP="00A73993"/>
        <w:p w14:paraId="022C278E" w14:textId="16E78F8C" w:rsidR="00A73993" w:rsidRDefault="00A73993" w:rsidP="00A73993">
          <w:r>
            <w:rPr>
              <w:noProof/>
            </w:rPr>
            <w:drawing>
              <wp:anchor distT="0" distB="0" distL="114300" distR="114300" simplePos="0" relativeHeight="251665408" behindDoc="1" locked="0" layoutInCell="1" allowOverlap="1" wp14:anchorId="01D33543" wp14:editId="1EAF093C">
                <wp:simplePos x="0" y="0"/>
                <wp:positionH relativeFrom="page">
                  <wp:posOffset>1120893</wp:posOffset>
                </wp:positionH>
                <wp:positionV relativeFrom="paragraph">
                  <wp:posOffset>1867845</wp:posOffset>
                </wp:positionV>
                <wp:extent cx="5933418" cy="1348525"/>
                <wp:effectExtent l="0" t="0" r="0" b="4445"/>
                <wp:wrapTight wrapText="bothSides">
                  <wp:wrapPolygon edited="0">
                    <wp:start x="1318" y="0"/>
                    <wp:lineTo x="832" y="2442"/>
                    <wp:lineTo x="694" y="3358"/>
                    <wp:lineTo x="694" y="4884"/>
                    <wp:lineTo x="0" y="6410"/>
                    <wp:lineTo x="0" y="7325"/>
                    <wp:lineTo x="485" y="9767"/>
                    <wp:lineTo x="0" y="14346"/>
                    <wp:lineTo x="0" y="17093"/>
                    <wp:lineTo x="1318" y="19535"/>
                    <wp:lineTo x="1318" y="21366"/>
                    <wp:lineTo x="3537" y="21366"/>
                    <wp:lineTo x="3537" y="19535"/>
                    <wp:lineTo x="21501" y="15567"/>
                    <wp:lineTo x="21501" y="6105"/>
                    <wp:lineTo x="4231" y="4884"/>
                    <wp:lineTo x="4508" y="4578"/>
                    <wp:lineTo x="4300" y="3358"/>
                    <wp:lineTo x="3537" y="0"/>
                    <wp:lineTo x="1318" y="0"/>
                  </wp:wrapPolygon>
                </wp:wrapTight>
                <wp:docPr id="1868487130"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87130" name="Picture 1" descr="A black background with white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418" cy="1348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C01F7A0" wp14:editId="328581C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5-26T00:00:00Z">
                                    <w:dateFormat w:val="MMMM d, yyyy"/>
                                    <w:lid w:val="en-US"/>
                                    <w:storeMappedDataAs w:val="dateTime"/>
                                    <w:calendar w:val="gregorian"/>
                                  </w:date>
                                </w:sdtPr>
                                <w:sdtEndPr/>
                                <w:sdtContent>
                                  <w:p w14:paraId="2C9B8E58" w14:textId="77777777" w:rsidR="00A73993" w:rsidRDefault="00A73993" w:rsidP="00A73993">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C01F7A0" id="_x0000_t202" coordsize="21600,21600" o:spt="202" path="m,l,21600r21600,l21600,xe">
                    <v:stroke joinstyle="miter"/>
                    <v:path gradientshapeok="t" o:connecttype="rect"/>
                  </v:shapetype>
                  <v:shape id="Text Box 2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5-26T00:00:00Z">
                              <w:dateFormat w:val="MMMM d, yyyy"/>
                              <w:lid w:val="en-US"/>
                              <w:storeMappedDataAs w:val="dateTime"/>
                              <w:calendar w:val="gregorian"/>
                            </w:date>
                          </w:sdtPr>
                          <w:sdtContent>
                            <w:p w14:paraId="2C9B8E58" w14:textId="77777777" w:rsidR="00A73993" w:rsidRDefault="00A73993" w:rsidP="00A73993">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97DABD" wp14:editId="6944168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B30C" w14:textId="77777777" w:rsidR="00A73993" w:rsidRDefault="00AD44AE" w:rsidP="00A73993">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A73993">
                                      <w:rPr>
                                        <w:caps/>
                                        <w:color w:val="0A1D30" w:themeColor="text2" w:themeShade="BF"/>
                                        <w:sz w:val="52"/>
                                        <w:szCs w:val="52"/>
                                      </w:rPr>
                                      <w:t xml:space="preserve">     </w:t>
                                    </w:r>
                                  </w:sdtContent>
                                </w:sdt>
                              </w:p>
                              <w:p w14:paraId="5D74BE95" w14:textId="16ED0DE9" w:rsidR="00A73993" w:rsidRDefault="002261FB" w:rsidP="002261FB">
                                <w:pPr>
                                  <w:ind w:left="5040"/>
                                  <w:rPr>
                                    <w:rFonts w:ascii="Times New Roman" w:hAnsi="Times New Roman" w:cs="Times New Roman"/>
                                    <w:b/>
                                    <w:bCs/>
                                    <w:sz w:val="28"/>
                                    <w:szCs w:val="28"/>
                                  </w:rPr>
                                </w:pPr>
                                <w:hyperlink r:id="rId9" w:tooltip="MGMT-6120-(01)-24S" w:history="1">
                                  <w:r w:rsidRPr="002261FB">
                                    <w:rPr>
                                      <w:rStyle w:val="Hyperlink"/>
                                      <w:rFonts w:ascii="Times New Roman" w:hAnsi="Times New Roman" w:cs="Times New Roman"/>
                                      <w:b/>
                                      <w:bCs/>
                                      <w:color w:val="202122"/>
                                      <w:spacing w:val="3"/>
                                      <w:sz w:val="28"/>
                                      <w:szCs w:val="28"/>
                                      <w:u w:val="none"/>
                                      <w:bdr w:val="none" w:sz="0" w:space="0" w:color="auto" w:frame="1"/>
                                      <w:shd w:val="clear" w:color="auto" w:fill="FFFFFF"/>
                                    </w:rPr>
                                    <w:t>MGMT-6120-(01)-24S</w:t>
                                  </w:r>
                                </w:hyperlink>
                              </w:p>
                              <w:p w14:paraId="7987D59C" w14:textId="692142A4" w:rsidR="002261FB" w:rsidRPr="002261FB" w:rsidRDefault="002261FB" w:rsidP="002261FB">
                                <w:pPr>
                                  <w:ind w:left="4320" w:firstLine="720"/>
                                  <w:rPr>
                                    <w:rFonts w:ascii="Times New Roman" w:hAnsi="Times New Roman" w:cs="Times New Roman"/>
                                    <w:b/>
                                    <w:bCs/>
                                    <w:sz w:val="28"/>
                                    <w:szCs w:val="28"/>
                                  </w:rPr>
                                </w:pPr>
                                <w:r>
                                  <w:rPr>
                                    <w:rFonts w:ascii="Times New Roman" w:hAnsi="Times New Roman" w:cs="Times New Roman"/>
                                    <w:b/>
                                    <w:bCs/>
                                    <w:sz w:val="28"/>
                                    <w:szCs w:val="28"/>
                                  </w:rPr>
                                  <w:t>Business Case Development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97DABD" id="Text Box 23" o:spid="_x0000_s1027"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46AFB30C" w14:textId="77777777" w:rsidR="00A73993" w:rsidRDefault="00000000" w:rsidP="00A73993">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A73993">
                                <w:rPr>
                                  <w:caps/>
                                  <w:color w:val="0A1D30" w:themeColor="text2" w:themeShade="BF"/>
                                  <w:sz w:val="52"/>
                                  <w:szCs w:val="52"/>
                                </w:rPr>
                                <w:t xml:space="preserve">     </w:t>
                              </w:r>
                            </w:sdtContent>
                          </w:sdt>
                        </w:p>
                        <w:p w14:paraId="5D74BE95" w14:textId="16ED0DE9" w:rsidR="00A73993" w:rsidRDefault="00000000" w:rsidP="002261FB">
                          <w:pPr>
                            <w:ind w:left="5040"/>
                            <w:rPr>
                              <w:rFonts w:ascii="Times New Roman" w:hAnsi="Times New Roman" w:cs="Times New Roman"/>
                              <w:b/>
                              <w:bCs/>
                              <w:sz w:val="28"/>
                              <w:szCs w:val="28"/>
                            </w:rPr>
                          </w:pPr>
                          <w:hyperlink r:id="rId10" w:tooltip="MGMT-6120-(01)-24S" w:history="1">
                            <w:r w:rsidR="002261FB" w:rsidRPr="002261FB">
                              <w:rPr>
                                <w:rStyle w:val="Hyperlink"/>
                                <w:rFonts w:ascii="Times New Roman" w:hAnsi="Times New Roman" w:cs="Times New Roman"/>
                                <w:b/>
                                <w:bCs/>
                                <w:color w:val="202122"/>
                                <w:spacing w:val="3"/>
                                <w:sz w:val="28"/>
                                <w:szCs w:val="28"/>
                                <w:u w:val="none"/>
                                <w:bdr w:val="none" w:sz="0" w:space="0" w:color="auto" w:frame="1"/>
                                <w:shd w:val="clear" w:color="auto" w:fill="FFFFFF"/>
                              </w:rPr>
                              <w:t>MGMT-6120-(01)-24S</w:t>
                            </w:r>
                          </w:hyperlink>
                        </w:p>
                        <w:p w14:paraId="7987D59C" w14:textId="692142A4" w:rsidR="002261FB" w:rsidRPr="002261FB" w:rsidRDefault="002261FB" w:rsidP="002261FB">
                          <w:pPr>
                            <w:ind w:left="4320" w:firstLine="720"/>
                            <w:rPr>
                              <w:rFonts w:ascii="Times New Roman" w:hAnsi="Times New Roman" w:cs="Times New Roman"/>
                              <w:b/>
                              <w:bCs/>
                              <w:sz w:val="28"/>
                              <w:szCs w:val="28"/>
                            </w:rPr>
                          </w:pPr>
                          <w:r>
                            <w:rPr>
                              <w:rFonts w:ascii="Times New Roman" w:hAnsi="Times New Roman" w:cs="Times New Roman"/>
                              <w:b/>
                              <w:bCs/>
                              <w:sz w:val="28"/>
                              <w:szCs w:val="28"/>
                            </w:rPr>
                            <w:t>Business Case Development</w:t>
                          </w:r>
                        </w:p>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5492B423" wp14:editId="1B15932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0" b="508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146DD4" id="Group 2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72F624A3" w14:textId="77777777" w:rsidR="00A73993" w:rsidRPr="009A4483" w:rsidRDefault="00A73993" w:rsidP="00A73993"/>
    <w:p w14:paraId="67E867F1" w14:textId="77777777" w:rsidR="00A73993" w:rsidRPr="009A4483" w:rsidRDefault="00A73993" w:rsidP="00A73993"/>
    <w:p w14:paraId="59E87A84" w14:textId="77777777" w:rsidR="00A73993" w:rsidRPr="009A4483" w:rsidRDefault="00A73993" w:rsidP="00A73993"/>
    <w:p w14:paraId="46B0FE5B" w14:textId="77777777" w:rsidR="00A73993" w:rsidRPr="009A4483" w:rsidRDefault="00A73993" w:rsidP="00A73993"/>
    <w:p w14:paraId="0F1AD230" w14:textId="77777777" w:rsidR="00A73993" w:rsidRPr="009A4483" w:rsidRDefault="00A73993" w:rsidP="00A73993"/>
    <w:p w14:paraId="12FE28D9" w14:textId="77777777" w:rsidR="00A73993" w:rsidRPr="009A4483" w:rsidRDefault="00A73993" w:rsidP="00A73993"/>
    <w:p w14:paraId="3B71C328" w14:textId="77777777" w:rsidR="00A73993" w:rsidRPr="009A4483" w:rsidRDefault="00A73993" w:rsidP="00A73993"/>
    <w:p w14:paraId="1658A376" w14:textId="77777777" w:rsidR="00A73993" w:rsidRPr="009A4483" w:rsidRDefault="00A73993" w:rsidP="00A73993"/>
    <w:p w14:paraId="618395BF" w14:textId="77777777" w:rsidR="00A73993" w:rsidRPr="009A4483" w:rsidRDefault="00A73993" w:rsidP="00A73993"/>
    <w:p w14:paraId="10149CDA" w14:textId="77777777" w:rsidR="00A73993" w:rsidRPr="009A4483" w:rsidRDefault="00A73993" w:rsidP="00A73993"/>
    <w:p w14:paraId="01D21038" w14:textId="77777777" w:rsidR="00A73993" w:rsidRPr="009A4483" w:rsidRDefault="00A73993" w:rsidP="00A73993"/>
    <w:p w14:paraId="72C4F095" w14:textId="77777777" w:rsidR="00A73993" w:rsidRPr="009A4483" w:rsidRDefault="00A73993" w:rsidP="00A73993"/>
    <w:p w14:paraId="084E85D6" w14:textId="77777777" w:rsidR="00A73993" w:rsidRPr="009A4483" w:rsidRDefault="00A73993" w:rsidP="00A73993"/>
    <w:p w14:paraId="477116F8" w14:textId="77777777" w:rsidR="00A73993" w:rsidRPr="009A4483" w:rsidRDefault="00A73993" w:rsidP="00A73993"/>
    <w:p w14:paraId="588AF2B9" w14:textId="77777777" w:rsidR="00A73993" w:rsidRPr="009A4483" w:rsidRDefault="00A73993" w:rsidP="00A73993"/>
    <w:p w14:paraId="658E79BF" w14:textId="77777777" w:rsidR="00A73993" w:rsidRPr="009A4483" w:rsidRDefault="00A73993" w:rsidP="00A73993"/>
    <w:p w14:paraId="25E18CB9" w14:textId="77777777" w:rsidR="00A73993" w:rsidRPr="009A4483" w:rsidRDefault="00A73993" w:rsidP="00A73993"/>
    <w:p w14:paraId="58E0641B" w14:textId="77777777" w:rsidR="00A73993" w:rsidRPr="009A4483" w:rsidRDefault="00A73993" w:rsidP="00A73993"/>
    <w:p w14:paraId="336D43EA" w14:textId="77777777" w:rsidR="00A73993" w:rsidRPr="009A4483" w:rsidRDefault="00A73993" w:rsidP="00A73993"/>
    <w:p w14:paraId="503DA7F6" w14:textId="4C7A9F16" w:rsidR="00F27B17" w:rsidRDefault="009B7E28">
      <w:pPr>
        <w:rPr>
          <w:rFonts w:ascii="Times New Roman" w:hAnsi="Times New Roman" w:cs="Times New Roman"/>
          <w:b/>
          <w:bCs/>
          <w:sz w:val="28"/>
          <w:szCs w:val="28"/>
          <w:lang w:val="en-US"/>
        </w:rPr>
      </w:pPr>
      <w:r>
        <w:rPr>
          <w:noProof/>
        </w:rPr>
        <mc:AlternateContent>
          <mc:Choice Requires="wps">
            <w:drawing>
              <wp:anchor distT="0" distB="0" distL="114300" distR="114300" simplePos="0" relativeHeight="251663360" behindDoc="0" locked="0" layoutInCell="1" allowOverlap="1" wp14:anchorId="46D0822A" wp14:editId="6358C41B">
                <wp:simplePos x="0" y="0"/>
                <wp:positionH relativeFrom="page">
                  <wp:posOffset>1172210</wp:posOffset>
                </wp:positionH>
                <wp:positionV relativeFrom="page">
                  <wp:posOffset>8348980</wp:posOffset>
                </wp:positionV>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highlight w:val="yellow"/>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6B09FF5" w14:textId="10A0328A" w:rsidR="00A73993" w:rsidRPr="009B7E28" w:rsidRDefault="00A73993" w:rsidP="00A73993">
                                <w:pPr>
                                  <w:pStyle w:val="NoSpacing"/>
                                  <w:jc w:val="right"/>
                                  <w:rPr>
                                    <w:caps/>
                                    <w:color w:val="FF0000"/>
                                    <w:sz w:val="28"/>
                                    <w:szCs w:val="28"/>
                                  </w:rPr>
                                </w:pPr>
                                <w:r w:rsidRPr="009B7E28">
                                  <w:rPr>
                                    <w:b/>
                                    <w:bCs/>
                                    <w:caps/>
                                    <w:sz w:val="28"/>
                                    <w:szCs w:val="28"/>
                                    <w:highlight w:val="yellow"/>
                                  </w:rPr>
                                  <w:t>Akash Biswas</w:t>
                                </w:r>
                                <w:r w:rsidR="009B7E28" w:rsidRPr="009B7E28">
                                  <w:rPr>
                                    <w:b/>
                                    <w:bCs/>
                                    <w:caps/>
                                    <w:sz w:val="28"/>
                                    <w:szCs w:val="28"/>
                                    <w:highlight w:val="yellow"/>
                                  </w:rPr>
                                  <w:t xml:space="preserve"> </w:t>
                                </w:r>
                              </w:p>
                            </w:sdtContent>
                          </w:sdt>
                          <w:p w14:paraId="7F7BAD2E" w14:textId="7E835D53" w:rsidR="00A73993" w:rsidRPr="009B7E28" w:rsidRDefault="00A73993" w:rsidP="00A73993">
                            <w:pPr>
                              <w:pStyle w:val="NoSpacing"/>
                              <w:jc w:val="right"/>
                              <w:rPr>
                                <w:b/>
                                <w:bCs/>
                                <w:caps/>
                                <w:color w:val="262626" w:themeColor="text1" w:themeTint="D9"/>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6D0822A" id="_x0000_t202" coordsize="21600,21600" o:spt="202" path="m,l,21600r21600,l21600,xe">
                <v:stroke joinstyle="miter"/>
                <v:path gradientshapeok="t" o:connecttype="rect"/>
              </v:shapetype>
              <v:shape id="Text Box 22" o:spid="_x0000_s1028" type="#_x0000_t202" style="position:absolute;margin-left:92.3pt;margin-top:657.4pt;width:453pt;height:51.4pt;z-index:251663360;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" filled="f" stroked="f" strokeweight=".5pt">
                <v:textbox inset="0,0,0,0">
                  <w:txbxContent>
                    <w:sdt>
                      <w:sdtPr>
                        <w:rPr>
                          <w:b/>
                          <w:bCs/>
                          <w:caps/>
                          <w:sz w:val="28"/>
                          <w:szCs w:val="28"/>
                          <w:highlight w:val="yellow"/>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6B09FF5" w14:textId="10A0328A" w:rsidR="00A73993" w:rsidRPr="009B7E28" w:rsidRDefault="00A73993" w:rsidP="00A73993">
                          <w:pPr>
                            <w:pStyle w:val="NoSpacing"/>
                            <w:jc w:val="right"/>
                            <w:rPr>
                              <w:caps/>
                              <w:color w:val="FF0000"/>
                              <w:sz w:val="28"/>
                              <w:szCs w:val="28"/>
                            </w:rPr>
                          </w:pPr>
                          <w:r w:rsidRPr="009B7E28">
                            <w:rPr>
                              <w:b/>
                              <w:bCs/>
                              <w:caps/>
                              <w:sz w:val="28"/>
                              <w:szCs w:val="28"/>
                              <w:highlight w:val="yellow"/>
                            </w:rPr>
                            <w:t>Akash Biswas</w:t>
                          </w:r>
                          <w:r w:rsidR="009B7E28" w:rsidRPr="009B7E28">
                            <w:rPr>
                              <w:b/>
                              <w:bCs/>
                              <w:caps/>
                              <w:sz w:val="28"/>
                              <w:szCs w:val="28"/>
                              <w:highlight w:val="yellow"/>
                            </w:rPr>
                            <w:t xml:space="preserve"> </w:t>
                          </w:r>
                        </w:p>
                      </w:sdtContent>
                    </w:sdt>
                    <w:p w14:paraId="7F7BAD2E" w14:textId="7E835D53" w:rsidR="00A73993" w:rsidRPr="009B7E28" w:rsidRDefault="00A73993" w:rsidP="00A73993">
                      <w:pPr>
                        <w:pStyle w:val="NoSpacing"/>
                        <w:jc w:val="right"/>
                        <w:rPr>
                          <w:b/>
                          <w:bCs/>
                          <w:caps/>
                          <w:color w:val="262626" w:themeColor="text1" w:themeTint="D9"/>
                          <w:sz w:val="28"/>
                          <w:szCs w:val="28"/>
                        </w:rPr>
                      </w:pPr>
                    </w:p>
                  </w:txbxContent>
                </v:textbox>
                <w10:wrap type="square" anchorx="page" anchory="page"/>
              </v:shape>
            </w:pict>
          </mc:Fallback>
        </mc:AlternateContent>
      </w:r>
      <w:r w:rsidR="00F27B17">
        <w:rPr>
          <w:rFonts w:ascii="Times New Roman" w:hAnsi="Times New Roman" w:cs="Times New Roman"/>
          <w:b/>
          <w:bCs/>
          <w:sz w:val="28"/>
          <w:szCs w:val="28"/>
          <w:lang w:val="en-US"/>
        </w:rPr>
        <w:br w:type="page"/>
      </w:r>
    </w:p>
    <w:p w14:paraId="38A7F260" w14:textId="41312BF6" w:rsidR="001F1F05" w:rsidRDefault="00B73466" w:rsidP="005367D3">
      <w:pPr>
        <w:spacing w:line="360" w:lineRule="auto"/>
        <w:jc w:val="both"/>
        <w:rPr>
          <w:rFonts w:ascii="Times New Roman" w:hAnsi="Times New Roman" w:cs="Times New Roman"/>
        </w:rPr>
      </w:pPr>
      <w:r w:rsidRPr="005367D3">
        <w:rPr>
          <w:rFonts w:ascii="Times New Roman" w:hAnsi="Times New Roman" w:cs="Times New Roman"/>
          <w:b/>
          <w:bCs/>
          <w:lang w:val="en-US"/>
        </w:rPr>
        <w:lastRenderedPageBreak/>
        <w:t>Problem Statement</w:t>
      </w:r>
      <w:r w:rsidRPr="005367D3">
        <w:rPr>
          <w:rFonts w:ascii="Times New Roman" w:hAnsi="Times New Roman" w:cs="Times New Roman"/>
          <w:lang w:val="en-US"/>
        </w:rPr>
        <w:t xml:space="preserve">: </w:t>
      </w:r>
      <w:r w:rsidR="001F1F05" w:rsidRPr="001F1F05">
        <w:rPr>
          <w:rFonts w:ascii="Times New Roman" w:hAnsi="Times New Roman" w:cs="Times New Roman"/>
        </w:rPr>
        <w:t xml:space="preserve">Delta is experiencing challenges with </w:t>
      </w:r>
      <w:r w:rsidR="00E72329">
        <w:rPr>
          <w:rFonts w:ascii="Times New Roman" w:hAnsi="Times New Roman" w:cs="Times New Roman"/>
        </w:rPr>
        <w:t>the procurement of</w:t>
      </w:r>
      <w:r w:rsidR="001F1F05" w:rsidRPr="001F1F05">
        <w:rPr>
          <w:rFonts w:ascii="Times New Roman" w:hAnsi="Times New Roman" w:cs="Times New Roman"/>
        </w:rPr>
        <w:t xml:space="preserve"> </w:t>
      </w:r>
      <w:proofErr w:type="spellStart"/>
      <w:r w:rsidR="001F1F05" w:rsidRPr="001F1F05">
        <w:rPr>
          <w:rFonts w:ascii="Times New Roman" w:hAnsi="Times New Roman" w:cs="Times New Roman"/>
        </w:rPr>
        <w:t>ruxolitinib</w:t>
      </w:r>
      <w:proofErr w:type="spellEnd"/>
      <w:r w:rsidR="001F1F05" w:rsidRPr="001F1F05">
        <w:rPr>
          <w:rFonts w:ascii="Times New Roman" w:hAnsi="Times New Roman" w:cs="Times New Roman"/>
        </w:rPr>
        <w:t xml:space="preserve"> phosphate</w:t>
      </w:r>
      <w:r w:rsidR="00E01739">
        <w:rPr>
          <w:rFonts w:ascii="Times New Roman" w:hAnsi="Times New Roman" w:cs="Times New Roman"/>
        </w:rPr>
        <w:t xml:space="preserve"> which is an important </w:t>
      </w:r>
      <w:r w:rsidR="00012802">
        <w:rPr>
          <w:rFonts w:ascii="Times New Roman" w:hAnsi="Times New Roman" w:cs="Times New Roman"/>
        </w:rPr>
        <w:t xml:space="preserve">raw material </w:t>
      </w:r>
      <w:r w:rsidR="00E01739">
        <w:rPr>
          <w:rFonts w:ascii="Times New Roman" w:hAnsi="Times New Roman" w:cs="Times New Roman"/>
        </w:rPr>
        <w:t xml:space="preserve">that is </w:t>
      </w:r>
      <w:r w:rsidR="00012802">
        <w:rPr>
          <w:rFonts w:ascii="Times New Roman" w:hAnsi="Times New Roman" w:cs="Times New Roman"/>
        </w:rPr>
        <w:t>used in the production of JAKAFI, the leading drug responsible for 70% of the company's revenue. These disruptions threaten</w:t>
      </w:r>
      <w:r w:rsidR="001F1F05" w:rsidRPr="001F1F05">
        <w:rPr>
          <w:rFonts w:ascii="Times New Roman" w:hAnsi="Times New Roman" w:cs="Times New Roman"/>
        </w:rPr>
        <w:t xml:space="preserve"> the availability of JAKAFI for patients and present a significant risk to business operations, leading to a cost increase of </w:t>
      </w:r>
      <w:r w:rsidR="00012802">
        <w:rPr>
          <w:rFonts w:ascii="Times New Roman" w:hAnsi="Times New Roman" w:cs="Times New Roman"/>
        </w:rPr>
        <w:t>260</w:t>
      </w:r>
      <w:r w:rsidR="001F1F05" w:rsidRPr="001F1F05">
        <w:rPr>
          <w:rFonts w:ascii="Times New Roman" w:hAnsi="Times New Roman" w:cs="Times New Roman"/>
        </w:rPr>
        <w:t xml:space="preserve"> million </w:t>
      </w:r>
      <w:r w:rsidR="00012802">
        <w:rPr>
          <w:rFonts w:ascii="Times New Roman" w:hAnsi="Times New Roman" w:cs="Times New Roman"/>
        </w:rPr>
        <w:t>dollars</w:t>
      </w:r>
      <w:r w:rsidR="001F1F05" w:rsidRPr="001F1F05">
        <w:rPr>
          <w:rFonts w:ascii="Times New Roman" w:hAnsi="Times New Roman" w:cs="Times New Roman"/>
        </w:rPr>
        <w:t>.</w:t>
      </w:r>
    </w:p>
    <w:p w14:paraId="35243846" w14:textId="58E4E286" w:rsidR="00971E2F" w:rsidRPr="0038333E" w:rsidRDefault="00304A44" w:rsidP="0038333E">
      <w:pPr>
        <w:spacing w:line="360" w:lineRule="auto"/>
        <w:rPr>
          <w:rFonts w:ascii="Times New Roman" w:eastAsia="Times New Roman" w:hAnsi="Times New Roman" w:cs="Times New Roman"/>
          <w:kern w:val="0"/>
          <w:lang w:eastAsia="en-CA"/>
          <w14:ligatures w14:val="none"/>
        </w:rPr>
      </w:pPr>
      <w:r w:rsidRPr="005367D3">
        <w:rPr>
          <w:rFonts w:ascii="Times New Roman" w:hAnsi="Times New Roman" w:cs="Times New Roman"/>
          <w:b/>
          <w:bCs/>
        </w:rPr>
        <w:t>Opportunity Statement:</w:t>
      </w:r>
      <w:r w:rsidRPr="005367D3">
        <w:rPr>
          <w:rFonts w:ascii="Times New Roman" w:hAnsi="Times New Roman" w:cs="Times New Roman"/>
        </w:rPr>
        <w:t xml:space="preserve"> </w:t>
      </w:r>
      <w:r w:rsidR="00390F3E" w:rsidRPr="00390F3E">
        <w:rPr>
          <w:rFonts w:ascii="Times New Roman" w:eastAsia="Times New Roman" w:hAnsi="Times New Roman" w:cs="Times New Roman"/>
          <w:kern w:val="0"/>
          <w:lang w:eastAsia="en-CA"/>
          <w14:ligatures w14:val="none"/>
        </w:rPr>
        <w:t xml:space="preserve">Delta has been struggling to secure </w:t>
      </w:r>
      <w:r w:rsidR="00254783" w:rsidRPr="00390F3E">
        <w:rPr>
          <w:rFonts w:ascii="Times New Roman" w:eastAsia="Times New Roman" w:hAnsi="Times New Roman" w:cs="Times New Roman"/>
          <w:kern w:val="0"/>
          <w:lang w:eastAsia="en-CA"/>
          <w14:ligatures w14:val="none"/>
        </w:rPr>
        <w:t>enough</w:t>
      </w:r>
      <w:r w:rsidR="00390F3E" w:rsidRPr="00390F3E">
        <w:rPr>
          <w:rFonts w:ascii="Times New Roman" w:eastAsia="Times New Roman" w:hAnsi="Times New Roman" w:cs="Times New Roman"/>
          <w:kern w:val="0"/>
          <w:lang w:eastAsia="en-CA"/>
          <w14:ligatures w14:val="none"/>
        </w:rPr>
        <w:t xml:space="preserve"> </w:t>
      </w:r>
      <w:r w:rsidR="00254783">
        <w:rPr>
          <w:rFonts w:ascii="Times New Roman" w:eastAsia="Times New Roman" w:hAnsi="Times New Roman" w:cs="Times New Roman"/>
          <w:kern w:val="0"/>
          <w:lang w:eastAsia="en-CA"/>
          <w14:ligatures w14:val="none"/>
        </w:rPr>
        <w:t xml:space="preserve">quantity of </w:t>
      </w:r>
      <w:proofErr w:type="spellStart"/>
      <w:r w:rsidR="00390F3E" w:rsidRPr="00390F3E">
        <w:rPr>
          <w:rFonts w:ascii="Times New Roman" w:eastAsia="Times New Roman" w:hAnsi="Times New Roman" w:cs="Times New Roman"/>
          <w:kern w:val="0"/>
          <w:lang w:eastAsia="en-CA"/>
          <w14:ligatures w14:val="none"/>
        </w:rPr>
        <w:t>ruxolitinib</w:t>
      </w:r>
      <w:proofErr w:type="spellEnd"/>
      <w:r w:rsidR="00390F3E" w:rsidRPr="00390F3E">
        <w:rPr>
          <w:rFonts w:ascii="Times New Roman" w:eastAsia="Times New Roman" w:hAnsi="Times New Roman" w:cs="Times New Roman"/>
          <w:kern w:val="0"/>
          <w:lang w:eastAsia="en-CA"/>
          <w14:ligatures w14:val="none"/>
        </w:rPr>
        <w:t xml:space="preserve"> phosphate; the procurement team will assist in making the switch to a more reliable supplier, which will have multiple benefits, including stabilizing production costs and increasing revenue streams, as well as ensuring the consistent availability of JAKAFI for patients who depend on the drug.</w:t>
      </w:r>
    </w:p>
    <w:p w14:paraId="6F5B4E06" w14:textId="097DAB60" w:rsidR="005C4FF0" w:rsidRPr="005367D3" w:rsidRDefault="005C4FF0" w:rsidP="005367D3">
      <w:pPr>
        <w:pStyle w:val="NormalWeb"/>
        <w:spacing w:line="360" w:lineRule="auto"/>
        <w:rPr>
          <w:b/>
          <w:bCs/>
        </w:rPr>
      </w:pPr>
      <w:r w:rsidRPr="005367D3">
        <w:rPr>
          <w:b/>
          <w:bCs/>
        </w:rPr>
        <w:t xml:space="preserve">Company Objectives: </w:t>
      </w:r>
    </w:p>
    <w:p w14:paraId="0CDFD54F" w14:textId="54B7A8D2" w:rsidR="000336B8" w:rsidRPr="005367D3" w:rsidRDefault="00D72326" w:rsidP="005367D3">
      <w:pPr>
        <w:pStyle w:val="ListParagraph"/>
        <w:numPr>
          <w:ilvl w:val="0"/>
          <w:numId w:val="2"/>
        </w:numPr>
        <w:spacing w:line="360" w:lineRule="auto"/>
        <w:jc w:val="both"/>
        <w:rPr>
          <w:rFonts w:ascii="Times New Roman" w:hAnsi="Times New Roman" w:cs="Times New Roman"/>
          <w:b/>
          <w:bCs/>
        </w:rPr>
      </w:pPr>
      <w:r w:rsidRPr="005367D3">
        <w:rPr>
          <w:rFonts w:ascii="Times New Roman" w:hAnsi="Times New Roman" w:cs="Times New Roman"/>
          <w:b/>
          <w:bCs/>
        </w:rPr>
        <w:t>Patient-Centric Innovation:</w:t>
      </w:r>
      <w:r w:rsidRPr="005367D3">
        <w:rPr>
          <w:rFonts w:ascii="Times New Roman" w:hAnsi="Times New Roman" w:cs="Times New Roman"/>
        </w:rPr>
        <w:t xml:space="preserve"> Delta is committed to advancing the medicine and improving the lives of patients with serious diseases.</w:t>
      </w:r>
    </w:p>
    <w:p w14:paraId="44154A53" w14:textId="7A95CC8E" w:rsidR="004345B3" w:rsidRPr="005367D3" w:rsidRDefault="004345B3" w:rsidP="005367D3">
      <w:pPr>
        <w:pStyle w:val="ListParagraph"/>
        <w:numPr>
          <w:ilvl w:val="0"/>
          <w:numId w:val="2"/>
        </w:numPr>
        <w:spacing w:line="360" w:lineRule="auto"/>
        <w:jc w:val="both"/>
        <w:rPr>
          <w:rFonts w:ascii="Times New Roman" w:hAnsi="Times New Roman" w:cs="Times New Roman"/>
          <w:b/>
          <w:bCs/>
        </w:rPr>
      </w:pPr>
      <w:r w:rsidRPr="005367D3">
        <w:rPr>
          <w:rFonts w:ascii="Times New Roman" w:hAnsi="Times New Roman" w:cs="Times New Roman"/>
          <w:b/>
          <w:bCs/>
        </w:rPr>
        <w:t xml:space="preserve">Supplier Diversity: </w:t>
      </w:r>
      <w:r w:rsidRPr="005367D3">
        <w:rPr>
          <w:rFonts w:ascii="Times New Roman" w:hAnsi="Times New Roman" w:cs="Times New Roman"/>
          <w:color w:val="4B4B53"/>
          <w:shd w:val="clear" w:color="auto" w:fill="FFFFFF"/>
        </w:rPr>
        <w:t>Broaden partnerships to include more diverse consultants, agencies, firms, and suppliers.</w:t>
      </w:r>
    </w:p>
    <w:p w14:paraId="6845443A" w14:textId="77777777" w:rsidR="00D939EA" w:rsidRPr="005367D3" w:rsidRDefault="00D939EA" w:rsidP="005367D3">
      <w:pPr>
        <w:pStyle w:val="ListParagraph"/>
        <w:spacing w:line="360" w:lineRule="auto"/>
        <w:jc w:val="both"/>
        <w:rPr>
          <w:rFonts w:ascii="Times New Roman" w:hAnsi="Times New Roman" w:cs="Times New Roman"/>
          <w:b/>
          <w:bCs/>
        </w:rPr>
      </w:pPr>
    </w:p>
    <w:p w14:paraId="5D333FA0" w14:textId="39D27F69" w:rsidR="005B6A60" w:rsidRPr="000A0BED" w:rsidRDefault="002368B0" w:rsidP="000A0BED">
      <w:pPr>
        <w:spacing w:line="360" w:lineRule="auto"/>
        <w:jc w:val="both"/>
        <w:rPr>
          <w:rFonts w:ascii="Times New Roman" w:hAnsi="Times New Roman" w:cs="Times New Roman"/>
          <w:b/>
          <w:bCs/>
        </w:rPr>
      </w:pPr>
      <w:r w:rsidRPr="000A0BED">
        <w:rPr>
          <w:rFonts w:ascii="Times New Roman" w:hAnsi="Times New Roman" w:cs="Times New Roman"/>
          <w:b/>
          <w:bCs/>
        </w:rPr>
        <w:t>Business</w:t>
      </w:r>
      <w:r w:rsidR="0007276F" w:rsidRPr="000A0BED">
        <w:rPr>
          <w:rFonts w:ascii="Times New Roman" w:hAnsi="Times New Roman" w:cs="Times New Roman"/>
          <w:b/>
          <w:bCs/>
        </w:rPr>
        <w:t xml:space="preserve"> </w:t>
      </w:r>
      <w:r w:rsidR="000A0BED">
        <w:rPr>
          <w:rFonts w:ascii="Times New Roman" w:hAnsi="Times New Roman" w:cs="Times New Roman"/>
          <w:b/>
          <w:bCs/>
        </w:rPr>
        <w:t xml:space="preserve">Case </w:t>
      </w:r>
      <w:r w:rsidR="0007276F" w:rsidRPr="000A0BED">
        <w:rPr>
          <w:rFonts w:ascii="Times New Roman" w:hAnsi="Times New Roman" w:cs="Times New Roman"/>
          <w:b/>
          <w:bCs/>
        </w:rPr>
        <w:t>Objective</w:t>
      </w:r>
      <w:r w:rsidR="00D939EA" w:rsidRPr="000A0BED">
        <w:rPr>
          <w:rFonts w:ascii="Times New Roman" w:hAnsi="Times New Roman" w:cs="Times New Roman"/>
          <w:b/>
          <w:bCs/>
        </w:rPr>
        <w:t>s</w:t>
      </w:r>
      <w:r w:rsidR="0007276F" w:rsidRPr="000A0BED">
        <w:rPr>
          <w:rFonts w:ascii="Times New Roman" w:hAnsi="Times New Roman" w:cs="Times New Roman"/>
          <w:b/>
          <w:bCs/>
        </w:rPr>
        <w:t xml:space="preserve">: </w:t>
      </w:r>
    </w:p>
    <w:p w14:paraId="51AE7E16" w14:textId="43F6CCD1" w:rsidR="003112DA" w:rsidRPr="00BE20E8" w:rsidRDefault="003112DA" w:rsidP="005367D3">
      <w:pPr>
        <w:pStyle w:val="ListParagraph"/>
        <w:numPr>
          <w:ilvl w:val="0"/>
          <w:numId w:val="1"/>
        </w:numPr>
        <w:spacing w:line="360" w:lineRule="auto"/>
        <w:jc w:val="both"/>
        <w:rPr>
          <w:rFonts w:ascii="Times New Roman" w:hAnsi="Times New Roman" w:cs="Times New Roman"/>
          <w:lang w:val="en-US"/>
        </w:rPr>
      </w:pPr>
      <w:r w:rsidRPr="005367D3">
        <w:rPr>
          <w:rFonts w:ascii="Times New Roman" w:hAnsi="Times New Roman" w:cs="Times New Roman"/>
        </w:rPr>
        <w:t xml:space="preserve">Identify </w:t>
      </w:r>
      <w:r w:rsidR="00BE20E8">
        <w:rPr>
          <w:rFonts w:ascii="Times New Roman" w:hAnsi="Times New Roman" w:cs="Times New Roman"/>
        </w:rPr>
        <w:t>multiple</w:t>
      </w:r>
      <w:r w:rsidRPr="005367D3">
        <w:rPr>
          <w:rFonts w:ascii="Times New Roman" w:hAnsi="Times New Roman" w:cs="Times New Roman"/>
        </w:rPr>
        <w:t xml:space="preserve"> </w:t>
      </w:r>
      <w:r w:rsidR="003F6EF8" w:rsidRPr="005367D3">
        <w:rPr>
          <w:rFonts w:ascii="Times New Roman" w:hAnsi="Times New Roman" w:cs="Times New Roman"/>
        </w:rPr>
        <w:t>procurement options</w:t>
      </w:r>
      <w:r w:rsidRPr="005367D3">
        <w:rPr>
          <w:rFonts w:ascii="Times New Roman" w:hAnsi="Times New Roman" w:cs="Times New Roman"/>
        </w:rPr>
        <w:t xml:space="preserve"> for </w:t>
      </w:r>
      <w:proofErr w:type="spellStart"/>
      <w:r w:rsidRPr="005367D3">
        <w:rPr>
          <w:rFonts w:ascii="Times New Roman" w:hAnsi="Times New Roman" w:cs="Times New Roman"/>
        </w:rPr>
        <w:t>ruxolitinib</w:t>
      </w:r>
      <w:proofErr w:type="spellEnd"/>
      <w:r w:rsidRPr="005367D3">
        <w:rPr>
          <w:rFonts w:ascii="Times New Roman" w:hAnsi="Times New Roman" w:cs="Times New Roman"/>
        </w:rPr>
        <w:t xml:space="preserve"> phosphate to reduce dependency on </w:t>
      </w:r>
      <w:r w:rsidR="005B7051">
        <w:rPr>
          <w:rFonts w:ascii="Times New Roman" w:hAnsi="Times New Roman" w:cs="Times New Roman"/>
        </w:rPr>
        <w:t>single-source</w:t>
      </w:r>
      <w:r w:rsidRPr="005367D3">
        <w:rPr>
          <w:rFonts w:ascii="Times New Roman" w:hAnsi="Times New Roman" w:cs="Times New Roman"/>
        </w:rPr>
        <w:t xml:space="preserve"> suppliers.</w:t>
      </w:r>
    </w:p>
    <w:p w14:paraId="37E3F6D6" w14:textId="252B518A" w:rsidR="00E35CDB" w:rsidRPr="00E35CDB" w:rsidRDefault="00A91953" w:rsidP="00BE20E8">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rPr>
        <w:t>List</w:t>
      </w:r>
      <w:r w:rsidR="00E24B49">
        <w:rPr>
          <w:rFonts w:ascii="Times New Roman" w:hAnsi="Times New Roman" w:cs="Times New Roman"/>
        </w:rPr>
        <w:t xml:space="preserve"> </w:t>
      </w:r>
      <w:r>
        <w:rPr>
          <w:rFonts w:ascii="Times New Roman" w:hAnsi="Times New Roman" w:cs="Times New Roman"/>
        </w:rPr>
        <w:t xml:space="preserve">Potential </w:t>
      </w:r>
      <w:r w:rsidR="00E24B49">
        <w:rPr>
          <w:rFonts w:ascii="Times New Roman" w:hAnsi="Times New Roman" w:cs="Times New Roman"/>
        </w:rPr>
        <w:t xml:space="preserve">Suppliers </w:t>
      </w:r>
    </w:p>
    <w:p w14:paraId="3BA57087" w14:textId="355A2F40" w:rsidR="008632EB" w:rsidRPr="005367D3" w:rsidRDefault="00A91953" w:rsidP="00BE20E8">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FDA Compliance List</w:t>
      </w:r>
    </w:p>
    <w:p w14:paraId="21DA2059" w14:textId="7609956F" w:rsidR="002F0A23" w:rsidRPr="002F0A23" w:rsidRDefault="002F0A23" w:rsidP="002F0A23">
      <w:pPr>
        <w:pStyle w:val="ListParagraph"/>
        <w:numPr>
          <w:ilvl w:val="0"/>
          <w:numId w:val="1"/>
        </w:numPr>
        <w:spacing w:line="360" w:lineRule="auto"/>
        <w:jc w:val="both"/>
        <w:rPr>
          <w:rFonts w:ascii="Times New Roman" w:hAnsi="Times New Roman" w:cs="Times New Roman"/>
          <w:lang w:val="en-US"/>
        </w:rPr>
      </w:pPr>
      <w:r w:rsidRPr="002F0A23">
        <w:rPr>
          <w:rFonts w:ascii="Times New Roman" w:hAnsi="Times New Roman" w:cs="Times New Roman"/>
        </w:rPr>
        <w:t xml:space="preserve">Increase the safety stock for </w:t>
      </w:r>
      <w:proofErr w:type="spellStart"/>
      <w:r w:rsidRPr="002F0A23">
        <w:rPr>
          <w:rFonts w:ascii="Times New Roman" w:hAnsi="Times New Roman" w:cs="Times New Roman"/>
        </w:rPr>
        <w:t>ruxolitinib</w:t>
      </w:r>
      <w:proofErr w:type="spellEnd"/>
      <w:r w:rsidRPr="002F0A23">
        <w:rPr>
          <w:rFonts w:ascii="Times New Roman" w:hAnsi="Times New Roman" w:cs="Times New Roman"/>
        </w:rPr>
        <w:t xml:space="preserve"> phosphate and semi-finished goods inventory</w:t>
      </w:r>
    </w:p>
    <w:p w14:paraId="27BF7F38" w14:textId="62C62106" w:rsidR="00F66C22" w:rsidRPr="002F0A23" w:rsidRDefault="00456EDE" w:rsidP="00D36022">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rPr>
        <w:t xml:space="preserve">Inventory </w:t>
      </w:r>
      <w:r w:rsidR="00C64AB8">
        <w:rPr>
          <w:rFonts w:ascii="Times New Roman" w:hAnsi="Times New Roman" w:cs="Times New Roman"/>
        </w:rPr>
        <w:t>amount of</w:t>
      </w:r>
      <w:r w:rsidR="00C452FE">
        <w:rPr>
          <w:rFonts w:ascii="Times New Roman" w:hAnsi="Times New Roman" w:cs="Times New Roman"/>
        </w:rPr>
        <w:t xml:space="preserve"> </w:t>
      </w:r>
      <w:proofErr w:type="spellStart"/>
      <w:r w:rsidR="00F84E21">
        <w:rPr>
          <w:rFonts w:ascii="Times New Roman" w:hAnsi="Times New Roman" w:cs="Times New Roman"/>
        </w:rPr>
        <w:t>r</w:t>
      </w:r>
      <w:r w:rsidR="00A0340B">
        <w:rPr>
          <w:rFonts w:ascii="Times New Roman" w:hAnsi="Times New Roman" w:cs="Times New Roman"/>
        </w:rPr>
        <w:t>uxolitinib</w:t>
      </w:r>
      <w:proofErr w:type="spellEnd"/>
      <w:r w:rsidR="00A0340B">
        <w:rPr>
          <w:rFonts w:ascii="Times New Roman" w:hAnsi="Times New Roman" w:cs="Times New Roman"/>
        </w:rPr>
        <w:t xml:space="preserve"> </w:t>
      </w:r>
      <w:r w:rsidR="00F84E21">
        <w:rPr>
          <w:rFonts w:ascii="Times New Roman" w:hAnsi="Times New Roman" w:cs="Times New Roman"/>
        </w:rPr>
        <w:t>p</w:t>
      </w:r>
      <w:r w:rsidR="00A0340B">
        <w:rPr>
          <w:rFonts w:ascii="Times New Roman" w:hAnsi="Times New Roman" w:cs="Times New Roman"/>
        </w:rPr>
        <w:t>hosphate</w:t>
      </w:r>
    </w:p>
    <w:p w14:paraId="246036C8" w14:textId="230B271E" w:rsidR="00D36022" w:rsidRPr="00D36022" w:rsidRDefault="00967807" w:rsidP="00D36022">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rPr>
        <w:t>Inventory</w:t>
      </w:r>
      <w:r w:rsidR="00C64AB8">
        <w:rPr>
          <w:rFonts w:ascii="Times New Roman" w:hAnsi="Times New Roman" w:cs="Times New Roman"/>
        </w:rPr>
        <w:t xml:space="preserve"> amount of</w:t>
      </w:r>
      <w:r>
        <w:rPr>
          <w:rFonts w:ascii="Times New Roman" w:hAnsi="Times New Roman" w:cs="Times New Roman"/>
        </w:rPr>
        <w:t xml:space="preserve"> </w:t>
      </w:r>
      <w:r w:rsidR="005B7051">
        <w:rPr>
          <w:rFonts w:ascii="Times New Roman" w:hAnsi="Times New Roman" w:cs="Times New Roman"/>
        </w:rPr>
        <w:t>semi</w:t>
      </w:r>
      <w:r w:rsidR="00F84E21">
        <w:rPr>
          <w:rFonts w:ascii="Times New Roman" w:hAnsi="Times New Roman" w:cs="Times New Roman"/>
        </w:rPr>
        <w:t xml:space="preserve"> </w:t>
      </w:r>
      <w:r w:rsidR="005B7051">
        <w:rPr>
          <w:rFonts w:ascii="Times New Roman" w:hAnsi="Times New Roman" w:cs="Times New Roman"/>
        </w:rPr>
        <w:t>finished</w:t>
      </w:r>
      <w:r w:rsidR="00B0694B">
        <w:rPr>
          <w:rFonts w:ascii="Times New Roman" w:hAnsi="Times New Roman" w:cs="Times New Roman"/>
        </w:rPr>
        <w:t xml:space="preserve"> </w:t>
      </w:r>
      <w:r w:rsidR="00D36022" w:rsidRPr="00D36022">
        <w:rPr>
          <w:rFonts w:ascii="Times New Roman" w:hAnsi="Times New Roman" w:cs="Times New Roman"/>
        </w:rPr>
        <w:t>JAKAFI</w:t>
      </w:r>
    </w:p>
    <w:p w14:paraId="14615BF2" w14:textId="026FF116" w:rsidR="00B1781B" w:rsidRPr="00B1781B" w:rsidRDefault="000A55EA" w:rsidP="00225A2A">
      <w:pPr>
        <w:pStyle w:val="ListParagraph"/>
        <w:numPr>
          <w:ilvl w:val="0"/>
          <w:numId w:val="1"/>
        </w:numPr>
        <w:spacing w:line="360" w:lineRule="auto"/>
        <w:jc w:val="both"/>
        <w:rPr>
          <w:rFonts w:ascii="Times New Roman" w:hAnsi="Times New Roman" w:cs="Times New Roman"/>
          <w:lang w:val="en-US"/>
        </w:rPr>
      </w:pPr>
      <w:r w:rsidRPr="009E78F0">
        <w:rPr>
          <w:rFonts w:ascii="Times New Roman" w:hAnsi="Times New Roman" w:cs="Times New Roman"/>
        </w:rPr>
        <w:t xml:space="preserve">Improve </w:t>
      </w:r>
      <w:r w:rsidR="003B3DBC">
        <w:rPr>
          <w:rFonts w:ascii="Times New Roman" w:hAnsi="Times New Roman" w:cs="Times New Roman"/>
        </w:rPr>
        <w:t>procurement</w:t>
      </w:r>
      <w:r w:rsidRPr="009E78F0">
        <w:rPr>
          <w:rFonts w:ascii="Times New Roman" w:hAnsi="Times New Roman" w:cs="Times New Roman"/>
        </w:rPr>
        <w:t xml:space="preserve"> </w:t>
      </w:r>
      <w:r w:rsidR="00A75D63">
        <w:rPr>
          <w:rFonts w:ascii="Times New Roman" w:hAnsi="Times New Roman" w:cs="Times New Roman"/>
        </w:rPr>
        <w:t xml:space="preserve">and production </w:t>
      </w:r>
      <w:r w:rsidR="00BB3828" w:rsidRPr="009E78F0">
        <w:rPr>
          <w:rFonts w:ascii="Times New Roman" w:hAnsi="Times New Roman" w:cs="Times New Roman"/>
        </w:rPr>
        <w:t>efficiency</w:t>
      </w:r>
      <w:r w:rsidR="003B3DBC">
        <w:rPr>
          <w:rFonts w:ascii="Times New Roman" w:hAnsi="Times New Roman" w:cs="Times New Roman"/>
        </w:rPr>
        <w:t xml:space="preserve"> of </w:t>
      </w:r>
      <w:r w:rsidR="00A75D63">
        <w:rPr>
          <w:rFonts w:ascii="Times New Roman" w:hAnsi="Times New Roman" w:cs="Times New Roman"/>
        </w:rPr>
        <w:t>JAKAFI</w:t>
      </w:r>
    </w:p>
    <w:p w14:paraId="30997E93" w14:textId="43FF25EE" w:rsidR="00B1781B" w:rsidRPr="00B1781B" w:rsidRDefault="00C64AB8" w:rsidP="00B94DD1">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rPr>
        <w:t xml:space="preserve">Average Lead Time </w:t>
      </w:r>
    </w:p>
    <w:p w14:paraId="2463AD02" w14:textId="7CF2642E" w:rsidR="000A55EA" w:rsidRDefault="00C64AB8" w:rsidP="00B94DD1">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Operation Costs</w:t>
      </w:r>
    </w:p>
    <w:p w14:paraId="62AD9BE0" w14:textId="77777777" w:rsidR="009D10A2" w:rsidRDefault="009D10A2" w:rsidP="009D10A2">
      <w:pPr>
        <w:spacing w:line="360" w:lineRule="auto"/>
        <w:jc w:val="both"/>
        <w:rPr>
          <w:rFonts w:ascii="Times New Roman" w:hAnsi="Times New Roman" w:cs="Times New Roman"/>
          <w:lang w:val="en-US"/>
        </w:rPr>
      </w:pPr>
    </w:p>
    <w:p w14:paraId="09DFA12E" w14:textId="77777777" w:rsidR="003E5DFE" w:rsidRDefault="003E5DFE" w:rsidP="009D10A2">
      <w:pPr>
        <w:spacing w:line="360" w:lineRule="auto"/>
        <w:jc w:val="both"/>
        <w:rPr>
          <w:rFonts w:ascii="Times New Roman" w:hAnsi="Times New Roman" w:cs="Times New Roman"/>
          <w:b/>
          <w:bCs/>
          <w:lang w:val="en-US"/>
        </w:rPr>
      </w:pPr>
    </w:p>
    <w:p w14:paraId="50241DA8" w14:textId="77777777" w:rsidR="00EC68EB" w:rsidRDefault="00EC68EB" w:rsidP="009D10A2">
      <w:pPr>
        <w:spacing w:line="360" w:lineRule="auto"/>
        <w:jc w:val="both"/>
        <w:rPr>
          <w:rFonts w:ascii="Times New Roman" w:hAnsi="Times New Roman" w:cs="Times New Roman"/>
          <w:b/>
          <w:bCs/>
          <w:lang w:val="en-US"/>
        </w:rPr>
      </w:pPr>
    </w:p>
    <w:p w14:paraId="577ABA9A" w14:textId="77777777" w:rsidR="00EC68EB" w:rsidRDefault="00EC68EB" w:rsidP="009D10A2">
      <w:pPr>
        <w:spacing w:line="360" w:lineRule="auto"/>
        <w:jc w:val="both"/>
        <w:rPr>
          <w:rFonts w:ascii="Times New Roman" w:hAnsi="Times New Roman" w:cs="Times New Roman"/>
          <w:b/>
          <w:bCs/>
          <w:lang w:val="en-US"/>
        </w:rPr>
      </w:pPr>
    </w:p>
    <w:p w14:paraId="6E0E807F" w14:textId="1A559225" w:rsidR="003E5DFE" w:rsidRPr="00090535" w:rsidRDefault="00967807" w:rsidP="009D10A2">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Stakeholder List</w:t>
      </w:r>
    </w:p>
    <w:tbl>
      <w:tblPr>
        <w:tblStyle w:val="TableGrid"/>
        <w:tblpPr w:leftFromText="180" w:rightFromText="180" w:vertAnchor="page" w:horzAnchor="margin" w:tblpY="1920"/>
        <w:tblW w:w="9093"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487"/>
      </w:tblGrid>
      <w:tr w:rsidR="00FF2ED3" w14:paraId="6D3D5421" w14:textId="77777777" w:rsidTr="00A0340B">
        <w:trPr>
          <w:trHeight w:val="467"/>
        </w:trPr>
        <w:tc>
          <w:tcPr>
            <w:tcW w:w="4606" w:type="dxa"/>
            <w:shd w:val="clear" w:color="auto" w:fill="FFFF00"/>
          </w:tcPr>
          <w:p w14:paraId="6A95634D" w14:textId="77777777" w:rsidR="00FF2ED3" w:rsidRDefault="00FF2ED3" w:rsidP="003E5DFE">
            <w:pPr>
              <w:spacing w:line="360" w:lineRule="auto"/>
              <w:jc w:val="both"/>
              <w:rPr>
                <w:rFonts w:ascii="Times New Roman" w:hAnsi="Times New Roman" w:cs="Times New Roman"/>
                <w:lang w:val="en-US"/>
              </w:rPr>
            </w:pPr>
            <w:r>
              <w:rPr>
                <w:rFonts w:ascii="Times New Roman" w:hAnsi="Times New Roman" w:cs="Times New Roman"/>
                <w:lang w:val="en-US"/>
              </w:rPr>
              <w:t>Role</w:t>
            </w:r>
          </w:p>
        </w:tc>
        <w:tc>
          <w:tcPr>
            <w:tcW w:w="4487" w:type="dxa"/>
            <w:shd w:val="clear" w:color="auto" w:fill="FFFF00"/>
          </w:tcPr>
          <w:p w14:paraId="000F7D0F" w14:textId="77777777" w:rsidR="00FF2ED3" w:rsidRDefault="00FF2ED3" w:rsidP="003E5DFE">
            <w:pPr>
              <w:spacing w:line="360" w:lineRule="auto"/>
              <w:jc w:val="both"/>
              <w:rPr>
                <w:rFonts w:ascii="Times New Roman" w:hAnsi="Times New Roman" w:cs="Times New Roman"/>
                <w:lang w:val="en-US"/>
              </w:rPr>
            </w:pPr>
            <w:r>
              <w:rPr>
                <w:rFonts w:ascii="Times New Roman" w:hAnsi="Times New Roman" w:cs="Times New Roman"/>
                <w:lang w:val="en-US"/>
              </w:rPr>
              <w:t xml:space="preserve">Department </w:t>
            </w:r>
          </w:p>
        </w:tc>
      </w:tr>
      <w:tr w:rsidR="00FF2ED3" w14:paraId="73988258" w14:textId="77777777" w:rsidTr="00A0340B">
        <w:trPr>
          <w:trHeight w:val="467"/>
        </w:trPr>
        <w:tc>
          <w:tcPr>
            <w:tcW w:w="4606" w:type="dxa"/>
          </w:tcPr>
          <w:p w14:paraId="64D17238" w14:textId="77777777" w:rsidR="00FF2ED3" w:rsidRDefault="00FF2ED3" w:rsidP="003E5DFE">
            <w:pPr>
              <w:spacing w:line="360" w:lineRule="auto"/>
              <w:jc w:val="both"/>
              <w:rPr>
                <w:rFonts w:ascii="Times New Roman" w:hAnsi="Times New Roman" w:cs="Times New Roman"/>
                <w:lang w:val="en-US"/>
              </w:rPr>
            </w:pPr>
            <w:r w:rsidRPr="002E2DB1">
              <w:rPr>
                <w:rFonts w:ascii="Times New Roman" w:hAnsi="Times New Roman" w:cs="Times New Roman"/>
                <w:lang w:val="en-US"/>
              </w:rPr>
              <w:t>Procurement Manager</w:t>
            </w:r>
          </w:p>
        </w:tc>
        <w:tc>
          <w:tcPr>
            <w:tcW w:w="4487" w:type="dxa"/>
          </w:tcPr>
          <w:p w14:paraId="5217BC1D" w14:textId="77777777" w:rsidR="00FF2ED3" w:rsidRDefault="00FF2ED3" w:rsidP="003E5DFE">
            <w:pPr>
              <w:spacing w:line="360" w:lineRule="auto"/>
              <w:jc w:val="both"/>
              <w:rPr>
                <w:rFonts w:ascii="Times New Roman" w:hAnsi="Times New Roman" w:cs="Times New Roman"/>
                <w:lang w:val="en-US"/>
              </w:rPr>
            </w:pPr>
            <w:r w:rsidRPr="002E2DB1">
              <w:rPr>
                <w:rFonts w:ascii="Times New Roman" w:hAnsi="Times New Roman" w:cs="Times New Roman"/>
                <w:lang w:val="en-US"/>
              </w:rPr>
              <w:t>Procurement</w:t>
            </w:r>
          </w:p>
        </w:tc>
      </w:tr>
      <w:tr w:rsidR="00FF2ED3" w14:paraId="12D22E18" w14:textId="77777777" w:rsidTr="00A0340B">
        <w:trPr>
          <w:trHeight w:val="467"/>
        </w:trPr>
        <w:tc>
          <w:tcPr>
            <w:tcW w:w="4606" w:type="dxa"/>
          </w:tcPr>
          <w:p w14:paraId="3CCD53B1" w14:textId="52AFD66B" w:rsidR="00FF2ED3" w:rsidRDefault="00967807" w:rsidP="003E5DFE">
            <w:pPr>
              <w:spacing w:line="360" w:lineRule="auto"/>
              <w:jc w:val="both"/>
              <w:rPr>
                <w:rFonts w:ascii="Times New Roman" w:hAnsi="Times New Roman" w:cs="Times New Roman"/>
                <w:lang w:val="en-US"/>
              </w:rPr>
            </w:pPr>
            <w:r>
              <w:rPr>
                <w:rFonts w:ascii="Times New Roman" w:hAnsi="Times New Roman" w:cs="Times New Roman"/>
                <w:lang w:val="en-US"/>
              </w:rPr>
              <w:t>Process Development Engineer</w:t>
            </w:r>
          </w:p>
        </w:tc>
        <w:tc>
          <w:tcPr>
            <w:tcW w:w="4487" w:type="dxa"/>
          </w:tcPr>
          <w:p w14:paraId="2C109288" w14:textId="22CE8D4F" w:rsidR="00FF2ED3" w:rsidRDefault="00967807" w:rsidP="003E5DFE">
            <w:pPr>
              <w:spacing w:line="360" w:lineRule="auto"/>
              <w:jc w:val="both"/>
              <w:rPr>
                <w:rFonts w:ascii="Times New Roman" w:hAnsi="Times New Roman" w:cs="Times New Roman"/>
                <w:lang w:val="en-US"/>
              </w:rPr>
            </w:pPr>
            <w:r>
              <w:rPr>
                <w:rFonts w:ascii="Times New Roman" w:hAnsi="Times New Roman" w:cs="Times New Roman"/>
                <w:lang w:val="en-US"/>
              </w:rPr>
              <w:t>Manufacturing Department</w:t>
            </w:r>
          </w:p>
        </w:tc>
      </w:tr>
      <w:tr w:rsidR="00FF2ED3" w14:paraId="0631FF2E" w14:textId="77777777" w:rsidTr="00A0340B">
        <w:trPr>
          <w:trHeight w:val="467"/>
        </w:trPr>
        <w:tc>
          <w:tcPr>
            <w:tcW w:w="4606" w:type="dxa"/>
          </w:tcPr>
          <w:p w14:paraId="243F1B86" w14:textId="77777777" w:rsidR="00FF2ED3" w:rsidRDefault="00FF2ED3" w:rsidP="003E5DFE">
            <w:pPr>
              <w:spacing w:line="360" w:lineRule="auto"/>
              <w:jc w:val="both"/>
              <w:rPr>
                <w:rFonts w:ascii="Times New Roman" w:hAnsi="Times New Roman" w:cs="Times New Roman"/>
                <w:lang w:val="en-US"/>
              </w:rPr>
            </w:pPr>
            <w:r w:rsidRPr="00C46215">
              <w:rPr>
                <w:rFonts w:ascii="Times New Roman" w:hAnsi="Times New Roman" w:cs="Times New Roman"/>
                <w:lang w:val="en-US"/>
              </w:rPr>
              <w:t>Production Supervisor</w:t>
            </w:r>
          </w:p>
        </w:tc>
        <w:tc>
          <w:tcPr>
            <w:tcW w:w="4487" w:type="dxa"/>
          </w:tcPr>
          <w:p w14:paraId="240F9E20" w14:textId="77777777" w:rsidR="00FF2ED3" w:rsidRDefault="00FF2ED3" w:rsidP="003E5DFE">
            <w:pPr>
              <w:spacing w:line="360" w:lineRule="auto"/>
              <w:jc w:val="both"/>
              <w:rPr>
                <w:rFonts w:ascii="Times New Roman" w:hAnsi="Times New Roman" w:cs="Times New Roman"/>
                <w:lang w:val="en-US"/>
              </w:rPr>
            </w:pPr>
            <w:r w:rsidRPr="00F163C3">
              <w:rPr>
                <w:rFonts w:ascii="Times New Roman" w:hAnsi="Times New Roman" w:cs="Times New Roman"/>
                <w:lang w:val="en-US"/>
              </w:rPr>
              <w:t>Production</w:t>
            </w:r>
          </w:p>
        </w:tc>
      </w:tr>
      <w:tr w:rsidR="00FF2ED3" w14:paraId="784E0BAB" w14:textId="77777777" w:rsidTr="00A0340B">
        <w:trPr>
          <w:trHeight w:val="467"/>
        </w:trPr>
        <w:tc>
          <w:tcPr>
            <w:tcW w:w="4606" w:type="dxa"/>
          </w:tcPr>
          <w:p w14:paraId="47173B1D" w14:textId="6E1EED73" w:rsidR="00FF2ED3" w:rsidRDefault="00F84E21" w:rsidP="003E5DFE">
            <w:pPr>
              <w:spacing w:line="360" w:lineRule="auto"/>
              <w:jc w:val="both"/>
              <w:rPr>
                <w:rFonts w:ascii="Times New Roman" w:hAnsi="Times New Roman" w:cs="Times New Roman"/>
                <w:lang w:val="en-US"/>
              </w:rPr>
            </w:pPr>
            <w:r>
              <w:rPr>
                <w:rFonts w:ascii="Times New Roman" w:hAnsi="Times New Roman" w:cs="Times New Roman"/>
                <w:lang w:val="en-US"/>
              </w:rPr>
              <w:t xml:space="preserve">Business Analyst </w:t>
            </w:r>
          </w:p>
        </w:tc>
        <w:tc>
          <w:tcPr>
            <w:tcW w:w="4487" w:type="dxa"/>
          </w:tcPr>
          <w:p w14:paraId="6143923D" w14:textId="19326F1D" w:rsidR="00FF2ED3" w:rsidRDefault="00F84E21" w:rsidP="003E5DFE">
            <w:pPr>
              <w:spacing w:line="360" w:lineRule="auto"/>
              <w:jc w:val="both"/>
              <w:rPr>
                <w:rFonts w:ascii="Times New Roman" w:hAnsi="Times New Roman" w:cs="Times New Roman"/>
                <w:lang w:val="en-US"/>
              </w:rPr>
            </w:pPr>
            <w:r>
              <w:rPr>
                <w:rFonts w:ascii="Times New Roman" w:hAnsi="Times New Roman" w:cs="Times New Roman"/>
                <w:lang w:val="en-US"/>
              </w:rPr>
              <w:t xml:space="preserve">Business Development </w:t>
            </w:r>
          </w:p>
        </w:tc>
      </w:tr>
      <w:tr w:rsidR="00FF2ED3" w14:paraId="5884F2ED" w14:textId="77777777" w:rsidTr="00A0340B">
        <w:trPr>
          <w:trHeight w:val="467"/>
        </w:trPr>
        <w:tc>
          <w:tcPr>
            <w:tcW w:w="4606" w:type="dxa"/>
          </w:tcPr>
          <w:p w14:paraId="79D391B0" w14:textId="165773DC" w:rsidR="00FF2ED3" w:rsidRDefault="003E5DFE" w:rsidP="003E5DFE">
            <w:pPr>
              <w:spacing w:line="360" w:lineRule="auto"/>
              <w:jc w:val="both"/>
              <w:rPr>
                <w:rFonts w:ascii="Times New Roman" w:hAnsi="Times New Roman" w:cs="Times New Roman"/>
                <w:lang w:val="en-US"/>
              </w:rPr>
            </w:pPr>
            <w:r>
              <w:rPr>
                <w:rFonts w:ascii="Times New Roman" w:hAnsi="Times New Roman" w:cs="Times New Roman"/>
                <w:lang w:val="en-US"/>
              </w:rPr>
              <w:t>Supply Chain Data Analyst</w:t>
            </w:r>
            <w:r w:rsidR="003A2699">
              <w:rPr>
                <w:rFonts w:ascii="Times New Roman" w:hAnsi="Times New Roman" w:cs="Times New Roman"/>
                <w:lang w:val="en-US"/>
              </w:rPr>
              <w:t xml:space="preserve"> </w:t>
            </w:r>
          </w:p>
        </w:tc>
        <w:tc>
          <w:tcPr>
            <w:tcW w:w="4487" w:type="dxa"/>
          </w:tcPr>
          <w:p w14:paraId="44890B57" w14:textId="564ADA1F" w:rsidR="00FF2ED3" w:rsidRDefault="003E5DFE" w:rsidP="003E5DFE">
            <w:pPr>
              <w:spacing w:line="360" w:lineRule="auto"/>
              <w:jc w:val="both"/>
              <w:rPr>
                <w:rFonts w:ascii="Times New Roman" w:hAnsi="Times New Roman" w:cs="Times New Roman"/>
                <w:lang w:val="en-US"/>
              </w:rPr>
            </w:pPr>
            <w:r>
              <w:rPr>
                <w:rFonts w:ascii="Times New Roman" w:hAnsi="Times New Roman" w:cs="Times New Roman"/>
                <w:lang w:val="en-US"/>
              </w:rPr>
              <w:t>Supply Chain</w:t>
            </w:r>
          </w:p>
        </w:tc>
      </w:tr>
      <w:tr w:rsidR="00FF2ED3" w14:paraId="3339A483" w14:textId="77777777" w:rsidTr="00A0340B">
        <w:trPr>
          <w:trHeight w:val="467"/>
        </w:trPr>
        <w:tc>
          <w:tcPr>
            <w:tcW w:w="4606" w:type="dxa"/>
          </w:tcPr>
          <w:p w14:paraId="7F6864A1" w14:textId="00B49BFF" w:rsidR="00FF2ED3" w:rsidRDefault="003A2699" w:rsidP="003E5DFE">
            <w:pPr>
              <w:spacing w:line="360" w:lineRule="auto"/>
              <w:jc w:val="both"/>
              <w:rPr>
                <w:rFonts w:ascii="Times New Roman" w:hAnsi="Times New Roman" w:cs="Times New Roman"/>
                <w:lang w:val="en-US"/>
              </w:rPr>
            </w:pPr>
            <w:r>
              <w:rPr>
                <w:rFonts w:ascii="Times New Roman" w:hAnsi="Times New Roman" w:cs="Times New Roman"/>
                <w:lang w:val="en-US"/>
              </w:rPr>
              <w:t>Business Development Analyst</w:t>
            </w:r>
          </w:p>
        </w:tc>
        <w:tc>
          <w:tcPr>
            <w:tcW w:w="4487" w:type="dxa"/>
          </w:tcPr>
          <w:p w14:paraId="62E98253" w14:textId="7ED42373" w:rsidR="00FF2ED3" w:rsidRDefault="003A2699" w:rsidP="003E5DFE">
            <w:pPr>
              <w:spacing w:line="360" w:lineRule="auto"/>
              <w:jc w:val="both"/>
              <w:rPr>
                <w:rFonts w:ascii="Times New Roman" w:hAnsi="Times New Roman" w:cs="Times New Roman"/>
                <w:lang w:val="en-US"/>
              </w:rPr>
            </w:pPr>
            <w:r>
              <w:rPr>
                <w:rFonts w:ascii="Times New Roman" w:hAnsi="Times New Roman" w:cs="Times New Roman"/>
                <w:lang w:val="en-US"/>
              </w:rPr>
              <w:t>Business Development</w:t>
            </w:r>
          </w:p>
        </w:tc>
      </w:tr>
      <w:tr w:rsidR="00FF2ED3" w14:paraId="0F253791" w14:textId="77777777" w:rsidTr="00A0340B">
        <w:trPr>
          <w:trHeight w:val="467"/>
        </w:trPr>
        <w:tc>
          <w:tcPr>
            <w:tcW w:w="4606" w:type="dxa"/>
          </w:tcPr>
          <w:p w14:paraId="456900D1" w14:textId="7BB6FD99" w:rsidR="00FF2ED3" w:rsidRDefault="00A573B4" w:rsidP="003E5DFE">
            <w:pPr>
              <w:spacing w:line="360" w:lineRule="auto"/>
              <w:jc w:val="both"/>
              <w:rPr>
                <w:rFonts w:ascii="Times New Roman" w:hAnsi="Times New Roman" w:cs="Times New Roman"/>
                <w:lang w:val="en-US"/>
              </w:rPr>
            </w:pPr>
            <w:r>
              <w:rPr>
                <w:rFonts w:ascii="Times New Roman" w:hAnsi="Times New Roman" w:cs="Times New Roman"/>
                <w:lang w:val="en-US"/>
              </w:rPr>
              <w:t xml:space="preserve">Logistics </w:t>
            </w:r>
            <w:r w:rsidR="0087569F">
              <w:rPr>
                <w:rFonts w:ascii="Times New Roman" w:hAnsi="Times New Roman" w:cs="Times New Roman"/>
                <w:lang w:val="en-US"/>
              </w:rPr>
              <w:t>Coordinator</w:t>
            </w:r>
          </w:p>
        </w:tc>
        <w:tc>
          <w:tcPr>
            <w:tcW w:w="4487" w:type="dxa"/>
          </w:tcPr>
          <w:p w14:paraId="685139D9" w14:textId="5B755019" w:rsidR="00FF2ED3" w:rsidRDefault="00362F2A" w:rsidP="003E5DFE">
            <w:pPr>
              <w:spacing w:line="360" w:lineRule="auto"/>
              <w:jc w:val="both"/>
              <w:rPr>
                <w:rFonts w:ascii="Times New Roman" w:hAnsi="Times New Roman" w:cs="Times New Roman"/>
                <w:lang w:val="en-US"/>
              </w:rPr>
            </w:pPr>
            <w:r>
              <w:rPr>
                <w:rFonts w:ascii="Times New Roman" w:hAnsi="Times New Roman" w:cs="Times New Roman"/>
                <w:lang w:val="en-US"/>
              </w:rPr>
              <w:t>Logistics</w:t>
            </w:r>
          </w:p>
        </w:tc>
      </w:tr>
      <w:tr w:rsidR="00FF2ED3" w14:paraId="0BD30F17" w14:textId="77777777" w:rsidTr="00A0340B">
        <w:trPr>
          <w:trHeight w:val="467"/>
        </w:trPr>
        <w:tc>
          <w:tcPr>
            <w:tcW w:w="4606" w:type="dxa"/>
          </w:tcPr>
          <w:p w14:paraId="21D16136" w14:textId="77777777" w:rsidR="00FF2ED3" w:rsidRDefault="00FF2ED3" w:rsidP="003E5DFE">
            <w:pPr>
              <w:spacing w:line="360" w:lineRule="auto"/>
              <w:jc w:val="both"/>
              <w:rPr>
                <w:rFonts w:ascii="Times New Roman" w:hAnsi="Times New Roman" w:cs="Times New Roman"/>
                <w:lang w:val="en-US"/>
              </w:rPr>
            </w:pPr>
            <w:r w:rsidRPr="003A4E47">
              <w:rPr>
                <w:rFonts w:ascii="Times New Roman" w:hAnsi="Times New Roman" w:cs="Times New Roman"/>
                <w:lang w:val="en-US"/>
              </w:rPr>
              <w:t>Operations Manager</w:t>
            </w:r>
          </w:p>
        </w:tc>
        <w:tc>
          <w:tcPr>
            <w:tcW w:w="4487" w:type="dxa"/>
          </w:tcPr>
          <w:p w14:paraId="788B1C8C" w14:textId="77777777" w:rsidR="00FF2ED3" w:rsidRDefault="00FF2ED3" w:rsidP="003E5DFE">
            <w:pPr>
              <w:tabs>
                <w:tab w:val="left" w:pos="1283"/>
              </w:tabs>
              <w:spacing w:line="360" w:lineRule="auto"/>
              <w:jc w:val="both"/>
              <w:rPr>
                <w:rFonts w:ascii="Times New Roman" w:hAnsi="Times New Roman" w:cs="Times New Roman"/>
                <w:lang w:val="en-US"/>
              </w:rPr>
            </w:pPr>
            <w:r w:rsidRPr="003A4E47">
              <w:rPr>
                <w:rFonts w:ascii="Times New Roman" w:hAnsi="Times New Roman" w:cs="Times New Roman"/>
                <w:lang w:val="en-US"/>
              </w:rPr>
              <w:t>Operations</w:t>
            </w:r>
          </w:p>
        </w:tc>
      </w:tr>
      <w:tr w:rsidR="00FF2ED3" w14:paraId="48E3A7EB" w14:textId="77777777" w:rsidTr="00A0340B">
        <w:trPr>
          <w:trHeight w:val="467"/>
        </w:trPr>
        <w:tc>
          <w:tcPr>
            <w:tcW w:w="4606" w:type="dxa"/>
          </w:tcPr>
          <w:p w14:paraId="3AF68BF2" w14:textId="77777777" w:rsidR="00FF2ED3" w:rsidRDefault="00FF2ED3" w:rsidP="003E5DFE">
            <w:pPr>
              <w:spacing w:line="360" w:lineRule="auto"/>
              <w:jc w:val="both"/>
              <w:rPr>
                <w:rFonts w:ascii="Times New Roman" w:hAnsi="Times New Roman" w:cs="Times New Roman"/>
                <w:lang w:val="en-US"/>
              </w:rPr>
            </w:pPr>
            <w:r w:rsidRPr="003A4E47">
              <w:rPr>
                <w:rFonts w:ascii="Times New Roman" w:hAnsi="Times New Roman" w:cs="Times New Roman"/>
                <w:lang w:val="en-US"/>
              </w:rPr>
              <w:t>Inventory Manager</w:t>
            </w:r>
          </w:p>
        </w:tc>
        <w:tc>
          <w:tcPr>
            <w:tcW w:w="4487" w:type="dxa"/>
          </w:tcPr>
          <w:p w14:paraId="1F638B4C" w14:textId="77777777" w:rsidR="00FF2ED3" w:rsidRDefault="00FF2ED3" w:rsidP="003E5DFE">
            <w:pPr>
              <w:spacing w:line="360" w:lineRule="auto"/>
              <w:jc w:val="both"/>
              <w:rPr>
                <w:rFonts w:ascii="Times New Roman" w:hAnsi="Times New Roman" w:cs="Times New Roman"/>
                <w:lang w:val="en-US"/>
              </w:rPr>
            </w:pPr>
            <w:r w:rsidRPr="00B44104">
              <w:rPr>
                <w:rFonts w:ascii="Times New Roman" w:hAnsi="Times New Roman" w:cs="Times New Roman"/>
                <w:lang w:val="en-US"/>
              </w:rPr>
              <w:t>Inventory Management</w:t>
            </w:r>
          </w:p>
        </w:tc>
      </w:tr>
      <w:tr w:rsidR="00FF2ED3" w14:paraId="5CF4EA49" w14:textId="77777777" w:rsidTr="00A0340B">
        <w:trPr>
          <w:trHeight w:val="467"/>
        </w:trPr>
        <w:tc>
          <w:tcPr>
            <w:tcW w:w="4606" w:type="dxa"/>
          </w:tcPr>
          <w:p w14:paraId="60ADBCE2" w14:textId="7282D665" w:rsidR="00FF2ED3" w:rsidRDefault="006945A1" w:rsidP="003E5DFE">
            <w:pPr>
              <w:spacing w:line="360" w:lineRule="auto"/>
              <w:rPr>
                <w:rFonts w:ascii="Times New Roman" w:hAnsi="Times New Roman" w:cs="Times New Roman"/>
                <w:lang w:val="en-US"/>
              </w:rPr>
            </w:pPr>
            <w:r w:rsidRPr="006945A1">
              <w:rPr>
                <w:rFonts w:ascii="Times New Roman" w:hAnsi="Times New Roman" w:cs="Times New Roman"/>
                <w:lang w:val="en-US"/>
              </w:rPr>
              <w:t>Computational Biologist</w:t>
            </w:r>
          </w:p>
        </w:tc>
        <w:tc>
          <w:tcPr>
            <w:tcW w:w="4487" w:type="dxa"/>
          </w:tcPr>
          <w:p w14:paraId="04341421" w14:textId="35F5D078" w:rsidR="00FF2ED3" w:rsidRDefault="006945A1" w:rsidP="003E5DFE">
            <w:pPr>
              <w:spacing w:line="360" w:lineRule="auto"/>
              <w:jc w:val="both"/>
              <w:rPr>
                <w:rFonts w:ascii="Times New Roman" w:hAnsi="Times New Roman" w:cs="Times New Roman"/>
                <w:lang w:val="en-US"/>
              </w:rPr>
            </w:pPr>
            <w:r w:rsidRPr="006945A1">
              <w:rPr>
                <w:rFonts w:ascii="Times New Roman" w:hAnsi="Times New Roman" w:cs="Times New Roman"/>
                <w:lang w:val="en-US"/>
              </w:rPr>
              <w:t>Drug Product Process Development</w:t>
            </w:r>
          </w:p>
        </w:tc>
      </w:tr>
    </w:tbl>
    <w:p w14:paraId="4D0787DD" w14:textId="7A771F32" w:rsidR="00501E79" w:rsidRDefault="00501E79" w:rsidP="00501E79">
      <w:pPr>
        <w:spacing w:line="360" w:lineRule="auto"/>
        <w:jc w:val="both"/>
        <w:rPr>
          <w:rFonts w:ascii="Times New Roman" w:hAnsi="Times New Roman" w:cs="Times New Roman"/>
          <w:b/>
          <w:bCs/>
          <w:lang w:val="en-US"/>
        </w:rPr>
      </w:pPr>
    </w:p>
    <w:p w14:paraId="13DD1322" w14:textId="77777777" w:rsidR="003E5DFE" w:rsidRDefault="003E5DFE" w:rsidP="00501E79">
      <w:pPr>
        <w:spacing w:line="360" w:lineRule="auto"/>
        <w:jc w:val="both"/>
        <w:rPr>
          <w:rFonts w:ascii="Times New Roman" w:hAnsi="Times New Roman" w:cs="Times New Roman"/>
          <w:b/>
          <w:bCs/>
          <w:lang w:val="en-US"/>
        </w:rPr>
      </w:pPr>
    </w:p>
    <w:p w14:paraId="2A8777D7" w14:textId="77777777" w:rsidR="004563D0" w:rsidRDefault="004563D0" w:rsidP="00501E79">
      <w:pPr>
        <w:spacing w:line="360" w:lineRule="auto"/>
        <w:jc w:val="both"/>
        <w:rPr>
          <w:rFonts w:ascii="Times New Roman" w:hAnsi="Times New Roman" w:cs="Times New Roman"/>
          <w:b/>
          <w:bCs/>
          <w:lang w:val="en-US"/>
        </w:rPr>
      </w:pPr>
    </w:p>
    <w:p w14:paraId="59598816" w14:textId="77777777" w:rsidR="004563D0" w:rsidRDefault="004563D0" w:rsidP="00501E79">
      <w:pPr>
        <w:spacing w:line="360" w:lineRule="auto"/>
        <w:jc w:val="both"/>
        <w:rPr>
          <w:rFonts w:ascii="Times New Roman" w:hAnsi="Times New Roman" w:cs="Times New Roman"/>
          <w:b/>
          <w:bCs/>
          <w:lang w:val="en-US"/>
        </w:rPr>
      </w:pPr>
    </w:p>
    <w:p w14:paraId="1224490C" w14:textId="77777777" w:rsidR="004563D0" w:rsidRDefault="004563D0" w:rsidP="00501E79">
      <w:pPr>
        <w:spacing w:line="360" w:lineRule="auto"/>
        <w:jc w:val="both"/>
        <w:rPr>
          <w:rFonts w:ascii="Times New Roman" w:hAnsi="Times New Roman" w:cs="Times New Roman"/>
          <w:b/>
          <w:bCs/>
          <w:lang w:val="en-US"/>
        </w:rPr>
      </w:pPr>
    </w:p>
    <w:p w14:paraId="19286F53" w14:textId="77777777" w:rsidR="004563D0" w:rsidRDefault="004563D0" w:rsidP="00501E79">
      <w:pPr>
        <w:spacing w:line="360" w:lineRule="auto"/>
        <w:jc w:val="both"/>
        <w:rPr>
          <w:rFonts w:ascii="Times New Roman" w:hAnsi="Times New Roman" w:cs="Times New Roman"/>
          <w:b/>
          <w:bCs/>
          <w:lang w:val="en-US"/>
        </w:rPr>
      </w:pPr>
    </w:p>
    <w:p w14:paraId="1E1EA2A4" w14:textId="77777777" w:rsidR="004563D0" w:rsidRDefault="004563D0" w:rsidP="00501E79">
      <w:pPr>
        <w:spacing w:line="360" w:lineRule="auto"/>
        <w:jc w:val="both"/>
        <w:rPr>
          <w:rFonts w:ascii="Times New Roman" w:hAnsi="Times New Roman" w:cs="Times New Roman"/>
          <w:b/>
          <w:bCs/>
          <w:lang w:val="en-US"/>
        </w:rPr>
      </w:pPr>
    </w:p>
    <w:p w14:paraId="22CD9C1F" w14:textId="77777777" w:rsidR="004563D0" w:rsidRDefault="004563D0" w:rsidP="00501E79">
      <w:pPr>
        <w:spacing w:line="360" w:lineRule="auto"/>
        <w:jc w:val="both"/>
        <w:rPr>
          <w:rFonts w:ascii="Times New Roman" w:hAnsi="Times New Roman" w:cs="Times New Roman"/>
          <w:b/>
          <w:bCs/>
          <w:lang w:val="en-US"/>
        </w:rPr>
      </w:pPr>
    </w:p>
    <w:p w14:paraId="08F90320" w14:textId="77777777" w:rsidR="004563D0" w:rsidRDefault="004563D0" w:rsidP="00501E79">
      <w:pPr>
        <w:spacing w:line="360" w:lineRule="auto"/>
        <w:jc w:val="both"/>
        <w:rPr>
          <w:rFonts w:ascii="Times New Roman" w:hAnsi="Times New Roman" w:cs="Times New Roman"/>
          <w:b/>
          <w:bCs/>
          <w:lang w:val="en-US"/>
        </w:rPr>
      </w:pPr>
    </w:p>
    <w:p w14:paraId="4138AB4D" w14:textId="77777777" w:rsidR="004563D0" w:rsidRDefault="004563D0" w:rsidP="00501E79">
      <w:pPr>
        <w:spacing w:line="360" w:lineRule="auto"/>
        <w:jc w:val="both"/>
        <w:rPr>
          <w:rFonts w:ascii="Times New Roman" w:hAnsi="Times New Roman" w:cs="Times New Roman"/>
          <w:b/>
          <w:bCs/>
          <w:lang w:val="en-US"/>
        </w:rPr>
      </w:pPr>
    </w:p>
    <w:p w14:paraId="0DBD0B40" w14:textId="669A1495" w:rsidR="00501E79" w:rsidRPr="00501E79" w:rsidRDefault="00381EE4" w:rsidP="00501E79">
      <w:pPr>
        <w:spacing w:line="360" w:lineRule="auto"/>
        <w:jc w:val="both"/>
        <w:rPr>
          <w:rFonts w:ascii="Times New Roman" w:hAnsi="Times New Roman" w:cs="Times New Roman"/>
          <w:b/>
          <w:bCs/>
          <w:lang w:val="en-US"/>
        </w:rPr>
      </w:pPr>
      <w:r w:rsidRPr="00501E79">
        <w:rPr>
          <w:rFonts w:ascii="Times New Roman" w:hAnsi="Times New Roman" w:cs="Times New Roman"/>
          <w:b/>
          <w:bCs/>
          <w:lang w:val="en-US"/>
        </w:rPr>
        <w:t xml:space="preserve">List of alternatives: </w:t>
      </w:r>
    </w:p>
    <w:p w14:paraId="02780B5E" w14:textId="47893B1B" w:rsidR="00A21893" w:rsidRPr="00501E79" w:rsidRDefault="00785583" w:rsidP="00CA3D28">
      <w:pPr>
        <w:pStyle w:val="ListParagraph"/>
        <w:numPr>
          <w:ilvl w:val="0"/>
          <w:numId w:val="4"/>
        </w:numPr>
        <w:spacing w:line="360" w:lineRule="auto"/>
        <w:jc w:val="both"/>
        <w:rPr>
          <w:rFonts w:ascii="Times New Roman" w:hAnsi="Times New Roman" w:cs="Times New Roman"/>
          <w:lang w:val="en-US"/>
        </w:rPr>
      </w:pPr>
      <w:r w:rsidRPr="00501E79">
        <w:rPr>
          <w:rFonts w:ascii="Times New Roman" w:hAnsi="Times New Roman" w:cs="Times New Roman"/>
          <w:lang w:val="en-US"/>
        </w:rPr>
        <w:t>Invest</w:t>
      </w:r>
      <w:r w:rsidR="00800B02">
        <w:rPr>
          <w:rFonts w:ascii="Times New Roman" w:hAnsi="Times New Roman" w:cs="Times New Roman"/>
          <w:lang w:val="en-US"/>
        </w:rPr>
        <w:t>ing</w:t>
      </w:r>
      <w:r w:rsidRPr="00501E79">
        <w:rPr>
          <w:rFonts w:ascii="Times New Roman" w:hAnsi="Times New Roman" w:cs="Times New Roman"/>
          <w:lang w:val="en-US"/>
        </w:rPr>
        <w:t xml:space="preserve"> in Research</w:t>
      </w:r>
      <w:r w:rsidR="003663D0">
        <w:rPr>
          <w:rFonts w:ascii="Times New Roman" w:hAnsi="Times New Roman" w:cs="Times New Roman"/>
          <w:lang w:val="en-US"/>
        </w:rPr>
        <w:t>ing</w:t>
      </w:r>
      <w:r w:rsidRPr="00501E79">
        <w:rPr>
          <w:rFonts w:ascii="Times New Roman" w:hAnsi="Times New Roman" w:cs="Times New Roman"/>
          <w:lang w:val="en-US"/>
        </w:rPr>
        <w:t xml:space="preserve"> </w:t>
      </w:r>
      <w:r w:rsidR="00800B02">
        <w:rPr>
          <w:rFonts w:ascii="Times New Roman" w:hAnsi="Times New Roman" w:cs="Times New Roman"/>
          <w:lang w:val="en-US"/>
        </w:rPr>
        <w:t xml:space="preserve">a </w:t>
      </w:r>
      <w:r w:rsidRPr="00501E79">
        <w:rPr>
          <w:rFonts w:ascii="Times New Roman" w:hAnsi="Times New Roman" w:cs="Times New Roman"/>
          <w:lang w:val="en-US"/>
        </w:rPr>
        <w:t>Synthetic Alternative</w:t>
      </w:r>
      <w:r w:rsidR="003663D0">
        <w:rPr>
          <w:rFonts w:ascii="Times New Roman" w:hAnsi="Times New Roman" w:cs="Times New Roman"/>
          <w:lang w:val="en-US"/>
        </w:rPr>
        <w:t xml:space="preserve"> for </w:t>
      </w:r>
      <w:proofErr w:type="spellStart"/>
      <w:r w:rsidR="003663D0">
        <w:rPr>
          <w:rFonts w:ascii="Times New Roman" w:hAnsi="Times New Roman" w:cs="Times New Roman"/>
          <w:lang w:val="en-US"/>
        </w:rPr>
        <w:t>ruxolitnib</w:t>
      </w:r>
      <w:proofErr w:type="spellEnd"/>
      <w:r w:rsidR="003663D0">
        <w:rPr>
          <w:rFonts w:ascii="Times New Roman" w:hAnsi="Times New Roman" w:cs="Times New Roman"/>
          <w:lang w:val="en-US"/>
        </w:rPr>
        <w:t xml:space="preserve"> phosphate</w:t>
      </w:r>
      <w:r w:rsidR="00A21893" w:rsidRPr="00501E79">
        <w:rPr>
          <w:rFonts w:ascii="Times New Roman" w:hAnsi="Times New Roman" w:cs="Times New Roman"/>
          <w:lang w:val="en-US"/>
        </w:rPr>
        <w:t xml:space="preserve">. </w:t>
      </w:r>
    </w:p>
    <w:p w14:paraId="645D4F1E" w14:textId="3E619738" w:rsidR="005C0B0A" w:rsidRPr="005C0B0A" w:rsidRDefault="005C0B0A" w:rsidP="00CA3D28">
      <w:pPr>
        <w:pStyle w:val="ListParagraph"/>
        <w:numPr>
          <w:ilvl w:val="0"/>
          <w:numId w:val="4"/>
        </w:numPr>
        <w:spacing w:after="0" w:line="360" w:lineRule="auto"/>
        <w:rPr>
          <w:rFonts w:ascii="Times New Roman" w:eastAsia="Times New Roman" w:hAnsi="Times New Roman" w:cs="Times New Roman"/>
          <w:kern w:val="0"/>
          <w:lang w:eastAsia="en-CA"/>
          <w14:ligatures w14:val="none"/>
        </w:rPr>
      </w:pPr>
      <w:r w:rsidRPr="005C0B0A">
        <w:rPr>
          <w:rFonts w:ascii="Times New Roman" w:eastAsia="Times New Roman" w:hAnsi="Times New Roman" w:cs="Times New Roman"/>
          <w:kern w:val="0"/>
          <w:lang w:eastAsia="en-CA"/>
          <w14:ligatures w14:val="none"/>
        </w:rPr>
        <w:t>Artificial intelligence and machine learning will help raise production efficiency.</w:t>
      </w:r>
    </w:p>
    <w:p w14:paraId="66B27FF0" w14:textId="36D4A78D" w:rsidR="005B0CF8" w:rsidRPr="00501E79" w:rsidRDefault="005B0CF8" w:rsidP="00CA3D28">
      <w:pPr>
        <w:pStyle w:val="ListParagraph"/>
        <w:numPr>
          <w:ilvl w:val="0"/>
          <w:numId w:val="4"/>
        </w:numPr>
        <w:spacing w:line="360" w:lineRule="auto"/>
        <w:jc w:val="both"/>
        <w:rPr>
          <w:rFonts w:ascii="Times New Roman" w:hAnsi="Times New Roman" w:cs="Times New Roman"/>
          <w:lang w:val="en-US"/>
        </w:rPr>
      </w:pPr>
      <w:r w:rsidRPr="00501E79">
        <w:rPr>
          <w:rFonts w:ascii="Times New Roman" w:hAnsi="Times New Roman" w:cs="Times New Roman"/>
          <w:lang w:val="en-US"/>
        </w:rPr>
        <w:t>Develop</w:t>
      </w:r>
      <w:r w:rsidR="00CF6ABC">
        <w:rPr>
          <w:rFonts w:ascii="Times New Roman" w:hAnsi="Times New Roman" w:cs="Times New Roman"/>
          <w:lang w:val="en-US"/>
        </w:rPr>
        <w:t xml:space="preserve"> </w:t>
      </w:r>
      <w:r w:rsidRPr="00501E79">
        <w:rPr>
          <w:rFonts w:ascii="Times New Roman" w:hAnsi="Times New Roman" w:cs="Times New Roman"/>
          <w:lang w:val="en-US"/>
        </w:rPr>
        <w:t xml:space="preserve">strategic partnerships with multiple suppliers. </w:t>
      </w:r>
    </w:p>
    <w:p w14:paraId="6AC60804" w14:textId="77777777" w:rsidR="005B0CF8" w:rsidRPr="00501E79" w:rsidRDefault="005B0CF8" w:rsidP="00CA3D28">
      <w:pPr>
        <w:pStyle w:val="ListParagraph"/>
        <w:numPr>
          <w:ilvl w:val="0"/>
          <w:numId w:val="4"/>
        </w:numPr>
        <w:spacing w:line="360" w:lineRule="auto"/>
        <w:jc w:val="both"/>
        <w:rPr>
          <w:rFonts w:ascii="Times New Roman" w:hAnsi="Times New Roman" w:cs="Times New Roman"/>
          <w:lang w:val="en-US"/>
        </w:rPr>
      </w:pPr>
      <w:r w:rsidRPr="00501E79">
        <w:rPr>
          <w:rFonts w:ascii="Times New Roman" w:hAnsi="Times New Roman" w:cs="Times New Roman"/>
          <w:lang w:val="en-US"/>
        </w:rPr>
        <w:t xml:space="preserve">Invest in technology to improve supply chain visibility and management. </w:t>
      </w:r>
    </w:p>
    <w:p w14:paraId="5AF98442" w14:textId="5E8AA556" w:rsidR="00A87425" w:rsidRPr="00A87425" w:rsidRDefault="00A87425" w:rsidP="00CA3D28">
      <w:pPr>
        <w:pStyle w:val="ListParagraph"/>
        <w:numPr>
          <w:ilvl w:val="0"/>
          <w:numId w:val="4"/>
        </w:numPr>
        <w:spacing w:after="0" w:line="360" w:lineRule="auto"/>
        <w:rPr>
          <w:rFonts w:ascii="Times New Roman" w:eastAsia="Times New Roman" w:hAnsi="Times New Roman" w:cs="Times New Roman"/>
          <w:kern w:val="0"/>
          <w:lang w:eastAsia="en-CA"/>
          <w14:ligatures w14:val="none"/>
        </w:rPr>
      </w:pPr>
      <w:r w:rsidRPr="00A87425">
        <w:rPr>
          <w:rFonts w:ascii="Times New Roman" w:eastAsia="Times New Roman" w:hAnsi="Times New Roman" w:cs="Times New Roman"/>
          <w:kern w:val="0"/>
          <w:lang w:eastAsia="en-CA"/>
          <w14:ligatures w14:val="none"/>
        </w:rPr>
        <w:t xml:space="preserve">Bargain for better terms by long-term contracts with suppliers. </w:t>
      </w:r>
    </w:p>
    <w:p w14:paraId="7877096C" w14:textId="1C22E930" w:rsidR="005B0CF8" w:rsidRPr="00501E79" w:rsidRDefault="005B0CF8" w:rsidP="00CA3D28">
      <w:pPr>
        <w:pStyle w:val="ListParagraph"/>
        <w:numPr>
          <w:ilvl w:val="0"/>
          <w:numId w:val="4"/>
        </w:numPr>
        <w:spacing w:line="360" w:lineRule="auto"/>
        <w:jc w:val="both"/>
        <w:rPr>
          <w:rFonts w:ascii="Times New Roman" w:hAnsi="Times New Roman" w:cs="Times New Roman"/>
          <w:lang w:val="en-US"/>
        </w:rPr>
      </w:pPr>
      <w:r w:rsidRPr="00501E79">
        <w:rPr>
          <w:rFonts w:ascii="Times New Roman" w:hAnsi="Times New Roman" w:cs="Times New Roman"/>
          <w:lang w:val="en-US"/>
        </w:rPr>
        <w:t>Implement a</w:t>
      </w:r>
      <w:r w:rsidR="007F4EC2">
        <w:rPr>
          <w:rFonts w:ascii="Times New Roman" w:hAnsi="Times New Roman" w:cs="Times New Roman"/>
          <w:lang w:val="en-US"/>
        </w:rPr>
        <w:t>n improved</w:t>
      </w:r>
      <w:r w:rsidRPr="00501E79">
        <w:rPr>
          <w:rFonts w:ascii="Times New Roman" w:hAnsi="Times New Roman" w:cs="Times New Roman"/>
          <w:lang w:val="en-US"/>
        </w:rPr>
        <w:t xml:space="preserve"> supplier evaluation and audit process. </w:t>
      </w:r>
    </w:p>
    <w:p w14:paraId="7517FDAC" w14:textId="6250F471" w:rsidR="005B0CF8" w:rsidRPr="00501E79" w:rsidRDefault="0039785C" w:rsidP="00CA3D28">
      <w:pPr>
        <w:pStyle w:val="ListParagraph"/>
        <w:numPr>
          <w:ilvl w:val="0"/>
          <w:numId w:val="4"/>
        </w:numPr>
        <w:spacing w:line="360" w:lineRule="auto"/>
        <w:jc w:val="both"/>
        <w:rPr>
          <w:rFonts w:ascii="Times New Roman" w:hAnsi="Times New Roman" w:cs="Times New Roman"/>
          <w:lang w:val="en-US"/>
        </w:rPr>
      </w:pPr>
      <w:r>
        <w:rPr>
          <w:rFonts w:ascii="Times New Roman" w:hAnsi="Times New Roman" w:cs="Times New Roman"/>
          <w:lang w:val="en-US"/>
        </w:rPr>
        <w:t>Develop</w:t>
      </w:r>
      <w:r w:rsidR="005B0CF8" w:rsidRPr="00501E79">
        <w:rPr>
          <w:rFonts w:ascii="Times New Roman" w:hAnsi="Times New Roman" w:cs="Times New Roman"/>
          <w:lang w:val="en-US"/>
        </w:rPr>
        <w:t xml:space="preserve"> </w:t>
      </w:r>
      <w:r w:rsidR="00DE6905">
        <w:rPr>
          <w:rFonts w:ascii="Times New Roman" w:hAnsi="Times New Roman" w:cs="Times New Roman"/>
          <w:lang w:val="en-US"/>
        </w:rPr>
        <w:t>a</w:t>
      </w:r>
      <w:r w:rsidR="00054379">
        <w:rPr>
          <w:rFonts w:ascii="Times New Roman" w:hAnsi="Times New Roman" w:cs="Times New Roman"/>
          <w:lang w:val="en-US"/>
        </w:rPr>
        <w:t>n</w:t>
      </w:r>
      <w:r w:rsidR="00DE6905">
        <w:rPr>
          <w:rFonts w:ascii="Times New Roman" w:hAnsi="Times New Roman" w:cs="Times New Roman"/>
          <w:lang w:val="en-US"/>
        </w:rPr>
        <w:t xml:space="preserve"> </w:t>
      </w:r>
      <w:r w:rsidR="005B0CF8" w:rsidRPr="00501E79">
        <w:rPr>
          <w:rFonts w:ascii="Times New Roman" w:hAnsi="Times New Roman" w:cs="Times New Roman"/>
          <w:lang w:val="en-US"/>
        </w:rPr>
        <w:t>alternative raw material</w:t>
      </w:r>
      <w:r w:rsidR="00A52409">
        <w:rPr>
          <w:rFonts w:ascii="Times New Roman" w:hAnsi="Times New Roman" w:cs="Times New Roman"/>
          <w:lang w:val="en-US"/>
        </w:rPr>
        <w:t xml:space="preserve"> for </w:t>
      </w:r>
      <w:proofErr w:type="spellStart"/>
      <w:r w:rsidR="00A52409">
        <w:rPr>
          <w:rFonts w:ascii="Times New Roman" w:hAnsi="Times New Roman" w:cs="Times New Roman"/>
          <w:lang w:val="en-US"/>
        </w:rPr>
        <w:t>jakafi</w:t>
      </w:r>
      <w:proofErr w:type="spellEnd"/>
      <w:r>
        <w:rPr>
          <w:rFonts w:ascii="Times New Roman" w:hAnsi="Times New Roman" w:cs="Times New Roman"/>
          <w:lang w:val="en-US"/>
        </w:rPr>
        <w:t>.</w:t>
      </w:r>
      <w:r w:rsidR="005B0CF8" w:rsidRPr="00501E79">
        <w:rPr>
          <w:rFonts w:ascii="Times New Roman" w:hAnsi="Times New Roman" w:cs="Times New Roman"/>
          <w:lang w:val="en-US"/>
        </w:rPr>
        <w:t xml:space="preserve"> </w:t>
      </w:r>
    </w:p>
    <w:p w14:paraId="1B874218" w14:textId="77777777" w:rsidR="00A87425" w:rsidRPr="00A87425" w:rsidRDefault="00A87425" w:rsidP="00CA3D28">
      <w:pPr>
        <w:pStyle w:val="ListParagraph"/>
        <w:numPr>
          <w:ilvl w:val="0"/>
          <w:numId w:val="4"/>
        </w:numPr>
        <w:spacing w:after="0" w:line="360" w:lineRule="auto"/>
        <w:rPr>
          <w:rFonts w:ascii="Times New Roman" w:eastAsia="Times New Roman" w:hAnsi="Times New Roman" w:cs="Times New Roman"/>
          <w:kern w:val="0"/>
          <w:lang w:eastAsia="en-CA"/>
          <w14:ligatures w14:val="none"/>
        </w:rPr>
      </w:pPr>
      <w:r w:rsidRPr="00A87425">
        <w:rPr>
          <w:rFonts w:ascii="Times New Roman" w:eastAsia="Times New Roman" w:hAnsi="Times New Roman" w:cs="Times New Roman"/>
          <w:kern w:val="0"/>
          <w:lang w:eastAsia="en-CA"/>
          <w14:ligatures w14:val="none"/>
        </w:rPr>
        <w:t>Fix the mechanism of inventory control.</w:t>
      </w:r>
    </w:p>
    <w:p w14:paraId="40503635" w14:textId="41FB979B" w:rsidR="00CA3D28" w:rsidRPr="00CA3D28" w:rsidRDefault="00182423" w:rsidP="00CA3D28">
      <w:pPr>
        <w:pStyle w:val="ListParagraph"/>
        <w:numPr>
          <w:ilvl w:val="0"/>
          <w:numId w:val="4"/>
        </w:numPr>
        <w:spacing w:after="0" w:line="360" w:lineRule="auto"/>
        <w:rPr>
          <w:rFonts w:ascii="Times New Roman" w:eastAsia="Times New Roman" w:hAnsi="Times New Roman" w:cs="Times New Roman"/>
          <w:kern w:val="0"/>
          <w:lang w:eastAsia="en-CA"/>
          <w14:ligatures w14:val="none"/>
        </w:rPr>
      </w:pPr>
      <w:r w:rsidRPr="00182423">
        <w:rPr>
          <w:rFonts w:ascii="Times New Roman" w:eastAsia="Times New Roman" w:hAnsi="Times New Roman" w:cs="Times New Roman"/>
          <w:kern w:val="0"/>
          <w:lang w:eastAsia="en-CA"/>
          <w14:ligatures w14:val="none"/>
        </w:rPr>
        <w:t>Create fresh plans with vendors to guarantee improved alignment of the procurement process.</w:t>
      </w:r>
    </w:p>
    <w:p w14:paraId="5B05AD90" w14:textId="77777777" w:rsidR="00182423" w:rsidRPr="00182423" w:rsidRDefault="00182423" w:rsidP="00CA3D28">
      <w:pPr>
        <w:pStyle w:val="ListParagraph"/>
        <w:numPr>
          <w:ilvl w:val="0"/>
          <w:numId w:val="4"/>
        </w:numPr>
        <w:spacing w:after="0" w:line="360" w:lineRule="auto"/>
        <w:rPr>
          <w:rFonts w:ascii="Times New Roman" w:eastAsia="Times New Roman" w:hAnsi="Times New Roman" w:cs="Times New Roman"/>
          <w:kern w:val="0"/>
          <w:lang w:eastAsia="en-CA"/>
          <w14:ligatures w14:val="none"/>
        </w:rPr>
      </w:pPr>
      <w:r w:rsidRPr="00182423">
        <w:rPr>
          <w:rFonts w:ascii="Times New Roman" w:eastAsia="Times New Roman" w:hAnsi="Times New Roman" w:cs="Times New Roman"/>
          <w:kern w:val="0"/>
          <w:lang w:eastAsia="en-CA"/>
          <w14:ligatures w14:val="none"/>
        </w:rPr>
        <w:t>Create mitigating plans and do frequent risk analyses.</w:t>
      </w:r>
    </w:p>
    <w:p w14:paraId="285FEECE" w14:textId="77777777" w:rsidR="00182423" w:rsidRDefault="00182423" w:rsidP="00501E79">
      <w:pPr>
        <w:spacing w:line="360" w:lineRule="auto"/>
        <w:jc w:val="both"/>
        <w:rPr>
          <w:rFonts w:ascii="Times New Roman" w:hAnsi="Times New Roman" w:cs="Times New Roman"/>
          <w:b/>
          <w:bCs/>
          <w:lang w:val="en-US"/>
        </w:rPr>
      </w:pPr>
    </w:p>
    <w:p w14:paraId="7A8A7A5A" w14:textId="3987C366" w:rsidR="00467A59" w:rsidRPr="00501E79" w:rsidRDefault="00467A59" w:rsidP="00501E79">
      <w:pPr>
        <w:spacing w:line="360" w:lineRule="auto"/>
        <w:jc w:val="both"/>
        <w:rPr>
          <w:rFonts w:ascii="Times New Roman" w:hAnsi="Times New Roman" w:cs="Times New Roman"/>
          <w:b/>
          <w:bCs/>
          <w:lang w:val="en-US"/>
        </w:rPr>
      </w:pPr>
      <w:r w:rsidRPr="00501E79">
        <w:rPr>
          <w:rFonts w:ascii="Times New Roman" w:hAnsi="Times New Roman" w:cs="Times New Roman"/>
          <w:b/>
          <w:bCs/>
          <w:lang w:val="en-US"/>
        </w:rPr>
        <w:t xml:space="preserve">Top 5 Alternatives: </w:t>
      </w:r>
    </w:p>
    <w:p w14:paraId="2BEDB0DE" w14:textId="4E7D824C" w:rsidR="00CF6ABC" w:rsidRPr="00501E79" w:rsidRDefault="00CF6ABC" w:rsidP="00CF6ABC">
      <w:pPr>
        <w:pStyle w:val="ListParagraph"/>
        <w:numPr>
          <w:ilvl w:val="0"/>
          <w:numId w:val="5"/>
        </w:numPr>
        <w:spacing w:line="360" w:lineRule="auto"/>
        <w:jc w:val="both"/>
        <w:rPr>
          <w:rFonts w:ascii="Times New Roman" w:hAnsi="Times New Roman" w:cs="Times New Roman"/>
          <w:lang w:val="en-US"/>
        </w:rPr>
      </w:pPr>
      <w:r w:rsidRPr="00501E79">
        <w:rPr>
          <w:rFonts w:ascii="Times New Roman" w:hAnsi="Times New Roman" w:cs="Times New Roman"/>
          <w:lang w:val="en-US"/>
        </w:rPr>
        <w:t xml:space="preserve">Invest in </w:t>
      </w:r>
      <w:r w:rsidR="00CE0093">
        <w:rPr>
          <w:rFonts w:ascii="Times New Roman" w:hAnsi="Times New Roman" w:cs="Times New Roman"/>
          <w:lang w:val="en-US"/>
        </w:rPr>
        <w:t>r</w:t>
      </w:r>
      <w:r w:rsidRPr="00501E79">
        <w:rPr>
          <w:rFonts w:ascii="Times New Roman" w:hAnsi="Times New Roman" w:cs="Times New Roman"/>
          <w:lang w:val="en-US"/>
        </w:rPr>
        <w:t>esearch</w:t>
      </w:r>
      <w:r>
        <w:rPr>
          <w:rFonts w:ascii="Times New Roman" w:hAnsi="Times New Roman" w:cs="Times New Roman"/>
          <w:lang w:val="en-US"/>
        </w:rPr>
        <w:t>ing</w:t>
      </w:r>
      <w:r w:rsidRPr="00501E79">
        <w:rPr>
          <w:rFonts w:ascii="Times New Roman" w:hAnsi="Times New Roman" w:cs="Times New Roman"/>
          <w:lang w:val="en-US"/>
        </w:rPr>
        <w:t xml:space="preserve"> </w:t>
      </w:r>
      <w:r w:rsidR="00F904DA">
        <w:rPr>
          <w:rFonts w:ascii="Times New Roman" w:hAnsi="Times New Roman" w:cs="Times New Roman"/>
          <w:lang w:val="en-US"/>
        </w:rPr>
        <w:t>new</w:t>
      </w:r>
      <w:r w:rsidRPr="00501E79">
        <w:rPr>
          <w:rFonts w:ascii="Times New Roman" w:hAnsi="Times New Roman" w:cs="Times New Roman"/>
          <w:lang w:val="en-US"/>
        </w:rPr>
        <w:t xml:space="preserve"> </w:t>
      </w:r>
      <w:r w:rsidR="00CE0093">
        <w:rPr>
          <w:rFonts w:ascii="Times New Roman" w:hAnsi="Times New Roman" w:cs="Times New Roman"/>
          <w:lang w:val="en-US"/>
        </w:rPr>
        <w:t>a</w:t>
      </w:r>
      <w:r w:rsidRPr="00501E79">
        <w:rPr>
          <w:rFonts w:ascii="Times New Roman" w:hAnsi="Times New Roman" w:cs="Times New Roman"/>
          <w:lang w:val="en-US"/>
        </w:rPr>
        <w:t>lternatives</w:t>
      </w:r>
      <w:r>
        <w:rPr>
          <w:rFonts w:ascii="Times New Roman" w:hAnsi="Times New Roman" w:cs="Times New Roman"/>
          <w:lang w:val="en-US"/>
        </w:rPr>
        <w:t xml:space="preserve"> for </w:t>
      </w:r>
      <w:proofErr w:type="spellStart"/>
      <w:r>
        <w:rPr>
          <w:rFonts w:ascii="Times New Roman" w:hAnsi="Times New Roman" w:cs="Times New Roman"/>
          <w:lang w:val="en-US"/>
        </w:rPr>
        <w:t>ruxolitnib</w:t>
      </w:r>
      <w:proofErr w:type="spellEnd"/>
      <w:r>
        <w:rPr>
          <w:rFonts w:ascii="Times New Roman" w:hAnsi="Times New Roman" w:cs="Times New Roman"/>
          <w:lang w:val="en-US"/>
        </w:rPr>
        <w:t xml:space="preserve"> phosphate</w:t>
      </w:r>
      <w:r w:rsidRPr="00501E79">
        <w:rPr>
          <w:rFonts w:ascii="Times New Roman" w:hAnsi="Times New Roman" w:cs="Times New Roman"/>
          <w:lang w:val="en-US"/>
        </w:rPr>
        <w:t xml:space="preserve">. </w:t>
      </w:r>
    </w:p>
    <w:p w14:paraId="5717B742" w14:textId="61F5F518" w:rsidR="000A57B8" w:rsidRPr="00501E79" w:rsidRDefault="000A57B8" w:rsidP="00501E79">
      <w:pPr>
        <w:pStyle w:val="ListParagraph"/>
        <w:numPr>
          <w:ilvl w:val="0"/>
          <w:numId w:val="5"/>
        </w:numPr>
        <w:spacing w:line="360" w:lineRule="auto"/>
        <w:jc w:val="both"/>
        <w:rPr>
          <w:rFonts w:ascii="Times New Roman" w:hAnsi="Times New Roman" w:cs="Times New Roman"/>
          <w:lang w:val="en-US"/>
        </w:rPr>
      </w:pPr>
      <w:r w:rsidRPr="00501E79">
        <w:rPr>
          <w:rFonts w:ascii="Times New Roman" w:hAnsi="Times New Roman" w:cs="Times New Roman"/>
          <w:lang w:val="en-US"/>
        </w:rPr>
        <w:t xml:space="preserve">Invest in technology to improve supply chain </w:t>
      </w:r>
      <w:r w:rsidR="00CE0093">
        <w:rPr>
          <w:rFonts w:ascii="Times New Roman" w:hAnsi="Times New Roman" w:cs="Times New Roman"/>
          <w:lang w:val="en-US"/>
        </w:rPr>
        <w:t>and procurement process</w:t>
      </w:r>
      <w:r w:rsidRPr="00501E79">
        <w:rPr>
          <w:rFonts w:ascii="Times New Roman" w:hAnsi="Times New Roman" w:cs="Times New Roman"/>
          <w:lang w:val="en-US"/>
        </w:rPr>
        <w:t xml:space="preserve">. </w:t>
      </w:r>
    </w:p>
    <w:p w14:paraId="765C0772" w14:textId="77777777" w:rsidR="000E2DC1" w:rsidRPr="00501E79" w:rsidRDefault="000E2DC1" w:rsidP="00501E79">
      <w:pPr>
        <w:pStyle w:val="ListParagraph"/>
        <w:numPr>
          <w:ilvl w:val="0"/>
          <w:numId w:val="5"/>
        </w:numPr>
        <w:spacing w:line="360" w:lineRule="auto"/>
        <w:jc w:val="both"/>
        <w:rPr>
          <w:rFonts w:ascii="Times New Roman" w:hAnsi="Times New Roman" w:cs="Times New Roman"/>
          <w:lang w:val="en-US"/>
        </w:rPr>
      </w:pPr>
      <w:r w:rsidRPr="00501E79">
        <w:rPr>
          <w:rFonts w:ascii="Times New Roman" w:hAnsi="Times New Roman" w:cs="Times New Roman"/>
          <w:lang w:val="en-US"/>
        </w:rPr>
        <w:t xml:space="preserve">Develop strategic partnerships with multiple suppliers. </w:t>
      </w:r>
    </w:p>
    <w:p w14:paraId="3974D021" w14:textId="7564D69B" w:rsidR="00DE6905" w:rsidRPr="00501E79" w:rsidRDefault="00DE6905" w:rsidP="00DE6905">
      <w:pPr>
        <w:pStyle w:val="ListParagraph"/>
        <w:numPr>
          <w:ilvl w:val="0"/>
          <w:numId w:val="5"/>
        </w:numPr>
        <w:spacing w:line="360" w:lineRule="auto"/>
        <w:jc w:val="both"/>
        <w:rPr>
          <w:rFonts w:ascii="Times New Roman" w:hAnsi="Times New Roman" w:cs="Times New Roman"/>
          <w:lang w:val="en-US"/>
        </w:rPr>
      </w:pPr>
      <w:r w:rsidRPr="00501E79">
        <w:rPr>
          <w:rFonts w:ascii="Times New Roman" w:hAnsi="Times New Roman" w:cs="Times New Roman"/>
          <w:lang w:val="en-US"/>
        </w:rPr>
        <w:t xml:space="preserve">Conduct regular risk assessments </w:t>
      </w:r>
      <w:proofErr w:type="gramStart"/>
      <w:r w:rsidR="00EE6E94">
        <w:rPr>
          <w:rFonts w:ascii="Times New Roman" w:hAnsi="Times New Roman" w:cs="Times New Roman"/>
          <w:lang w:val="en-US"/>
        </w:rPr>
        <w:t>in order</w:t>
      </w:r>
      <w:r w:rsidR="00F17E62">
        <w:rPr>
          <w:rFonts w:ascii="Times New Roman" w:hAnsi="Times New Roman" w:cs="Times New Roman"/>
          <w:lang w:val="en-US"/>
        </w:rPr>
        <w:t xml:space="preserve"> to</w:t>
      </w:r>
      <w:proofErr w:type="gramEnd"/>
      <w:r w:rsidRPr="00501E79">
        <w:rPr>
          <w:rFonts w:ascii="Times New Roman" w:hAnsi="Times New Roman" w:cs="Times New Roman"/>
          <w:lang w:val="en-US"/>
        </w:rPr>
        <w:t xml:space="preserve"> develop mitigation strategies.</w:t>
      </w:r>
    </w:p>
    <w:p w14:paraId="5BB7D908" w14:textId="59DF2D54" w:rsidR="00467A59" w:rsidRPr="00501E79" w:rsidRDefault="00DE507D" w:rsidP="00501E79">
      <w:pPr>
        <w:pStyle w:val="ListParagraph"/>
        <w:numPr>
          <w:ilvl w:val="0"/>
          <w:numId w:val="5"/>
        </w:numPr>
        <w:spacing w:line="360" w:lineRule="auto"/>
        <w:jc w:val="both"/>
        <w:rPr>
          <w:rFonts w:ascii="Times New Roman" w:hAnsi="Times New Roman" w:cs="Times New Roman"/>
          <w:lang w:val="en-US"/>
        </w:rPr>
      </w:pPr>
      <w:r w:rsidRPr="00501E79">
        <w:rPr>
          <w:rFonts w:ascii="Times New Roman" w:hAnsi="Times New Roman" w:cs="Times New Roman"/>
          <w:lang w:val="en-US"/>
        </w:rPr>
        <w:lastRenderedPageBreak/>
        <w:t xml:space="preserve">Implement a </w:t>
      </w:r>
      <w:r w:rsidR="00DE6905">
        <w:rPr>
          <w:rFonts w:ascii="Times New Roman" w:hAnsi="Times New Roman" w:cs="Times New Roman"/>
          <w:lang w:val="en-US"/>
        </w:rPr>
        <w:t>better</w:t>
      </w:r>
      <w:r w:rsidRPr="00501E79">
        <w:rPr>
          <w:rFonts w:ascii="Times New Roman" w:hAnsi="Times New Roman" w:cs="Times New Roman"/>
          <w:lang w:val="en-US"/>
        </w:rPr>
        <w:t xml:space="preserve"> </w:t>
      </w:r>
      <w:r w:rsidR="00DE6905">
        <w:rPr>
          <w:rFonts w:ascii="Times New Roman" w:hAnsi="Times New Roman" w:cs="Times New Roman"/>
          <w:lang w:val="en-US"/>
        </w:rPr>
        <w:t>s</w:t>
      </w:r>
      <w:r w:rsidRPr="00501E79">
        <w:rPr>
          <w:rFonts w:ascii="Times New Roman" w:hAnsi="Times New Roman" w:cs="Times New Roman"/>
          <w:lang w:val="en-US"/>
        </w:rPr>
        <w:t xml:space="preserve">upplier </w:t>
      </w:r>
      <w:r w:rsidR="00DE6905">
        <w:rPr>
          <w:rFonts w:ascii="Times New Roman" w:hAnsi="Times New Roman" w:cs="Times New Roman"/>
          <w:lang w:val="en-US"/>
        </w:rPr>
        <w:t>e</w:t>
      </w:r>
      <w:r w:rsidRPr="00501E79">
        <w:rPr>
          <w:rFonts w:ascii="Times New Roman" w:hAnsi="Times New Roman" w:cs="Times New Roman"/>
          <w:lang w:val="en-US"/>
        </w:rPr>
        <w:t xml:space="preserve">valuation and </w:t>
      </w:r>
      <w:r w:rsidR="00DE6905">
        <w:rPr>
          <w:rFonts w:ascii="Times New Roman" w:hAnsi="Times New Roman" w:cs="Times New Roman"/>
          <w:lang w:val="en-US"/>
        </w:rPr>
        <w:t>a</w:t>
      </w:r>
      <w:r w:rsidRPr="00501E79">
        <w:rPr>
          <w:rFonts w:ascii="Times New Roman" w:hAnsi="Times New Roman" w:cs="Times New Roman"/>
          <w:lang w:val="en-US"/>
        </w:rPr>
        <w:t xml:space="preserve">udit </w:t>
      </w:r>
      <w:r w:rsidR="00DE6905">
        <w:rPr>
          <w:rFonts w:ascii="Times New Roman" w:hAnsi="Times New Roman" w:cs="Times New Roman"/>
          <w:lang w:val="en-US"/>
        </w:rPr>
        <w:t>p</w:t>
      </w:r>
      <w:r w:rsidRPr="00501E79">
        <w:rPr>
          <w:rFonts w:ascii="Times New Roman" w:hAnsi="Times New Roman" w:cs="Times New Roman"/>
          <w:lang w:val="en-US"/>
        </w:rPr>
        <w:t>rocess</w:t>
      </w:r>
    </w:p>
    <w:p w14:paraId="642A8C9A" w14:textId="646FCEFC" w:rsidR="00D06FAC" w:rsidRPr="00501E79" w:rsidRDefault="00D06FAC" w:rsidP="00501E79">
      <w:pPr>
        <w:spacing w:line="360" w:lineRule="auto"/>
        <w:jc w:val="both"/>
        <w:rPr>
          <w:rFonts w:ascii="Times New Roman" w:hAnsi="Times New Roman" w:cs="Times New Roman"/>
          <w:b/>
          <w:bCs/>
          <w:lang w:val="en-US"/>
        </w:rPr>
      </w:pPr>
      <w:r w:rsidRPr="00501E79">
        <w:rPr>
          <w:rFonts w:ascii="Times New Roman" w:hAnsi="Times New Roman" w:cs="Times New Roman"/>
          <w:b/>
          <w:bCs/>
          <w:lang w:val="en-US"/>
        </w:rPr>
        <w:t xml:space="preserve">Top 3 Alternatives: </w:t>
      </w:r>
    </w:p>
    <w:p w14:paraId="19E4C08B" w14:textId="431C02C1" w:rsidR="00D06FAC" w:rsidRPr="00501E79" w:rsidRDefault="00CF04E1" w:rsidP="00501E79">
      <w:pPr>
        <w:pStyle w:val="ListParagraph"/>
        <w:numPr>
          <w:ilvl w:val="0"/>
          <w:numId w:val="6"/>
        </w:numPr>
        <w:spacing w:line="360" w:lineRule="auto"/>
        <w:jc w:val="both"/>
        <w:rPr>
          <w:rFonts w:ascii="Times New Roman" w:hAnsi="Times New Roman" w:cs="Times New Roman"/>
          <w:lang w:val="en-US"/>
        </w:rPr>
      </w:pPr>
      <w:r w:rsidRPr="00501E79">
        <w:rPr>
          <w:rFonts w:ascii="Times New Roman" w:hAnsi="Times New Roman" w:cs="Times New Roman"/>
          <w:b/>
          <w:bCs/>
          <w:lang w:val="en-US"/>
        </w:rPr>
        <w:t>Invest in Research for Synthetic Alternatives</w:t>
      </w:r>
      <w:r w:rsidR="0079452D" w:rsidRPr="00501E79">
        <w:rPr>
          <w:rFonts w:ascii="Times New Roman" w:hAnsi="Times New Roman" w:cs="Times New Roman"/>
          <w:b/>
          <w:bCs/>
          <w:lang w:val="en-US"/>
        </w:rPr>
        <w:t>:</w:t>
      </w:r>
      <w:r w:rsidR="000E2F0A" w:rsidRPr="00501E79">
        <w:rPr>
          <w:rFonts w:ascii="Times New Roman" w:hAnsi="Times New Roman" w:cs="Times New Roman"/>
          <w:lang w:val="en-US"/>
        </w:rPr>
        <w:t xml:space="preserve"> </w:t>
      </w:r>
      <w:r w:rsidR="00DA464B" w:rsidRPr="00DA464B">
        <w:rPr>
          <w:rFonts w:ascii="Times New Roman" w:hAnsi="Times New Roman" w:cs="Times New Roman"/>
          <w:lang w:val="en-US"/>
        </w:rPr>
        <w:t xml:space="preserve">Developing a </w:t>
      </w:r>
      <w:proofErr w:type="gramStart"/>
      <w:r w:rsidR="00DA464B" w:rsidRPr="00DA464B">
        <w:rPr>
          <w:rFonts w:ascii="Times New Roman" w:hAnsi="Times New Roman" w:cs="Times New Roman"/>
          <w:lang w:val="en-US"/>
        </w:rPr>
        <w:t>new synthetic alternatives</w:t>
      </w:r>
      <w:proofErr w:type="gramEnd"/>
      <w:r w:rsidR="00DA464B" w:rsidRPr="00DA464B">
        <w:rPr>
          <w:rFonts w:ascii="Times New Roman" w:hAnsi="Times New Roman" w:cs="Times New Roman"/>
          <w:lang w:val="en-US"/>
        </w:rPr>
        <w:t xml:space="preserve"> to </w:t>
      </w:r>
      <w:proofErr w:type="spellStart"/>
      <w:r w:rsidR="00DA464B" w:rsidRPr="00DA464B">
        <w:rPr>
          <w:rFonts w:ascii="Times New Roman" w:hAnsi="Times New Roman" w:cs="Times New Roman"/>
          <w:lang w:val="en-US"/>
        </w:rPr>
        <w:t>ruxolitinib</w:t>
      </w:r>
      <w:proofErr w:type="spellEnd"/>
      <w:r w:rsidR="00DA464B" w:rsidRPr="00DA464B">
        <w:rPr>
          <w:rFonts w:ascii="Times New Roman" w:hAnsi="Times New Roman" w:cs="Times New Roman"/>
          <w:lang w:val="en-US"/>
        </w:rPr>
        <w:t xml:space="preserve"> phosphate can greatly reduce Delta's reliance on single source suppliers by </w:t>
      </w:r>
      <w:r w:rsidR="007A6586" w:rsidRPr="00DA464B">
        <w:rPr>
          <w:rFonts w:ascii="Times New Roman" w:hAnsi="Times New Roman" w:cs="Times New Roman"/>
          <w:lang w:val="en-US"/>
        </w:rPr>
        <w:t>diversifying</w:t>
      </w:r>
      <w:r w:rsidR="00DA464B" w:rsidRPr="00DA464B">
        <w:rPr>
          <w:rFonts w:ascii="Times New Roman" w:hAnsi="Times New Roman" w:cs="Times New Roman"/>
          <w:lang w:val="en-US"/>
        </w:rPr>
        <w:t xml:space="preserve"> the procurement channels</w:t>
      </w:r>
      <w:r w:rsidR="007A6586">
        <w:rPr>
          <w:rFonts w:ascii="Times New Roman" w:hAnsi="Times New Roman" w:cs="Times New Roman"/>
          <w:lang w:val="en-US"/>
        </w:rPr>
        <w:t>,</w:t>
      </w:r>
      <w:r w:rsidR="00DA464B" w:rsidRPr="00DA464B">
        <w:rPr>
          <w:rFonts w:ascii="Times New Roman" w:hAnsi="Times New Roman" w:cs="Times New Roman"/>
          <w:lang w:val="en-US"/>
        </w:rPr>
        <w:t xml:space="preserve"> resulting in reduced risk of shortages and production interruptions</w:t>
      </w:r>
      <w:r w:rsidR="000E2F0A" w:rsidRPr="00501E79">
        <w:rPr>
          <w:rFonts w:ascii="Times New Roman" w:hAnsi="Times New Roman" w:cs="Times New Roman"/>
          <w:lang w:val="en-US"/>
        </w:rPr>
        <w:t>.</w:t>
      </w:r>
    </w:p>
    <w:p w14:paraId="29E6AB3C" w14:textId="60AD90B0" w:rsidR="00FB39D6" w:rsidRPr="00F915C2" w:rsidRDefault="0070654D" w:rsidP="00FB39D6">
      <w:pPr>
        <w:pStyle w:val="ListParagraph"/>
        <w:numPr>
          <w:ilvl w:val="0"/>
          <w:numId w:val="6"/>
        </w:numPr>
        <w:spacing w:line="360" w:lineRule="auto"/>
        <w:jc w:val="both"/>
        <w:rPr>
          <w:rFonts w:ascii="Times New Roman" w:hAnsi="Times New Roman" w:cs="Times New Roman"/>
          <w:lang w:val="en-US"/>
        </w:rPr>
      </w:pPr>
      <w:r w:rsidRPr="00501E79">
        <w:rPr>
          <w:rFonts w:ascii="Times New Roman" w:hAnsi="Times New Roman" w:cs="Times New Roman"/>
          <w:b/>
          <w:bCs/>
          <w:lang w:val="en-US"/>
        </w:rPr>
        <w:t>Develop strategic partnerships with multiple suppliers</w:t>
      </w:r>
      <w:r w:rsidR="00501E79" w:rsidRPr="00501E79">
        <w:rPr>
          <w:rFonts w:ascii="Times New Roman" w:hAnsi="Times New Roman" w:cs="Times New Roman"/>
          <w:lang w:val="en-US"/>
        </w:rPr>
        <w:t>:</w:t>
      </w:r>
      <w:r w:rsidR="00771681">
        <w:rPr>
          <w:rFonts w:ascii="Times New Roman" w:hAnsi="Times New Roman" w:cs="Times New Roman"/>
          <w:lang w:val="en-US"/>
        </w:rPr>
        <w:t xml:space="preserve"> </w:t>
      </w:r>
      <w:r w:rsidR="008A019C" w:rsidRPr="008A019C">
        <w:rPr>
          <w:rFonts w:ascii="Times New Roman" w:hAnsi="Times New Roman" w:cs="Times New Roman"/>
          <w:lang w:val="en-US"/>
        </w:rPr>
        <w:t xml:space="preserve">Increasing procurement channels for </w:t>
      </w:r>
      <w:proofErr w:type="spellStart"/>
      <w:r w:rsidR="008A019C" w:rsidRPr="008A019C">
        <w:rPr>
          <w:rFonts w:ascii="Times New Roman" w:hAnsi="Times New Roman" w:cs="Times New Roman"/>
          <w:lang w:val="en-US"/>
        </w:rPr>
        <w:t>ruxolitinib</w:t>
      </w:r>
      <w:proofErr w:type="spellEnd"/>
      <w:r w:rsidR="008A019C" w:rsidRPr="008A019C">
        <w:rPr>
          <w:rFonts w:ascii="Times New Roman" w:hAnsi="Times New Roman" w:cs="Times New Roman"/>
          <w:lang w:val="en-US"/>
        </w:rPr>
        <w:t xml:space="preserve"> phosphate will reduce the dependency on single source suppliers</w:t>
      </w:r>
      <w:r w:rsidR="006945A1">
        <w:rPr>
          <w:rFonts w:ascii="Times New Roman" w:hAnsi="Times New Roman" w:cs="Times New Roman"/>
          <w:lang w:val="en-US"/>
        </w:rPr>
        <w:t xml:space="preserve">, which will result in a reliable and steady supply for </w:t>
      </w:r>
      <w:proofErr w:type="spellStart"/>
      <w:r w:rsidR="006945A1">
        <w:rPr>
          <w:rFonts w:ascii="Times New Roman" w:hAnsi="Times New Roman" w:cs="Times New Roman"/>
          <w:lang w:val="en-US"/>
        </w:rPr>
        <w:t>Ruxolitinib</w:t>
      </w:r>
      <w:proofErr w:type="spellEnd"/>
      <w:r w:rsidR="008A019C" w:rsidRPr="008A019C">
        <w:rPr>
          <w:rFonts w:ascii="Times New Roman" w:hAnsi="Times New Roman" w:cs="Times New Roman"/>
          <w:lang w:val="en-US"/>
        </w:rPr>
        <w:t xml:space="preserve"> Phosphate.</w:t>
      </w:r>
    </w:p>
    <w:p w14:paraId="2B18199C" w14:textId="0A15361C" w:rsidR="00A0340B" w:rsidRPr="000A7CC4" w:rsidRDefault="000A57B8" w:rsidP="000A7CC4">
      <w:pPr>
        <w:pStyle w:val="ListParagraph"/>
        <w:numPr>
          <w:ilvl w:val="0"/>
          <w:numId w:val="6"/>
        </w:numPr>
        <w:spacing w:line="360" w:lineRule="auto"/>
        <w:jc w:val="both"/>
        <w:rPr>
          <w:rFonts w:ascii="Times New Roman" w:hAnsi="Times New Roman" w:cs="Times New Roman"/>
          <w:lang w:val="en-US"/>
        </w:rPr>
      </w:pPr>
      <w:r w:rsidRPr="00501E79">
        <w:rPr>
          <w:rFonts w:ascii="Times New Roman" w:hAnsi="Times New Roman" w:cs="Times New Roman"/>
          <w:b/>
          <w:bCs/>
          <w:lang w:val="en-US"/>
        </w:rPr>
        <w:t xml:space="preserve">Invest in technology to improve supply chain </w:t>
      </w:r>
      <w:r w:rsidR="00CE0093">
        <w:rPr>
          <w:rFonts w:ascii="Times New Roman" w:hAnsi="Times New Roman" w:cs="Times New Roman"/>
          <w:b/>
          <w:bCs/>
          <w:lang w:val="en-US"/>
        </w:rPr>
        <w:t>and procurement process</w:t>
      </w:r>
      <w:r w:rsidRPr="00501E79">
        <w:rPr>
          <w:rFonts w:ascii="Times New Roman" w:hAnsi="Times New Roman" w:cs="Times New Roman"/>
          <w:lang w:val="en-US"/>
        </w:rPr>
        <w:t xml:space="preserve">: </w:t>
      </w:r>
      <w:r w:rsidR="007059E0">
        <w:rPr>
          <w:rFonts w:ascii="Times New Roman" w:hAnsi="Times New Roman" w:cs="Times New Roman"/>
          <w:lang w:val="en-US"/>
        </w:rPr>
        <w:t xml:space="preserve">Implementation of </w:t>
      </w:r>
      <w:r w:rsidR="007674D4">
        <w:rPr>
          <w:rFonts w:ascii="Times New Roman" w:hAnsi="Times New Roman" w:cs="Times New Roman"/>
          <w:lang w:val="en-US"/>
        </w:rPr>
        <w:t>a</w:t>
      </w:r>
      <w:r w:rsidR="00E837F7" w:rsidRPr="00E837F7">
        <w:rPr>
          <w:rFonts w:ascii="Times New Roman" w:hAnsi="Times New Roman" w:cs="Times New Roman"/>
          <w:lang w:val="en-US"/>
        </w:rPr>
        <w:t xml:space="preserve">dvanced </w:t>
      </w:r>
      <w:r w:rsidR="00E837F7">
        <w:rPr>
          <w:rFonts w:ascii="Times New Roman" w:hAnsi="Times New Roman" w:cs="Times New Roman"/>
          <w:lang w:val="en-US"/>
        </w:rPr>
        <w:t xml:space="preserve">IT </w:t>
      </w:r>
      <w:r w:rsidR="00E837F7" w:rsidRPr="00E837F7">
        <w:rPr>
          <w:rFonts w:ascii="Times New Roman" w:hAnsi="Times New Roman" w:cs="Times New Roman"/>
          <w:lang w:val="en-US"/>
        </w:rPr>
        <w:t xml:space="preserve">technologies </w:t>
      </w:r>
      <w:r w:rsidR="007059E0">
        <w:rPr>
          <w:rFonts w:ascii="Times New Roman" w:hAnsi="Times New Roman" w:cs="Times New Roman"/>
          <w:lang w:val="en-US"/>
        </w:rPr>
        <w:t xml:space="preserve">such </w:t>
      </w:r>
      <w:r w:rsidR="00AD1A48">
        <w:rPr>
          <w:rFonts w:ascii="Times New Roman" w:hAnsi="Times New Roman" w:cs="Times New Roman"/>
          <w:lang w:val="en-US"/>
        </w:rPr>
        <w:t xml:space="preserve">as </w:t>
      </w:r>
      <w:r w:rsidR="00AD1A48" w:rsidRPr="00E837F7">
        <w:rPr>
          <w:rFonts w:ascii="Times New Roman" w:hAnsi="Times New Roman" w:cs="Times New Roman"/>
          <w:lang w:val="en-US"/>
        </w:rPr>
        <w:t>IoT</w:t>
      </w:r>
      <w:r w:rsidR="00E837F7" w:rsidRPr="00E837F7">
        <w:rPr>
          <w:rFonts w:ascii="Times New Roman" w:hAnsi="Times New Roman" w:cs="Times New Roman"/>
          <w:lang w:val="en-US"/>
        </w:rPr>
        <w:t xml:space="preserve"> and blockchain </w:t>
      </w:r>
      <w:r w:rsidR="002E479B">
        <w:rPr>
          <w:rFonts w:ascii="Times New Roman" w:hAnsi="Times New Roman" w:cs="Times New Roman"/>
          <w:lang w:val="en-US"/>
        </w:rPr>
        <w:t>will enhance</w:t>
      </w:r>
      <w:r w:rsidR="002B11C8">
        <w:rPr>
          <w:rFonts w:ascii="Times New Roman" w:hAnsi="Times New Roman" w:cs="Times New Roman"/>
          <w:lang w:val="en-US"/>
        </w:rPr>
        <w:t xml:space="preserve"> the</w:t>
      </w:r>
      <w:r w:rsidR="002E479B">
        <w:rPr>
          <w:rFonts w:ascii="Times New Roman" w:hAnsi="Times New Roman" w:cs="Times New Roman"/>
          <w:lang w:val="en-US"/>
        </w:rPr>
        <w:t xml:space="preserve"> </w:t>
      </w:r>
      <w:r w:rsidR="002B11C8">
        <w:rPr>
          <w:rFonts w:ascii="Times New Roman" w:hAnsi="Times New Roman" w:cs="Times New Roman"/>
          <w:lang w:val="en-US"/>
        </w:rPr>
        <w:t>supply chain and procurement process by integrating more precise real-time tracking and making</w:t>
      </w:r>
      <w:r w:rsidR="007674D4">
        <w:rPr>
          <w:rFonts w:ascii="Times New Roman" w:hAnsi="Times New Roman" w:cs="Times New Roman"/>
          <w:lang w:val="en-US"/>
        </w:rPr>
        <w:t xml:space="preserve"> the processes more transparent between the supplier and Delta</w:t>
      </w:r>
      <w:r w:rsidR="00E837F7" w:rsidRPr="00E837F7">
        <w:rPr>
          <w:rFonts w:ascii="Times New Roman" w:hAnsi="Times New Roman" w:cs="Times New Roman"/>
          <w:lang w:val="en-US"/>
        </w:rPr>
        <w:t xml:space="preserve">. With these tools, </w:t>
      </w:r>
      <w:r w:rsidR="007674D4" w:rsidRPr="00E837F7">
        <w:rPr>
          <w:rFonts w:ascii="Times New Roman" w:hAnsi="Times New Roman" w:cs="Times New Roman"/>
          <w:lang w:val="en-US"/>
        </w:rPr>
        <w:t>Delta can</w:t>
      </w:r>
      <w:r w:rsidR="00E837F7" w:rsidRPr="00E837F7">
        <w:rPr>
          <w:rFonts w:ascii="Times New Roman" w:hAnsi="Times New Roman" w:cs="Times New Roman"/>
          <w:lang w:val="en-US"/>
        </w:rPr>
        <w:t xml:space="preserve"> work better with suppliers, spot problems</w:t>
      </w:r>
      <w:r w:rsidR="00A0340B">
        <w:rPr>
          <w:rFonts w:ascii="Times New Roman" w:hAnsi="Times New Roman" w:cs="Times New Roman"/>
          <w:lang w:val="en-US"/>
        </w:rPr>
        <w:t xml:space="preserve"> </w:t>
      </w:r>
      <w:r w:rsidR="00E837F7" w:rsidRPr="00A0340B">
        <w:rPr>
          <w:rFonts w:ascii="Times New Roman" w:hAnsi="Times New Roman" w:cs="Times New Roman"/>
          <w:lang w:val="en-US"/>
        </w:rPr>
        <w:t xml:space="preserve">early, and forecast demand much more accurately which will lead to reduced errors and ensure Delta </w:t>
      </w:r>
      <w:proofErr w:type="gramStart"/>
      <w:r w:rsidR="00E837F7" w:rsidRPr="00A0340B">
        <w:rPr>
          <w:rFonts w:ascii="Times New Roman" w:hAnsi="Times New Roman" w:cs="Times New Roman"/>
          <w:lang w:val="en-US"/>
        </w:rPr>
        <w:t xml:space="preserve">has adequate </w:t>
      </w:r>
      <w:proofErr w:type="spellStart"/>
      <w:r w:rsidR="00E837F7" w:rsidRPr="00A0340B">
        <w:rPr>
          <w:rFonts w:ascii="Times New Roman" w:hAnsi="Times New Roman" w:cs="Times New Roman"/>
          <w:lang w:val="en-US"/>
        </w:rPr>
        <w:t>ruxolitinib</w:t>
      </w:r>
      <w:proofErr w:type="spellEnd"/>
      <w:r w:rsidR="00E837F7" w:rsidRPr="00A0340B">
        <w:rPr>
          <w:rFonts w:ascii="Times New Roman" w:hAnsi="Times New Roman" w:cs="Times New Roman"/>
          <w:lang w:val="en-US"/>
        </w:rPr>
        <w:t xml:space="preserve"> phosphate in stock at all times</w:t>
      </w:r>
      <w:proofErr w:type="gramEnd"/>
      <w:r w:rsidR="00E837F7" w:rsidRPr="00A0340B">
        <w:rPr>
          <w:rFonts w:ascii="Times New Roman" w:hAnsi="Times New Roman" w:cs="Times New Roman"/>
          <w:lang w:val="en-US"/>
        </w:rPr>
        <w:t>.</w:t>
      </w:r>
    </w:p>
    <w:p w14:paraId="1CED614B" w14:textId="77777777" w:rsidR="00A0340B" w:rsidRDefault="00A0340B">
      <w:pPr>
        <w:rPr>
          <w:rFonts w:ascii="Times New Roman" w:hAnsi="Times New Roman" w:cs="Times New Roman"/>
          <w:lang w:val="en-US"/>
        </w:rPr>
      </w:pPr>
    </w:p>
    <w:p w14:paraId="58FFA6C8" w14:textId="77777777" w:rsidR="00A0340B" w:rsidRDefault="00A0340B">
      <w:pPr>
        <w:rPr>
          <w:rFonts w:ascii="Times New Roman" w:hAnsi="Times New Roman" w:cs="Times New Roman"/>
          <w:lang w:val="en-US"/>
        </w:rPr>
      </w:pPr>
    </w:p>
    <w:tbl>
      <w:tblPr>
        <w:tblStyle w:val="TableGrid"/>
        <w:tblW w:w="0" w:type="auto"/>
        <w:tblLook w:val="04A0" w:firstRow="1" w:lastRow="0" w:firstColumn="1" w:lastColumn="0" w:noHBand="0" w:noVBand="1"/>
      </w:tblPr>
      <w:tblGrid>
        <w:gridCol w:w="3145"/>
        <w:gridCol w:w="7645"/>
      </w:tblGrid>
      <w:tr w:rsidR="00B702ED" w14:paraId="7738C004" w14:textId="77777777" w:rsidTr="00F61615">
        <w:tc>
          <w:tcPr>
            <w:tcW w:w="3145" w:type="dxa"/>
            <w:shd w:val="clear" w:color="auto" w:fill="FFFF00"/>
          </w:tcPr>
          <w:p w14:paraId="390C07A6" w14:textId="0C7EA366" w:rsidR="00B702ED" w:rsidRPr="00606D10" w:rsidRDefault="00B702ED" w:rsidP="004A484B">
            <w:pPr>
              <w:spacing w:line="360" w:lineRule="auto"/>
              <w:jc w:val="both"/>
              <w:rPr>
                <w:rFonts w:ascii="Times New Roman" w:hAnsi="Times New Roman" w:cs="Times New Roman"/>
                <w:b/>
                <w:bCs/>
                <w:sz w:val="28"/>
                <w:szCs w:val="28"/>
                <w:lang w:val="en-US"/>
              </w:rPr>
            </w:pPr>
            <w:r w:rsidRPr="00606D10">
              <w:rPr>
                <w:rFonts w:ascii="Times New Roman" w:hAnsi="Times New Roman" w:cs="Times New Roman"/>
                <w:b/>
                <w:bCs/>
                <w:sz w:val="28"/>
                <w:szCs w:val="28"/>
                <w:lang w:val="en-US"/>
              </w:rPr>
              <w:t>List of Variables</w:t>
            </w:r>
          </w:p>
        </w:tc>
        <w:tc>
          <w:tcPr>
            <w:tcW w:w="7645" w:type="dxa"/>
            <w:shd w:val="clear" w:color="auto" w:fill="FFFF00"/>
          </w:tcPr>
          <w:p w14:paraId="1D8E4D50" w14:textId="79AFB8D9" w:rsidR="00B702ED" w:rsidRPr="00606D10" w:rsidRDefault="00B702ED" w:rsidP="004A484B">
            <w:pPr>
              <w:spacing w:line="360" w:lineRule="auto"/>
              <w:jc w:val="both"/>
              <w:rPr>
                <w:rFonts w:ascii="Times New Roman" w:hAnsi="Times New Roman" w:cs="Times New Roman"/>
                <w:b/>
                <w:bCs/>
                <w:sz w:val="28"/>
                <w:szCs w:val="28"/>
                <w:lang w:val="en-US"/>
              </w:rPr>
            </w:pPr>
            <w:r w:rsidRPr="00606D10">
              <w:rPr>
                <w:rFonts w:ascii="Times New Roman" w:hAnsi="Times New Roman" w:cs="Times New Roman"/>
                <w:b/>
                <w:bCs/>
                <w:sz w:val="28"/>
                <w:szCs w:val="28"/>
                <w:lang w:val="en-US"/>
              </w:rPr>
              <w:t>Source</w:t>
            </w:r>
          </w:p>
        </w:tc>
      </w:tr>
      <w:tr w:rsidR="00606D10" w14:paraId="00EE17DF" w14:textId="77777777" w:rsidTr="00F61615">
        <w:tc>
          <w:tcPr>
            <w:tcW w:w="3145" w:type="dxa"/>
          </w:tcPr>
          <w:p w14:paraId="572B3E01" w14:textId="7F908B65" w:rsidR="00606D10" w:rsidRDefault="00606D10" w:rsidP="00606D10">
            <w:pPr>
              <w:spacing w:line="360" w:lineRule="auto"/>
              <w:jc w:val="both"/>
              <w:rPr>
                <w:rFonts w:ascii="Times New Roman" w:hAnsi="Times New Roman" w:cs="Times New Roman"/>
                <w:lang w:val="en-US"/>
              </w:rPr>
            </w:pPr>
            <w:r>
              <w:rPr>
                <w:rFonts w:ascii="Times New Roman" w:hAnsi="Times New Roman" w:cs="Times New Roman"/>
                <w:lang w:val="en-US"/>
              </w:rPr>
              <w:t xml:space="preserve">List of Qualified Vendors </w:t>
            </w:r>
            <w:r w:rsidR="001A3166">
              <w:rPr>
                <w:rFonts w:ascii="Times New Roman" w:hAnsi="Times New Roman" w:cs="Times New Roman"/>
                <w:lang w:val="en-US"/>
              </w:rPr>
              <w:t xml:space="preserve">for </w:t>
            </w:r>
            <w:proofErr w:type="spellStart"/>
            <w:r w:rsidR="001A3166">
              <w:rPr>
                <w:rFonts w:ascii="Times New Roman" w:hAnsi="Times New Roman" w:cs="Times New Roman"/>
                <w:lang w:val="en-US"/>
              </w:rPr>
              <w:t>Ruxolitnib</w:t>
            </w:r>
            <w:proofErr w:type="spellEnd"/>
            <w:r w:rsidR="001A3166">
              <w:rPr>
                <w:rFonts w:ascii="Times New Roman" w:hAnsi="Times New Roman" w:cs="Times New Roman"/>
                <w:lang w:val="en-US"/>
              </w:rPr>
              <w:t xml:space="preserve"> Phosphate</w:t>
            </w:r>
          </w:p>
        </w:tc>
        <w:tc>
          <w:tcPr>
            <w:tcW w:w="7645" w:type="dxa"/>
          </w:tcPr>
          <w:p w14:paraId="30F6A393" w14:textId="17344FF4" w:rsidR="00606D10" w:rsidRDefault="0087569F" w:rsidP="00606D10">
            <w:pPr>
              <w:spacing w:line="360" w:lineRule="auto"/>
              <w:jc w:val="both"/>
              <w:rPr>
                <w:rFonts w:ascii="Times New Roman" w:hAnsi="Times New Roman" w:cs="Times New Roman"/>
                <w:lang w:val="en-US"/>
              </w:rPr>
            </w:pPr>
            <w:r>
              <w:rPr>
                <w:rFonts w:ascii="Times New Roman" w:hAnsi="Times New Roman" w:cs="Times New Roman"/>
                <w:lang w:val="en-US"/>
              </w:rPr>
              <w:t>Pharma compass</w:t>
            </w:r>
            <w:r w:rsidR="00FB39D6">
              <w:rPr>
                <w:rFonts w:ascii="Times New Roman" w:hAnsi="Times New Roman" w:cs="Times New Roman"/>
                <w:lang w:val="en-US"/>
              </w:rPr>
              <w:t xml:space="preserve"> website Supplier List</w:t>
            </w:r>
          </w:p>
        </w:tc>
      </w:tr>
      <w:tr w:rsidR="00606D10" w14:paraId="30609F43" w14:textId="77777777" w:rsidTr="00F61615">
        <w:tc>
          <w:tcPr>
            <w:tcW w:w="3145" w:type="dxa"/>
          </w:tcPr>
          <w:p w14:paraId="491674D7" w14:textId="3564DC14" w:rsidR="00606D10" w:rsidRDefault="00606D10" w:rsidP="00606D10">
            <w:pPr>
              <w:spacing w:line="360" w:lineRule="auto"/>
              <w:jc w:val="both"/>
              <w:rPr>
                <w:rFonts w:ascii="Times New Roman" w:hAnsi="Times New Roman" w:cs="Times New Roman"/>
                <w:lang w:val="en-US"/>
              </w:rPr>
            </w:pPr>
            <w:r>
              <w:rPr>
                <w:rFonts w:ascii="Times New Roman" w:hAnsi="Times New Roman" w:cs="Times New Roman"/>
                <w:lang w:val="en-US"/>
              </w:rPr>
              <w:t xml:space="preserve">Inventory </w:t>
            </w:r>
            <w:r w:rsidR="004B1542">
              <w:rPr>
                <w:rFonts w:ascii="Times New Roman" w:hAnsi="Times New Roman" w:cs="Times New Roman"/>
                <w:lang w:val="en-US"/>
              </w:rPr>
              <w:t xml:space="preserve">stock amount of </w:t>
            </w:r>
            <w:proofErr w:type="spellStart"/>
            <w:r w:rsidR="004B1542">
              <w:rPr>
                <w:rFonts w:ascii="Times New Roman" w:hAnsi="Times New Roman" w:cs="Times New Roman"/>
                <w:lang w:val="en-US"/>
              </w:rPr>
              <w:t>Ruxolitinib</w:t>
            </w:r>
            <w:proofErr w:type="spellEnd"/>
            <w:r w:rsidR="004B1542">
              <w:rPr>
                <w:rFonts w:ascii="Times New Roman" w:hAnsi="Times New Roman" w:cs="Times New Roman"/>
                <w:lang w:val="en-US"/>
              </w:rPr>
              <w:t xml:space="preserve"> Phosphate </w:t>
            </w:r>
          </w:p>
        </w:tc>
        <w:tc>
          <w:tcPr>
            <w:tcW w:w="7645" w:type="dxa"/>
          </w:tcPr>
          <w:p w14:paraId="2B17994A" w14:textId="77777777" w:rsidR="004B1542" w:rsidRDefault="004B1542" w:rsidP="004B1542">
            <w:pPr>
              <w:spacing w:line="360" w:lineRule="auto"/>
              <w:rPr>
                <w:rFonts w:ascii="Times New Roman" w:hAnsi="Times New Roman" w:cs="Times New Roman"/>
                <w:b/>
                <w:bCs/>
                <w:lang w:val="en-US"/>
              </w:rPr>
            </w:pPr>
            <w:r w:rsidRPr="005B541C">
              <w:rPr>
                <w:rFonts w:ascii="Times New Roman" w:hAnsi="Times New Roman" w:cs="Times New Roman"/>
                <w:b/>
                <w:bCs/>
                <w:lang w:val="en-US"/>
              </w:rPr>
              <w:t>Not disclosed bu</w:t>
            </w:r>
            <w:r>
              <w:rPr>
                <w:rFonts w:ascii="Times New Roman" w:hAnsi="Times New Roman" w:cs="Times New Roman"/>
                <w:b/>
                <w:bCs/>
                <w:lang w:val="en-US"/>
              </w:rPr>
              <w:t>t</w:t>
            </w:r>
            <w:r w:rsidRPr="005B541C">
              <w:rPr>
                <w:rFonts w:ascii="Times New Roman" w:hAnsi="Times New Roman" w:cs="Times New Roman"/>
                <w:b/>
                <w:bCs/>
                <w:lang w:val="en-US"/>
              </w:rPr>
              <w:t xml:space="preserve"> can be estimated by the following: </w:t>
            </w:r>
          </w:p>
          <w:p w14:paraId="436086D9" w14:textId="588396BF"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 xml:space="preserve">The mean cost and weight of Jakafi Per bottle in USA: </w:t>
            </w:r>
            <w:hyperlink r:id="rId11" w:history="1">
              <w:r w:rsidRPr="004D4958">
                <w:rPr>
                  <w:rStyle w:val="Hyperlink"/>
                  <w:rFonts w:ascii="Times New Roman" w:hAnsi="Times New Roman" w:cs="Times New Roman"/>
                  <w:lang w:val="en-US"/>
                </w:rPr>
                <w:t>PMC7830510</w:t>
              </w:r>
            </w:hyperlink>
            <w:r w:rsidR="003663D0">
              <w:rPr>
                <w:rStyle w:val="Hyperlink"/>
                <w:rFonts w:ascii="Times New Roman" w:hAnsi="Times New Roman" w:cs="Times New Roman"/>
                <w:lang w:val="en-US"/>
              </w:rPr>
              <w:t xml:space="preserve"> </w:t>
            </w:r>
            <w:r>
              <w:rPr>
                <w:rFonts w:ascii="Times New Roman" w:hAnsi="Times New Roman" w:cs="Times New Roman"/>
                <w:lang w:val="en-US"/>
              </w:rPr>
              <w:t xml:space="preserve">(Table 1, Entry name </w:t>
            </w:r>
            <w:proofErr w:type="spellStart"/>
            <w:r>
              <w:rPr>
                <w:rFonts w:ascii="Times New Roman" w:hAnsi="Times New Roman" w:cs="Times New Roman"/>
                <w:lang w:val="en-US"/>
              </w:rPr>
              <w:t>Ruxolitinib</w:t>
            </w:r>
            <w:proofErr w:type="spellEnd"/>
            <w:r>
              <w:rPr>
                <w:rFonts w:ascii="Times New Roman" w:hAnsi="Times New Roman" w:cs="Times New Roman"/>
                <w:lang w:val="en-US"/>
              </w:rPr>
              <w:t>) Let i1, i2, i3 be (5 mg, 15 mg and 20 mg) weight and prices per bottle respectively</w:t>
            </w:r>
          </w:p>
          <w:p w14:paraId="6921F9F0"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Let n</w:t>
            </w:r>
            <w:proofErr w:type="gramStart"/>
            <w:r>
              <w:rPr>
                <w:rFonts w:ascii="Times New Roman" w:hAnsi="Times New Roman" w:cs="Times New Roman"/>
                <w:lang w:val="en-US"/>
              </w:rPr>
              <w:t>1,n</w:t>
            </w:r>
            <w:proofErr w:type="gramEnd"/>
            <w:r>
              <w:rPr>
                <w:rFonts w:ascii="Times New Roman" w:hAnsi="Times New Roman" w:cs="Times New Roman"/>
                <w:lang w:val="en-US"/>
              </w:rPr>
              <w:t xml:space="preserve">2,n3 be (24.08+48.17+48.17) = 40.73 USD </w:t>
            </w:r>
          </w:p>
          <w:p w14:paraId="3DA029BA" w14:textId="3AE1C526" w:rsidR="00CB1A52" w:rsidRDefault="004B1542" w:rsidP="004B1542">
            <w:pPr>
              <w:spacing w:line="360" w:lineRule="auto"/>
              <w:rPr>
                <w:rFonts w:ascii="Times New Roman" w:hAnsi="Times New Roman" w:cs="Times New Roman"/>
                <w:lang w:val="en-US"/>
              </w:rPr>
            </w:pPr>
            <w:r>
              <w:rPr>
                <w:rFonts w:ascii="Times New Roman" w:hAnsi="Times New Roman" w:cs="Times New Roman"/>
                <w:lang w:val="en-US"/>
              </w:rPr>
              <w:t>Quantity</w:t>
            </w:r>
            <w:r w:rsidRPr="00830E62">
              <w:rPr>
                <w:rFonts w:ascii="Times New Roman" w:hAnsi="Times New Roman" w:cs="Times New Roman"/>
                <w:lang w:val="en-US"/>
              </w:rPr>
              <w:t xml:space="preserve"> of </w:t>
            </w:r>
            <w:proofErr w:type="spellStart"/>
            <w:r w:rsidRPr="00830E62">
              <w:rPr>
                <w:rFonts w:ascii="Times New Roman" w:hAnsi="Times New Roman" w:cs="Times New Roman"/>
                <w:lang w:val="en-US"/>
              </w:rPr>
              <w:t>Ruxolitinib</w:t>
            </w:r>
            <w:proofErr w:type="spellEnd"/>
            <w:r>
              <w:rPr>
                <w:rFonts w:ascii="Times New Roman" w:hAnsi="Times New Roman" w:cs="Times New Roman"/>
                <w:lang w:val="en-US"/>
              </w:rPr>
              <w:t xml:space="preserve"> present</w:t>
            </w:r>
            <w:r w:rsidRPr="00830E62">
              <w:rPr>
                <w:rFonts w:ascii="Times New Roman" w:hAnsi="Times New Roman" w:cs="Times New Roman"/>
                <w:lang w:val="en-US"/>
              </w:rPr>
              <w:t xml:space="preserve"> per bottle:</w:t>
            </w:r>
            <w:r>
              <w:rPr>
                <w:rFonts w:ascii="Times New Roman" w:hAnsi="Times New Roman" w:cs="Times New Roman"/>
                <w:lang w:val="en-US"/>
              </w:rPr>
              <w:t xml:space="preserve"> [60{(5+15+20}/3}] mg = 800 mg or .8 grams. (</w:t>
            </w:r>
            <w:proofErr w:type="gramStart"/>
            <w:r>
              <w:rPr>
                <w:rFonts w:ascii="Times New Roman" w:hAnsi="Times New Roman" w:cs="Times New Roman"/>
                <w:lang w:val="en-US"/>
              </w:rPr>
              <w:t>where</w:t>
            </w:r>
            <w:proofErr w:type="gramEnd"/>
            <w:r>
              <w:rPr>
                <w:rFonts w:ascii="Times New Roman" w:hAnsi="Times New Roman" w:cs="Times New Roman"/>
                <w:lang w:val="en-US"/>
              </w:rPr>
              <w:t xml:space="preserve"> 60 is the quantity of tables in each </w:t>
            </w:r>
            <w:r w:rsidR="00CB1A52">
              <w:rPr>
                <w:rFonts w:ascii="Times New Roman" w:hAnsi="Times New Roman" w:cs="Times New Roman"/>
                <w:lang w:val="en-US"/>
              </w:rPr>
              <w:t>bottle</w:t>
            </w:r>
          </w:p>
          <w:p w14:paraId="46FB8845" w14:textId="33CB1303" w:rsidR="004B1542" w:rsidRPr="00CB1A52" w:rsidRDefault="00CB1A52" w:rsidP="004B1542">
            <w:pPr>
              <w:spacing w:line="360" w:lineRule="auto"/>
              <w:rPr>
                <w:rFonts w:ascii="Times New Roman" w:hAnsi="Times New Roman" w:cs="Times New Roman"/>
                <w:b/>
                <w:bCs/>
                <w:lang w:val="en-US"/>
              </w:rPr>
            </w:pPr>
            <w:r w:rsidRPr="00CB1A52">
              <w:rPr>
                <w:rFonts w:ascii="Times New Roman" w:hAnsi="Times New Roman" w:cs="Times New Roman"/>
                <w:b/>
                <w:bCs/>
                <w:lang w:val="en-US"/>
              </w:rPr>
              <w:t xml:space="preserve">Incyte Market Access Information list </w:t>
            </w:r>
            <w:r w:rsidR="004B1542" w:rsidRPr="00CB1A52">
              <w:rPr>
                <w:rFonts w:ascii="Times New Roman" w:hAnsi="Times New Roman" w:cs="Times New Roman"/>
                <w:b/>
                <w:bCs/>
                <w:lang w:val="en-US"/>
              </w:rPr>
              <w:t>(page 2)</w:t>
            </w:r>
          </w:p>
          <w:p w14:paraId="3AA788DF"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Let a</w:t>
            </w:r>
            <w:proofErr w:type="gramStart"/>
            <w:r>
              <w:rPr>
                <w:rFonts w:ascii="Times New Roman" w:hAnsi="Times New Roman" w:cs="Times New Roman"/>
                <w:lang w:val="en-US"/>
              </w:rPr>
              <w:t>1,a</w:t>
            </w:r>
            <w:proofErr w:type="gramEnd"/>
            <w:r>
              <w:rPr>
                <w:rFonts w:ascii="Times New Roman" w:hAnsi="Times New Roman" w:cs="Times New Roman"/>
                <w:lang w:val="en-US"/>
              </w:rPr>
              <w:t>2 and a3 be average weight of each bottle = {(40 + 50 + 70)/3}g = 53.3 g</w:t>
            </w:r>
          </w:p>
          <w:p w14:paraId="483AA9A1" w14:textId="4BE90A39"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Therefore, the Estimated number of bottles of JAKAFI sold in 2023:</w:t>
            </w:r>
          </w:p>
          <w:p w14:paraId="0D8A5E6E" w14:textId="32FAEE66" w:rsidR="004B1542" w:rsidRDefault="00CB1A52" w:rsidP="004B1542">
            <w:pPr>
              <w:spacing w:line="360" w:lineRule="auto"/>
              <w:rPr>
                <w:rFonts w:ascii="Times New Roman" w:hAnsi="Times New Roman" w:cs="Times New Roman"/>
                <w:lang w:val="en-US"/>
              </w:rPr>
            </w:pPr>
            <w:hyperlink r:id="rId12" w:history="1">
              <w:r>
                <w:rPr>
                  <w:rStyle w:val="Hyperlink"/>
                  <w:rFonts w:ascii="Times New Roman" w:hAnsi="Times New Roman" w:cs="Times New Roman"/>
                  <w:lang w:val="en-US"/>
                </w:rPr>
                <w:t>F</w:t>
              </w:r>
              <w:r>
                <w:rPr>
                  <w:rStyle w:val="Hyperlink"/>
                </w:rPr>
                <w:t>ORM</w:t>
              </w:r>
            </w:hyperlink>
            <w:r>
              <w:rPr>
                <w:rStyle w:val="Hyperlink"/>
                <w:rFonts w:ascii="Times New Roman" w:hAnsi="Times New Roman" w:cs="Times New Roman"/>
                <w:lang w:val="en-US"/>
              </w:rPr>
              <w:t xml:space="preserve"> </w:t>
            </w:r>
            <w:r>
              <w:rPr>
                <w:rStyle w:val="Hyperlink"/>
              </w:rPr>
              <w:t>10k 2023 April</w:t>
            </w:r>
          </w:p>
          <w:p w14:paraId="10556CBE"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lastRenderedPageBreak/>
              <w:t>Page 71: Let J be the Royalty Generated by JAKAFI = 368 million USD</w:t>
            </w:r>
          </w:p>
          <w:p w14:paraId="38397324"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 xml:space="preserve">Page </w:t>
            </w:r>
            <w:proofErr w:type="gramStart"/>
            <w:r>
              <w:rPr>
                <w:rFonts w:ascii="Times New Roman" w:hAnsi="Times New Roman" w:cs="Times New Roman"/>
                <w:lang w:val="en-US"/>
              </w:rPr>
              <w:t>71 :</w:t>
            </w:r>
            <w:proofErr w:type="gramEnd"/>
            <w:r>
              <w:rPr>
                <w:rFonts w:ascii="Times New Roman" w:hAnsi="Times New Roman" w:cs="Times New Roman"/>
                <w:lang w:val="en-US"/>
              </w:rPr>
              <w:t xml:space="preserve"> Let R be the revenue generated by JAKAFI in the year =  2.59 billion USD </w:t>
            </w:r>
          </w:p>
          <w:p w14:paraId="0F02F5D0"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 xml:space="preserve">Page 85: Let P be the Net Profit in 2023 = 597 million USD </w:t>
            </w:r>
          </w:p>
          <w:p w14:paraId="7F9CD5D8"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 [</w:t>
            </w:r>
            <w:r w:rsidRPr="00224C82">
              <w:rPr>
                <w:rFonts w:ascii="Times New Roman" w:hAnsi="Times New Roman" w:cs="Times New Roman"/>
                <w:lang w:val="en-US"/>
              </w:rPr>
              <w:t xml:space="preserve">{R – </w:t>
            </w:r>
            <w:proofErr w:type="gramStart"/>
            <w:r w:rsidRPr="00224C82">
              <w:rPr>
                <w:rFonts w:ascii="Times New Roman" w:hAnsi="Times New Roman" w:cs="Times New Roman"/>
                <w:lang w:val="en-US"/>
              </w:rPr>
              <w:t>( J</w:t>
            </w:r>
            <w:proofErr w:type="gramEnd"/>
            <w:r w:rsidRPr="00224C82">
              <w:rPr>
                <w:rFonts w:ascii="Times New Roman" w:hAnsi="Times New Roman" w:cs="Times New Roman"/>
                <w:lang w:val="en-US"/>
              </w:rPr>
              <w:t xml:space="preserve"> + P) </w:t>
            </w:r>
            <w:r>
              <w:rPr>
                <w:rFonts w:ascii="Times New Roman" w:hAnsi="Times New Roman" w:cs="Times New Roman"/>
                <w:lang w:val="en-US"/>
              </w:rPr>
              <w:t>}</w:t>
            </w:r>
            <w:r w:rsidRPr="00224C82">
              <w:rPr>
                <w:rFonts w:ascii="Times New Roman" w:hAnsi="Times New Roman" w:cs="Times New Roman"/>
                <w:lang w:val="en-US"/>
              </w:rPr>
              <w:t>/ 60*</w:t>
            </w:r>
            <w:proofErr w:type="spellStart"/>
            <w:r>
              <w:rPr>
                <w:rFonts w:ascii="Times New Roman" w:hAnsi="Times New Roman" w:cs="Times New Roman"/>
                <w:lang w:val="en-US"/>
              </w:rPr>
              <w:t>Σn</w:t>
            </w:r>
            <w:proofErr w:type="spellEnd"/>
            <w:r>
              <w:rPr>
                <w:rFonts w:ascii="Times New Roman" w:hAnsi="Times New Roman" w:cs="Times New Roman"/>
                <w:lang w:val="en-US"/>
              </w:rPr>
              <w:t>]</w:t>
            </w:r>
          </w:p>
          <w:p w14:paraId="3EC4C2E5" w14:textId="77777777" w:rsidR="004B1542" w:rsidRDefault="004B1542" w:rsidP="004B1542">
            <w:pPr>
              <w:spacing w:line="360" w:lineRule="auto"/>
              <w:rPr>
                <w:rFonts w:ascii="Times New Roman" w:hAnsi="Times New Roman" w:cs="Times New Roman"/>
                <w:lang w:val="en-US"/>
              </w:rPr>
            </w:pPr>
          </w:p>
          <w:p w14:paraId="1D7595BF" w14:textId="7A52A5A1"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 xml:space="preserve">Therefore, the Estimated stock of </w:t>
            </w:r>
            <w:proofErr w:type="spellStart"/>
            <w:r w:rsidR="00FF2FA5">
              <w:rPr>
                <w:rFonts w:ascii="Times New Roman" w:hAnsi="Times New Roman" w:cs="Times New Roman"/>
                <w:lang w:val="en-US"/>
              </w:rPr>
              <w:t>Ruxolitinib</w:t>
            </w:r>
            <w:proofErr w:type="spellEnd"/>
            <w:r>
              <w:rPr>
                <w:rFonts w:ascii="Times New Roman" w:hAnsi="Times New Roman" w:cs="Times New Roman"/>
                <w:lang w:val="en-US"/>
              </w:rPr>
              <w:t xml:space="preserve"> raw material = </w:t>
            </w:r>
          </w:p>
          <w:p w14:paraId="42FE8FF6"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w:t>
            </w:r>
            <w:r w:rsidRPr="00224C82">
              <w:rPr>
                <w:rFonts w:ascii="Times New Roman" w:hAnsi="Times New Roman" w:cs="Times New Roman"/>
                <w:lang w:val="en-US"/>
              </w:rPr>
              <w:t xml:space="preserve">{R – </w:t>
            </w:r>
            <w:proofErr w:type="gramStart"/>
            <w:r w:rsidRPr="00224C82">
              <w:rPr>
                <w:rFonts w:ascii="Times New Roman" w:hAnsi="Times New Roman" w:cs="Times New Roman"/>
                <w:lang w:val="en-US"/>
              </w:rPr>
              <w:t>( J</w:t>
            </w:r>
            <w:proofErr w:type="gramEnd"/>
            <w:r w:rsidRPr="00224C82">
              <w:rPr>
                <w:rFonts w:ascii="Times New Roman" w:hAnsi="Times New Roman" w:cs="Times New Roman"/>
                <w:lang w:val="en-US"/>
              </w:rPr>
              <w:t xml:space="preserve"> + P) </w:t>
            </w:r>
            <w:r>
              <w:rPr>
                <w:rFonts w:ascii="Times New Roman" w:hAnsi="Times New Roman" w:cs="Times New Roman"/>
                <w:lang w:val="en-US"/>
              </w:rPr>
              <w:t>}</w:t>
            </w:r>
            <w:r w:rsidRPr="00224C82">
              <w:rPr>
                <w:rFonts w:ascii="Times New Roman" w:hAnsi="Times New Roman" w:cs="Times New Roman"/>
                <w:lang w:val="en-US"/>
              </w:rPr>
              <w:t>/ 60*</w:t>
            </w:r>
            <w:proofErr w:type="spellStart"/>
            <w:r>
              <w:rPr>
                <w:rFonts w:ascii="Times New Roman" w:hAnsi="Times New Roman" w:cs="Times New Roman"/>
                <w:lang w:val="en-US"/>
              </w:rPr>
              <w:t>Σn</w:t>
            </w:r>
            <w:proofErr w:type="spellEnd"/>
            <w:r>
              <w:rPr>
                <w:rFonts w:ascii="Times New Roman" w:hAnsi="Times New Roman" w:cs="Times New Roman"/>
                <w:lang w:val="en-US"/>
              </w:rPr>
              <w:t>]* (</w:t>
            </w:r>
            <w:proofErr w:type="spellStart"/>
            <w:r>
              <w:rPr>
                <w:rFonts w:ascii="Times New Roman" w:hAnsi="Times New Roman" w:cs="Times New Roman"/>
                <w:lang w:val="en-US"/>
              </w:rPr>
              <w:t>Σa</w:t>
            </w:r>
            <w:proofErr w:type="spellEnd"/>
            <w:r>
              <w:rPr>
                <w:rFonts w:ascii="Times New Roman" w:hAnsi="Times New Roman" w:cs="Times New Roman"/>
                <w:lang w:val="en-US"/>
              </w:rPr>
              <w:t>/3)/60*</w:t>
            </w:r>
            <w:proofErr w:type="spellStart"/>
            <w:r>
              <w:rPr>
                <w:rFonts w:ascii="Times New Roman" w:hAnsi="Times New Roman" w:cs="Times New Roman"/>
                <w:lang w:val="en-US"/>
              </w:rPr>
              <w:t>Σi</w:t>
            </w:r>
            <w:proofErr w:type="spellEnd"/>
            <w:r>
              <w:rPr>
                <w:rFonts w:ascii="Times New Roman" w:hAnsi="Times New Roman" w:cs="Times New Roman"/>
                <w:lang w:val="en-US"/>
              </w:rPr>
              <w:t xml:space="preserve"> ]/1e-6] KG</w:t>
            </w:r>
          </w:p>
          <w:p w14:paraId="3AE5A676" w14:textId="77777777" w:rsidR="004B1542" w:rsidRDefault="004B1542" w:rsidP="004B1542">
            <w:pPr>
              <w:spacing w:line="360" w:lineRule="auto"/>
              <w:rPr>
                <w:rFonts w:ascii="Times New Roman" w:hAnsi="Times New Roman" w:cs="Times New Roman"/>
                <w:lang w:val="en-US"/>
              </w:rPr>
            </w:pPr>
            <w:r>
              <w:rPr>
                <w:rFonts w:ascii="Times New Roman" w:hAnsi="Times New Roman" w:cs="Times New Roman"/>
                <w:lang w:val="en-US"/>
              </w:rPr>
              <w:t>= [[[{2590 – (368+597)}/40.73] * (53.3/.8)]/1000000] KG</w:t>
            </w:r>
          </w:p>
          <w:p w14:paraId="7D8D4A19" w14:textId="172FCB65" w:rsidR="00606D10" w:rsidRDefault="004B1542" w:rsidP="004B1542">
            <w:pPr>
              <w:spacing w:line="360" w:lineRule="auto"/>
              <w:jc w:val="both"/>
              <w:rPr>
                <w:rFonts w:ascii="Times New Roman" w:hAnsi="Times New Roman" w:cs="Times New Roman"/>
                <w:lang w:val="en-US"/>
              </w:rPr>
            </w:pPr>
            <w:r>
              <w:rPr>
                <w:rFonts w:ascii="Times New Roman" w:hAnsi="Times New Roman" w:cs="Times New Roman"/>
                <w:lang w:val="en-US"/>
              </w:rPr>
              <w:t>= 2657.25 kg or 2.6 Tons Approx</w:t>
            </w:r>
          </w:p>
        </w:tc>
      </w:tr>
      <w:tr w:rsidR="00606D10" w14:paraId="482FF48D" w14:textId="77777777" w:rsidTr="00F61615">
        <w:tc>
          <w:tcPr>
            <w:tcW w:w="3145" w:type="dxa"/>
          </w:tcPr>
          <w:p w14:paraId="05CAA2B0" w14:textId="524052A5" w:rsidR="00606D10" w:rsidRDefault="00AD41F2" w:rsidP="00606D10">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Revenue breakdown </w:t>
            </w:r>
          </w:p>
        </w:tc>
        <w:tc>
          <w:tcPr>
            <w:tcW w:w="7645" w:type="dxa"/>
          </w:tcPr>
          <w:p w14:paraId="49CFE924" w14:textId="4BFC096A" w:rsidR="00606D10" w:rsidRDefault="00CB1A52" w:rsidP="00606D10">
            <w:pPr>
              <w:spacing w:line="360" w:lineRule="auto"/>
              <w:jc w:val="both"/>
              <w:rPr>
                <w:rFonts w:ascii="Times New Roman" w:hAnsi="Times New Roman" w:cs="Times New Roman"/>
                <w:lang w:val="en-US"/>
              </w:rPr>
            </w:pPr>
            <w:hyperlink r:id="rId13" w:history="1">
              <w:r>
                <w:rPr>
                  <w:rStyle w:val="Hyperlink"/>
                  <w:rFonts w:ascii="Times New Roman" w:hAnsi="Times New Roman" w:cs="Times New Roman"/>
                  <w:lang w:val="en-US"/>
                </w:rPr>
                <w:t>S</w:t>
              </w:r>
              <w:r>
                <w:rPr>
                  <w:rStyle w:val="Hyperlink"/>
                </w:rPr>
                <w:t>EC</w:t>
              </w:r>
            </w:hyperlink>
            <w:r>
              <w:rPr>
                <w:rStyle w:val="Hyperlink"/>
                <w:rFonts w:ascii="Times New Roman" w:hAnsi="Times New Roman" w:cs="Times New Roman"/>
                <w:lang w:val="en-US"/>
              </w:rPr>
              <w:t xml:space="preserve"> </w:t>
            </w:r>
            <w:r>
              <w:rPr>
                <w:rStyle w:val="Hyperlink"/>
              </w:rPr>
              <w:t>Filing 2023</w:t>
            </w:r>
            <w:r w:rsidR="00FC7D66">
              <w:rPr>
                <w:rFonts w:ascii="Times New Roman" w:hAnsi="Times New Roman" w:cs="Times New Roman"/>
                <w:lang w:val="en-US"/>
              </w:rPr>
              <w:t xml:space="preserve"> (Page 70-85)</w:t>
            </w:r>
          </w:p>
        </w:tc>
      </w:tr>
      <w:tr w:rsidR="00FF2FA5" w14:paraId="640AD447" w14:textId="77777777" w:rsidTr="00F61615">
        <w:tc>
          <w:tcPr>
            <w:tcW w:w="3145" w:type="dxa"/>
          </w:tcPr>
          <w:p w14:paraId="72C5A354" w14:textId="5ABFCDE2" w:rsidR="00FF2FA5" w:rsidRDefault="00FF2FA5" w:rsidP="00FF2FA5">
            <w:pPr>
              <w:spacing w:line="360" w:lineRule="auto"/>
              <w:rPr>
                <w:rFonts w:ascii="Times New Roman" w:hAnsi="Times New Roman" w:cs="Times New Roman"/>
                <w:lang w:val="en-US"/>
              </w:rPr>
            </w:pPr>
            <w:r>
              <w:rPr>
                <w:rFonts w:ascii="Times New Roman" w:hAnsi="Times New Roman" w:cs="Times New Roman"/>
                <w:lang w:val="en-US"/>
              </w:rPr>
              <w:t>Operating Cost Breakdown</w:t>
            </w:r>
          </w:p>
        </w:tc>
        <w:tc>
          <w:tcPr>
            <w:tcW w:w="7645" w:type="dxa"/>
          </w:tcPr>
          <w:p w14:paraId="2317D31D" w14:textId="77E1464A" w:rsidR="00FF2FA5" w:rsidRDefault="003663D0" w:rsidP="00FF2FA5">
            <w:pPr>
              <w:spacing w:line="360" w:lineRule="auto"/>
              <w:jc w:val="both"/>
              <w:rPr>
                <w:rFonts w:ascii="Times New Roman" w:hAnsi="Times New Roman" w:cs="Times New Roman"/>
                <w:lang w:val="en-US"/>
              </w:rPr>
            </w:pPr>
            <w:hyperlink r:id="rId14" w:history="1">
              <w:r>
                <w:rPr>
                  <w:rStyle w:val="Hyperlink"/>
                  <w:rFonts w:ascii="Times New Roman" w:hAnsi="Times New Roman" w:cs="Times New Roman"/>
                  <w:lang w:val="en-US"/>
                </w:rPr>
                <w:t>Incyte</w:t>
              </w:r>
            </w:hyperlink>
            <w:r>
              <w:rPr>
                <w:rStyle w:val="Hyperlink"/>
                <w:rFonts w:ascii="Times New Roman" w:hAnsi="Times New Roman" w:cs="Times New Roman"/>
                <w:lang w:val="en-US"/>
              </w:rPr>
              <w:t xml:space="preserve"> Form 10k 2023</w:t>
            </w:r>
            <w:r w:rsidR="00FF2FA5">
              <w:rPr>
                <w:rFonts w:ascii="Times New Roman" w:hAnsi="Times New Roman" w:cs="Times New Roman"/>
                <w:lang w:val="en-US"/>
              </w:rPr>
              <w:t xml:space="preserve"> (Page 73)</w:t>
            </w:r>
          </w:p>
        </w:tc>
      </w:tr>
      <w:tr w:rsidR="00FF2FA5" w14:paraId="0E112CB1" w14:textId="77777777" w:rsidTr="00F61615">
        <w:tc>
          <w:tcPr>
            <w:tcW w:w="3145" w:type="dxa"/>
          </w:tcPr>
          <w:p w14:paraId="0E7E9258" w14:textId="734F60F8" w:rsidR="00FF2FA5" w:rsidRDefault="00FF2FA5" w:rsidP="00FF2FA5">
            <w:pPr>
              <w:spacing w:line="360" w:lineRule="auto"/>
              <w:jc w:val="both"/>
              <w:rPr>
                <w:rFonts w:ascii="Times New Roman" w:hAnsi="Times New Roman" w:cs="Times New Roman"/>
                <w:lang w:val="en-US"/>
              </w:rPr>
            </w:pPr>
            <w:r>
              <w:rPr>
                <w:kern w:val="0"/>
                <w:lang w:val="en-US"/>
                <w14:ligatures w14:val="none"/>
              </w:rPr>
              <w:t xml:space="preserve">R&amp;D </w:t>
            </w:r>
            <w:r w:rsidR="00382411">
              <w:rPr>
                <w:kern w:val="0"/>
                <w:lang w:val="en-US"/>
                <w14:ligatures w14:val="none"/>
              </w:rPr>
              <w:t>general timeline and process information</w:t>
            </w:r>
          </w:p>
        </w:tc>
        <w:tc>
          <w:tcPr>
            <w:tcW w:w="7645" w:type="dxa"/>
          </w:tcPr>
          <w:p w14:paraId="28C0F8AF" w14:textId="11EA256D" w:rsidR="00FF2FA5" w:rsidRDefault="003663D0" w:rsidP="00FF2FA5">
            <w:pPr>
              <w:spacing w:line="360" w:lineRule="auto"/>
              <w:jc w:val="both"/>
              <w:rPr>
                <w:rFonts w:ascii="Times New Roman" w:hAnsi="Times New Roman" w:cs="Times New Roman"/>
                <w:lang w:val="en-US"/>
              </w:rPr>
            </w:pPr>
            <w:r w:rsidRPr="003663D0">
              <w:rPr>
                <w:kern w:val="0"/>
                <w:lang w:val="en-US"/>
                <w14:ligatures w14:val="none"/>
              </w:rPr>
              <w:t>Webs</w:t>
            </w:r>
            <w:r>
              <w:rPr>
                <w:kern w:val="0"/>
                <w:lang w:val="en-US"/>
                <w14:ligatures w14:val="none"/>
              </w:rPr>
              <w:t>ite what we do guidelines.</w:t>
            </w:r>
          </w:p>
        </w:tc>
      </w:tr>
      <w:tr w:rsidR="00FF2FA5" w14:paraId="7EDD381D" w14:textId="77777777" w:rsidTr="00F61615">
        <w:tc>
          <w:tcPr>
            <w:tcW w:w="3145" w:type="dxa"/>
          </w:tcPr>
          <w:p w14:paraId="43EC30FB" w14:textId="513F761E" w:rsidR="00FF2FA5" w:rsidRDefault="00344F6C" w:rsidP="00FF2FA5">
            <w:pPr>
              <w:spacing w:line="360" w:lineRule="auto"/>
              <w:jc w:val="both"/>
              <w:rPr>
                <w:rFonts w:ascii="Times New Roman" w:hAnsi="Times New Roman" w:cs="Times New Roman"/>
                <w:lang w:val="en-US"/>
              </w:rPr>
            </w:pPr>
            <w:r>
              <w:rPr>
                <w:kern w:val="0"/>
                <w:lang w:val="en-US"/>
                <w14:ligatures w14:val="none"/>
              </w:rPr>
              <w:t>Industry standards for prototype development</w:t>
            </w:r>
          </w:p>
        </w:tc>
        <w:tc>
          <w:tcPr>
            <w:tcW w:w="7645" w:type="dxa"/>
          </w:tcPr>
          <w:p w14:paraId="2753A7DA" w14:textId="1340B80E" w:rsidR="006402BC" w:rsidRPr="005224C9" w:rsidRDefault="00CB1A52" w:rsidP="006402BC">
            <w:pPr>
              <w:spacing w:line="256" w:lineRule="auto"/>
              <w:rPr>
                <w:lang w:val="en-US"/>
              </w:rPr>
            </w:pPr>
            <w:r w:rsidRPr="00CB1A52">
              <w:rPr>
                <w:lang w:val="en-US"/>
              </w:rPr>
              <w:t>I</w:t>
            </w:r>
            <w:proofErr w:type="spellStart"/>
            <w:r w:rsidRPr="00CB1A52">
              <w:t>nc</w:t>
            </w:r>
            <w:r>
              <w:t>yte</w:t>
            </w:r>
            <w:proofErr w:type="spellEnd"/>
            <w:r>
              <w:t xml:space="preserve"> website portfolio</w:t>
            </w:r>
            <w:r w:rsidR="006402BC" w:rsidRPr="005224C9">
              <w:rPr>
                <w:lang w:val="en-US"/>
              </w:rPr>
              <w:t xml:space="preserve"> </w:t>
            </w:r>
          </w:p>
          <w:p w14:paraId="571FED3E" w14:textId="77777777" w:rsidR="00FF2FA5" w:rsidRDefault="00FF2FA5" w:rsidP="00FF2FA5">
            <w:pPr>
              <w:spacing w:line="360" w:lineRule="auto"/>
              <w:jc w:val="both"/>
              <w:rPr>
                <w:rFonts w:ascii="Times New Roman" w:hAnsi="Times New Roman" w:cs="Times New Roman"/>
                <w:lang w:val="en-US"/>
              </w:rPr>
            </w:pPr>
          </w:p>
        </w:tc>
      </w:tr>
      <w:tr w:rsidR="00FF2FA5" w14:paraId="31392839" w14:textId="77777777" w:rsidTr="00F61615">
        <w:tc>
          <w:tcPr>
            <w:tcW w:w="3145" w:type="dxa"/>
          </w:tcPr>
          <w:p w14:paraId="07BEB383" w14:textId="72C572C1" w:rsidR="00FF2FA5" w:rsidRDefault="006757D9" w:rsidP="00FF2FA5">
            <w:pPr>
              <w:spacing w:line="360" w:lineRule="auto"/>
              <w:jc w:val="both"/>
              <w:rPr>
                <w:rFonts w:ascii="Times New Roman" w:hAnsi="Times New Roman" w:cs="Times New Roman"/>
                <w:lang w:val="en-US"/>
              </w:rPr>
            </w:pPr>
            <w:r>
              <w:rPr>
                <w:kern w:val="0"/>
                <w:lang w:val="en-US"/>
                <w14:ligatures w14:val="none"/>
              </w:rPr>
              <w:t>Scale-up production and quality testing</w:t>
            </w:r>
          </w:p>
        </w:tc>
        <w:tc>
          <w:tcPr>
            <w:tcW w:w="7645" w:type="dxa"/>
          </w:tcPr>
          <w:p w14:paraId="0CBCA2A1" w14:textId="500598B5" w:rsidR="006757D9" w:rsidRDefault="00CB1A52" w:rsidP="006757D9">
            <w:pPr>
              <w:rPr>
                <w:lang w:val="en-US"/>
              </w:rPr>
            </w:pPr>
            <w:hyperlink r:id="rId15" w:history="1">
              <w:r>
                <w:rPr>
                  <w:rStyle w:val="Hyperlink"/>
                  <w:lang w:val="en-US"/>
                </w:rPr>
                <w:t>Quadro</w:t>
              </w:r>
            </w:hyperlink>
            <w:r>
              <w:rPr>
                <w:lang w:val="en-US"/>
              </w:rPr>
              <w:t xml:space="preserve"> business case on scaling production quality</w:t>
            </w:r>
          </w:p>
          <w:p w14:paraId="39F96F8C" w14:textId="77777777" w:rsidR="00FF2FA5" w:rsidRDefault="00FF2FA5" w:rsidP="00FF2FA5">
            <w:pPr>
              <w:spacing w:line="360" w:lineRule="auto"/>
              <w:jc w:val="both"/>
              <w:rPr>
                <w:rFonts w:ascii="Times New Roman" w:hAnsi="Times New Roman" w:cs="Times New Roman"/>
                <w:lang w:val="en-US"/>
              </w:rPr>
            </w:pPr>
          </w:p>
        </w:tc>
      </w:tr>
      <w:tr w:rsidR="00D13901" w14:paraId="70BF8383" w14:textId="77777777" w:rsidTr="00F61615">
        <w:tc>
          <w:tcPr>
            <w:tcW w:w="3145" w:type="dxa"/>
          </w:tcPr>
          <w:p w14:paraId="7C872DDC" w14:textId="481F5547" w:rsidR="00D13901" w:rsidRDefault="00E17A58" w:rsidP="00FF2FA5">
            <w:pPr>
              <w:spacing w:line="360" w:lineRule="auto"/>
              <w:jc w:val="both"/>
              <w:rPr>
                <w:kern w:val="0"/>
                <w:lang w:val="en-US"/>
                <w14:ligatures w14:val="none"/>
              </w:rPr>
            </w:pPr>
            <w:r w:rsidRPr="00E17A58">
              <w:rPr>
                <w:kern w:val="0"/>
                <w:lang w:val="en-US"/>
                <w14:ligatures w14:val="none"/>
              </w:rPr>
              <w:t>Cash-to-Cash Cycle Time</w:t>
            </w:r>
          </w:p>
        </w:tc>
        <w:tc>
          <w:tcPr>
            <w:tcW w:w="7645" w:type="dxa"/>
          </w:tcPr>
          <w:p w14:paraId="06AEE079" w14:textId="7699EC26" w:rsidR="00D13901" w:rsidRDefault="006A5DBE" w:rsidP="006757D9">
            <w:r>
              <w:t xml:space="preserve">Not disclosed by can be </w:t>
            </w:r>
            <w:r w:rsidR="00BD6A9C">
              <w:t>estimated</w:t>
            </w:r>
            <w:r>
              <w:t>:</w:t>
            </w:r>
            <w:r>
              <w:br/>
            </w:r>
            <w:hyperlink r:id="rId16" w:history="1">
              <w:r w:rsidR="00CB1A52">
                <w:rPr>
                  <w:rStyle w:val="Hyperlink"/>
                </w:rPr>
                <w:t>Form</w:t>
              </w:r>
            </w:hyperlink>
            <w:r w:rsidR="00CB1A52">
              <w:t xml:space="preserve"> 10Q 2023 Incyte </w:t>
            </w:r>
            <w:r w:rsidR="00453B0F">
              <w:t xml:space="preserve"> </w:t>
            </w:r>
          </w:p>
          <w:p w14:paraId="10625204" w14:textId="7D39F1BA" w:rsidR="006A5DBE" w:rsidRDefault="00350C8F" w:rsidP="006757D9">
            <w:r>
              <w:t>DSO Q4 202</w:t>
            </w:r>
            <w:r w:rsidR="00844EDD">
              <w:t>2</w:t>
            </w:r>
            <w:r>
              <w:t>: 80 Days</w:t>
            </w:r>
          </w:p>
          <w:p w14:paraId="2F82D527" w14:textId="6F0DA1C4" w:rsidR="00350C8F" w:rsidRDefault="00350C8F" w:rsidP="006757D9">
            <w:r>
              <w:t>DIO Q4 202</w:t>
            </w:r>
            <w:r w:rsidR="00844EDD">
              <w:t>2</w:t>
            </w:r>
            <w:r>
              <w:t>: 100 Days</w:t>
            </w:r>
          </w:p>
          <w:p w14:paraId="3BF45E62" w14:textId="21205681" w:rsidR="00350C8F" w:rsidRDefault="00350C8F" w:rsidP="006757D9">
            <w:r>
              <w:t>DPO Q4 202</w:t>
            </w:r>
            <w:r w:rsidR="00844EDD">
              <w:t>2</w:t>
            </w:r>
            <w:r>
              <w:t>: 90 Days</w:t>
            </w:r>
          </w:p>
          <w:p w14:paraId="68F74283" w14:textId="29D2607F" w:rsidR="00453B0F" w:rsidRDefault="00BD6A9C" w:rsidP="006757D9">
            <w:r>
              <w:t>Therefore, Cash to Cash Cycle Time = DSO+DIO-DPO</w:t>
            </w:r>
            <w:r w:rsidR="00390FE8">
              <w:t xml:space="preserve"> = </w:t>
            </w:r>
            <w:r w:rsidR="006E7035">
              <w:t>(80+100-90 = 90 Days)</w:t>
            </w:r>
          </w:p>
        </w:tc>
      </w:tr>
      <w:tr w:rsidR="00D13901" w14:paraId="3797807E" w14:textId="77777777" w:rsidTr="00F61615">
        <w:tc>
          <w:tcPr>
            <w:tcW w:w="3145" w:type="dxa"/>
          </w:tcPr>
          <w:p w14:paraId="7B631CAF" w14:textId="2DAB31C2" w:rsidR="00D13901" w:rsidRDefault="0015782F" w:rsidP="00FF2FA5">
            <w:pPr>
              <w:spacing w:line="360" w:lineRule="auto"/>
              <w:jc w:val="both"/>
              <w:rPr>
                <w:kern w:val="0"/>
                <w:lang w:val="en-US"/>
                <w14:ligatures w14:val="none"/>
              </w:rPr>
            </w:pPr>
            <w:r>
              <w:rPr>
                <w:kern w:val="0"/>
                <w:lang w:val="en-US"/>
                <w14:ligatures w14:val="none"/>
              </w:rPr>
              <w:t xml:space="preserve">Return on Investment </w:t>
            </w:r>
          </w:p>
        </w:tc>
        <w:tc>
          <w:tcPr>
            <w:tcW w:w="7645" w:type="dxa"/>
          </w:tcPr>
          <w:p w14:paraId="24504C9A" w14:textId="4E1ABE2B" w:rsidR="00D13901" w:rsidRDefault="00CB1A52" w:rsidP="006757D9">
            <w:r>
              <w:t xml:space="preserve">Microtrends ROI Chart </w:t>
            </w:r>
          </w:p>
        </w:tc>
      </w:tr>
      <w:tr w:rsidR="00D13901" w14:paraId="3BEBB7B0" w14:textId="77777777" w:rsidTr="00F61615">
        <w:tc>
          <w:tcPr>
            <w:tcW w:w="3145" w:type="dxa"/>
          </w:tcPr>
          <w:p w14:paraId="337C1B62" w14:textId="464143EB" w:rsidR="00D13901" w:rsidRDefault="00F61615" w:rsidP="00F61615">
            <w:pPr>
              <w:spacing w:line="360" w:lineRule="auto"/>
              <w:rPr>
                <w:kern w:val="0"/>
                <w:lang w:val="en-US"/>
                <w14:ligatures w14:val="none"/>
              </w:rPr>
            </w:pPr>
            <w:r>
              <w:rPr>
                <w:kern w:val="0"/>
                <w:lang w:val="en-US"/>
                <w14:ligatures w14:val="none"/>
              </w:rPr>
              <w:t xml:space="preserve">Blockchain Implementation </w:t>
            </w:r>
            <w:r w:rsidR="007649D9">
              <w:rPr>
                <w:kern w:val="0"/>
                <w:lang w:val="en-US"/>
                <w14:ligatures w14:val="none"/>
              </w:rPr>
              <w:t>Cost and</w:t>
            </w:r>
            <w:r>
              <w:rPr>
                <w:kern w:val="0"/>
                <w:lang w:val="en-US"/>
                <w14:ligatures w14:val="none"/>
              </w:rPr>
              <w:t xml:space="preserve"> </w:t>
            </w:r>
            <w:r w:rsidR="00B4373C">
              <w:rPr>
                <w:kern w:val="0"/>
                <w:lang w:val="en-US"/>
                <w14:ligatures w14:val="none"/>
              </w:rPr>
              <w:t xml:space="preserve">Benefit </w:t>
            </w:r>
            <w:r>
              <w:rPr>
                <w:kern w:val="0"/>
                <w:lang w:val="en-US"/>
                <w14:ligatures w14:val="none"/>
              </w:rPr>
              <w:t>Estimates</w:t>
            </w:r>
          </w:p>
        </w:tc>
        <w:tc>
          <w:tcPr>
            <w:tcW w:w="7645" w:type="dxa"/>
          </w:tcPr>
          <w:p w14:paraId="0B39B214" w14:textId="0E85260B" w:rsidR="00B4373C" w:rsidRDefault="00F84E21" w:rsidP="006757D9">
            <w:proofErr w:type="spellStart"/>
            <w:r>
              <w:t>Healthit</w:t>
            </w:r>
            <w:proofErr w:type="spellEnd"/>
            <w:r>
              <w:t xml:space="preserve"> Blockchain challenge MIT Case study</w:t>
            </w:r>
          </w:p>
          <w:p w14:paraId="7B8BFB78" w14:textId="6E795F81" w:rsidR="00267407" w:rsidRDefault="00F84E21" w:rsidP="006757D9">
            <w:r>
              <w:t xml:space="preserve">App </w:t>
            </w:r>
            <w:proofErr w:type="spellStart"/>
            <w:r>
              <w:t>invt</w:t>
            </w:r>
            <w:proofErr w:type="spellEnd"/>
            <w:r>
              <w:t xml:space="preserve"> blockchain in medical supply case study</w:t>
            </w:r>
          </w:p>
          <w:p w14:paraId="17630F94" w14:textId="107504FD" w:rsidR="00267407" w:rsidRDefault="00F84E21" w:rsidP="006757D9">
            <w:hyperlink r:id="rId17" w:history="1">
              <w:r>
                <w:rPr>
                  <w:rStyle w:val="Hyperlink"/>
                </w:rPr>
                <w:t>MDPI</w:t>
              </w:r>
            </w:hyperlink>
            <w:r>
              <w:rPr>
                <w:rStyle w:val="Hyperlink"/>
              </w:rPr>
              <w:t xml:space="preserve"> Document 4669</w:t>
            </w:r>
          </w:p>
          <w:p w14:paraId="3B33590A" w14:textId="30C07A7A" w:rsidR="00267407" w:rsidRDefault="00267407" w:rsidP="006757D9"/>
        </w:tc>
      </w:tr>
      <w:tr w:rsidR="000A184A" w14:paraId="4D0885F3" w14:textId="77777777" w:rsidTr="00F61615">
        <w:tc>
          <w:tcPr>
            <w:tcW w:w="3145" w:type="dxa"/>
          </w:tcPr>
          <w:p w14:paraId="1E7061A6" w14:textId="08CDD889" w:rsidR="000A184A" w:rsidRDefault="000A184A" w:rsidP="00F61615">
            <w:pPr>
              <w:spacing w:line="360" w:lineRule="auto"/>
              <w:rPr>
                <w:kern w:val="0"/>
                <w:lang w:val="en-US"/>
                <w14:ligatures w14:val="none"/>
              </w:rPr>
            </w:pPr>
            <w:r>
              <w:rPr>
                <w:kern w:val="0"/>
                <w:lang w:val="en-US"/>
                <w14:ligatures w14:val="none"/>
              </w:rPr>
              <w:t xml:space="preserve">IOT Cost and Benefit Estimates </w:t>
            </w:r>
          </w:p>
        </w:tc>
        <w:tc>
          <w:tcPr>
            <w:tcW w:w="7645" w:type="dxa"/>
          </w:tcPr>
          <w:p w14:paraId="26F6D61A" w14:textId="3C628F6C" w:rsidR="000A184A" w:rsidRDefault="003663D0" w:rsidP="006757D9">
            <w:hyperlink r:id="rId18" w:history="1">
              <w:proofErr w:type="spellStart"/>
              <w:r>
                <w:rPr>
                  <w:rStyle w:val="Hyperlink"/>
                </w:rPr>
                <w:t>Super</w:t>
              </w:r>
            </w:hyperlink>
            <w:r>
              <w:rPr>
                <w:rStyle w:val="Hyperlink"/>
              </w:rPr>
              <w:t>maker’s</w:t>
            </w:r>
            <w:proofErr w:type="spellEnd"/>
            <w:r>
              <w:rPr>
                <w:rStyle w:val="Hyperlink"/>
              </w:rPr>
              <w:t xml:space="preserve"> article </w:t>
            </w:r>
            <w:r w:rsidRPr="003663D0">
              <w:rPr>
                <w:rStyle w:val="Hyperlink"/>
              </w:rPr>
              <w:t>IoT in pharmacy: effects on production &amp; logistics</w:t>
            </w:r>
          </w:p>
          <w:p w14:paraId="585EEF20" w14:textId="32AF04F3" w:rsidR="0064736A" w:rsidRDefault="003663D0" w:rsidP="006757D9">
            <w:r w:rsidRPr="003663D0">
              <w:t xml:space="preserve">Blockchain technology in the pharmaceutical supply chain: researching a business model based on Hyperledger </w:t>
            </w:r>
            <w:proofErr w:type="gramStart"/>
            <w:r w:rsidRPr="003663D0">
              <w:t>Fabric</w:t>
            </w:r>
            <w:r w:rsidR="0064736A">
              <w:t xml:space="preserve"> </w:t>
            </w:r>
            <w:r>
              <w:t xml:space="preserve"> Publication</w:t>
            </w:r>
            <w:proofErr w:type="gramEnd"/>
          </w:p>
        </w:tc>
      </w:tr>
    </w:tbl>
    <w:p w14:paraId="30A895BA" w14:textId="77777777" w:rsidR="000A7CC4" w:rsidRDefault="000A7CC4" w:rsidP="004A484B">
      <w:pPr>
        <w:spacing w:line="360" w:lineRule="auto"/>
        <w:jc w:val="both"/>
        <w:rPr>
          <w:rFonts w:ascii="Times New Roman" w:hAnsi="Times New Roman" w:cs="Times New Roman"/>
          <w:lang w:val="en-US"/>
        </w:rPr>
      </w:pPr>
    </w:p>
    <w:p w14:paraId="75BAB005" w14:textId="77777777" w:rsidR="002D51FA" w:rsidRDefault="002D51FA" w:rsidP="004A484B">
      <w:pPr>
        <w:spacing w:line="360" w:lineRule="auto"/>
        <w:jc w:val="both"/>
        <w:rPr>
          <w:rFonts w:ascii="Times New Roman" w:hAnsi="Times New Roman" w:cs="Times New Roman"/>
          <w:lang w:val="en-US"/>
        </w:rPr>
      </w:pPr>
    </w:p>
    <w:p w14:paraId="0B6154F7" w14:textId="77777777" w:rsidR="002D51FA" w:rsidRDefault="002D51FA" w:rsidP="004A484B">
      <w:pPr>
        <w:spacing w:line="360" w:lineRule="auto"/>
        <w:jc w:val="both"/>
        <w:rPr>
          <w:rFonts w:ascii="Times New Roman" w:hAnsi="Times New Roman" w:cs="Times New Roman"/>
          <w:lang w:val="en-US"/>
        </w:rPr>
      </w:pPr>
    </w:p>
    <w:p w14:paraId="66BE7913" w14:textId="30054612" w:rsidR="00CF6ABC" w:rsidRPr="00476F62" w:rsidRDefault="00CF6ABC" w:rsidP="004A484B">
      <w:pPr>
        <w:spacing w:line="360" w:lineRule="auto"/>
        <w:jc w:val="both"/>
        <w:rPr>
          <w:rFonts w:ascii="Times New Roman" w:hAnsi="Times New Roman" w:cs="Times New Roman"/>
          <w:b/>
          <w:bCs/>
          <w:lang w:val="en-US"/>
        </w:rPr>
      </w:pPr>
      <w:r w:rsidRPr="00476F62">
        <w:rPr>
          <w:rFonts w:ascii="Times New Roman" w:hAnsi="Times New Roman" w:cs="Times New Roman"/>
          <w:b/>
          <w:bCs/>
          <w:lang w:val="en-US"/>
        </w:rPr>
        <w:lastRenderedPageBreak/>
        <w:t>Information Gathering Plan (IGP)</w:t>
      </w:r>
    </w:p>
    <w:tbl>
      <w:tblPr>
        <w:tblStyle w:val="TableGrid"/>
        <w:tblW w:w="11012" w:type="dxa"/>
        <w:tblLook w:val="04A0" w:firstRow="1" w:lastRow="0" w:firstColumn="1" w:lastColumn="0" w:noHBand="0" w:noVBand="1"/>
      </w:tblPr>
      <w:tblGrid>
        <w:gridCol w:w="2753"/>
        <w:gridCol w:w="2753"/>
        <w:gridCol w:w="2753"/>
        <w:gridCol w:w="2753"/>
      </w:tblGrid>
      <w:tr w:rsidR="00CF6ABC" w14:paraId="0AE82BD5" w14:textId="77777777" w:rsidTr="00CB1A52">
        <w:trPr>
          <w:trHeight w:val="1186"/>
        </w:trPr>
        <w:tc>
          <w:tcPr>
            <w:tcW w:w="2753" w:type="dxa"/>
            <w:shd w:val="clear" w:color="auto" w:fill="FFFF00"/>
          </w:tcPr>
          <w:p w14:paraId="3455FEDE" w14:textId="6BD3CEA8" w:rsidR="00CF6ABC" w:rsidRPr="00CB1A52" w:rsidRDefault="00CF6ABC" w:rsidP="004A484B">
            <w:pPr>
              <w:spacing w:line="360" w:lineRule="auto"/>
              <w:jc w:val="both"/>
              <w:rPr>
                <w:rFonts w:ascii="Times New Roman" w:hAnsi="Times New Roman" w:cs="Times New Roman"/>
                <w:highlight w:val="yellow"/>
                <w:lang w:val="en-US"/>
              </w:rPr>
            </w:pPr>
            <w:r w:rsidRPr="00CB1A52">
              <w:rPr>
                <w:rFonts w:ascii="Times New Roman" w:hAnsi="Times New Roman" w:cs="Times New Roman"/>
                <w:highlight w:val="yellow"/>
                <w:lang w:val="en-US"/>
              </w:rPr>
              <w:t>What Information?</w:t>
            </w:r>
          </w:p>
        </w:tc>
        <w:tc>
          <w:tcPr>
            <w:tcW w:w="2753" w:type="dxa"/>
            <w:shd w:val="clear" w:color="auto" w:fill="FFFF00"/>
          </w:tcPr>
          <w:p w14:paraId="621F5952" w14:textId="6F6EF06E" w:rsidR="00CF6ABC" w:rsidRPr="00CB1A52" w:rsidRDefault="00CF6ABC" w:rsidP="004A484B">
            <w:pPr>
              <w:spacing w:line="360" w:lineRule="auto"/>
              <w:jc w:val="both"/>
              <w:rPr>
                <w:rFonts w:ascii="Times New Roman" w:hAnsi="Times New Roman" w:cs="Times New Roman"/>
                <w:highlight w:val="yellow"/>
                <w:lang w:val="en-US"/>
              </w:rPr>
            </w:pPr>
            <w:r w:rsidRPr="00CB1A52">
              <w:rPr>
                <w:rFonts w:ascii="Times New Roman" w:hAnsi="Times New Roman" w:cs="Times New Roman"/>
                <w:highlight w:val="yellow"/>
                <w:lang w:val="en-US"/>
              </w:rPr>
              <w:t>Source</w:t>
            </w:r>
          </w:p>
        </w:tc>
        <w:tc>
          <w:tcPr>
            <w:tcW w:w="2753" w:type="dxa"/>
            <w:shd w:val="clear" w:color="auto" w:fill="FFFF00"/>
          </w:tcPr>
          <w:p w14:paraId="67B29459" w14:textId="54F05E03" w:rsidR="00CF6ABC" w:rsidRPr="00CB1A52" w:rsidRDefault="00CF6ABC" w:rsidP="004A484B">
            <w:pPr>
              <w:spacing w:line="360" w:lineRule="auto"/>
              <w:jc w:val="both"/>
              <w:rPr>
                <w:rFonts w:ascii="Times New Roman" w:hAnsi="Times New Roman" w:cs="Times New Roman"/>
                <w:highlight w:val="yellow"/>
                <w:lang w:val="en-US"/>
              </w:rPr>
            </w:pPr>
            <w:r w:rsidRPr="00CB1A52">
              <w:rPr>
                <w:rFonts w:ascii="Times New Roman" w:hAnsi="Times New Roman" w:cs="Times New Roman"/>
                <w:highlight w:val="yellow"/>
                <w:lang w:val="en-US"/>
              </w:rPr>
              <w:t>Method</w:t>
            </w:r>
          </w:p>
        </w:tc>
        <w:tc>
          <w:tcPr>
            <w:tcW w:w="2753" w:type="dxa"/>
            <w:shd w:val="clear" w:color="auto" w:fill="FFFF00"/>
          </w:tcPr>
          <w:p w14:paraId="48F21A4F" w14:textId="19FF11E8" w:rsidR="00CF6ABC" w:rsidRPr="00CB1A52" w:rsidRDefault="00CF6ABC" w:rsidP="00CF6ABC">
            <w:pPr>
              <w:spacing w:line="360" w:lineRule="auto"/>
              <w:jc w:val="center"/>
              <w:rPr>
                <w:rFonts w:ascii="Times New Roman" w:hAnsi="Times New Roman" w:cs="Times New Roman"/>
                <w:highlight w:val="yellow"/>
                <w:lang w:val="en-US"/>
              </w:rPr>
            </w:pPr>
            <w:r w:rsidRPr="00CB1A52">
              <w:rPr>
                <w:rFonts w:ascii="Times New Roman" w:hAnsi="Times New Roman" w:cs="Times New Roman"/>
                <w:highlight w:val="yellow"/>
                <w:lang w:val="en-US"/>
              </w:rPr>
              <w:t>Sequence</w:t>
            </w:r>
          </w:p>
        </w:tc>
      </w:tr>
      <w:tr w:rsidR="00CF6ABC" w14:paraId="04F5AF3D" w14:textId="77777777" w:rsidTr="00CB1A52">
        <w:trPr>
          <w:trHeight w:val="1186"/>
        </w:trPr>
        <w:tc>
          <w:tcPr>
            <w:tcW w:w="2753" w:type="dxa"/>
          </w:tcPr>
          <w:p w14:paraId="07E649C6" w14:textId="735FFEDC" w:rsidR="00CF6ABC" w:rsidRDefault="00F84E21" w:rsidP="004A484B">
            <w:pPr>
              <w:spacing w:line="360" w:lineRule="auto"/>
              <w:jc w:val="both"/>
              <w:rPr>
                <w:rFonts w:ascii="Times New Roman" w:hAnsi="Times New Roman" w:cs="Times New Roman"/>
                <w:lang w:val="en-US"/>
              </w:rPr>
            </w:pPr>
            <w:r>
              <w:rPr>
                <w:rFonts w:ascii="Times New Roman" w:hAnsi="Times New Roman" w:cs="Times New Roman"/>
                <w:lang w:val="en-US"/>
              </w:rPr>
              <w:t xml:space="preserve">What would be the strategy to fix </w:t>
            </w:r>
            <w:r w:rsidR="00700D69">
              <w:rPr>
                <w:rFonts w:ascii="Times New Roman" w:hAnsi="Times New Roman" w:cs="Times New Roman"/>
                <w:lang w:val="en-US"/>
              </w:rPr>
              <w:t xml:space="preserve">the </w:t>
            </w:r>
            <w:r>
              <w:rPr>
                <w:rFonts w:ascii="Times New Roman" w:hAnsi="Times New Roman" w:cs="Times New Roman"/>
                <w:lang w:val="en-US"/>
              </w:rPr>
              <w:t>issue?</w:t>
            </w:r>
          </w:p>
        </w:tc>
        <w:tc>
          <w:tcPr>
            <w:tcW w:w="2753" w:type="dxa"/>
          </w:tcPr>
          <w:p w14:paraId="28A8D7AB" w14:textId="51C7A50D" w:rsidR="00CF6ABC" w:rsidRDefault="00F84E21" w:rsidP="004A484B">
            <w:pPr>
              <w:spacing w:line="360" w:lineRule="auto"/>
              <w:jc w:val="both"/>
              <w:rPr>
                <w:rFonts w:ascii="Times New Roman" w:hAnsi="Times New Roman" w:cs="Times New Roman"/>
                <w:lang w:val="en-US"/>
              </w:rPr>
            </w:pPr>
            <w:r>
              <w:rPr>
                <w:rFonts w:ascii="Times New Roman" w:hAnsi="Times New Roman" w:cs="Times New Roman"/>
                <w:lang w:val="en-US"/>
              </w:rPr>
              <w:t>Brainstorming with internal stakeholders</w:t>
            </w:r>
          </w:p>
        </w:tc>
        <w:tc>
          <w:tcPr>
            <w:tcW w:w="2753" w:type="dxa"/>
          </w:tcPr>
          <w:p w14:paraId="70669170" w14:textId="4E15F93F" w:rsidR="00CF6ABC" w:rsidRDefault="00F84E21" w:rsidP="004A484B">
            <w:pPr>
              <w:spacing w:line="360" w:lineRule="auto"/>
              <w:jc w:val="both"/>
              <w:rPr>
                <w:rFonts w:ascii="Times New Roman" w:hAnsi="Times New Roman" w:cs="Times New Roman"/>
                <w:lang w:val="en-US"/>
              </w:rPr>
            </w:pPr>
            <w:r>
              <w:rPr>
                <w:rFonts w:ascii="Times New Roman" w:hAnsi="Times New Roman" w:cs="Times New Roman"/>
                <w:lang w:val="en-US"/>
              </w:rPr>
              <w:t>Brainstorming</w:t>
            </w:r>
          </w:p>
        </w:tc>
        <w:tc>
          <w:tcPr>
            <w:tcW w:w="2753" w:type="dxa"/>
          </w:tcPr>
          <w:p w14:paraId="29E6591E" w14:textId="1284C776" w:rsidR="00CF6ABC"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2</w:t>
            </w:r>
          </w:p>
        </w:tc>
      </w:tr>
      <w:tr w:rsidR="00CF6ABC" w14:paraId="1BD7D31C" w14:textId="77777777" w:rsidTr="00CB1A52">
        <w:trPr>
          <w:trHeight w:val="1186"/>
        </w:trPr>
        <w:tc>
          <w:tcPr>
            <w:tcW w:w="2753" w:type="dxa"/>
          </w:tcPr>
          <w:p w14:paraId="60507ABE" w14:textId="52BF58BB" w:rsidR="00CF6ABC" w:rsidRDefault="009F1059" w:rsidP="004A484B">
            <w:pPr>
              <w:spacing w:line="360" w:lineRule="auto"/>
              <w:jc w:val="both"/>
              <w:rPr>
                <w:rFonts w:ascii="Times New Roman" w:hAnsi="Times New Roman" w:cs="Times New Roman"/>
                <w:lang w:val="en-US"/>
              </w:rPr>
            </w:pPr>
            <w:r w:rsidRPr="009F1059">
              <w:rPr>
                <w:rFonts w:ascii="Times New Roman" w:hAnsi="Times New Roman" w:cs="Times New Roman"/>
                <w:lang w:val="en-US"/>
              </w:rPr>
              <w:t>Capabilities, capacity, lead times</w:t>
            </w:r>
            <w:r>
              <w:rPr>
                <w:rFonts w:ascii="Times New Roman" w:hAnsi="Times New Roman" w:cs="Times New Roman"/>
                <w:lang w:val="en-US"/>
              </w:rPr>
              <w:t xml:space="preserve"> of the suppliers</w:t>
            </w:r>
          </w:p>
        </w:tc>
        <w:tc>
          <w:tcPr>
            <w:tcW w:w="2753" w:type="dxa"/>
          </w:tcPr>
          <w:p w14:paraId="0A81C516" w14:textId="410A57B9" w:rsidR="00CF6ABC" w:rsidRDefault="009F1059" w:rsidP="004A484B">
            <w:pPr>
              <w:spacing w:line="360" w:lineRule="auto"/>
              <w:jc w:val="both"/>
              <w:rPr>
                <w:rFonts w:ascii="Times New Roman" w:hAnsi="Times New Roman" w:cs="Times New Roman"/>
                <w:lang w:val="en-US"/>
              </w:rPr>
            </w:pPr>
            <w:r>
              <w:rPr>
                <w:rFonts w:ascii="Times New Roman" w:hAnsi="Times New Roman" w:cs="Times New Roman"/>
                <w:lang w:val="en-US"/>
              </w:rPr>
              <w:t>Talk to the suppliers to gather information</w:t>
            </w:r>
          </w:p>
        </w:tc>
        <w:tc>
          <w:tcPr>
            <w:tcW w:w="2753" w:type="dxa"/>
          </w:tcPr>
          <w:p w14:paraId="2F728C59" w14:textId="43A6CD56" w:rsidR="00CF6ABC" w:rsidRDefault="009F1059" w:rsidP="004A484B">
            <w:pPr>
              <w:spacing w:line="360" w:lineRule="auto"/>
              <w:jc w:val="both"/>
              <w:rPr>
                <w:rFonts w:ascii="Times New Roman" w:hAnsi="Times New Roman" w:cs="Times New Roman"/>
                <w:lang w:val="en-US"/>
              </w:rPr>
            </w:pPr>
            <w:r>
              <w:rPr>
                <w:rFonts w:ascii="Times New Roman" w:hAnsi="Times New Roman" w:cs="Times New Roman"/>
                <w:lang w:val="en-US"/>
              </w:rPr>
              <w:t>Interview</w:t>
            </w:r>
            <w:r w:rsidR="00F10229">
              <w:rPr>
                <w:rFonts w:ascii="Times New Roman" w:hAnsi="Times New Roman" w:cs="Times New Roman"/>
                <w:lang w:val="en-US"/>
              </w:rPr>
              <w:t xml:space="preserve"> Suppliers</w:t>
            </w:r>
          </w:p>
        </w:tc>
        <w:tc>
          <w:tcPr>
            <w:tcW w:w="2753" w:type="dxa"/>
          </w:tcPr>
          <w:p w14:paraId="587F0461" w14:textId="518C8323" w:rsidR="00CF6ABC"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3</w:t>
            </w:r>
          </w:p>
        </w:tc>
      </w:tr>
      <w:tr w:rsidR="00CF6ABC" w14:paraId="6C8CE87A" w14:textId="77777777" w:rsidTr="00CB1A52">
        <w:trPr>
          <w:trHeight w:val="1186"/>
        </w:trPr>
        <w:tc>
          <w:tcPr>
            <w:tcW w:w="2753" w:type="dxa"/>
          </w:tcPr>
          <w:p w14:paraId="41CA92CB" w14:textId="14F5700B" w:rsidR="00CF6ABC" w:rsidRDefault="00F10229" w:rsidP="004A484B">
            <w:pPr>
              <w:spacing w:line="360" w:lineRule="auto"/>
              <w:jc w:val="both"/>
              <w:rPr>
                <w:rFonts w:ascii="Times New Roman" w:hAnsi="Times New Roman" w:cs="Times New Roman"/>
                <w:lang w:val="en-US"/>
              </w:rPr>
            </w:pPr>
            <w:r w:rsidRPr="00F10229">
              <w:rPr>
                <w:rFonts w:ascii="Times New Roman" w:hAnsi="Times New Roman" w:cs="Times New Roman"/>
                <w:lang w:val="en-US"/>
              </w:rPr>
              <w:t>Quality certifications and audit results</w:t>
            </w:r>
          </w:p>
        </w:tc>
        <w:tc>
          <w:tcPr>
            <w:tcW w:w="2753" w:type="dxa"/>
          </w:tcPr>
          <w:p w14:paraId="136E4360" w14:textId="42DAAEDD" w:rsidR="00CF6ABC" w:rsidRPr="00F10229"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 xml:space="preserve">FDA issued list </w:t>
            </w:r>
          </w:p>
        </w:tc>
        <w:tc>
          <w:tcPr>
            <w:tcW w:w="2753" w:type="dxa"/>
          </w:tcPr>
          <w:p w14:paraId="081B743F" w14:textId="44BA225D" w:rsidR="00CF6ABC"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Read List</w:t>
            </w:r>
          </w:p>
        </w:tc>
        <w:tc>
          <w:tcPr>
            <w:tcW w:w="2753" w:type="dxa"/>
          </w:tcPr>
          <w:p w14:paraId="20475B79" w14:textId="2D44B141" w:rsidR="00CF6ABC"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5</w:t>
            </w:r>
          </w:p>
        </w:tc>
      </w:tr>
      <w:tr w:rsidR="00CF6ABC" w14:paraId="79DA5A79" w14:textId="77777777" w:rsidTr="00CB1A52">
        <w:trPr>
          <w:trHeight w:val="1186"/>
        </w:trPr>
        <w:tc>
          <w:tcPr>
            <w:tcW w:w="2753" w:type="dxa"/>
          </w:tcPr>
          <w:p w14:paraId="74BF8102" w14:textId="557415CA" w:rsidR="00CF6ABC" w:rsidRDefault="00F10229" w:rsidP="004A484B">
            <w:pPr>
              <w:spacing w:line="360" w:lineRule="auto"/>
              <w:jc w:val="both"/>
              <w:rPr>
                <w:rFonts w:ascii="Times New Roman" w:hAnsi="Times New Roman" w:cs="Times New Roman"/>
                <w:lang w:val="en-US"/>
              </w:rPr>
            </w:pPr>
            <w:r w:rsidRPr="00F10229">
              <w:rPr>
                <w:rFonts w:ascii="Times New Roman" w:hAnsi="Times New Roman" w:cs="Times New Roman"/>
                <w:lang w:val="en-US"/>
              </w:rPr>
              <w:t>Pricing, contract terms, and historical performance</w:t>
            </w:r>
            <w:r>
              <w:rPr>
                <w:rFonts w:ascii="Times New Roman" w:hAnsi="Times New Roman" w:cs="Times New Roman"/>
                <w:lang w:val="en-US"/>
              </w:rPr>
              <w:t xml:space="preserve"> of suppliers.</w:t>
            </w:r>
          </w:p>
        </w:tc>
        <w:tc>
          <w:tcPr>
            <w:tcW w:w="2753" w:type="dxa"/>
          </w:tcPr>
          <w:p w14:paraId="71C5311F" w14:textId="4F669FD1" w:rsidR="00CF6ABC"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Supplier Benchmark records</w:t>
            </w:r>
          </w:p>
        </w:tc>
        <w:tc>
          <w:tcPr>
            <w:tcW w:w="2753" w:type="dxa"/>
          </w:tcPr>
          <w:p w14:paraId="34FA54CB" w14:textId="22B88AB3" w:rsidR="00CF6ABC"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Read Document</w:t>
            </w:r>
          </w:p>
        </w:tc>
        <w:tc>
          <w:tcPr>
            <w:tcW w:w="2753" w:type="dxa"/>
          </w:tcPr>
          <w:p w14:paraId="0293C432" w14:textId="1FE19CAF" w:rsidR="00CF6ABC"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4</w:t>
            </w:r>
          </w:p>
        </w:tc>
      </w:tr>
      <w:tr w:rsidR="00CF6ABC" w14:paraId="19A7BB06" w14:textId="77777777" w:rsidTr="00CB1A52">
        <w:trPr>
          <w:trHeight w:val="1186"/>
        </w:trPr>
        <w:tc>
          <w:tcPr>
            <w:tcW w:w="2753" w:type="dxa"/>
          </w:tcPr>
          <w:p w14:paraId="48CDC986" w14:textId="797AA446" w:rsidR="00CF6ABC" w:rsidRDefault="00F84E21" w:rsidP="004A484B">
            <w:pPr>
              <w:spacing w:line="360" w:lineRule="auto"/>
              <w:jc w:val="both"/>
              <w:rPr>
                <w:rFonts w:ascii="Times New Roman" w:hAnsi="Times New Roman" w:cs="Times New Roman"/>
                <w:lang w:val="en-US"/>
              </w:rPr>
            </w:pPr>
            <w:r>
              <w:rPr>
                <w:rFonts w:ascii="Times New Roman" w:hAnsi="Times New Roman" w:cs="Times New Roman"/>
                <w:lang w:val="en-US"/>
              </w:rPr>
              <w:t>Identify Problem</w:t>
            </w:r>
          </w:p>
        </w:tc>
        <w:tc>
          <w:tcPr>
            <w:tcW w:w="2753" w:type="dxa"/>
          </w:tcPr>
          <w:p w14:paraId="19B8E3F0" w14:textId="30F60692" w:rsidR="00CF6ABC"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Read SEC Filings</w:t>
            </w:r>
            <w:r w:rsidR="00F84E21">
              <w:rPr>
                <w:rFonts w:ascii="Times New Roman" w:hAnsi="Times New Roman" w:cs="Times New Roman"/>
                <w:lang w:val="en-US"/>
              </w:rPr>
              <w:t xml:space="preserve">, Company log, articles </w:t>
            </w:r>
            <w:proofErr w:type="spellStart"/>
            <w:r w:rsidR="00F84E21">
              <w:rPr>
                <w:rFonts w:ascii="Times New Roman" w:hAnsi="Times New Roman" w:cs="Times New Roman"/>
                <w:lang w:val="en-US"/>
              </w:rPr>
              <w:t>etc</w:t>
            </w:r>
            <w:proofErr w:type="spellEnd"/>
          </w:p>
        </w:tc>
        <w:tc>
          <w:tcPr>
            <w:tcW w:w="2753" w:type="dxa"/>
          </w:tcPr>
          <w:p w14:paraId="650D21E3" w14:textId="28F8B454" w:rsidR="00CF6ABC"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Read Document</w:t>
            </w:r>
            <w:r w:rsidR="00F84E21">
              <w:rPr>
                <w:rFonts w:ascii="Times New Roman" w:hAnsi="Times New Roman" w:cs="Times New Roman"/>
                <w:lang w:val="en-US"/>
              </w:rPr>
              <w:t>s</w:t>
            </w:r>
          </w:p>
        </w:tc>
        <w:tc>
          <w:tcPr>
            <w:tcW w:w="2753" w:type="dxa"/>
          </w:tcPr>
          <w:p w14:paraId="43D9E80B" w14:textId="00D5466A" w:rsidR="00CF6ABC"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1</w:t>
            </w:r>
          </w:p>
        </w:tc>
      </w:tr>
      <w:tr w:rsidR="00CF6ABC" w14:paraId="21994D11" w14:textId="77777777" w:rsidTr="00CB1A52">
        <w:trPr>
          <w:trHeight w:val="1133"/>
        </w:trPr>
        <w:tc>
          <w:tcPr>
            <w:tcW w:w="2753" w:type="dxa"/>
          </w:tcPr>
          <w:p w14:paraId="65EB2BD8" w14:textId="77777777" w:rsidR="00F10229" w:rsidRPr="00F10229" w:rsidRDefault="00F10229" w:rsidP="00F10229">
            <w:pPr>
              <w:rPr>
                <w:rFonts w:ascii="Times New Roman" w:eastAsia="Times New Roman" w:hAnsi="Times New Roman" w:cs="Times New Roman"/>
                <w:kern w:val="0"/>
                <w:lang w:eastAsia="en-CA"/>
                <w14:ligatures w14:val="none"/>
              </w:rPr>
            </w:pPr>
            <w:r w:rsidRPr="00F10229">
              <w:rPr>
                <w:rFonts w:ascii="Times New Roman" w:eastAsia="Times New Roman" w:hAnsi="Times New Roman" w:cs="Times New Roman"/>
                <w:kern w:val="0"/>
                <w:lang w:eastAsia="en-CA"/>
                <w14:ligatures w14:val="none"/>
              </w:rPr>
              <w:t>Examine procurement data and process</w:t>
            </w:r>
          </w:p>
          <w:p w14:paraId="52BEA487" w14:textId="40F08355" w:rsidR="00CF6ABC" w:rsidRDefault="00CF6ABC" w:rsidP="004A484B">
            <w:pPr>
              <w:spacing w:line="360" w:lineRule="auto"/>
              <w:jc w:val="both"/>
              <w:rPr>
                <w:rFonts w:ascii="Times New Roman" w:hAnsi="Times New Roman" w:cs="Times New Roman"/>
                <w:lang w:val="en-US"/>
              </w:rPr>
            </w:pPr>
          </w:p>
        </w:tc>
        <w:tc>
          <w:tcPr>
            <w:tcW w:w="2753" w:type="dxa"/>
          </w:tcPr>
          <w:p w14:paraId="2E1BA802" w14:textId="77777777" w:rsidR="00F10229" w:rsidRPr="00F10229" w:rsidRDefault="00F10229" w:rsidP="00F10229">
            <w:pPr>
              <w:rPr>
                <w:rFonts w:ascii="Times New Roman" w:eastAsia="Times New Roman" w:hAnsi="Times New Roman" w:cs="Times New Roman"/>
                <w:kern w:val="0"/>
                <w:lang w:eastAsia="en-CA"/>
                <w14:ligatures w14:val="none"/>
              </w:rPr>
            </w:pPr>
            <w:r w:rsidRPr="00F10229">
              <w:rPr>
                <w:rFonts w:ascii="Times New Roman" w:eastAsia="Times New Roman" w:hAnsi="Times New Roman" w:cs="Times New Roman"/>
                <w:kern w:val="0"/>
                <w:lang w:eastAsia="en-CA"/>
                <w14:ligatures w14:val="none"/>
              </w:rPr>
              <w:t>Purchase order and invoice data detailing who, how much, how frequently, and at what price.</w:t>
            </w:r>
          </w:p>
          <w:p w14:paraId="76BAB697" w14:textId="28ADC999" w:rsidR="00CF6ABC" w:rsidRDefault="00CF6ABC" w:rsidP="004A484B">
            <w:pPr>
              <w:spacing w:line="360" w:lineRule="auto"/>
              <w:jc w:val="both"/>
              <w:rPr>
                <w:rFonts w:ascii="Times New Roman" w:hAnsi="Times New Roman" w:cs="Times New Roman"/>
                <w:lang w:val="en-US"/>
              </w:rPr>
            </w:pPr>
          </w:p>
        </w:tc>
        <w:tc>
          <w:tcPr>
            <w:tcW w:w="2753" w:type="dxa"/>
          </w:tcPr>
          <w:p w14:paraId="73FBC01B" w14:textId="02D7D32C" w:rsidR="00CF6ABC"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Read invoices</w:t>
            </w:r>
          </w:p>
        </w:tc>
        <w:tc>
          <w:tcPr>
            <w:tcW w:w="2753" w:type="dxa"/>
          </w:tcPr>
          <w:p w14:paraId="1C05B263" w14:textId="3F50CF9F" w:rsidR="00CF6ABC"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6</w:t>
            </w:r>
          </w:p>
        </w:tc>
      </w:tr>
      <w:tr w:rsidR="00F10229" w14:paraId="0B1C7F83" w14:textId="77777777" w:rsidTr="00CB1A52">
        <w:trPr>
          <w:trHeight w:val="1133"/>
        </w:trPr>
        <w:tc>
          <w:tcPr>
            <w:tcW w:w="2753" w:type="dxa"/>
          </w:tcPr>
          <w:p w14:paraId="4990B879" w14:textId="728DC4E7" w:rsidR="00F10229" w:rsidRPr="00F10229" w:rsidRDefault="00F10229" w:rsidP="00F10229">
            <w:pPr>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Assess</w:t>
            </w:r>
            <w:r w:rsidRPr="00F10229">
              <w:rPr>
                <w:rFonts w:ascii="Times New Roman" w:eastAsia="Times New Roman" w:hAnsi="Times New Roman" w:cs="Times New Roman"/>
                <w:kern w:val="0"/>
                <w:lang w:eastAsia="en-CA"/>
                <w14:ligatures w14:val="none"/>
              </w:rPr>
              <w:t xml:space="preserve"> operations, quality control, and capacity</w:t>
            </w:r>
          </w:p>
        </w:tc>
        <w:tc>
          <w:tcPr>
            <w:tcW w:w="2753" w:type="dxa"/>
          </w:tcPr>
          <w:p w14:paraId="5001DFEF" w14:textId="44188551" w:rsidR="00F10229" w:rsidRPr="00F10229" w:rsidRDefault="00F10229" w:rsidP="00F10229">
            <w:pPr>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Tour supplier facilities</w:t>
            </w:r>
          </w:p>
        </w:tc>
        <w:tc>
          <w:tcPr>
            <w:tcW w:w="2753" w:type="dxa"/>
          </w:tcPr>
          <w:p w14:paraId="72F8B5D4" w14:textId="1FADCFE2" w:rsidR="00F10229"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Observe and take notes</w:t>
            </w:r>
          </w:p>
        </w:tc>
        <w:tc>
          <w:tcPr>
            <w:tcW w:w="2753" w:type="dxa"/>
          </w:tcPr>
          <w:p w14:paraId="4A647655" w14:textId="1A39EBC5" w:rsidR="00F10229"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7</w:t>
            </w:r>
          </w:p>
        </w:tc>
      </w:tr>
      <w:tr w:rsidR="00F10229" w14:paraId="387C6E59" w14:textId="77777777" w:rsidTr="00CB1A52">
        <w:trPr>
          <w:trHeight w:val="1133"/>
        </w:trPr>
        <w:tc>
          <w:tcPr>
            <w:tcW w:w="2753" w:type="dxa"/>
          </w:tcPr>
          <w:p w14:paraId="5300C5F3" w14:textId="53F8429E" w:rsidR="00F10229" w:rsidRPr="00F10229" w:rsidRDefault="00F10229" w:rsidP="00F10229">
            <w:pPr>
              <w:rPr>
                <w:rFonts w:ascii="Times New Roman" w:eastAsia="Times New Roman" w:hAnsi="Times New Roman" w:cs="Times New Roman"/>
                <w:kern w:val="0"/>
                <w:lang w:eastAsia="en-CA"/>
                <w14:ligatures w14:val="none"/>
              </w:rPr>
            </w:pPr>
            <w:r w:rsidRPr="00F10229">
              <w:rPr>
                <w:rFonts w:ascii="Times New Roman" w:eastAsia="Times New Roman" w:hAnsi="Times New Roman" w:cs="Times New Roman"/>
                <w:kern w:val="0"/>
                <w:lang w:eastAsia="en-CA"/>
                <w14:ligatures w14:val="none"/>
              </w:rPr>
              <w:t>Pricing, contract terms, and historical performance</w:t>
            </w:r>
          </w:p>
        </w:tc>
        <w:tc>
          <w:tcPr>
            <w:tcW w:w="2753" w:type="dxa"/>
          </w:tcPr>
          <w:p w14:paraId="5FB6E453" w14:textId="31A129F4" w:rsidR="00F10229" w:rsidRPr="00F10229" w:rsidRDefault="00F10229" w:rsidP="00F10229">
            <w:pPr>
              <w:rPr>
                <w:rFonts w:ascii="Times New Roman" w:eastAsia="Times New Roman" w:hAnsi="Times New Roman" w:cs="Times New Roman"/>
                <w:kern w:val="0"/>
                <w:lang w:eastAsia="en-CA"/>
                <w14:ligatures w14:val="none"/>
              </w:rPr>
            </w:pPr>
            <w:r>
              <w:rPr>
                <w:rFonts w:ascii="Times New Roman" w:eastAsia="Times New Roman" w:hAnsi="Times New Roman" w:cs="Times New Roman"/>
                <w:kern w:val="0"/>
                <w:lang w:eastAsia="en-CA"/>
                <w14:ligatures w14:val="none"/>
              </w:rPr>
              <w:t xml:space="preserve">Ask the supplier to provide records and estimates </w:t>
            </w:r>
          </w:p>
        </w:tc>
        <w:tc>
          <w:tcPr>
            <w:tcW w:w="2753" w:type="dxa"/>
          </w:tcPr>
          <w:p w14:paraId="06623752" w14:textId="21743B4C" w:rsidR="00F10229" w:rsidRDefault="00F10229" w:rsidP="004A484B">
            <w:pPr>
              <w:spacing w:line="360" w:lineRule="auto"/>
              <w:jc w:val="both"/>
              <w:rPr>
                <w:rFonts w:ascii="Times New Roman" w:hAnsi="Times New Roman" w:cs="Times New Roman"/>
                <w:lang w:val="en-US"/>
              </w:rPr>
            </w:pPr>
            <w:r>
              <w:rPr>
                <w:rFonts w:ascii="Times New Roman" w:hAnsi="Times New Roman" w:cs="Times New Roman"/>
                <w:lang w:val="en-US"/>
              </w:rPr>
              <w:t>Read Document</w:t>
            </w:r>
          </w:p>
        </w:tc>
        <w:tc>
          <w:tcPr>
            <w:tcW w:w="2753" w:type="dxa"/>
          </w:tcPr>
          <w:p w14:paraId="00F0FF3D" w14:textId="3B169259" w:rsidR="00F10229" w:rsidRDefault="00CB1A52" w:rsidP="004A484B">
            <w:pPr>
              <w:spacing w:line="360" w:lineRule="auto"/>
              <w:jc w:val="both"/>
              <w:rPr>
                <w:rFonts w:ascii="Times New Roman" w:hAnsi="Times New Roman" w:cs="Times New Roman"/>
                <w:lang w:val="en-US"/>
              </w:rPr>
            </w:pPr>
            <w:r>
              <w:rPr>
                <w:rFonts w:ascii="Times New Roman" w:hAnsi="Times New Roman" w:cs="Times New Roman"/>
                <w:lang w:val="en-US"/>
              </w:rPr>
              <w:t>8</w:t>
            </w:r>
          </w:p>
        </w:tc>
      </w:tr>
    </w:tbl>
    <w:p w14:paraId="7FE084A1" w14:textId="4C15574A" w:rsidR="000A7CC4" w:rsidRDefault="000A7CC4" w:rsidP="004A484B">
      <w:pPr>
        <w:spacing w:line="360" w:lineRule="auto"/>
        <w:jc w:val="both"/>
        <w:rPr>
          <w:rFonts w:ascii="Times New Roman" w:hAnsi="Times New Roman" w:cs="Times New Roman"/>
          <w:lang w:val="en-US"/>
        </w:rPr>
      </w:pPr>
    </w:p>
    <w:p w14:paraId="5F057027" w14:textId="77777777" w:rsidR="006C2CC9" w:rsidRDefault="006C2CC9" w:rsidP="004A484B">
      <w:pPr>
        <w:spacing w:line="360" w:lineRule="auto"/>
        <w:jc w:val="both"/>
        <w:rPr>
          <w:noProof/>
        </w:rPr>
      </w:pPr>
    </w:p>
    <w:p w14:paraId="3702256C" w14:textId="77777777" w:rsidR="006C2CC9" w:rsidRDefault="006C2CC9" w:rsidP="004A484B">
      <w:pPr>
        <w:spacing w:line="360" w:lineRule="auto"/>
        <w:jc w:val="both"/>
        <w:rPr>
          <w:rFonts w:ascii="Times New Roman" w:hAnsi="Times New Roman" w:cs="Times New Roman"/>
          <w:lang w:val="en-US"/>
        </w:rPr>
      </w:pPr>
    </w:p>
    <w:p w14:paraId="5EA09681" w14:textId="3F6C40E3" w:rsidR="002D51FA" w:rsidRDefault="002D51FA" w:rsidP="004A484B">
      <w:pPr>
        <w:spacing w:line="360" w:lineRule="auto"/>
        <w:jc w:val="both"/>
        <w:rPr>
          <w:rFonts w:ascii="Times New Roman" w:hAnsi="Times New Roman" w:cs="Times New Roman"/>
          <w:lang w:val="en-US"/>
        </w:rPr>
      </w:pPr>
      <w:r>
        <w:rPr>
          <w:noProof/>
        </w:rPr>
        <w:lastRenderedPageBreak/>
        <w:drawing>
          <wp:anchor distT="0" distB="0" distL="114300" distR="114300" simplePos="0" relativeHeight="251658240" behindDoc="0" locked="0" layoutInCell="1" allowOverlap="1" wp14:anchorId="26839A23" wp14:editId="561CDBBA">
            <wp:simplePos x="0" y="0"/>
            <wp:positionH relativeFrom="margin">
              <wp:posOffset>-31115</wp:posOffset>
            </wp:positionH>
            <wp:positionV relativeFrom="paragraph">
              <wp:posOffset>-375920</wp:posOffset>
            </wp:positionV>
            <wp:extent cx="6826102" cy="4858120"/>
            <wp:effectExtent l="0" t="0" r="0" b="0"/>
            <wp:wrapNone/>
            <wp:docPr id="1259064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492" name="Picture 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6102" cy="4858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51F45" w14:textId="77777777" w:rsidR="002D51FA" w:rsidRDefault="002D51FA">
      <w:pPr>
        <w:rPr>
          <w:noProof/>
          <w:lang w:val="en-US"/>
        </w:rPr>
      </w:pPr>
    </w:p>
    <w:p w14:paraId="0304559C" w14:textId="25E3E280" w:rsidR="002D51FA" w:rsidRDefault="002D51FA">
      <w:pPr>
        <w:rPr>
          <w:rFonts w:ascii="Times New Roman" w:hAnsi="Times New Roman" w:cs="Times New Roman"/>
          <w:lang w:val="en-US"/>
        </w:rPr>
      </w:pPr>
      <w:r>
        <w:rPr>
          <w:noProof/>
          <w:lang w:val="en-US"/>
        </w:rPr>
        <w:drawing>
          <wp:anchor distT="0" distB="0" distL="114300" distR="114300" simplePos="0" relativeHeight="251659264" behindDoc="1" locked="0" layoutInCell="1" allowOverlap="1" wp14:anchorId="6DA6734C" wp14:editId="40F22E38">
            <wp:simplePos x="0" y="0"/>
            <wp:positionH relativeFrom="margin">
              <wp:align>right</wp:align>
            </wp:positionH>
            <wp:positionV relativeFrom="paragraph">
              <wp:posOffset>3302635</wp:posOffset>
            </wp:positionV>
            <wp:extent cx="6800215" cy="5101826"/>
            <wp:effectExtent l="0" t="0" r="0" b="0"/>
            <wp:wrapTight wrapText="bothSides">
              <wp:wrapPolygon edited="0">
                <wp:start x="1150" y="1371"/>
                <wp:lineTo x="1089" y="2258"/>
                <wp:lineTo x="1755" y="2823"/>
                <wp:lineTo x="1029" y="2904"/>
                <wp:lineTo x="1089" y="3630"/>
                <wp:lineTo x="10771" y="4114"/>
                <wp:lineTo x="1392" y="4114"/>
                <wp:lineTo x="1029" y="4194"/>
                <wp:lineTo x="908" y="19358"/>
                <wp:lineTo x="1029" y="19438"/>
                <wp:lineTo x="2602" y="19600"/>
                <wp:lineTo x="17124" y="19600"/>
                <wp:lineTo x="17790" y="19438"/>
                <wp:lineTo x="20513" y="18309"/>
                <wp:lineTo x="20634" y="5162"/>
                <wp:lineTo x="10771" y="4114"/>
                <wp:lineTo x="4115" y="2904"/>
                <wp:lineTo x="3328" y="2823"/>
                <wp:lineTo x="16640" y="2500"/>
                <wp:lineTo x="17064" y="1855"/>
                <wp:lineTo x="16519" y="1371"/>
                <wp:lineTo x="1150" y="1371"/>
              </wp:wrapPolygon>
            </wp:wrapTight>
            <wp:docPr id="1225318886" name="Picture 4" descr="A pink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18886" name="Picture 4" descr="A pink rectangular object with black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00215" cy="51018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en-US"/>
        </w:rPr>
        <w:br w:type="page"/>
      </w:r>
    </w:p>
    <w:p w14:paraId="234E3E2C" w14:textId="36069516" w:rsidR="00CF6ABC" w:rsidRDefault="002D51FA" w:rsidP="004A484B">
      <w:pPr>
        <w:spacing w:line="360" w:lineRule="auto"/>
        <w:jc w:val="both"/>
        <w:rPr>
          <w:rFonts w:ascii="Times New Roman" w:hAnsi="Times New Roman" w:cs="Times New Roman"/>
          <w:lang w:val="en-US"/>
        </w:rPr>
      </w:pPr>
      <w:r>
        <w:rPr>
          <w:noProof/>
        </w:rPr>
        <w:lastRenderedPageBreak/>
        <w:drawing>
          <wp:inline distT="0" distB="0" distL="0" distR="0" wp14:anchorId="738E45F9" wp14:editId="656F21E0">
            <wp:extent cx="6577070" cy="4934629"/>
            <wp:effectExtent l="0" t="0" r="0" b="0"/>
            <wp:docPr id="165461111" name="Picture 1" descr="A pink rectangular object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1111" name="Picture 1" descr="A pink rectangular object with a black background&#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4348" cy="4947592"/>
                    </a:xfrm>
                    <a:prstGeom prst="rect">
                      <a:avLst/>
                    </a:prstGeom>
                    <a:noFill/>
                    <a:ln>
                      <a:noFill/>
                    </a:ln>
                  </pic:spPr>
                </pic:pic>
              </a:graphicData>
            </a:graphic>
          </wp:inline>
        </w:drawing>
      </w:r>
    </w:p>
    <w:p w14:paraId="2859DDA4" w14:textId="270E2E81" w:rsidR="009B03BD" w:rsidRDefault="00813C41" w:rsidP="004A484B">
      <w:pPr>
        <w:spacing w:line="360" w:lineRule="auto"/>
        <w:jc w:val="both"/>
        <w:rPr>
          <w:rFonts w:ascii="Times New Roman" w:hAnsi="Times New Roman" w:cs="Times New Roman"/>
          <w:b/>
          <w:bCs/>
          <w:sz w:val="36"/>
          <w:szCs w:val="36"/>
          <w:lang w:val="en-US"/>
        </w:rPr>
      </w:pPr>
      <w:r w:rsidRPr="00813C41">
        <w:rPr>
          <w:rFonts w:ascii="Times New Roman" w:hAnsi="Times New Roman" w:cs="Times New Roman"/>
          <w:b/>
          <w:bCs/>
          <w:sz w:val="36"/>
          <w:szCs w:val="36"/>
          <w:lang w:val="en-US"/>
        </w:rPr>
        <w:t xml:space="preserve">Cost Benefit Analysis </w:t>
      </w:r>
    </w:p>
    <w:p w14:paraId="4B401CBF" w14:textId="77777777" w:rsidR="00FC7E10" w:rsidRDefault="00FC7E10" w:rsidP="00FC7E10">
      <w:pPr>
        <w:spacing w:line="360" w:lineRule="auto"/>
        <w:jc w:val="both"/>
        <w:rPr>
          <w:rFonts w:ascii="Times New Roman" w:hAnsi="Times New Roman" w:cs="Times New Roman"/>
          <w:b/>
          <w:bCs/>
          <w:lang w:val="en-US"/>
        </w:rPr>
      </w:pPr>
      <w:r>
        <w:rPr>
          <w:rFonts w:ascii="Times New Roman" w:hAnsi="Times New Roman" w:cs="Times New Roman"/>
          <w:b/>
          <w:bCs/>
          <w:lang w:val="en-US"/>
        </w:rPr>
        <w:t>Important Calculations</w:t>
      </w:r>
    </w:p>
    <w:p w14:paraId="024C7C10" w14:textId="7C8EF2F6" w:rsidR="00FC7E10" w:rsidRDefault="00FC7E10" w:rsidP="004A484B">
      <w:pPr>
        <w:spacing w:line="360" w:lineRule="auto"/>
        <w:jc w:val="both"/>
        <w:rPr>
          <w:rFonts w:ascii="Times New Roman" w:hAnsi="Times New Roman" w:cs="Times New Roman"/>
          <w:lang w:val="en-US"/>
        </w:rPr>
      </w:pPr>
      <w:r w:rsidRPr="00286D32">
        <w:rPr>
          <w:rFonts w:ascii="Times New Roman" w:hAnsi="Times New Roman" w:cs="Times New Roman"/>
          <w:lang w:val="en-US"/>
        </w:rPr>
        <w:t>Payback Period</w:t>
      </w:r>
      <w:r w:rsidRPr="00751893">
        <w:rPr>
          <w:rFonts w:ascii="Times New Roman" w:hAnsi="Times New Roman" w:cs="Times New Roman"/>
          <w:lang w:val="en-US"/>
        </w:rPr>
        <w:t xml:space="preserve"> = Years Before Break Even </w:t>
      </w:r>
      <w:r w:rsidR="00751893" w:rsidRPr="00751893">
        <w:rPr>
          <w:rFonts w:ascii="Times New Roman" w:hAnsi="Times New Roman" w:cs="Times New Roman"/>
          <w:lang w:val="en-US"/>
        </w:rPr>
        <w:t>+ Unrecovered Amount/ Cash Flow in Recovery Year</w:t>
      </w:r>
    </w:p>
    <w:p w14:paraId="52E71583" w14:textId="3A50E388" w:rsidR="00751893" w:rsidRPr="00692763" w:rsidRDefault="00286D32" w:rsidP="004A484B">
      <w:pPr>
        <w:spacing w:line="360" w:lineRule="auto"/>
        <w:jc w:val="both"/>
        <w:rPr>
          <w:rFonts w:ascii="Times New Roman" w:hAnsi="Times New Roman" w:cs="Times New Roman"/>
          <w:lang w:val="en-US"/>
        </w:rPr>
      </w:pPr>
      <w:r w:rsidRPr="00286D32">
        <w:rPr>
          <w:rFonts w:ascii="Times New Roman" w:hAnsi="Times New Roman" w:cs="Times New Roman"/>
          <w:lang w:val="en-US"/>
        </w:rPr>
        <w:t xml:space="preserve">Discount Rate is 8% since </w:t>
      </w:r>
      <w:r w:rsidR="00F066D3">
        <w:rPr>
          <w:rFonts w:ascii="Times New Roman" w:hAnsi="Times New Roman" w:cs="Times New Roman"/>
          <w:lang w:val="en-US"/>
        </w:rPr>
        <w:t xml:space="preserve">the average </w:t>
      </w:r>
      <w:r w:rsidR="00692763">
        <w:rPr>
          <w:rFonts w:ascii="Times New Roman" w:hAnsi="Times New Roman" w:cs="Times New Roman"/>
          <w:lang w:val="en-US"/>
        </w:rPr>
        <w:t xml:space="preserve">index funds return is 8% </w:t>
      </w:r>
    </w:p>
    <w:p w14:paraId="40D085E8" w14:textId="77777777" w:rsidR="00692763" w:rsidRDefault="00692763" w:rsidP="004A484B">
      <w:pPr>
        <w:spacing w:line="360" w:lineRule="auto"/>
        <w:jc w:val="both"/>
        <w:rPr>
          <w:rFonts w:ascii="Times New Roman" w:hAnsi="Times New Roman" w:cs="Times New Roman"/>
          <w:b/>
          <w:bCs/>
          <w:sz w:val="28"/>
          <w:szCs w:val="28"/>
          <w:lang w:val="en-US"/>
        </w:rPr>
      </w:pPr>
    </w:p>
    <w:p w14:paraId="73132B9F" w14:textId="4C35A38F" w:rsidR="005078B9" w:rsidRPr="00751893" w:rsidRDefault="005078B9" w:rsidP="004A484B">
      <w:pPr>
        <w:spacing w:line="360" w:lineRule="auto"/>
        <w:jc w:val="both"/>
        <w:rPr>
          <w:rFonts w:ascii="Times New Roman" w:hAnsi="Times New Roman" w:cs="Times New Roman"/>
          <w:b/>
          <w:bCs/>
          <w:sz w:val="28"/>
          <w:szCs w:val="28"/>
          <w:lang w:val="en-US"/>
        </w:rPr>
      </w:pPr>
      <w:r w:rsidRPr="00751893">
        <w:rPr>
          <w:rFonts w:ascii="Times New Roman" w:hAnsi="Times New Roman" w:cs="Times New Roman"/>
          <w:b/>
          <w:bCs/>
          <w:sz w:val="28"/>
          <w:szCs w:val="28"/>
          <w:lang w:val="en-US"/>
        </w:rPr>
        <w:t>Alternative 1:</w:t>
      </w:r>
      <w:r w:rsidR="001D62A2" w:rsidRPr="00751893">
        <w:rPr>
          <w:rFonts w:ascii="Times New Roman" w:hAnsi="Times New Roman" w:cs="Times New Roman"/>
          <w:b/>
          <w:bCs/>
          <w:sz w:val="28"/>
          <w:szCs w:val="28"/>
          <w:lang w:val="en-US"/>
        </w:rPr>
        <w:t xml:space="preserve"> Invest in Research for Synthetic Alternatives</w:t>
      </w:r>
    </w:p>
    <w:p w14:paraId="4D771B7B" w14:textId="05984873" w:rsidR="00500FA6" w:rsidRDefault="00500FA6"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Initial Investment</w:t>
      </w:r>
    </w:p>
    <w:tbl>
      <w:tblPr>
        <w:tblStyle w:val="TableGrid"/>
        <w:tblW w:w="0" w:type="auto"/>
        <w:tblLook w:val="04A0" w:firstRow="1" w:lastRow="0" w:firstColumn="1" w:lastColumn="0" w:noHBand="0" w:noVBand="1"/>
      </w:tblPr>
      <w:tblGrid>
        <w:gridCol w:w="5395"/>
        <w:gridCol w:w="5395"/>
      </w:tblGrid>
      <w:tr w:rsidR="00835229" w14:paraId="0F6E38B4" w14:textId="77777777" w:rsidTr="00363AE1">
        <w:tc>
          <w:tcPr>
            <w:tcW w:w="5395" w:type="dxa"/>
          </w:tcPr>
          <w:p w14:paraId="333D4CCA" w14:textId="596C4960" w:rsidR="00835229" w:rsidRPr="00363AE1" w:rsidRDefault="00835229" w:rsidP="004A484B">
            <w:pPr>
              <w:spacing w:line="360" w:lineRule="auto"/>
              <w:jc w:val="both"/>
              <w:rPr>
                <w:rFonts w:ascii="Times New Roman" w:hAnsi="Times New Roman" w:cs="Times New Roman"/>
                <w:lang w:val="en-US"/>
              </w:rPr>
            </w:pPr>
            <w:r w:rsidRPr="00363AE1">
              <w:rPr>
                <w:rFonts w:ascii="Times New Roman" w:hAnsi="Times New Roman" w:cs="Times New Roman"/>
                <w:lang w:val="en-US"/>
              </w:rPr>
              <w:t>Drug Discovery Research</w:t>
            </w:r>
          </w:p>
        </w:tc>
        <w:tc>
          <w:tcPr>
            <w:tcW w:w="5395" w:type="dxa"/>
            <w:shd w:val="clear" w:color="auto" w:fill="FFFF00"/>
          </w:tcPr>
          <w:p w14:paraId="51B7B381" w14:textId="1E777D59" w:rsidR="00835229" w:rsidRPr="00363AE1" w:rsidRDefault="00BD0AD2" w:rsidP="004A484B">
            <w:pPr>
              <w:spacing w:line="360" w:lineRule="auto"/>
              <w:jc w:val="both"/>
              <w:rPr>
                <w:rFonts w:ascii="Times New Roman" w:hAnsi="Times New Roman" w:cs="Times New Roman"/>
                <w:lang w:val="en-US"/>
              </w:rPr>
            </w:pPr>
            <w:r w:rsidRPr="00363AE1">
              <w:rPr>
                <w:rFonts w:ascii="Times New Roman" w:hAnsi="Times New Roman" w:cs="Times New Roman"/>
                <w:lang w:val="en-US"/>
              </w:rPr>
              <w:t>$</w:t>
            </w:r>
            <w:r w:rsidR="005104C5" w:rsidRPr="00363AE1">
              <w:rPr>
                <w:rFonts w:ascii="Times New Roman" w:hAnsi="Times New Roman" w:cs="Times New Roman"/>
                <w:lang w:val="en-US"/>
              </w:rPr>
              <w:t>10</w:t>
            </w:r>
            <w:r w:rsidRPr="00363AE1">
              <w:rPr>
                <w:rFonts w:ascii="Times New Roman" w:hAnsi="Times New Roman" w:cs="Times New Roman"/>
                <w:lang w:val="en-US"/>
              </w:rPr>
              <w:t>,000,000</w:t>
            </w:r>
          </w:p>
        </w:tc>
      </w:tr>
      <w:tr w:rsidR="00835229" w14:paraId="74917039" w14:textId="77777777" w:rsidTr="00363AE1">
        <w:tc>
          <w:tcPr>
            <w:tcW w:w="5395" w:type="dxa"/>
          </w:tcPr>
          <w:p w14:paraId="128206E4" w14:textId="34A7BE1F" w:rsidR="00835229" w:rsidRPr="00363AE1" w:rsidRDefault="00835229" w:rsidP="004A484B">
            <w:pPr>
              <w:spacing w:line="360" w:lineRule="auto"/>
              <w:jc w:val="both"/>
              <w:rPr>
                <w:rFonts w:ascii="Times New Roman" w:hAnsi="Times New Roman" w:cs="Times New Roman"/>
                <w:lang w:val="en-US"/>
              </w:rPr>
            </w:pPr>
            <w:r w:rsidRPr="00363AE1">
              <w:rPr>
                <w:rFonts w:ascii="Times New Roman" w:hAnsi="Times New Roman" w:cs="Times New Roman"/>
                <w:lang w:val="en-US"/>
              </w:rPr>
              <w:t>Animal Studies</w:t>
            </w:r>
          </w:p>
        </w:tc>
        <w:tc>
          <w:tcPr>
            <w:tcW w:w="5395" w:type="dxa"/>
            <w:shd w:val="clear" w:color="auto" w:fill="FFFF00"/>
          </w:tcPr>
          <w:p w14:paraId="214F26D5" w14:textId="1EABFC00" w:rsidR="00835229" w:rsidRPr="00363AE1" w:rsidRDefault="005104C5" w:rsidP="004A484B">
            <w:pPr>
              <w:spacing w:line="360" w:lineRule="auto"/>
              <w:jc w:val="both"/>
              <w:rPr>
                <w:rFonts w:ascii="Times New Roman" w:hAnsi="Times New Roman" w:cs="Times New Roman"/>
                <w:lang w:val="en-US"/>
              </w:rPr>
            </w:pPr>
            <w:r w:rsidRPr="00363AE1">
              <w:rPr>
                <w:rFonts w:ascii="Times New Roman" w:hAnsi="Times New Roman" w:cs="Times New Roman"/>
                <w:lang w:val="en-US"/>
              </w:rPr>
              <w:t>$20,000,000</w:t>
            </w:r>
          </w:p>
        </w:tc>
      </w:tr>
      <w:tr w:rsidR="00B67B0F" w14:paraId="4AFD6CDF" w14:textId="77777777" w:rsidTr="00363AE1">
        <w:tc>
          <w:tcPr>
            <w:tcW w:w="5395" w:type="dxa"/>
          </w:tcPr>
          <w:p w14:paraId="0A8B396A" w14:textId="00064792" w:rsidR="00B67B0F" w:rsidRPr="00363AE1" w:rsidRDefault="00B67B0F" w:rsidP="00B67B0F">
            <w:pPr>
              <w:spacing w:line="360" w:lineRule="auto"/>
              <w:jc w:val="both"/>
              <w:rPr>
                <w:rFonts w:ascii="Times New Roman" w:hAnsi="Times New Roman" w:cs="Times New Roman"/>
                <w:lang w:val="en-US"/>
              </w:rPr>
            </w:pPr>
            <w:r w:rsidRPr="00363AE1">
              <w:rPr>
                <w:rFonts w:ascii="Times New Roman" w:hAnsi="Times New Roman" w:cs="Times New Roman"/>
                <w:lang w:val="en-US"/>
              </w:rPr>
              <w:t xml:space="preserve">Clinical Trials </w:t>
            </w:r>
          </w:p>
        </w:tc>
        <w:tc>
          <w:tcPr>
            <w:tcW w:w="5395" w:type="dxa"/>
            <w:shd w:val="clear" w:color="auto" w:fill="FFFF00"/>
          </w:tcPr>
          <w:p w14:paraId="1A2650FB" w14:textId="72BE5792" w:rsidR="00B67B0F" w:rsidRPr="00363AE1" w:rsidRDefault="00B67B0F" w:rsidP="00B67B0F">
            <w:pPr>
              <w:spacing w:line="360" w:lineRule="auto"/>
              <w:jc w:val="both"/>
              <w:rPr>
                <w:rFonts w:ascii="Times New Roman" w:hAnsi="Times New Roman" w:cs="Times New Roman"/>
                <w:lang w:val="en-US"/>
              </w:rPr>
            </w:pPr>
            <w:r w:rsidRPr="00363AE1">
              <w:rPr>
                <w:rFonts w:ascii="Times New Roman" w:hAnsi="Times New Roman" w:cs="Times New Roman"/>
                <w:lang w:val="en-US"/>
              </w:rPr>
              <w:t>$</w:t>
            </w:r>
            <w:r w:rsidR="007D7402">
              <w:rPr>
                <w:rFonts w:ascii="Times New Roman" w:hAnsi="Times New Roman" w:cs="Times New Roman"/>
                <w:lang w:val="en-US"/>
              </w:rPr>
              <w:t>30</w:t>
            </w:r>
            <w:r w:rsidRPr="00363AE1">
              <w:rPr>
                <w:rFonts w:ascii="Times New Roman" w:hAnsi="Times New Roman" w:cs="Times New Roman"/>
                <w:lang w:val="en-US"/>
              </w:rPr>
              <w:t>,000,000</w:t>
            </w:r>
          </w:p>
        </w:tc>
      </w:tr>
      <w:tr w:rsidR="007321E3" w14:paraId="718637F3" w14:textId="77777777" w:rsidTr="00363AE1">
        <w:tc>
          <w:tcPr>
            <w:tcW w:w="5395" w:type="dxa"/>
          </w:tcPr>
          <w:p w14:paraId="77468FFC" w14:textId="1E3F80D2" w:rsidR="007321E3" w:rsidRPr="00363AE1" w:rsidRDefault="007321E3" w:rsidP="007321E3">
            <w:pPr>
              <w:spacing w:line="360" w:lineRule="auto"/>
              <w:jc w:val="both"/>
              <w:rPr>
                <w:rFonts w:ascii="Times New Roman" w:hAnsi="Times New Roman" w:cs="Times New Roman"/>
                <w:lang w:val="en-US"/>
              </w:rPr>
            </w:pPr>
            <w:r w:rsidRPr="00363AE1">
              <w:rPr>
                <w:rFonts w:ascii="Times New Roman" w:hAnsi="Times New Roman" w:cs="Times New Roman"/>
                <w:lang w:val="en-US"/>
              </w:rPr>
              <w:lastRenderedPageBreak/>
              <w:t>Regulatory Submission and Approval</w:t>
            </w:r>
          </w:p>
        </w:tc>
        <w:tc>
          <w:tcPr>
            <w:tcW w:w="5395" w:type="dxa"/>
            <w:shd w:val="clear" w:color="auto" w:fill="FFFF00"/>
          </w:tcPr>
          <w:p w14:paraId="690EA2BE" w14:textId="3967FB8B" w:rsidR="007321E3" w:rsidRPr="00363AE1" w:rsidRDefault="007321E3" w:rsidP="007321E3">
            <w:pPr>
              <w:spacing w:line="360" w:lineRule="auto"/>
              <w:jc w:val="both"/>
              <w:rPr>
                <w:rFonts w:ascii="Times New Roman" w:hAnsi="Times New Roman" w:cs="Times New Roman"/>
                <w:lang w:val="en-US"/>
              </w:rPr>
            </w:pPr>
            <w:r w:rsidRPr="00363AE1">
              <w:rPr>
                <w:rFonts w:ascii="Times New Roman" w:hAnsi="Times New Roman" w:cs="Times New Roman"/>
                <w:lang w:val="en-US"/>
              </w:rPr>
              <w:t>$</w:t>
            </w:r>
            <w:r w:rsidR="007D7402">
              <w:rPr>
                <w:rFonts w:ascii="Times New Roman" w:hAnsi="Times New Roman" w:cs="Times New Roman"/>
                <w:lang w:val="en-US"/>
              </w:rPr>
              <w:t>10</w:t>
            </w:r>
            <w:r w:rsidRPr="00363AE1">
              <w:rPr>
                <w:rFonts w:ascii="Times New Roman" w:hAnsi="Times New Roman" w:cs="Times New Roman"/>
                <w:lang w:val="en-US"/>
              </w:rPr>
              <w:t>,000,000</w:t>
            </w:r>
          </w:p>
        </w:tc>
      </w:tr>
      <w:tr w:rsidR="007321E3" w14:paraId="1F23E1AB" w14:textId="77777777" w:rsidTr="00363AE1">
        <w:tc>
          <w:tcPr>
            <w:tcW w:w="5395" w:type="dxa"/>
          </w:tcPr>
          <w:p w14:paraId="451D58D1" w14:textId="3CA65B6E" w:rsidR="007321E3" w:rsidRPr="00363AE1" w:rsidRDefault="007321E3" w:rsidP="007321E3">
            <w:pPr>
              <w:spacing w:line="360" w:lineRule="auto"/>
              <w:jc w:val="both"/>
              <w:rPr>
                <w:rFonts w:ascii="Times New Roman" w:hAnsi="Times New Roman" w:cs="Times New Roman"/>
                <w:b/>
                <w:bCs/>
                <w:lang w:val="en-US"/>
              </w:rPr>
            </w:pPr>
            <w:r w:rsidRPr="00363AE1">
              <w:rPr>
                <w:rFonts w:ascii="Times New Roman" w:hAnsi="Times New Roman" w:cs="Times New Roman"/>
                <w:b/>
                <w:bCs/>
                <w:lang w:val="en-US"/>
              </w:rPr>
              <w:t xml:space="preserve">Total </w:t>
            </w:r>
          </w:p>
        </w:tc>
        <w:tc>
          <w:tcPr>
            <w:tcW w:w="5395" w:type="dxa"/>
            <w:shd w:val="clear" w:color="auto" w:fill="FFFF00"/>
          </w:tcPr>
          <w:p w14:paraId="11E5275D" w14:textId="1261FAD0" w:rsidR="007321E3" w:rsidRPr="00363AE1" w:rsidRDefault="00363AE1" w:rsidP="007321E3">
            <w:pPr>
              <w:spacing w:line="360" w:lineRule="auto"/>
              <w:jc w:val="both"/>
              <w:rPr>
                <w:rFonts w:ascii="Times New Roman" w:hAnsi="Times New Roman" w:cs="Times New Roman"/>
                <w:b/>
                <w:bCs/>
                <w:lang w:val="en-US"/>
              </w:rPr>
            </w:pPr>
            <w:r w:rsidRPr="00363AE1">
              <w:rPr>
                <w:rFonts w:ascii="Times New Roman" w:hAnsi="Times New Roman" w:cs="Times New Roman"/>
                <w:b/>
                <w:bCs/>
                <w:lang w:val="en-US"/>
              </w:rPr>
              <w:t>$</w:t>
            </w:r>
            <w:r w:rsidR="007D7402">
              <w:rPr>
                <w:rFonts w:ascii="Times New Roman" w:hAnsi="Times New Roman" w:cs="Times New Roman"/>
                <w:b/>
                <w:bCs/>
                <w:lang w:val="en-US"/>
              </w:rPr>
              <w:t>70</w:t>
            </w:r>
            <w:r w:rsidRPr="00363AE1">
              <w:rPr>
                <w:rFonts w:ascii="Times New Roman" w:hAnsi="Times New Roman" w:cs="Times New Roman"/>
                <w:b/>
                <w:bCs/>
                <w:lang w:val="en-US"/>
              </w:rPr>
              <w:t>,000,000</w:t>
            </w:r>
          </w:p>
        </w:tc>
      </w:tr>
    </w:tbl>
    <w:p w14:paraId="36E7432A" w14:textId="77777777" w:rsidR="00B34BD8" w:rsidRDefault="00B34BD8" w:rsidP="004A484B">
      <w:pPr>
        <w:spacing w:line="360" w:lineRule="auto"/>
        <w:jc w:val="both"/>
        <w:rPr>
          <w:rFonts w:ascii="Times New Roman" w:hAnsi="Times New Roman" w:cs="Times New Roman"/>
          <w:b/>
          <w:bCs/>
          <w:sz w:val="36"/>
          <w:szCs w:val="36"/>
          <w:lang w:val="en-US"/>
        </w:rPr>
      </w:pPr>
    </w:p>
    <w:p w14:paraId="6DC7DAC0" w14:textId="419A9341" w:rsidR="00244159" w:rsidRPr="00ED0FB2" w:rsidRDefault="00244159" w:rsidP="004A484B">
      <w:pPr>
        <w:spacing w:line="360" w:lineRule="auto"/>
        <w:jc w:val="both"/>
        <w:rPr>
          <w:rFonts w:ascii="Times New Roman" w:hAnsi="Times New Roman" w:cs="Times New Roman"/>
          <w:b/>
          <w:bCs/>
          <w:sz w:val="28"/>
          <w:szCs w:val="28"/>
          <w:lang w:val="en-US"/>
        </w:rPr>
      </w:pPr>
      <w:r w:rsidRPr="00ED0FB2">
        <w:rPr>
          <w:rFonts w:ascii="Times New Roman" w:hAnsi="Times New Roman" w:cs="Times New Roman"/>
          <w:b/>
          <w:bCs/>
          <w:sz w:val="28"/>
          <w:szCs w:val="28"/>
          <w:lang w:val="en-US"/>
        </w:rPr>
        <w:t>Operational Cost</w:t>
      </w:r>
    </w:p>
    <w:tbl>
      <w:tblPr>
        <w:tblStyle w:val="TableGrid"/>
        <w:tblW w:w="10800" w:type="dxa"/>
        <w:tblInd w:w="-5" w:type="dxa"/>
        <w:tblLook w:val="04A0" w:firstRow="1" w:lastRow="0" w:firstColumn="1" w:lastColumn="0" w:noHBand="0" w:noVBand="1"/>
      </w:tblPr>
      <w:tblGrid>
        <w:gridCol w:w="2700"/>
        <w:gridCol w:w="1710"/>
        <w:gridCol w:w="1530"/>
        <w:gridCol w:w="1530"/>
        <w:gridCol w:w="1530"/>
        <w:gridCol w:w="1800"/>
      </w:tblGrid>
      <w:tr w:rsidR="00C529F4" w14:paraId="3BBD356F" w14:textId="484E4EDA" w:rsidTr="002331B3">
        <w:tc>
          <w:tcPr>
            <w:tcW w:w="2700" w:type="dxa"/>
          </w:tcPr>
          <w:p w14:paraId="471276C8" w14:textId="77777777" w:rsidR="00C529F4" w:rsidRDefault="00C529F4" w:rsidP="004A484B">
            <w:pPr>
              <w:spacing w:line="360" w:lineRule="auto"/>
              <w:jc w:val="both"/>
              <w:rPr>
                <w:rFonts w:ascii="Times New Roman" w:hAnsi="Times New Roman" w:cs="Times New Roman"/>
                <w:b/>
                <w:bCs/>
                <w:sz w:val="36"/>
                <w:szCs w:val="36"/>
                <w:lang w:val="en-US"/>
              </w:rPr>
            </w:pPr>
          </w:p>
        </w:tc>
        <w:tc>
          <w:tcPr>
            <w:tcW w:w="1710" w:type="dxa"/>
            <w:shd w:val="clear" w:color="auto" w:fill="92D050"/>
          </w:tcPr>
          <w:p w14:paraId="2A639FA3" w14:textId="4EF9EB97" w:rsidR="00C529F4" w:rsidRPr="00533355" w:rsidRDefault="00C529F4" w:rsidP="004A484B">
            <w:pPr>
              <w:spacing w:line="360" w:lineRule="auto"/>
              <w:jc w:val="both"/>
              <w:rPr>
                <w:rFonts w:ascii="Times New Roman" w:hAnsi="Times New Roman" w:cs="Times New Roman"/>
                <w:b/>
                <w:bCs/>
                <w:sz w:val="28"/>
                <w:szCs w:val="28"/>
                <w:lang w:val="en-US"/>
              </w:rPr>
            </w:pPr>
            <w:r w:rsidRPr="00533355">
              <w:rPr>
                <w:rFonts w:ascii="Times New Roman" w:hAnsi="Times New Roman" w:cs="Times New Roman"/>
                <w:b/>
                <w:bCs/>
                <w:sz w:val="28"/>
                <w:szCs w:val="28"/>
                <w:lang w:val="en-US"/>
              </w:rPr>
              <w:t>Year 1</w:t>
            </w:r>
          </w:p>
        </w:tc>
        <w:tc>
          <w:tcPr>
            <w:tcW w:w="1530" w:type="dxa"/>
            <w:shd w:val="clear" w:color="auto" w:fill="92D050"/>
          </w:tcPr>
          <w:p w14:paraId="4AF006E8" w14:textId="302087B5" w:rsidR="00C529F4" w:rsidRPr="00533355" w:rsidRDefault="00C529F4" w:rsidP="004A484B">
            <w:pPr>
              <w:spacing w:line="360" w:lineRule="auto"/>
              <w:jc w:val="both"/>
              <w:rPr>
                <w:rFonts w:ascii="Times New Roman" w:hAnsi="Times New Roman" w:cs="Times New Roman"/>
                <w:b/>
                <w:bCs/>
                <w:sz w:val="28"/>
                <w:szCs w:val="28"/>
                <w:lang w:val="en-US"/>
              </w:rPr>
            </w:pPr>
            <w:r w:rsidRPr="00533355">
              <w:rPr>
                <w:rFonts w:ascii="Times New Roman" w:hAnsi="Times New Roman" w:cs="Times New Roman"/>
                <w:b/>
                <w:bCs/>
                <w:sz w:val="28"/>
                <w:szCs w:val="28"/>
                <w:lang w:val="en-US"/>
              </w:rPr>
              <w:t>Year 2</w:t>
            </w:r>
          </w:p>
        </w:tc>
        <w:tc>
          <w:tcPr>
            <w:tcW w:w="1530" w:type="dxa"/>
            <w:shd w:val="clear" w:color="auto" w:fill="92D050"/>
          </w:tcPr>
          <w:p w14:paraId="7545D230" w14:textId="39AC96B1" w:rsidR="00C529F4" w:rsidRPr="00533355" w:rsidRDefault="00C529F4" w:rsidP="004A484B">
            <w:pPr>
              <w:spacing w:line="360" w:lineRule="auto"/>
              <w:jc w:val="both"/>
              <w:rPr>
                <w:rFonts w:ascii="Times New Roman" w:hAnsi="Times New Roman" w:cs="Times New Roman"/>
                <w:b/>
                <w:bCs/>
                <w:sz w:val="28"/>
                <w:szCs w:val="28"/>
                <w:lang w:val="en-US"/>
              </w:rPr>
            </w:pPr>
            <w:r w:rsidRPr="00533355">
              <w:rPr>
                <w:rFonts w:ascii="Times New Roman" w:hAnsi="Times New Roman" w:cs="Times New Roman"/>
                <w:b/>
                <w:bCs/>
                <w:sz w:val="28"/>
                <w:szCs w:val="28"/>
                <w:lang w:val="en-US"/>
              </w:rPr>
              <w:t>Year 3</w:t>
            </w:r>
          </w:p>
        </w:tc>
        <w:tc>
          <w:tcPr>
            <w:tcW w:w="1530" w:type="dxa"/>
            <w:shd w:val="clear" w:color="auto" w:fill="92D050"/>
          </w:tcPr>
          <w:p w14:paraId="129D6876" w14:textId="0E9E0061" w:rsidR="00C529F4" w:rsidRPr="00533355" w:rsidRDefault="00C529F4" w:rsidP="004A484B">
            <w:pPr>
              <w:spacing w:line="360" w:lineRule="auto"/>
              <w:jc w:val="both"/>
              <w:rPr>
                <w:rFonts w:ascii="Times New Roman" w:hAnsi="Times New Roman" w:cs="Times New Roman"/>
                <w:b/>
                <w:bCs/>
                <w:sz w:val="28"/>
                <w:szCs w:val="28"/>
                <w:lang w:val="en-US"/>
              </w:rPr>
            </w:pPr>
            <w:r w:rsidRPr="00533355">
              <w:rPr>
                <w:rFonts w:ascii="Times New Roman" w:hAnsi="Times New Roman" w:cs="Times New Roman"/>
                <w:b/>
                <w:bCs/>
                <w:sz w:val="28"/>
                <w:szCs w:val="28"/>
                <w:lang w:val="en-US"/>
              </w:rPr>
              <w:t>Year 4</w:t>
            </w:r>
          </w:p>
        </w:tc>
        <w:tc>
          <w:tcPr>
            <w:tcW w:w="1800" w:type="dxa"/>
            <w:shd w:val="clear" w:color="auto" w:fill="92D050"/>
          </w:tcPr>
          <w:p w14:paraId="7F33E942" w14:textId="6E596802" w:rsidR="00C529F4" w:rsidRPr="00533355" w:rsidRDefault="00C529F4" w:rsidP="004A484B">
            <w:pPr>
              <w:spacing w:line="360" w:lineRule="auto"/>
              <w:jc w:val="both"/>
              <w:rPr>
                <w:rFonts w:ascii="Times New Roman" w:hAnsi="Times New Roman" w:cs="Times New Roman"/>
                <w:b/>
                <w:bCs/>
                <w:sz w:val="28"/>
                <w:szCs w:val="28"/>
                <w:lang w:val="en-US"/>
              </w:rPr>
            </w:pPr>
            <w:r w:rsidRPr="00533355">
              <w:rPr>
                <w:rFonts w:ascii="Times New Roman" w:hAnsi="Times New Roman" w:cs="Times New Roman"/>
                <w:b/>
                <w:bCs/>
                <w:sz w:val="28"/>
                <w:szCs w:val="28"/>
                <w:lang w:val="en-US"/>
              </w:rPr>
              <w:t>Total</w:t>
            </w:r>
          </w:p>
        </w:tc>
      </w:tr>
      <w:tr w:rsidR="00C529F4" w14:paraId="7B6AC1B2" w14:textId="429A1F91" w:rsidTr="002331B3">
        <w:tc>
          <w:tcPr>
            <w:tcW w:w="2700" w:type="dxa"/>
          </w:tcPr>
          <w:p w14:paraId="64B7B080" w14:textId="350C2D1B" w:rsidR="00C529F4" w:rsidRPr="007D146F" w:rsidRDefault="00C529F4" w:rsidP="006474EE">
            <w:pPr>
              <w:spacing w:line="360" w:lineRule="auto"/>
              <w:jc w:val="both"/>
              <w:rPr>
                <w:rFonts w:ascii="Times New Roman" w:hAnsi="Times New Roman" w:cs="Times New Roman"/>
                <w:lang w:val="en-US"/>
              </w:rPr>
            </w:pPr>
            <w:r w:rsidRPr="007D146F">
              <w:rPr>
                <w:rFonts w:ascii="Times New Roman" w:hAnsi="Times New Roman" w:cs="Times New Roman"/>
                <w:lang w:val="en-US"/>
              </w:rPr>
              <w:t>Personnel</w:t>
            </w:r>
          </w:p>
        </w:tc>
        <w:tc>
          <w:tcPr>
            <w:tcW w:w="1710" w:type="dxa"/>
            <w:shd w:val="clear" w:color="auto" w:fill="FFFF00"/>
          </w:tcPr>
          <w:p w14:paraId="75FAFBC8" w14:textId="22B36B29" w:rsidR="00C529F4" w:rsidRPr="007D146F" w:rsidRDefault="00C529F4" w:rsidP="006474EE">
            <w:pPr>
              <w:spacing w:line="360" w:lineRule="auto"/>
              <w:jc w:val="both"/>
              <w:rPr>
                <w:rFonts w:ascii="Times New Roman" w:hAnsi="Times New Roman" w:cs="Times New Roman"/>
                <w:lang w:val="en-US"/>
              </w:rPr>
            </w:pPr>
            <w:r w:rsidRPr="007D146F">
              <w:rPr>
                <w:rFonts w:ascii="Times New Roman" w:hAnsi="Times New Roman" w:cs="Times New Roman"/>
                <w:lang w:val="en-US"/>
              </w:rPr>
              <w:t>$1,000,000</w:t>
            </w:r>
          </w:p>
        </w:tc>
        <w:tc>
          <w:tcPr>
            <w:tcW w:w="1530" w:type="dxa"/>
            <w:shd w:val="clear" w:color="auto" w:fill="FFFF00"/>
          </w:tcPr>
          <w:p w14:paraId="389A2D54" w14:textId="5822BBDD" w:rsidR="00C529F4" w:rsidRPr="007D146F" w:rsidRDefault="00C529F4" w:rsidP="006474EE">
            <w:pPr>
              <w:spacing w:line="360" w:lineRule="auto"/>
              <w:jc w:val="both"/>
              <w:rPr>
                <w:rFonts w:ascii="Times New Roman" w:hAnsi="Times New Roman" w:cs="Times New Roman"/>
                <w:lang w:val="en-US"/>
              </w:rPr>
            </w:pPr>
            <w:r w:rsidRPr="007D146F">
              <w:rPr>
                <w:rFonts w:ascii="Times New Roman" w:hAnsi="Times New Roman" w:cs="Times New Roman"/>
                <w:lang w:val="en-US"/>
              </w:rPr>
              <w:t>$1,000,000</w:t>
            </w:r>
          </w:p>
        </w:tc>
        <w:tc>
          <w:tcPr>
            <w:tcW w:w="1530" w:type="dxa"/>
            <w:shd w:val="clear" w:color="auto" w:fill="FFFF00"/>
          </w:tcPr>
          <w:p w14:paraId="0DC9CB28" w14:textId="478E016D" w:rsidR="00C529F4" w:rsidRPr="007D146F" w:rsidRDefault="00C529F4" w:rsidP="006474EE">
            <w:pPr>
              <w:spacing w:line="360" w:lineRule="auto"/>
              <w:jc w:val="both"/>
              <w:rPr>
                <w:rFonts w:ascii="Times New Roman" w:hAnsi="Times New Roman" w:cs="Times New Roman"/>
                <w:lang w:val="en-US"/>
              </w:rPr>
            </w:pPr>
            <w:r w:rsidRPr="007D146F">
              <w:rPr>
                <w:rFonts w:ascii="Times New Roman" w:hAnsi="Times New Roman" w:cs="Times New Roman"/>
                <w:lang w:val="en-US"/>
              </w:rPr>
              <w:t>$1,000,000</w:t>
            </w:r>
          </w:p>
        </w:tc>
        <w:tc>
          <w:tcPr>
            <w:tcW w:w="1530" w:type="dxa"/>
            <w:shd w:val="clear" w:color="auto" w:fill="FFFF00"/>
          </w:tcPr>
          <w:p w14:paraId="118376A1" w14:textId="2DD97AE8" w:rsidR="00C529F4" w:rsidRPr="007D146F" w:rsidRDefault="00C529F4" w:rsidP="006474EE">
            <w:pPr>
              <w:spacing w:line="360" w:lineRule="auto"/>
              <w:jc w:val="both"/>
              <w:rPr>
                <w:rFonts w:ascii="Times New Roman" w:hAnsi="Times New Roman" w:cs="Times New Roman"/>
                <w:lang w:val="en-US"/>
              </w:rPr>
            </w:pPr>
            <w:r w:rsidRPr="007D146F">
              <w:rPr>
                <w:rFonts w:ascii="Times New Roman" w:hAnsi="Times New Roman" w:cs="Times New Roman"/>
                <w:lang w:val="en-US"/>
              </w:rPr>
              <w:t>$1,000,000</w:t>
            </w:r>
          </w:p>
        </w:tc>
        <w:tc>
          <w:tcPr>
            <w:tcW w:w="1800" w:type="dxa"/>
            <w:shd w:val="clear" w:color="auto" w:fill="FFFF00"/>
          </w:tcPr>
          <w:p w14:paraId="2DB9DF29" w14:textId="0B4CD4A0" w:rsidR="00C529F4" w:rsidRPr="007D146F" w:rsidRDefault="00C529F4" w:rsidP="006474EE">
            <w:pPr>
              <w:spacing w:line="360" w:lineRule="auto"/>
              <w:jc w:val="both"/>
              <w:rPr>
                <w:rFonts w:ascii="Times New Roman" w:hAnsi="Times New Roman" w:cs="Times New Roman"/>
                <w:lang w:val="en-US"/>
              </w:rPr>
            </w:pPr>
            <w:r>
              <w:rPr>
                <w:rFonts w:ascii="Times New Roman" w:hAnsi="Times New Roman" w:cs="Times New Roman"/>
                <w:lang w:val="en-US"/>
              </w:rPr>
              <w:t>$4,000,000</w:t>
            </w:r>
          </w:p>
        </w:tc>
      </w:tr>
      <w:tr w:rsidR="00C529F4" w14:paraId="018FBC56" w14:textId="0D6185DD" w:rsidTr="002331B3">
        <w:tc>
          <w:tcPr>
            <w:tcW w:w="2700" w:type="dxa"/>
          </w:tcPr>
          <w:p w14:paraId="03F7D986" w14:textId="24D432CE" w:rsidR="00C529F4" w:rsidRPr="007D146F" w:rsidRDefault="00C529F4" w:rsidP="007D146F">
            <w:pPr>
              <w:spacing w:line="360" w:lineRule="auto"/>
              <w:jc w:val="both"/>
              <w:rPr>
                <w:rFonts w:ascii="Times New Roman" w:hAnsi="Times New Roman" w:cs="Times New Roman"/>
                <w:lang w:val="en-US"/>
              </w:rPr>
            </w:pPr>
            <w:r w:rsidRPr="007D146F">
              <w:rPr>
                <w:rFonts w:ascii="Times New Roman" w:hAnsi="Times New Roman" w:cs="Times New Roman"/>
                <w:lang w:val="en-US"/>
              </w:rPr>
              <w:t>Regulatory compliance</w:t>
            </w:r>
          </w:p>
        </w:tc>
        <w:tc>
          <w:tcPr>
            <w:tcW w:w="1710" w:type="dxa"/>
            <w:shd w:val="clear" w:color="auto" w:fill="FFFF00"/>
          </w:tcPr>
          <w:p w14:paraId="56609A4F" w14:textId="1061EC67" w:rsidR="00C529F4" w:rsidRPr="007D146F" w:rsidRDefault="00C529F4" w:rsidP="007D146F">
            <w:pPr>
              <w:spacing w:line="360" w:lineRule="auto"/>
              <w:jc w:val="both"/>
              <w:rPr>
                <w:rFonts w:ascii="Times New Roman" w:hAnsi="Times New Roman" w:cs="Times New Roman"/>
                <w:lang w:val="en-US"/>
              </w:rPr>
            </w:pPr>
            <w:r w:rsidRPr="007D146F">
              <w:rPr>
                <w:rFonts w:ascii="Times New Roman" w:hAnsi="Times New Roman" w:cs="Times New Roman"/>
                <w:lang w:val="en-US"/>
              </w:rPr>
              <w:t>$2000,000</w:t>
            </w:r>
          </w:p>
        </w:tc>
        <w:tc>
          <w:tcPr>
            <w:tcW w:w="1530" w:type="dxa"/>
            <w:shd w:val="clear" w:color="auto" w:fill="FFFF00"/>
          </w:tcPr>
          <w:p w14:paraId="530C9E1E" w14:textId="4DBC26DB" w:rsidR="00C529F4" w:rsidRPr="007D146F" w:rsidRDefault="00C529F4" w:rsidP="007D146F">
            <w:pPr>
              <w:spacing w:line="360" w:lineRule="auto"/>
              <w:jc w:val="both"/>
              <w:rPr>
                <w:rFonts w:ascii="Times New Roman" w:hAnsi="Times New Roman" w:cs="Times New Roman"/>
                <w:lang w:val="en-US"/>
              </w:rPr>
            </w:pPr>
            <w:r w:rsidRPr="007D146F">
              <w:rPr>
                <w:rFonts w:ascii="Times New Roman" w:hAnsi="Times New Roman" w:cs="Times New Roman"/>
                <w:lang w:val="en-US"/>
              </w:rPr>
              <w:t>$2000,000</w:t>
            </w:r>
          </w:p>
        </w:tc>
        <w:tc>
          <w:tcPr>
            <w:tcW w:w="1530" w:type="dxa"/>
            <w:shd w:val="clear" w:color="auto" w:fill="FFFF00"/>
          </w:tcPr>
          <w:p w14:paraId="261AC170" w14:textId="3EFF926C" w:rsidR="00C529F4" w:rsidRPr="007D146F" w:rsidRDefault="00C529F4" w:rsidP="007D146F">
            <w:pPr>
              <w:spacing w:line="360" w:lineRule="auto"/>
              <w:jc w:val="both"/>
              <w:rPr>
                <w:rFonts w:ascii="Times New Roman" w:hAnsi="Times New Roman" w:cs="Times New Roman"/>
                <w:lang w:val="en-US"/>
              </w:rPr>
            </w:pPr>
            <w:r w:rsidRPr="007D146F">
              <w:rPr>
                <w:rFonts w:ascii="Times New Roman" w:hAnsi="Times New Roman" w:cs="Times New Roman"/>
                <w:lang w:val="en-US"/>
              </w:rPr>
              <w:t>$2000,000</w:t>
            </w:r>
          </w:p>
        </w:tc>
        <w:tc>
          <w:tcPr>
            <w:tcW w:w="1530" w:type="dxa"/>
            <w:shd w:val="clear" w:color="auto" w:fill="FFFF00"/>
          </w:tcPr>
          <w:p w14:paraId="6B7BA5AD" w14:textId="557A387B" w:rsidR="00C529F4" w:rsidRPr="007D146F" w:rsidRDefault="00C529F4" w:rsidP="007D146F">
            <w:pPr>
              <w:spacing w:line="360" w:lineRule="auto"/>
              <w:jc w:val="both"/>
              <w:rPr>
                <w:rFonts w:ascii="Times New Roman" w:hAnsi="Times New Roman" w:cs="Times New Roman"/>
                <w:lang w:val="en-US"/>
              </w:rPr>
            </w:pPr>
            <w:r w:rsidRPr="007D146F">
              <w:rPr>
                <w:rFonts w:ascii="Times New Roman" w:hAnsi="Times New Roman" w:cs="Times New Roman"/>
                <w:lang w:val="en-US"/>
              </w:rPr>
              <w:t>$2000,000</w:t>
            </w:r>
          </w:p>
        </w:tc>
        <w:tc>
          <w:tcPr>
            <w:tcW w:w="1800" w:type="dxa"/>
            <w:shd w:val="clear" w:color="auto" w:fill="FFFF00"/>
          </w:tcPr>
          <w:p w14:paraId="71592D19" w14:textId="682C6C15" w:rsidR="00C529F4" w:rsidRPr="007D146F" w:rsidRDefault="00C529F4" w:rsidP="007D146F">
            <w:pPr>
              <w:spacing w:line="360" w:lineRule="auto"/>
              <w:jc w:val="both"/>
              <w:rPr>
                <w:rFonts w:ascii="Times New Roman" w:hAnsi="Times New Roman" w:cs="Times New Roman"/>
                <w:lang w:val="en-US"/>
              </w:rPr>
            </w:pPr>
            <w:r>
              <w:rPr>
                <w:rFonts w:ascii="Times New Roman" w:hAnsi="Times New Roman" w:cs="Times New Roman"/>
                <w:lang w:val="en-US"/>
              </w:rPr>
              <w:t>$8,000,000</w:t>
            </w:r>
          </w:p>
        </w:tc>
      </w:tr>
      <w:tr w:rsidR="00C529F4" w14:paraId="2AEAA0CB" w14:textId="41EF7D64" w:rsidTr="002331B3">
        <w:tc>
          <w:tcPr>
            <w:tcW w:w="2700" w:type="dxa"/>
          </w:tcPr>
          <w:p w14:paraId="30447B5C" w14:textId="15CE1620" w:rsidR="00C529F4" w:rsidRPr="007D146F" w:rsidRDefault="00C529F4" w:rsidP="00C529F4">
            <w:pPr>
              <w:spacing w:line="360" w:lineRule="auto"/>
              <w:jc w:val="both"/>
              <w:rPr>
                <w:rFonts w:ascii="Times New Roman" w:hAnsi="Times New Roman" w:cs="Times New Roman"/>
                <w:lang w:val="en-US"/>
              </w:rPr>
            </w:pPr>
            <w:r w:rsidRPr="00AC456E">
              <w:rPr>
                <w:rFonts w:ascii="Times New Roman" w:hAnsi="Times New Roman" w:cs="Times New Roman"/>
                <w:b/>
                <w:bCs/>
                <w:lang w:val="en-US"/>
              </w:rPr>
              <w:t>Total</w:t>
            </w:r>
            <w:r>
              <w:rPr>
                <w:rFonts w:ascii="Times New Roman" w:hAnsi="Times New Roman" w:cs="Times New Roman"/>
                <w:b/>
                <w:bCs/>
                <w:lang w:val="en-US"/>
              </w:rPr>
              <w:t xml:space="preserve"> Operating Cost</w:t>
            </w:r>
          </w:p>
        </w:tc>
        <w:tc>
          <w:tcPr>
            <w:tcW w:w="1710" w:type="dxa"/>
            <w:shd w:val="clear" w:color="auto" w:fill="FFFF00"/>
          </w:tcPr>
          <w:p w14:paraId="4E3D3D0F" w14:textId="63619745" w:rsidR="00C529F4" w:rsidRPr="007D146F" w:rsidRDefault="005E6E95" w:rsidP="00C529F4">
            <w:pPr>
              <w:spacing w:line="360" w:lineRule="auto"/>
              <w:jc w:val="both"/>
              <w:rPr>
                <w:rFonts w:ascii="Times New Roman" w:hAnsi="Times New Roman" w:cs="Times New Roman"/>
                <w:lang w:val="en-US"/>
              </w:rPr>
            </w:pPr>
            <w:r>
              <w:rPr>
                <w:rFonts w:ascii="Times New Roman" w:hAnsi="Times New Roman" w:cs="Times New Roman"/>
                <w:lang w:val="en-US"/>
              </w:rPr>
              <w:t>-</w:t>
            </w:r>
          </w:p>
        </w:tc>
        <w:tc>
          <w:tcPr>
            <w:tcW w:w="1530" w:type="dxa"/>
            <w:shd w:val="clear" w:color="auto" w:fill="FFFF00"/>
          </w:tcPr>
          <w:p w14:paraId="1E5C419E" w14:textId="31F51007" w:rsidR="00C529F4" w:rsidRPr="007D146F" w:rsidRDefault="005E6E95" w:rsidP="00C529F4">
            <w:pPr>
              <w:spacing w:line="360" w:lineRule="auto"/>
              <w:jc w:val="both"/>
              <w:rPr>
                <w:rFonts w:ascii="Times New Roman" w:hAnsi="Times New Roman" w:cs="Times New Roman"/>
                <w:lang w:val="en-US"/>
              </w:rPr>
            </w:pPr>
            <w:r>
              <w:rPr>
                <w:rFonts w:ascii="Times New Roman" w:hAnsi="Times New Roman" w:cs="Times New Roman"/>
                <w:lang w:val="en-US"/>
              </w:rPr>
              <w:t>-</w:t>
            </w:r>
          </w:p>
        </w:tc>
        <w:tc>
          <w:tcPr>
            <w:tcW w:w="1530" w:type="dxa"/>
            <w:shd w:val="clear" w:color="auto" w:fill="FFFF00"/>
          </w:tcPr>
          <w:p w14:paraId="544E03B8" w14:textId="2174ADD8" w:rsidR="00C529F4" w:rsidRPr="007D146F" w:rsidRDefault="005E6E95" w:rsidP="00C529F4">
            <w:pPr>
              <w:spacing w:line="360" w:lineRule="auto"/>
              <w:jc w:val="both"/>
              <w:rPr>
                <w:rFonts w:ascii="Times New Roman" w:hAnsi="Times New Roman" w:cs="Times New Roman"/>
                <w:lang w:val="en-US"/>
              </w:rPr>
            </w:pPr>
            <w:r>
              <w:rPr>
                <w:rFonts w:ascii="Times New Roman" w:hAnsi="Times New Roman" w:cs="Times New Roman"/>
                <w:lang w:val="en-US"/>
              </w:rPr>
              <w:t>-</w:t>
            </w:r>
          </w:p>
        </w:tc>
        <w:tc>
          <w:tcPr>
            <w:tcW w:w="1530" w:type="dxa"/>
            <w:shd w:val="clear" w:color="auto" w:fill="FFFF00"/>
          </w:tcPr>
          <w:p w14:paraId="4FF181F5" w14:textId="143DEE05" w:rsidR="00C529F4" w:rsidRPr="007D146F" w:rsidRDefault="005E6E95" w:rsidP="00C529F4">
            <w:pPr>
              <w:spacing w:line="360" w:lineRule="auto"/>
              <w:jc w:val="both"/>
              <w:rPr>
                <w:rFonts w:ascii="Times New Roman" w:hAnsi="Times New Roman" w:cs="Times New Roman"/>
                <w:lang w:val="en-US"/>
              </w:rPr>
            </w:pPr>
            <w:r>
              <w:rPr>
                <w:rFonts w:ascii="Times New Roman" w:hAnsi="Times New Roman" w:cs="Times New Roman"/>
                <w:lang w:val="en-US"/>
              </w:rPr>
              <w:t>-</w:t>
            </w:r>
          </w:p>
        </w:tc>
        <w:tc>
          <w:tcPr>
            <w:tcW w:w="1800" w:type="dxa"/>
            <w:shd w:val="clear" w:color="auto" w:fill="FFFF00"/>
          </w:tcPr>
          <w:p w14:paraId="1BAA3DD2" w14:textId="498C1096" w:rsidR="00C529F4" w:rsidRPr="005E6E95" w:rsidRDefault="00C529F4" w:rsidP="00C529F4">
            <w:pPr>
              <w:spacing w:line="360" w:lineRule="auto"/>
              <w:jc w:val="both"/>
              <w:rPr>
                <w:rFonts w:ascii="Times New Roman" w:hAnsi="Times New Roman" w:cs="Times New Roman"/>
                <w:b/>
                <w:bCs/>
                <w:lang w:val="en-US"/>
              </w:rPr>
            </w:pPr>
            <w:r w:rsidRPr="005E6E95">
              <w:rPr>
                <w:rFonts w:ascii="Times New Roman" w:hAnsi="Times New Roman" w:cs="Times New Roman"/>
                <w:b/>
                <w:bCs/>
                <w:lang w:val="en-US"/>
              </w:rPr>
              <w:t>$</w:t>
            </w:r>
            <w:r w:rsidR="00E715F6">
              <w:rPr>
                <w:rFonts w:ascii="Times New Roman" w:hAnsi="Times New Roman" w:cs="Times New Roman"/>
                <w:b/>
                <w:bCs/>
                <w:lang w:val="en-US"/>
              </w:rPr>
              <w:t>12</w:t>
            </w:r>
            <w:r w:rsidRPr="005E6E95">
              <w:rPr>
                <w:rFonts w:ascii="Times New Roman" w:hAnsi="Times New Roman" w:cs="Times New Roman"/>
                <w:b/>
                <w:bCs/>
                <w:lang w:val="en-US"/>
              </w:rPr>
              <w:t>,000,000</w:t>
            </w:r>
          </w:p>
        </w:tc>
      </w:tr>
    </w:tbl>
    <w:p w14:paraId="1C9CD3E0" w14:textId="77777777" w:rsidR="00626931" w:rsidRDefault="00626931" w:rsidP="004A484B">
      <w:pPr>
        <w:spacing w:line="360" w:lineRule="auto"/>
        <w:jc w:val="both"/>
        <w:rPr>
          <w:rFonts w:ascii="Times New Roman" w:hAnsi="Times New Roman" w:cs="Times New Roman"/>
          <w:b/>
          <w:bCs/>
          <w:sz w:val="36"/>
          <w:szCs w:val="36"/>
          <w:lang w:val="en-US"/>
        </w:rPr>
      </w:pPr>
    </w:p>
    <w:p w14:paraId="5FE5FCA9" w14:textId="06267814" w:rsidR="004E257E" w:rsidRPr="00ED0FB2" w:rsidRDefault="004E257E" w:rsidP="004A484B">
      <w:pPr>
        <w:spacing w:line="360" w:lineRule="auto"/>
        <w:jc w:val="both"/>
        <w:rPr>
          <w:rFonts w:ascii="Times New Roman" w:hAnsi="Times New Roman" w:cs="Times New Roman"/>
          <w:b/>
          <w:bCs/>
          <w:sz w:val="28"/>
          <w:szCs w:val="28"/>
          <w:lang w:val="en-US"/>
        </w:rPr>
      </w:pPr>
      <w:r w:rsidRPr="00ED0FB2">
        <w:rPr>
          <w:rFonts w:ascii="Times New Roman" w:hAnsi="Times New Roman" w:cs="Times New Roman"/>
          <w:b/>
          <w:bCs/>
          <w:sz w:val="28"/>
          <w:szCs w:val="28"/>
          <w:lang w:val="en-US"/>
        </w:rPr>
        <w:t>Benefits</w:t>
      </w:r>
    </w:p>
    <w:tbl>
      <w:tblPr>
        <w:tblStyle w:val="TableGrid"/>
        <w:tblW w:w="0" w:type="auto"/>
        <w:tblLayout w:type="fixed"/>
        <w:tblLook w:val="04A0" w:firstRow="1" w:lastRow="0" w:firstColumn="1" w:lastColumn="0" w:noHBand="0" w:noVBand="1"/>
      </w:tblPr>
      <w:tblGrid>
        <w:gridCol w:w="2425"/>
        <w:gridCol w:w="1170"/>
        <w:gridCol w:w="1080"/>
        <w:gridCol w:w="1170"/>
        <w:gridCol w:w="1080"/>
        <w:gridCol w:w="1170"/>
        <w:gridCol w:w="1260"/>
        <w:gridCol w:w="1435"/>
      </w:tblGrid>
      <w:tr w:rsidR="00ED0FB2" w14:paraId="17875768" w14:textId="564E9D29" w:rsidTr="00ED0FB2">
        <w:tc>
          <w:tcPr>
            <w:tcW w:w="2425" w:type="dxa"/>
          </w:tcPr>
          <w:p w14:paraId="413DFB13" w14:textId="77777777" w:rsidR="00300057" w:rsidRDefault="00300057" w:rsidP="004A484B">
            <w:pPr>
              <w:spacing w:line="360" w:lineRule="auto"/>
              <w:jc w:val="both"/>
              <w:rPr>
                <w:rFonts w:ascii="Times New Roman" w:hAnsi="Times New Roman" w:cs="Times New Roman"/>
                <w:b/>
                <w:bCs/>
                <w:sz w:val="36"/>
                <w:szCs w:val="36"/>
                <w:lang w:val="en-US"/>
              </w:rPr>
            </w:pPr>
          </w:p>
        </w:tc>
        <w:tc>
          <w:tcPr>
            <w:tcW w:w="1170" w:type="dxa"/>
            <w:shd w:val="clear" w:color="auto" w:fill="92D050"/>
          </w:tcPr>
          <w:p w14:paraId="01D5D4DC" w14:textId="70595399"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Year 5</w:t>
            </w:r>
          </w:p>
        </w:tc>
        <w:tc>
          <w:tcPr>
            <w:tcW w:w="1080" w:type="dxa"/>
            <w:shd w:val="clear" w:color="auto" w:fill="92D050"/>
          </w:tcPr>
          <w:p w14:paraId="03539DF1" w14:textId="0C35A89E"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Year 6</w:t>
            </w:r>
          </w:p>
        </w:tc>
        <w:tc>
          <w:tcPr>
            <w:tcW w:w="1170" w:type="dxa"/>
            <w:shd w:val="clear" w:color="auto" w:fill="92D050"/>
          </w:tcPr>
          <w:p w14:paraId="39DEEBDD" w14:textId="21C54D51"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Year 7</w:t>
            </w:r>
          </w:p>
        </w:tc>
        <w:tc>
          <w:tcPr>
            <w:tcW w:w="1080" w:type="dxa"/>
            <w:shd w:val="clear" w:color="auto" w:fill="92D050"/>
          </w:tcPr>
          <w:p w14:paraId="380B486F" w14:textId="3FF3900F"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Year 8</w:t>
            </w:r>
          </w:p>
        </w:tc>
        <w:tc>
          <w:tcPr>
            <w:tcW w:w="1170" w:type="dxa"/>
            <w:shd w:val="clear" w:color="auto" w:fill="92D050"/>
          </w:tcPr>
          <w:p w14:paraId="23E6A3A4" w14:textId="783A24F4"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Year 9</w:t>
            </w:r>
          </w:p>
        </w:tc>
        <w:tc>
          <w:tcPr>
            <w:tcW w:w="1260" w:type="dxa"/>
            <w:shd w:val="clear" w:color="auto" w:fill="92D050"/>
          </w:tcPr>
          <w:p w14:paraId="622091D5" w14:textId="71B04D13"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Year 10</w:t>
            </w:r>
          </w:p>
        </w:tc>
        <w:tc>
          <w:tcPr>
            <w:tcW w:w="1435" w:type="dxa"/>
            <w:shd w:val="clear" w:color="auto" w:fill="92D050"/>
          </w:tcPr>
          <w:p w14:paraId="20F01632" w14:textId="29691A98" w:rsidR="00300057" w:rsidRPr="000C655A" w:rsidRDefault="00300057" w:rsidP="004A484B">
            <w:pPr>
              <w:spacing w:line="360" w:lineRule="auto"/>
              <w:jc w:val="both"/>
              <w:rPr>
                <w:rFonts w:ascii="Times New Roman" w:hAnsi="Times New Roman" w:cs="Times New Roman"/>
                <w:b/>
                <w:bCs/>
                <w:sz w:val="28"/>
                <w:szCs w:val="28"/>
                <w:lang w:val="en-US"/>
              </w:rPr>
            </w:pPr>
            <w:r w:rsidRPr="000C655A">
              <w:rPr>
                <w:rFonts w:ascii="Times New Roman" w:hAnsi="Times New Roman" w:cs="Times New Roman"/>
                <w:b/>
                <w:bCs/>
                <w:sz w:val="28"/>
                <w:szCs w:val="28"/>
                <w:lang w:val="en-US"/>
              </w:rPr>
              <w:t>Total</w:t>
            </w:r>
          </w:p>
        </w:tc>
      </w:tr>
      <w:tr w:rsidR="00ED0FB2" w14:paraId="5416AA0A" w14:textId="2D64B968" w:rsidTr="00ED0FB2">
        <w:trPr>
          <w:trHeight w:val="386"/>
        </w:trPr>
        <w:tc>
          <w:tcPr>
            <w:tcW w:w="2425" w:type="dxa"/>
            <w:shd w:val="clear" w:color="auto" w:fill="FFFFFF" w:themeFill="background1"/>
          </w:tcPr>
          <w:p w14:paraId="3E30F38B" w14:textId="20155528"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Reduced production costs</w:t>
            </w:r>
          </w:p>
        </w:tc>
        <w:tc>
          <w:tcPr>
            <w:tcW w:w="1170" w:type="dxa"/>
            <w:shd w:val="clear" w:color="auto" w:fill="FFFF00"/>
          </w:tcPr>
          <w:p w14:paraId="76FBEF43" w14:textId="35A2DA8D"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w:t>
            </w:r>
            <w:r w:rsidR="00BB5E12">
              <w:rPr>
                <w:rFonts w:ascii="Times New Roman" w:hAnsi="Times New Roman" w:cs="Times New Roman"/>
                <w:sz w:val="20"/>
                <w:szCs w:val="20"/>
                <w:lang w:val="en-US"/>
              </w:rPr>
              <w:t>2</w:t>
            </w:r>
            <w:r w:rsidRPr="000C655A">
              <w:rPr>
                <w:rFonts w:ascii="Times New Roman" w:hAnsi="Times New Roman" w:cs="Times New Roman"/>
                <w:sz w:val="20"/>
                <w:szCs w:val="20"/>
                <w:lang w:val="en-US"/>
              </w:rPr>
              <w:t>000,000</w:t>
            </w:r>
          </w:p>
        </w:tc>
        <w:tc>
          <w:tcPr>
            <w:tcW w:w="1080" w:type="dxa"/>
            <w:shd w:val="clear" w:color="auto" w:fill="FFFF00"/>
          </w:tcPr>
          <w:p w14:paraId="3A16E064" w14:textId="7F8F8F72"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w:t>
            </w:r>
            <w:r w:rsidR="00BB5E12">
              <w:rPr>
                <w:rFonts w:ascii="Times New Roman" w:hAnsi="Times New Roman" w:cs="Times New Roman"/>
                <w:sz w:val="20"/>
                <w:szCs w:val="20"/>
                <w:lang w:val="en-US"/>
              </w:rPr>
              <w:t>2</w:t>
            </w:r>
            <w:r w:rsidRPr="000C655A">
              <w:rPr>
                <w:rFonts w:ascii="Times New Roman" w:hAnsi="Times New Roman" w:cs="Times New Roman"/>
                <w:sz w:val="20"/>
                <w:szCs w:val="20"/>
                <w:lang w:val="en-US"/>
              </w:rPr>
              <w:t>000,000</w:t>
            </w:r>
          </w:p>
        </w:tc>
        <w:tc>
          <w:tcPr>
            <w:tcW w:w="1170" w:type="dxa"/>
            <w:shd w:val="clear" w:color="auto" w:fill="FFFF00"/>
          </w:tcPr>
          <w:p w14:paraId="1AAB2A55" w14:textId="42381E9C"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w:t>
            </w:r>
            <w:r w:rsidR="00BB5E12">
              <w:rPr>
                <w:rFonts w:ascii="Times New Roman" w:hAnsi="Times New Roman" w:cs="Times New Roman"/>
                <w:sz w:val="20"/>
                <w:szCs w:val="20"/>
                <w:lang w:val="en-US"/>
              </w:rPr>
              <w:t>2</w:t>
            </w:r>
            <w:r w:rsidRPr="000C655A">
              <w:rPr>
                <w:rFonts w:ascii="Times New Roman" w:hAnsi="Times New Roman" w:cs="Times New Roman"/>
                <w:sz w:val="20"/>
                <w:szCs w:val="20"/>
                <w:lang w:val="en-US"/>
              </w:rPr>
              <w:t>000,000</w:t>
            </w:r>
          </w:p>
        </w:tc>
        <w:tc>
          <w:tcPr>
            <w:tcW w:w="1080" w:type="dxa"/>
            <w:shd w:val="clear" w:color="auto" w:fill="FFFF00"/>
          </w:tcPr>
          <w:p w14:paraId="3383B5BA" w14:textId="2690EDF6"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w:t>
            </w:r>
            <w:r w:rsidR="00BB5E12">
              <w:rPr>
                <w:rFonts w:ascii="Times New Roman" w:hAnsi="Times New Roman" w:cs="Times New Roman"/>
                <w:sz w:val="20"/>
                <w:szCs w:val="20"/>
                <w:lang w:val="en-US"/>
              </w:rPr>
              <w:t>2</w:t>
            </w:r>
            <w:r w:rsidRPr="000C655A">
              <w:rPr>
                <w:rFonts w:ascii="Times New Roman" w:hAnsi="Times New Roman" w:cs="Times New Roman"/>
                <w:sz w:val="20"/>
                <w:szCs w:val="20"/>
                <w:lang w:val="en-US"/>
              </w:rPr>
              <w:t>000,000</w:t>
            </w:r>
          </w:p>
        </w:tc>
        <w:tc>
          <w:tcPr>
            <w:tcW w:w="1170" w:type="dxa"/>
            <w:shd w:val="clear" w:color="auto" w:fill="FFFF00"/>
          </w:tcPr>
          <w:p w14:paraId="5EDF78E9" w14:textId="74AFEE57"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w:t>
            </w:r>
            <w:r w:rsidR="00BB5E12">
              <w:rPr>
                <w:rFonts w:ascii="Times New Roman" w:hAnsi="Times New Roman" w:cs="Times New Roman"/>
                <w:sz w:val="20"/>
                <w:szCs w:val="20"/>
                <w:lang w:val="en-US"/>
              </w:rPr>
              <w:t>2</w:t>
            </w:r>
            <w:r w:rsidRPr="000C655A">
              <w:rPr>
                <w:rFonts w:ascii="Times New Roman" w:hAnsi="Times New Roman" w:cs="Times New Roman"/>
                <w:sz w:val="20"/>
                <w:szCs w:val="20"/>
                <w:lang w:val="en-US"/>
              </w:rPr>
              <w:t>000,000</w:t>
            </w:r>
          </w:p>
        </w:tc>
        <w:tc>
          <w:tcPr>
            <w:tcW w:w="1260" w:type="dxa"/>
            <w:shd w:val="clear" w:color="auto" w:fill="FFFF00"/>
          </w:tcPr>
          <w:p w14:paraId="3E2E6267" w14:textId="627049B9" w:rsidR="006E546B" w:rsidRPr="000C655A" w:rsidRDefault="006E546B" w:rsidP="006E546B">
            <w:pPr>
              <w:spacing w:line="360" w:lineRule="auto"/>
              <w:jc w:val="both"/>
              <w:rPr>
                <w:rFonts w:ascii="Times New Roman" w:hAnsi="Times New Roman" w:cs="Times New Roman"/>
                <w:sz w:val="20"/>
                <w:szCs w:val="20"/>
                <w:lang w:val="en-US"/>
              </w:rPr>
            </w:pPr>
            <w:r w:rsidRPr="000C655A">
              <w:rPr>
                <w:rFonts w:ascii="Times New Roman" w:hAnsi="Times New Roman" w:cs="Times New Roman"/>
                <w:sz w:val="20"/>
                <w:szCs w:val="20"/>
                <w:lang w:val="en-US"/>
              </w:rPr>
              <w:t>$</w:t>
            </w:r>
            <w:r w:rsidR="00BB5E12">
              <w:rPr>
                <w:rFonts w:ascii="Times New Roman" w:hAnsi="Times New Roman" w:cs="Times New Roman"/>
                <w:sz w:val="20"/>
                <w:szCs w:val="20"/>
                <w:lang w:val="en-US"/>
              </w:rPr>
              <w:t>2</w:t>
            </w:r>
            <w:r w:rsidRPr="000C655A">
              <w:rPr>
                <w:rFonts w:ascii="Times New Roman" w:hAnsi="Times New Roman" w:cs="Times New Roman"/>
                <w:sz w:val="20"/>
                <w:szCs w:val="20"/>
                <w:lang w:val="en-US"/>
              </w:rPr>
              <w:t>000,000</w:t>
            </w:r>
          </w:p>
        </w:tc>
        <w:tc>
          <w:tcPr>
            <w:tcW w:w="1435" w:type="dxa"/>
            <w:shd w:val="clear" w:color="auto" w:fill="FFFF00"/>
          </w:tcPr>
          <w:p w14:paraId="0C29A17A" w14:textId="03446387" w:rsidR="006E546B" w:rsidRPr="00ED0FB2" w:rsidRDefault="00BB5E1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$12</w:t>
            </w:r>
            <w:r w:rsidR="006E546B" w:rsidRPr="00ED0FB2">
              <w:rPr>
                <w:rFonts w:ascii="Times New Roman" w:hAnsi="Times New Roman" w:cs="Times New Roman"/>
                <w:b/>
                <w:bCs/>
                <w:sz w:val="20"/>
                <w:szCs w:val="20"/>
                <w:lang w:val="en-US"/>
              </w:rPr>
              <w:t>,000,000</w:t>
            </w:r>
          </w:p>
        </w:tc>
      </w:tr>
      <w:tr w:rsidR="00ED0FB2" w14:paraId="0E495777" w14:textId="34218231" w:rsidTr="00ED0FB2">
        <w:tc>
          <w:tcPr>
            <w:tcW w:w="2425" w:type="dxa"/>
            <w:shd w:val="clear" w:color="auto" w:fill="FFFFFF" w:themeFill="background1"/>
          </w:tcPr>
          <w:p w14:paraId="04862A16" w14:textId="4BF676F5" w:rsidR="006E546B" w:rsidRPr="00880D82" w:rsidRDefault="005A57C4" w:rsidP="006E546B">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Increased</w:t>
            </w:r>
            <w:r w:rsidR="00EE177F" w:rsidRPr="00880D82">
              <w:rPr>
                <w:rFonts w:ascii="Times New Roman" w:hAnsi="Times New Roman" w:cs="Times New Roman"/>
                <w:sz w:val="20"/>
                <w:szCs w:val="20"/>
                <w:lang w:val="en-US"/>
              </w:rPr>
              <w:t xml:space="preserve"> </w:t>
            </w:r>
            <w:r>
              <w:rPr>
                <w:rFonts w:ascii="Times New Roman" w:hAnsi="Times New Roman" w:cs="Times New Roman"/>
                <w:sz w:val="20"/>
                <w:szCs w:val="20"/>
                <w:lang w:val="en-US"/>
              </w:rPr>
              <w:t>Sales P</w:t>
            </w:r>
            <w:r w:rsidR="00EE177F" w:rsidRPr="00880D82">
              <w:rPr>
                <w:rFonts w:ascii="Times New Roman" w:hAnsi="Times New Roman" w:cs="Times New Roman"/>
                <w:sz w:val="20"/>
                <w:szCs w:val="20"/>
                <w:lang w:val="en-US"/>
              </w:rPr>
              <w:t>roduction</w:t>
            </w:r>
          </w:p>
        </w:tc>
        <w:tc>
          <w:tcPr>
            <w:tcW w:w="1170" w:type="dxa"/>
            <w:shd w:val="clear" w:color="auto" w:fill="FFFF00"/>
          </w:tcPr>
          <w:p w14:paraId="2A094969" w14:textId="3A638D3C" w:rsidR="006E546B" w:rsidRPr="00880D82" w:rsidRDefault="00912896" w:rsidP="006E546B">
            <w:pPr>
              <w:spacing w:line="360" w:lineRule="auto"/>
              <w:jc w:val="both"/>
              <w:rPr>
                <w:rFonts w:ascii="Times New Roman" w:hAnsi="Times New Roman" w:cs="Times New Roman"/>
                <w:sz w:val="20"/>
                <w:szCs w:val="20"/>
                <w:lang w:val="en-US"/>
              </w:rPr>
            </w:pPr>
            <w:r w:rsidRPr="00880D82">
              <w:rPr>
                <w:rFonts w:ascii="Times New Roman" w:hAnsi="Times New Roman" w:cs="Times New Roman"/>
                <w:sz w:val="20"/>
                <w:szCs w:val="20"/>
                <w:lang w:val="en-US"/>
              </w:rPr>
              <w:t>$</w:t>
            </w:r>
            <w:r w:rsidR="00E10A0E">
              <w:rPr>
                <w:rFonts w:ascii="Times New Roman" w:hAnsi="Times New Roman" w:cs="Times New Roman"/>
                <w:sz w:val="20"/>
                <w:szCs w:val="20"/>
                <w:lang w:val="en-US"/>
              </w:rPr>
              <w:t>5</w:t>
            </w:r>
            <w:r w:rsidRPr="00880D82">
              <w:rPr>
                <w:rFonts w:ascii="Times New Roman" w:hAnsi="Times New Roman" w:cs="Times New Roman"/>
                <w:sz w:val="20"/>
                <w:szCs w:val="20"/>
                <w:lang w:val="en-US"/>
              </w:rPr>
              <w:t>000,000</w:t>
            </w:r>
          </w:p>
        </w:tc>
        <w:tc>
          <w:tcPr>
            <w:tcW w:w="1080" w:type="dxa"/>
            <w:shd w:val="clear" w:color="auto" w:fill="FFFF00"/>
          </w:tcPr>
          <w:p w14:paraId="41521C8F" w14:textId="3C045A95" w:rsidR="006E546B" w:rsidRPr="00880D82" w:rsidRDefault="00912896" w:rsidP="006E546B">
            <w:pPr>
              <w:spacing w:line="360" w:lineRule="auto"/>
              <w:jc w:val="both"/>
              <w:rPr>
                <w:rFonts w:ascii="Times New Roman" w:hAnsi="Times New Roman" w:cs="Times New Roman"/>
                <w:sz w:val="20"/>
                <w:szCs w:val="20"/>
                <w:lang w:val="en-US"/>
              </w:rPr>
            </w:pPr>
            <w:r w:rsidRPr="00880D82">
              <w:rPr>
                <w:rFonts w:ascii="Times New Roman" w:hAnsi="Times New Roman" w:cs="Times New Roman"/>
                <w:sz w:val="20"/>
                <w:szCs w:val="20"/>
                <w:lang w:val="en-US"/>
              </w:rPr>
              <w:t>$</w:t>
            </w:r>
            <w:r w:rsidR="00E10A0E">
              <w:rPr>
                <w:rFonts w:ascii="Times New Roman" w:hAnsi="Times New Roman" w:cs="Times New Roman"/>
                <w:sz w:val="20"/>
                <w:szCs w:val="20"/>
                <w:lang w:val="en-US"/>
              </w:rPr>
              <w:t>5</w:t>
            </w:r>
            <w:r w:rsidRPr="00880D82">
              <w:rPr>
                <w:rFonts w:ascii="Times New Roman" w:hAnsi="Times New Roman" w:cs="Times New Roman"/>
                <w:sz w:val="20"/>
                <w:szCs w:val="20"/>
                <w:lang w:val="en-US"/>
              </w:rPr>
              <w:t>000,000</w:t>
            </w:r>
          </w:p>
        </w:tc>
        <w:tc>
          <w:tcPr>
            <w:tcW w:w="1170" w:type="dxa"/>
            <w:shd w:val="clear" w:color="auto" w:fill="FFFF00"/>
          </w:tcPr>
          <w:p w14:paraId="061E6482" w14:textId="2C39169F" w:rsidR="006E546B" w:rsidRPr="00880D82" w:rsidRDefault="00912896" w:rsidP="006E546B">
            <w:pPr>
              <w:spacing w:line="360" w:lineRule="auto"/>
              <w:jc w:val="both"/>
              <w:rPr>
                <w:rFonts w:ascii="Times New Roman" w:hAnsi="Times New Roman" w:cs="Times New Roman"/>
                <w:sz w:val="20"/>
                <w:szCs w:val="20"/>
                <w:lang w:val="en-US"/>
              </w:rPr>
            </w:pPr>
            <w:r w:rsidRPr="00880D82">
              <w:rPr>
                <w:rFonts w:ascii="Times New Roman" w:hAnsi="Times New Roman" w:cs="Times New Roman"/>
                <w:sz w:val="20"/>
                <w:szCs w:val="20"/>
                <w:lang w:val="en-US"/>
              </w:rPr>
              <w:t>$</w:t>
            </w:r>
            <w:r w:rsidR="00E10A0E">
              <w:rPr>
                <w:rFonts w:ascii="Times New Roman" w:hAnsi="Times New Roman" w:cs="Times New Roman"/>
                <w:sz w:val="20"/>
                <w:szCs w:val="20"/>
                <w:lang w:val="en-US"/>
              </w:rPr>
              <w:t>5</w:t>
            </w:r>
            <w:r w:rsidRPr="00880D82">
              <w:rPr>
                <w:rFonts w:ascii="Times New Roman" w:hAnsi="Times New Roman" w:cs="Times New Roman"/>
                <w:sz w:val="20"/>
                <w:szCs w:val="20"/>
                <w:lang w:val="en-US"/>
              </w:rPr>
              <w:t>000,000</w:t>
            </w:r>
          </w:p>
        </w:tc>
        <w:tc>
          <w:tcPr>
            <w:tcW w:w="1080" w:type="dxa"/>
            <w:shd w:val="clear" w:color="auto" w:fill="FFFF00"/>
          </w:tcPr>
          <w:p w14:paraId="57027870" w14:textId="2CBA1838" w:rsidR="006E546B" w:rsidRPr="00880D82" w:rsidRDefault="00912896" w:rsidP="006E546B">
            <w:pPr>
              <w:spacing w:line="360" w:lineRule="auto"/>
              <w:jc w:val="both"/>
              <w:rPr>
                <w:rFonts w:ascii="Times New Roman" w:hAnsi="Times New Roman" w:cs="Times New Roman"/>
                <w:sz w:val="20"/>
                <w:szCs w:val="20"/>
                <w:lang w:val="en-US"/>
              </w:rPr>
            </w:pPr>
            <w:r w:rsidRPr="00880D82">
              <w:rPr>
                <w:rFonts w:ascii="Times New Roman" w:hAnsi="Times New Roman" w:cs="Times New Roman"/>
                <w:sz w:val="20"/>
                <w:szCs w:val="20"/>
                <w:lang w:val="en-US"/>
              </w:rPr>
              <w:t>$</w:t>
            </w:r>
            <w:r w:rsidR="00E10A0E">
              <w:rPr>
                <w:rFonts w:ascii="Times New Roman" w:hAnsi="Times New Roman" w:cs="Times New Roman"/>
                <w:sz w:val="20"/>
                <w:szCs w:val="20"/>
                <w:lang w:val="en-US"/>
              </w:rPr>
              <w:t>5</w:t>
            </w:r>
            <w:r w:rsidRPr="00880D82">
              <w:rPr>
                <w:rFonts w:ascii="Times New Roman" w:hAnsi="Times New Roman" w:cs="Times New Roman"/>
                <w:sz w:val="20"/>
                <w:szCs w:val="20"/>
                <w:lang w:val="en-US"/>
              </w:rPr>
              <w:t>000,000</w:t>
            </w:r>
          </w:p>
        </w:tc>
        <w:tc>
          <w:tcPr>
            <w:tcW w:w="1170" w:type="dxa"/>
            <w:shd w:val="clear" w:color="auto" w:fill="FFFF00"/>
          </w:tcPr>
          <w:p w14:paraId="14D336C8" w14:textId="01F6E4B5" w:rsidR="006E546B" w:rsidRPr="00880D82" w:rsidRDefault="00912896" w:rsidP="006E546B">
            <w:pPr>
              <w:spacing w:line="360" w:lineRule="auto"/>
              <w:jc w:val="both"/>
              <w:rPr>
                <w:rFonts w:ascii="Times New Roman" w:hAnsi="Times New Roman" w:cs="Times New Roman"/>
                <w:sz w:val="20"/>
                <w:szCs w:val="20"/>
                <w:lang w:val="en-US"/>
              </w:rPr>
            </w:pPr>
            <w:r w:rsidRPr="00880D82">
              <w:rPr>
                <w:rFonts w:ascii="Times New Roman" w:hAnsi="Times New Roman" w:cs="Times New Roman"/>
                <w:sz w:val="20"/>
                <w:szCs w:val="20"/>
                <w:lang w:val="en-US"/>
              </w:rPr>
              <w:t>$</w:t>
            </w:r>
            <w:r w:rsidR="00E10A0E">
              <w:rPr>
                <w:rFonts w:ascii="Times New Roman" w:hAnsi="Times New Roman" w:cs="Times New Roman"/>
                <w:sz w:val="20"/>
                <w:szCs w:val="20"/>
                <w:lang w:val="en-US"/>
              </w:rPr>
              <w:t>5</w:t>
            </w:r>
            <w:r w:rsidRPr="00880D82">
              <w:rPr>
                <w:rFonts w:ascii="Times New Roman" w:hAnsi="Times New Roman" w:cs="Times New Roman"/>
                <w:sz w:val="20"/>
                <w:szCs w:val="20"/>
                <w:lang w:val="en-US"/>
              </w:rPr>
              <w:t>000,0000</w:t>
            </w:r>
          </w:p>
        </w:tc>
        <w:tc>
          <w:tcPr>
            <w:tcW w:w="1260" w:type="dxa"/>
            <w:shd w:val="clear" w:color="auto" w:fill="FFFF00"/>
          </w:tcPr>
          <w:p w14:paraId="05E9652F" w14:textId="508D82C7" w:rsidR="006E546B" w:rsidRPr="00880D82" w:rsidRDefault="00912896" w:rsidP="006E546B">
            <w:pPr>
              <w:spacing w:line="360" w:lineRule="auto"/>
              <w:jc w:val="both"/>
              <w:rPr>
                <w:rFonts w:ascii="Times New Roman" w:hAnsi="Times New Roman" w:cs="Times New Roman"/>
                <w:sz w:val="20"/>
                <w:szCs w:val="20"/>
                <w:lang w:val="en-US"/>
              </w:rPr>
            </w:pPr>
            <w:r w:rsidRPr="00880D82">
              <w:rPr>
                <w:rFonts w:ascii="Times New Roman" w:hAnsi="Times New Roman" w:cs="Times New Roman"/>
                <w:sz w:val="20"/>
                <w:szCs w:val="20"/>
                <w:lang w:val="en-US"/>
              </w:rPr>
              <w:t>$</w:t>
            </w:r>
            <w:r w:rsidR="00E10A0E">
              <w:rPr>
                <w:rFonts w:ascii="Times New Roman" w:hAnsi="Times New Roman" w:cs="Times New Roman"/>
                <w:sz w:val="20"/>
                <w:szCs w:val="20"/>
                <w:lang w:val="en-US"/>
              </w:rPr>
              <w:t>5</w:t>
            </w:r>
            <w:r w:rsidRPr="00880D82">
              <w:rPr>
                <w:rFonts w:ascii="Times New Roman" w:hAnsi="Times New Roman" w:cs="Times New Roman"/>
                <w:sz w:val="20"/>
                <w:szCs w:val="20"/>
                <w:lang w:val="en-US"/>
              </w:rPr>
              <w:t>000,000</w:t>
            </w:r>
          </w:p>
        </w:tc>
        <w:tc>
          <w:tcPr>
            <w:tcW w:w="1435" w:type="dxa"/>
            <w:shd w:val="clear" w:color="auto" w:fill="FFFF00"/>
          </w:tcPr>
          <w:p w14:paraId="048C582A" w14:textId="69279E8A" w:rsidR="006E546B" w:rsidRPr="00ED0FB2" w:rsidRDefault="00880D82" w:rsidP="006E546B">
            <w:pPr>
              <w:spacing w:line="360" w:lineRule="auto"/>
              <w:jc w:val="both"/>
              <w:rPr>
                <w:rFonts w:ascii="Times New Roman" w:hAnsi="Times New Roman" w:cs="Times New Roman"/>
                <w:b/>
                <w:bCs/>
                <w:sz w:val="20"/>
                <w:szCs w:val="20"/>
                <w:lang w:val="en-US"/>
              </w:rPr>
            </w:pPr>
            <w:r w:rsidRPr="00ED0FB2">
              <w:rPr>
                <w:rFonts w:ascii="Times New Roman" w:hAnsi="Times New Roman" w:cs="Times New Roman"/>
                <w:b/>
                <w:bCs/>
                <w:sz w:val="20"/>
                <w:szCs w:val="20"/>
                <w:lang w:val="en-US"/>
              </w:rPr>
              <w:t>$</w:t>
            </w:r>
            <w:r w:rsidR="00E10A0E">
              <w:rPr>
                <w:rFonts w:ascii="Times New Roman" w:hAnsi="Times New Roman" w:cs="Times New Roman"/>
                <w:b/>
                <w:bCs/>
                <w:sz w:val="20"/>
                <w:szCs w:val="20"/>
                <w:lang w:val="en-US"/>
              </w:rPr>
              <w:t>30</w:t>
            </w:r>
            <w:r w:rsidRPr="00ED0FB2">
              <w:rPr>
                <w:rFonts w:ascii="Times New Roman" w:hAnsi="Times New Roman" w:cs="Times New Roman"/>
                <w:b/>
                <w:bCs/>
                <w:sz w:val="20"/>
                <w:szCs w:val="20"/>
                <w:lang w:val="en-US"/>
              </w:rPr>
              <w:t>,000,000</w:t>
            </w:r>
          </w:p>
        </w:tc>
      </w:tr>
      <w:tr w:rsidR="00ED0FB2" w14:paraId="1DBA5F75" w14:textId="2FAE0116" w:rsidTr="00ED0FB2">
        <w:tc>
          <w:tcPr>
            <w:tcW w:w="2425" w:type="dxa"/>
            <w:shd w:val="clear" w:color="auto" w:fill="FFFFFF" w:themeFill="background1"/>
          </w:tcPr>
          <w:p w14:paraId="2EAD36AA" w14:textId="66C9077F" w:rsidR="006E546B" w:rsidRPr="00ED0FB2" w:rsidRDefault="002331B3" w:rsidP="006E546B">
            <w:pPr>
              <w:spacing w:line="360" w:lineRule="auto"/>
              <w:jc w:val="both"/>
              <w:rPr>
                <w:rFonts w:ascii="Times New Roman" w:hAnsi="Times New Roman" w:cs="Times New Roman"/>
                <w:b/>
                <w:bCs/>
                <w:sz w:val="20"/>
                <w:szCs w:val="20"/>
                <w:lang w:val="en-US"/>
              </w:rPr>
            </w:pPr>
            <w:r w:rsidRPr="00ED0FB2">
              <w:rPr>
                <w:rFonts w:ascii="Times New Roman" w:hAnsi="Times New Roman" w:cs="Times New Roman"/>
                <w:b/>
                <w:bCs/>
                <w:sz w:val="20"/>
                <w:szCs w:val="20"/>
                <w:lang w:val="en-US"/>
              </w:rPr>
              <w:t xml:space="preserve">Total </w:t>
            </w:r>
            <w:r w:rsidR="00ED0FB2" w:rsidRPr="00ED0FB2">
              <w:rPr>
                <w:rFonts w:ascii="Times New Roman" w:hAnsi="Times New Roman" w:cs="Times New Roman"/>
                <w:b/>
                <w:bCs/>
                <w:sz w:val="20"/>
                <w:szCs w:val="20"/>
                <w:lang w:val="en-US"/>
              </w:rPr>
              <w:t>Benefits</w:t>
            </w:r>
          </w:p>
        </w:tc>
        <w:tc>
          <w:tcPr>
            <w:tcW w:w="1170" w:type="dxa"/>
            <w:shd w:val="clear" w:color="auto" w:fill="FFFF00"/>
          </w:tcPr>
          <w:p w14:paraId="4616E7B5" w14:textId="02B3F587" w:rsidR="006E546B" w:rsidRPr="00ED0FB2" w:rsidRDefault="00ED0FB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t>
            </w:r>
          </w:p>
        </w:tc>
        <w:tc>
          <w:tcPr>
            <w:tcW w:w="1080" w:type="dxa"/>
            <w:shd w:val="clear" w:color="auto" w:fill="FFFF00"/>
          </w:tcPr>
          <w:p w14:paraId="77C3DD52" w14:textId="4CDEF882" w:rsidR="006E546B" w:rsidRPr="00ED0FB2" w:rsidRDefault="00ED0FB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t>
            </w:r>
          </w:p>
        </w:tc>
        <w:tc>
          <w:tcPr>
            <w:tcW w:w="1170" w:type="dxa"/>
            <w:shd w:val="clear" w:color="auto" w:fill="FFFF00"/>
          </w:tcPr>
          <w:p w14:paraId="300E9970" w14:textId="20F08379" w:rsidR="006E546B" w:rsidRPr="00ED0FB2" w:rsidRDefault="00ED0FB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t>
            </w:r>
          </w:p>
        </w:tc>
        <w:tc>
          <w:tcPr>
            <w:tcW w:w="1080" w:type="dxa"/>
            <w:shd w:val="clear" w:color="auto" w:fill="FFFF00"/>
          </w:tcPr>
          <w:p w14:paraId="3B2120E6" w14:textId="45F0872F" w:rsidR="006E546B" w:rsidRPr="00ED0FB2" w:rsidRDefault="00ED0FB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t>
            </w:r>
          </w:p>
        </w:tc>
        <w:tc>
          <w:tcPr>
            <w:tcW w:w="1170" w:type="dxa"/>
            <w:shd w:val="clear" w:color="auto" w:fill="FFFF00"/>
          </w:tcPr>
          <w:p w14:paraId="00F7EEC7" w14:textId="377EE1D4" w:rsidR="006E546B" w:rsidRPr="00ED0FB2" w:rsidRDefault="00ED0FB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t>
            </w:r>
          </w:p>
        </w:tc>
        <w:tc>
          <w:tcPr>
            <w:tcW w:w="1260" w:type="dxa"/>
            <w:shd w:val="clear" w:color="auto" w:fill="FFFF00"/>
          </w:tcPr>
          <w:p w14:paraId="428FE5E4" w14:textId="19AA4DFF" w:rsidR="006E546B" w:rsidRPr="00ED0FB2" w:rsidRDefault="00ED0FB2" w:rsidP="006E546B">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t>
            </w:r>
          </w:p>
        </w:tc>
        <w:tc>
          <w:tcPr>
            <w:tcW w:w="1435" w:type="dxa"/>
            <w:shd w:val="clear" w:color="auto" w:fill="FFFF00"/>
          </w:tcPr>
          <w:p w14:paraId="416C6FA6" w14:textId="2D0AE16E" w:rsidR="006E546B" w:rsidRPr="00ED0FB2" w:rsidRDefault="00ED0FB2" w:rsidP="006E546B">
            <w:pPr>
              <w:spacing w:line="360" w:lineRule="auto"/>
              <w:jc w:val="both"/>
              <w:rPr>
                <w:rFonts w:ascii="Times New Roman" w:hAnsi="Times New Roman" w:cs="Times New Roman"/>
                <w:b/>
                <w:bCs/>
                <w:sz w:val="20"/>
                <w:szCs w:val="20"/>
                <w:lang w:val="en-US"/>
              </w:rPr>
            </w:pPr>
            <w:r w:rsidRPr="00ED0FB2">
              <w:rPr>
                <w:rFonts w:ascii="Times New Roman" w:hAnsi="Times New Roman" w:cs="Times New Roman"/>
                <w:b/>
                <w:bCs/>
                <w:sz w:val="20"/>
                <w:szCs w:val="20"/>
                <w:lang w:val="en-US"/>
              </w:rPr>
              <w:t>$</w:t>
            </w:r>
            <w:r w:rsidR="00572A22">
              <w:rPr>
                <w:rFonts w:ascii="Times New Roman" w:hAnsi="Times New Roman" w:cs="Times New Roman"/>
                <w:b/>
                <w:bCs/>
                <w:sz w:val="20"/>
                <w:szCs w:val="20"/>
                <w:lang w:val="en-US"/>
              </w:rPr>
              <w:t>4</w:t>
            </w:r>
            <w:r w:rsidR="006C3FFE">
              <w:rPr>
                <w:rFonts w:ascii="Times New Roman" w:hAnsi="Times New Roman" w:cs="Times New Roman"/>
                <w:b/>
                <w:bCs/>
                <w:sz w:val="20"/>
                <w:szCs w:val="20"/>
                <w:lang w:val="en-US"/>
              </w:rPr>
              <w:t>2</w:t>
            </w:r>
            <w:r w:rsidRPr="00ED0FB2">
              <w:rPr>
                <w:rFonts w:ascii="Times New Roman" w:hAnsi="Times New Roman" w:cs="Times New Roman"/>
                <w:b/>
                <w:bCs/>
                <w:sz w:val="20"/>
                <w:szCs w:val="20"/>
                <w:lang w:val="en-US"/>
              </w:rPr>
              <w:t>,000,000</w:t>
            </w:r>
          </w:p>
        </w:tc>
      </w:tr>
    </w:tbl>
    <w:p w14:paraId="0762C935" w14:textId="77777777" w:rsidR="004E257E" w:rsidRDefault="004E257E" w:rsidP="004A484B">
      <w:pPr>
        <w:spacing w:line="360" w:lineRule="auto"/>
        <w:jc w:val="both"/>
        <w:rPr>
          <w:rFonts w:ascii="Times New Roman" w:hAnsi="Times New Roman" w:cs="Times New Roman"/>
          <w:b/>
          <w:bCs/>
          <w:sz w:val="36"/>
          <w:szCs w:val="36"/>
          <w:lang w:val="en-US"/>
        </w:rPr>
      </w:pPr>
    </w:p>
    <w:p w14:paraId="616F82D2" w14:textId="7856F526" w:rsidR="009661BA" w:rsidRDefault="009661BA" w:rsidP="004A484B">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Cash Flow Analysis</w:t>
      </w:r>
    </w:p>
    <w:p w14:paraId="33149256" w14:textId="37C03470" w:rsidR="00197A3A" w:rsidRPr="00D754EA" w:rsidRDefault="00197A3A" w:rsidP="004A484B">
      <w:pPr>
        <w:spacing w:line="360" w:lineRule="auto"/>
        <w:jc w:val="both"/>
        <w:rPr>
          <w:rFonts w:ascii="Times New Roman" w:hAnsi="Times New Roman" w:cs="Times New Roman"/>
          <w:b/>
          <w:bCs/>
          <w:sz w:val="28"/>
          <w:szCs w:val="28"/>
          <w:lang w:val="en-US"/>
        </w:rPr>
      </w:pPr>
      <w:r w:rsidRPr="00D754EA">
        <w:rPr>
          <w:rFonts w:ascii="Times New Roman" w:hAnsi="Times New Roman" w:cs="Times New Roman"/>
          <w:b/>
          <w:bCs/>
          <w:sz w:val="28"/>
          <w:szCs w:val="28"/>
          <w:lang w:val="en-US"/>
        </w:rPr>
        <w:t>m = Million</w:t>
      </w:r>
    </w:p>
    <w:tbl>
      <w:tblPr>
        <w:tblStyle w:val="TableGrid"/>
        <w:tblW w:w="0" w:type="auto"/>
        <w:tblLook w:val="04A0" w:firstRow="1" w:lastRow="0" w:firstColumn="1" w:lastColumn="0" w:noHBand="0" w:noVBand="1"/>
      </w:tblPr>
      <w:tblGrid>
        <w:gridCol w:w="985"/>
        <w:gridCol w:w="900"/>
        <w:gridCol w:w="900"/>
        <w:gridCol w:w="810"/>
        <w:gridCol w:w="810"/>
        <w:gridCol w:w="900"/>
        <w:gridCol w:w="810"/>
        <w:gridCol w:w="720"/>
        <w:gridCol w:w="720"/>
        <w:gridCol w:w="720"/>
        <w:gridCol w:w="810"/>
        <w:gridCol w:w="720"/>
        <w:gridCol w:w="985"/>
      </w:tblGrid>
      <w:tr w:rsidR="005621BE" w14:paraId="047A943A" w14:textId="6CD13E61" w:rsidTr="00195066">
        <w:tc>
          <w:tcPr>
            <w:tcW w:w="985" w:type="dxa"/>
          </w:tcPr>
          <w:p w14:paraId="4D76C03C" w14:textId="0562482D"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Years</w:t>
            </w:r>
          </w:p>
        </w:tc>
        <w:tc>
          <w:tcPr>
            <w:tcW w:w="900" w:type="dxa"/>
            <w:shd w:val="clear" w:color="auto" w:fill="92D050"/>
          </w:tcPr>
          <w:p w14:paraId="5FB9ABB7" w14:textId="2677A5D0"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0</w:t>
            </w:r>
          </w:p>
        </w:tc>
        <w:tc>
          <w:tcPr>
            <w:tcW w:w="900" w:type="dxa"/>
            <w:shd w:val="clear" w:color="auto" w:fill="92D050"/>
          </w:tcPr>
          <w:p w14:paraId="70FD773A" w14:textId="5720F0A2"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1</w:t>
            </w:r>
          </w:p>
        </w:tc>
        <w:tc>
          <w:tcPr>
            <w:tcW w:w="810" w:type="dxa"/>
            <w:shd w:val="clear" w:color="auto" w:fill="92D050"/>
          </w:tcPr>
          <w:p w14:paraId="46D3CD8D" w14:textId="37436400"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2</w:t>
            </w:r>
          </w:p>
        </w:tc>
        <w:tc>
          <w:tcPr>
            <w:tcW w:w="810" w:type="dxa"/>
            <w:shd w:val="clear" w:color="auto" w:fill="92D050"/>
          </w:tcPr>
          <w:p w14:paraId="46818033" w14:textId="2F602260"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3</w:t>
            </w:r>
          </w:p>
        </w:tc>
        <w:tc>
          <w:tcPr>
            <w:tcW w:w="900" w:type="dxa"/>
            <w:shd w:val="clear" w:color="auto" w:fill="92D050"/>
          </w:tcPr>
          <w:p w14:paraId="71200688" w14:textId="16139691"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4</w:t>
            </w:r>
          </w:p>
        </w:tc>
        <w:tc>
          <w:tcPr>
            <w:tcW w:w="810" w:type="dxa"/>
            <w:shd w:val="clear" w:color="auto" w:fill="92D050"/>
          </w:tcPr>
          <w:p w14:paraId="74A77FB9" w14:textId="0883FC6A"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5</w:t>
            </w:r>
          </w:p>
        </w:tc>
        <w:tc>
          <w:tcPr>
            <w:tcW w:w="720" w:type="dxa"/>
            <w:shd w:val="clear" w:color="auto" w:fill="92D050"/>
          </w:tcPr>
          <w:p w14:paraId="58DBC0D6" w14:textId="4A7729C7"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6</w:t>
            </w:r>
          </w:p>
        </w:tc>
        <w:tc>
          <w:tcPr>
            <w:tcW w:w="720" w:type="dxa"/>
            <w:shd w:val="clear" w:color="auto" w:fill="92D050"/>
          </w:tcPr>
          <w:p w14:paraId="0181A97D" w14:textId="588A84C5"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7</w:t>
            </w:r>
          </w:p>
        </w:tc>
        <w:tc>
          <w:tcPr>
            <w:tcW w:w="720" w:type="dxa"/>
            <w:shd w:val="clear" w:color="auto" w:fill="92D050"/>
          </w:tcPr>
          <w:p w14:paraId="664FC86B" w14:textId="55144C5C"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8</w:t>
            </w:r>
          </w:p>
        </w:tc>
        <w:tc>
          <w:tcPr>
            <w:tcW w:w="810" w:type="dxa"/>
            <w:shd w:val="clear" w:color="auto" w:fill="92D050"/>
          </w:tcPr>
          <w:p w14:paraId="1DC8B0ED" w14:textId="06C25A9D"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9</w:t>
            </w:r>
          </w:p>
        </w:tc>
        <w:tc>
          <w:tcPr>
            <w:tcW w:w="720" w:type="dxa"/>
            <w:shd w:val="clear" w:color="auto" w:fill="92D050"/>
          </w:tcPr>
          <w:p w14:paraId="3738434C" w14:textId="496EA992" w:rsidR="005F6D02" w:rsidRPr="00230BC5" w:rsidRDefault="005F6D02" w:rsidP="004A484B">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10</w:t>
            </w:r>
          </w:p>
        </w:tc>
        <w:tc>
          <w:tcPr>
            <w:tcW w:w="985" w:type="dxa"/>
            <w:shd w:val="clear" w:color="auto" w:fill="92D050"/>
          </w:tcPr>
          <w:p w14:paraId="32530554" w14:textId="55C410AA" w:rsidR="005F6D02" w:rsidRPr="000907F0" w:rsidRDefault="005F6D02" w:rsidP="004A484B">
            <w:pPr>
              <w:spacing w:line="360" w:lineRule="auto"/>
              <w:jc w:val="both"/>
              <w:rPr>
                <w:rFonts w:ascii="Times New Roman" w:hAnsi="Times New Roman" w:cs="Times New Roman"/>
                <w:b/>
                <w:bCs/>
                <w:sz w:val="20"/>
                <w:szCs w:val="20"/>
                <w:lang w:val="en-US"/>
              </w:rPr>
            </w:pPr>
            <w:r w:rsidRPr="000907F0">
              <w:rPr>
                <w:rFonts w:ascii="Times New Roman" w:hAnsi="Times New Roman" w:cs="Times New Roman"/>
                <w:b/>
                <w:bCs/>
                <w:sz w:val="20"/>
                <w:szCs w:val="20"/>
                <w:lang w:val="en-US"/>
              </w:rPr>
              <w:t>Total</w:t>
            </w:r>
          </w:p>
        </w:tc>
      </w:tr>
      <w:tr w:rsidR="00267038" w14:paraId="13BF77CC" w14:textId="7EC1856E" w:rsidTr="00195066">
        <w:tc>
          <w:tcPr>
            <w:tcW w:w="985" w:type="dxa"/>
          </w:tcPr>
          <w:p w14:paraId="6BD61256" w14:textId="240C6F94"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Inflow</w:t>
            </w:r>
          </w:p>
        </w:tc>
        <w:tc>
          <w:tcPr>
            <w:tcW w:w="900" w:type="dxa"/>
            <w:shd w:val="clear" w:color="auto" w:fill="FFFF00"/>
          </w:tcPr>
          <w:p w14:paraId="0E8A6CD9" w14:textId="1190FB15"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$0</w:t>
            </w:r>
          </w:p>
        </w:tc>
        <w:tc>
          <w:tcPr>
            <w:tcW w:w="900" w:type="dxa"/>
            <w:shd w:val="clear" w:color="auto" w:fill="FFFF00"/>
          </w:tcPr>
          <w:p w14:paraId="6F7E8131" w14:textId="0B4B2140" w:rsidR="00267038" w:rsidRPr="00230BC5" w:rsidRDefault="00B37731" w:rsidP="0026703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810" w:type="dxa"/>
            <w:shd w:val="clear" w:color="auto" w:fill="FFFF00"/>
          </w:tcPr>
          <w:p w14:paraId="632F3620" w14:textId="35FEF796" w:rsidR="00267038" w:rsidRPr="00230BC5" w:rsidRDefault="00B37731" w:rsidP="0026703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810" w:type="dxa"/>
            <w:shd w:val="clear" w:color="auto" w:fill="FFFF00"/>
          </w:tcPr>
          <w:p w14:paraId="253C573F" w14:textId="20A43989" w:rsidR="00267038" w:rsidRPr="00230BC5" w:rsidRDefault="00B37731" w:rsidP="0026703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00" w:type="dxa"/>
            <w:shd w:val="clear" w:color="auto" w:fill="FFFF00"/>
          </w:tcPr>
          <w:p w14:paraId="16EBDBC3" w14:textId="64E98B9C" w:rsidR="00267038" w:rsidRPr="00230BC5" w:rsidRDefault="00B37731" w:rsidP="0026703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810" w:type="dxa"/>
            <w:shd w:val="clear" w:color="auto" w:fill="FFFF00"/>
          </w:tcPr>
          <w:p w14:paraId="715A9371" w14:textId="5C09643A"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3AD73A75" w14:textId="6F56DA7C" w:rsidR="00267038" w:rsidRPr="00230BC5" w:rsidRDefault="00267038" w:rsidP="00267038">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6DEA5D43" w14:textId="7208C9F2"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5308CD79" w14:textId="56382F57"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810" w:type="dxa"/>
            <w:shd w:val="clear" w:color="auto" w:fill="FFFF00"/>
          </w:tcPr>
          <w:p w14:paraId="3B4A2954" w14:textId="447D0222"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26120DDE" w14:textId="0AC7B0EA" w:rsidR="00267038" w:rsidRPr="00230BC5" w:rsidRDefault="00267038" w:rsidP="00267038">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985" w:type="dxa"/>
            <w:shd w:val="clear" w:color="auto" w:fill="FFFF00"/>
          </w:tcPr>
          <w:p w14:paraId="6128CE23" w14:textId="4428323C" w:rsidR="00267038" w:rsidRPr="000907F0" w:rsidRDefault="000907F0" w:rsidP="00267038">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 </w:t>
            </w:r>
            <w:r w:rsidR="00B64569" w:rsidRPr="000907F0">
              <w:rPr>
                <w:rFonts w:ascii="Times New Roman" w:hAnsi="Times New Roman" w:cs="Times New Roman"/>
                <w:b/>
                <w:bCs/>
                <w:sz w:val="20"/>
                <w:szCs w:val="20"/>
                <w:lang w:val="en-US"/>
              </w:rPr>
              <w:t>$42m</w:t>
            </w:r>
          </w:p>
        </w:tc>
      </w:tr>
      <w:tr w:rsidR="00B37731" w14:paraId="29C85357" w14:textId="58C02035" w:rsidTr="00195066">
        <w:tc>
          <w:tcPr>
            <w:tcW w:w="985" w:type="dxa"/>
          </w:tcPr>
          <w:p w14:paraId="3363829C" w14:textId="3A0CC91D" w:rsidR="00B37731" w:rsidRPr="00230BC5" w:rsidRDefault="00B37731" w:rsidP="00B37731">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Out Flow</w:t>
            </w:r>
          </w:p>
        </w:tc>
        <w:tc>
          <w:tcPr>
            <w:tcW w:w="900" w:type="dxa"/>
            <w:shd w:val="clear" w:color="auto" w:fill="FFFF00"/>
          </w:tcPr>
          <w:p w14:paraId="0B9668AD" w14:textId="205F895A" w:rsidR="00B37731" w:rsidRPr="00230BC5" w:rsidRDefault="00B37731" w:rsidP="00B37731">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70</w:t>
            </w:r>
            <w:r w:rsidRPr="00230BC5">
              <w:rPr>
                <w:rFonts w:ascii="Times New Roman" w:hAnsi="Times New Roman" w:cs="Times New Roman"/>
                <w:sz w:val="20"/>
                <w:szCs w:val="20"/>
                <w:lang w:val="en-US"/>
              </w:rPr>
              <w:t>m</w:t>
            </w:r>
          </w:p>
        </w:tc>
        <w:tc>
          <w:tcPr>
            <w:tcW w:w="900" w:type="dxa"/>
            <w:shd w:val="clear" w:color="auto" w:fill="FFFF00"/>
          </w:tcPr>
          <w:p w14:paraId="243A6BB2" w14:textId="17E04AD7" w:rsidR="00B37731" w:rsidRPr="00230BC5" w:rsidRDefault="00B37731" w:rsidP="00B37731">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sidR="00A6764E">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70426400" w14:textId="574093B7" w:rsidR="00B37731" w:rsidRPr="00230BC5" w:rsidRDefault="00B37731" w:rsidP="00B37731">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sidR="00A6764E">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3E035A1F" w14:textId="1FB18A71" w:rsidR="00B37731" w:rsidRPr="00230BC5" w:rsidRDefault="00B37731" w:rsidP="00B37731">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sidR="00A6764E">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900" w:type="dxa"/>
            <w:shd w:val="clear" w:color="auto" w:fill="FFFF00"/>
          </w:tcPr>
          <w:p w14:paraId="21A5367F" w14:textId="5B01AFD7" w:rsidR="00B37731" w:rsidRPr="00230BC5" w:rsidRDefault="00B37731" w:rsidP="00B37731">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30BC5">
              <w:rPr>
                <w:rFonts w:ascii="Times New Roman" w:hAnsi="Times New Roman" w:cs="Times New Roman"/>
                <w:sz w:val="20"/>
                <w:szCs w:val="20"/>
                <w:lang w:val="en-US"/>
              </w:rPr>
              <w:t>$</w:t>
            </w:r>
            <w:r w:rsidR="00A6764E">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5A287ACE" w14:textId="783CE236" w:rsidR="00B37731" w:rsidRPr="00230BC5" w:rsidRDefault="00B37731" w:rsidP="00B37731">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$0</w:t>
            </w:r>
          </w:p>
        </w:tc>
        <w:tc>
          <w:tcPr>
            <w:tcW w:w="720" w:type="dxa"/>
            <w:shd w:val="clear" w:color="auto" w:fill="FFFF00"/>
          </w:tcPr>
          <w:p w14:paraId="5DFC146A" w14:textId="52BF2F7F" w:rsidR="00B37731" w:rsidRPr="00230BC5" w:rsidRDefault="00B37731" w:rsidP="00B37731">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720" w:type="dxa"/>
            <w:shd w:val="clear" w:color="auto" w:fill="FFFF00"/>
          </w:tcPr>
          <w:p w14:paraId="2AA80FB5" w14:textId="0B8DFAF9" w:rsidR="00B37731" w:rsidRPr="00230BC5" w:rsidRDefault="00B37731" w:rsidP="00B37731">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720" w:type="dxa"/>
            <w:shd w:val="clear" w:color="auto" w:fill="FFFF00"/>
          </w:tcPr>
          <w:p w14:paraId="0C6F6D7F" w14:textId="60E1E225" w:rsidR="00B37731" w:rsidRPr="00230BC5" w:rsidRDefault="00B37731" w:rsidP="00B37731">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810" w:type="dxa"/>
            <w:shd w:val="clear" w:color="auto" w:fill="FFFF00"/>
          </w:tcPr>
          <w:p w14:paraId="7CFFDE01" w14:textId="54AD8E6A" w:rsidR="00B37731" w:rsidRPr="00230BC5" w:rsidRDefault="00B37731" w:rsidP="00B37731">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720" w:type="dxa"/>
            <w:shd w:val="clear" w:color="auto" w:fill="FFFF00"/>
          </w:tcPr>
          <w:p w14:paraId="5722C998" w14:textId="32FB00D2" w:rsidR="00B37731" w:rsidRPr="00230BC5" w:rsidRDefault="00B37731" w:rsidP="00B37731">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85" w:type="dxa"/>
            <w:shd w:val="clear" w:color="auto" w:fill="FFFF00"/>
          </w:tcPr>
          <w:p w14:paraId="5DA06386" w14:textId="03AD045E" w:rsidR="00B37731" w:rsidRPr="000907F0" w:rsidRDefault="005621BE" w:rsidP="005621BE">
            <w:pPr>
              <w:spacing w:line="360" w:lineRule="auto"/>
              <w:jc w:val="both"/>
              <w:rPr>
                <w:rFonts w:ascii="Times New Roman" w:hAnsi="Times New Roman" w:cs="Times New Roman"/>
                <w:b/>
                <w:bCs/>
                <w:sz w:val="20"/>
                <w:szCs w:val="20"/>
                <w:lang w:val="en-US"/>
              </w:rPr>
            </w:pPr>
            <w:r w:rsidRPr="000907F0">
              <w:rPr>
                <w:rFonts w:ascii="Times New Roman" w:hAnsi="Times New Roman" w:cs="Times New Roman"/>
                <w:b/>
                <w:bCs/>
                <w:sz w:val="20"/>
                <w:szCs w:val="20"/>
                <w:lang w:val="en-US"/>
              </w:rPr>
              <w:t>-$</w:t>
            </w:r>
            <w:r w:rsidR="00E35C7A" w:rsidRPr="000907F0">
              <w:rPr>
                <w:rFonts w:ascii="Times New Roman" w:hAnsi="Times New Roman" w:cs="Times New Roman"/>
                <w:b/>
                <w:bCs/>
                <w:sz w:val="20"/>
                <w:szCs w:val="20"/>
                <w:lang w:val="en-US"/>
              </w:rPr>
              <w:t>82</w:t>
            </w:r>
            <w:r w:rsidRPr="000907F0">
              <w:rPr>
                <w:rFonts w:ascii="Times New Roman" w:hAnsi="Times New Roman" w:cs="Times New Roman"/>
                <w:b/>
                <w:bCs/>
                <w:sz w:val="20"/>
                <w:szCs w:val="20"/>
                <w:lang w:val="en-US"/>
              </w:rPr>
              <w:t>m</w:t>
            </w:r>
          </w:p>
        </w:tc>
      </w:tr>
      <w:tr w:rsidR="005621BE" w14:paraId="1381C580" w14:textId="15A66E98" w:rsidTr="00195066">
        <w:tc>
          <w:tcPr>
            <w:tcW w:w="985" w:type="dxa"/>
          </w:tcPr>
          <w:p w14:paraId="0531FEE9" w14:textId="24117C92"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Net</w:t>
            </w:r>
          </w:p>
        </w:tc>
        <w:tc>
          <w:tcPr>
            <w:tcW w:w="900" w:type="dxa"/>
            <w:shd w:val="clear" w:color="auto" w:fill="FFFF00"/>
          </w:tcPr>
          <w:p w14:paraId="6A0CDD00" w14:textId="4BFB14DF" w:rsidR="005621BE" w:rsidRPr="00230BC5" w:rsidRDefault="005621BE" w:rsidP="005621BE">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-$70m</w:t>
            </w:r>
          </w:p>
        </w:tc>
        <w:tc>
          <w:tcPr>
            <w:tcW w:w="900" w:type="dxa"/>
            <w:shd w:val="clear" w:color="auto" w:fill="FFFF00"/>
          </w:tcPr>
          <w:p w14:paraId="0A873739" w14:textId="6D521307"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005E409B" w14:textId="00B0E79C"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3AE124F2" w14:textId="1DB20D16"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900" w:type="dxa"/>
            <w:shd w:val="clear" w:color="auto" w:fill="FFFF00"/>
          </w:tcPr>
          <w:p w14:paraId="6A5318F3" w14:textId="52ACCE6C" w:rsidR="005621BE" w:rsidRPr="00230BC5" w:rsidRDefault="005621BE" w:rsidP="005621BE">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10F123FB" w14:textId="2CE8088B"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0DFE17C6" w14:textId="5C9C74FE" w:rsidR="005621BE" w:rsidRPr="00230BC5" w:rsidRDefault="005621BE" w:rsidP="005621BE">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67E2B442" w14:textId="79410C76"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7F2A440E" w14:textId="4F88030D"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810" w:type="dxa"/>
            <w:shd w:val="clear" w:color="auto" w:fill="FFFF00"/>
          </w:tcPr>
          <w:p w14:paraId="7644ECA2" w14:textId="2FE9F10D"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0" w:type="dxa"/>
            <w:shd w:val="clear" w:color="auto" w:fill="FFFF00"/>
          </w:tcPr>
          <w:p w14:paraId="289F5DA8" w14:textId="3CD145B5" w:rsidR="005621BE" w:rsidRPr="00230BC5" w:rsidRDefault="005621BE" w:rsidP="005621BE">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985" w:type="dxa"/>
            <w:shd w:val="clear" w:color="auto" w:fill="FFFF00"/>
          </w:tcPr>
          <w:p w14:paraId="2CED6D06" w14:textId="11EC5054" w:rsidR="005621BE" w:rsidRPr="000907F0" w:rsidRDefault="00E35C7A" w:rsidP="005621BE">
            <w:pPr>
              <w:spacing w:line="360" w:lineRule="auto"/>
              <w:jc w:val="both"/>
              <w:rPr>
                <w:rFonts w:ascii="Times New Roman" w:hAnsi="Times New Roman" w:cs="Times New Roman"/>
                <w:b/>
                <w:bCs/>
                <w:sz w:val="20"/>
                <w:szCs w:val="20"/>
                <w:lang w:val="en-US"/>
              </w:rPr>
            </w:pPr>
            <w:r w:rsidRPr="000907F0">
              <w:rPr>
                <w:rFonts w:ascii="Times New Roman" w:hAnsi="Times New Roman" w:cs="Times New Roman"/>
                <w:b/>
                <w:bCs/>
                <w:sz w:val="20"/>
                <w:szCs w:val="20"/>
                <w:lang w:val="en-US"/>
              </w:rPr>
              <w:t>-$40m</w:t>
            </w:r>
          </w:p>
        </w:tc>
      </w:tr>
    </w:tbl>
    <w:p w14:paraId="5EAAB6F2" w14:textId="77777777" w:rsidR="009661BA" w:rsidRDefault="009661BA" w:rsidP="004A484B">
      <w:pPr>
        <w:spacing w:line="360" w:lineRule="auto"/>
        <w:jc w:val="both"/>
        <w:rPr>
          <w:rFonts w:ascii="Times New Roman" w:hAnsi="Times New Roman" w:cs="Times New Roman"/>
          <w:b/>
          <w:bCs/>
          <w:sz w:val="36"/>
          <w:szCs w:val="36"/>
          <w:lang w:val="en-US"/>
        </w:rPr>
      </w:pPr>
    </w:p>
    <w:p w14:paraId="73E555AC" w14:textId="6347AEEB" w:rsidR="00D03D4D" w:rsidRDefault="00295F7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Net Profit Value</w:t>
      </w:r>
    </w:p>
    <w:tbl>
      <w:tblPr>
        <w:tblStyle w:val="TableGrid"/>
        <w:tblW w:w="0" w:type="auto"/>
        <w:tblLook w:val="04A0" w:firstRow="1" w:lastRow="0" w:firstColumn="1" w:lastColumn="0" w:noHBand="0" w:noVBand="1"/>
      </w:tblPr>
      <w:tblGrid>
        <w:gridCol w:w="982"/>
        <w:gridCol w:w="898"/>
        <w:gridCol w:w="899"/>
        <w:gridCol w:w="810"/>
        <w:gridCol w:w="810"/>
        <w:gridCol w:w="899"/>
        <w:gridCol w:w="810"/>
        <w:gridCol w:w="722"/>
        <w:gridCol w:w="722"/>
        <w:gridCol w:w="722"/>
        <w:gridCol w:w="810"/>
        <w:gridCol w:w="722"/>
        <w:gridCol w:w="984"/>
      </w:tblGrid>
      <w:tr w:rsidR="00295F7C" w:rsidRPr="000907F0" w14:paraId="4216795A" w14:textId="77777777" w:rsidTr="00CD7238">
        <w:tc>
          <w:tcPr>
            <w:tcW w:w="982" w:type="dxa"/>
          </w:tcPr>
          <w:p w14:paraId="73590211"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Years</w:t>
            </w:r>
          </w:p>
        </w:tc>
        <w:tc>
          <w:tcPr>
            <w:tcW w:w="898" w:type="dxa"/>
            <w:shd w:val="clear" w:color="auto" w:fill="92D050"/>
          </w:tcPr>
          <w:p w14:paraId="38B14BC6"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0</w:t>
            </w:r>
          </w:p>
        </w:tc>
        <w:tc>
          <w:tcPr>
            <w:tcW w:w="899" w:type="dxa"/>
            <w:shd w:val="clear" w:color="auto" w:fill="92D050"/>
          </w:tcPr>
          <w:p w14:paraId="04B4BFAD"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1</w:t>
            </w:r>
          </w:p>
        </w:tc>
        <w:tc>
          <w:tcPr>
            <w:tcW w:w="810" w:type="dxa"/>
            <w:shd w:val="clear" w:color="auto" w:fill="92D050"/>
          </w:tcPr>
          <w:p w14:paraId="252A1409"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2</w:t>
            </w:r>
          </w:p>
        </w:tc>
        <w:tc>
          <w:tcPr>
            <w:tcW w:w="810" w:type="dxa"/>
            <w:shd w:val="clear" w:color="auto" w:fill="92D050"/>
          </w:tcPr>
          <w:p w14:paraId="5A4F5BFC"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3</w:t>
            </w:r>
          </w:p>
        </w:tc>
        <w:tc>
          <w:tcPr>
            <w:tcW w:w="899" w:type="dxa"/>
            <w:shd w:val="clear" w:color="auto" w:fill="92D050"/>
          </w:tcPr>
          <w:p w14:paraId="3188ADA9"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4</w:t>
            </w:r>
          </w:p>
        </w:tc>
        <w:tc>
          <w:tcPr>
            <w:tcW w:w="810" w:type="dxa"/>
            <w:shd w:val="clear" w:color="auto" w:fill="92D050"/>
          </w:tcPr>
          <w:p w14:paraId="637B0170"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5</w:t>
            </w:r>
          </w:p>
        </w:tc>
        <w:tc>
          <w:tcPr>
            <w:tcW w:w="722" w:type="dxa"/>
            <w:shd w:val="clear" w:color="auto" w:fill="92D050"/>
          </w:tcPr>
          <w:p w14:paraId="00F305C0"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6</w:t>
            </w:r>
          </w:p>
        </w:tc>
        <w:tc>
          <w:tcPr>
            <w:tcW w:w="722" w:type="dxa"/>
            <w:shd w:val="clear" w:color="auto" w:fill="92D050"/>
          </w:tcPr>
          <w:p w14:paraId="063044FC"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7</w:t>
            </w:r>
          </w:p>
        </w:tc>
        <w:tc>
          <w:tcPr>
            <w:tcW w:w="722" w:type="dxa"/>
            <w:shd w:val="clear" w:color="auto" w:fill="92D050"/>
          </w:tcPr>
          <w:p w14:paraId="04D32DCD"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8</w:t>
            </w:r>
          </w:p>
        </w:tc>
        <w:tc>
          <w:tcPr>
            <w:tcW w:w="810" w:type="dxa"/>
            <w:shd w:val="clear" w:color="auto" w:fill="92D050"/>
          </w:tcPr>
          <w:p w14:paraId="3490BD90"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9</w:t>
            </w:r>
          </w:p>
        </w:tc>
        <w:tc>
          <w:tcPr>
            <w:tcW w:w="722" w:type="dxa"/>
            <w:shd w:val="clear" w:color="auto" w:fill="92D050"/>
          </w:tcPr>
          <w:p w14:paraId="2FC51EB2" w14:textId="77777777" w:rsidR="00295F7C" w:rsidRPr="00230BC5" w:rsidRDefault="00295F7C" w:rsidP="00E17755">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10</w:t>
            </w:r>
          </w:p>
        </w:tc>
        <w:tc>
          <w:tcPr>
            <w:tcW w:w="984" w:type="dxa"/>
            <w:shd w:val="clear" w:color="auto" w:fill="92D050"/>
          </w:tcPr>
          <w:p w14:paraId="383771D3" w14:textId="3569B340" w:rsidR="00295F7C" w:rsidRPr="000907F0" w:rsidRDefault="00D01945" w:rsidP="00E17755">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NVP</w:t>
            </w:r>
          </w:p>
        </w:tc>
      </w:tr>
      <w:tr w:rsidR="00766AE3" w:rsidRPr="000907F0" w14:paraId="515A05BA" w14:textId="77777777" w:rsidTr="00CD7238">
        <w:tc>
          <w:tcPr>
            <w:tcW w:w="982" w:type="dxa"/>
          </w:tcPr>
          <w:p w14:paraId="733A5965" w14:textId="157C320D"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Net</w:t>
            </w:r>
          </w:p>
        </w:tc>
        <w:tc>
          <w:tcPr>
            <w:tcW w:w="898" w:type="dxa"/>
            <w:shd w:val="clear" w:color="auto" w:fill="FFFF00"/>
          </w:tcPr>
          <w:p w14:paraId="20846085" w14:textId="5898D37E" w:rsidR="00766AE3" w:rsidRPr="00230BC5" w:rsidRDefault="00766AE3"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-$70m</w:t>
            </w:r>
          </w:p>
        </w:tc>
        <w:tc>
          <w:tcPr>
            <w:tcW w:w="899" w:type="dxa"/>
            <w:shd w:val="clear" w:color="auto" w:fill="FFFF00"/>
          </w:tcPr>
          <w:p w14:paraId="1177864A" w14:textId="79F68081"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316792A9" w14:textId="00ACDF1C"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6D7225B3" w14:textId="02F7ED99"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99" w:type="dxa"/>
            <w:shd w:val="clear" w:color="auto" w:fill="FFFF00"/>
          </w:tcPr>
          <w:p w14:paraId="4F1D28BB" w14:textId="7C62B170" w:rsidR="00766AE3" w:rsidRPr="00230BC5" w:rsidRDefault="00766AE3"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230BC5">
              <w:rPr>
                <w:rFonts w:ascii="Times New Roman" w:hAnsi="Times New Roman" w:cs="Times New Roman"/>
                <w:sz w:val="20"/>
                <w:szCs w:val="20"/>
                <w:lang w:val="en-US"/>
              </w:rPr>
              <w:t>$</w:t>
            </w:r>
            <w:r>
              <w:rPr>
                <w:rFonts w:ascii="Times New Roman" w:hAnsi="Times New Roman" w:cs="Times New Roman"/>
                <w:sz w:val="20"/>
                <w:szCs w:val="20"/>
                <w:lang w:val="en-US"/>
              </w:rPr>
              <w:t>3</w:t>
            </w:r>
            <w:r w:rsidRPr="00230BC5">
              <w:rPr>
                <w:rFonts w:ascii="Times New Roman" w:hAnsi="Times New Roman" w:cs="Times New Roman"/>
                <w:sz w:val="20"/>
                <w:szCs w:val="20"/>
                <w:lang w:val="en-US"/>
              </w:rPr>
              <w:t>m</w:t>
            </w:r>
          </w:p>
        </w:tc>
        <w:tc>
          <w:tcPr>
            <w:tcW w:w="810" w:type="dxa"/>
            <w:shd w:val="clear" w:color="auto" w:fill="FFFF00"/>
          </w:tcPr>
          <w:p w14:paraId="2CB06C92" w14:textId="713E1D7D"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2" w:type="dxa"/>
            <w:shd w:val="clear" w:color="auto" w:fill="FFFF00"/>
          </w:tcPr>
          <w:p w14:paraId="0741E054" w14:textId="76FE4968" w:rsidR="00766AE3" w:rsidRPr="00230BC5" w:rsidRDefault="00766AE3"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2" w:type="dxa"/>
            <w:shd w:val="clear" w:color="auto" w:fill="FFFF00"/>
          </w:tcPr>
          <w:p w14:paraId="0547AE57" w14:textId="14530482"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2" w:type="dxa"/>
            <w:shd w:val="clear" w:color="auto" w:fill="FFFF00"/>
          </w:tcPr>
          <w:p w14:paraId="29F7FF72" w14:textId="4FE0AE17"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810" w:type="dxa"/>
            <w:shd w:val="clear" w:color="auto" w:fill="FFFF00"/>
          </w:tcPr>
          <w:p w14:paraId="2A0F88F7" w14:textId="79839167"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722" w:type="dxa"/>
            <w:shd w:val="clear" w:color="auto" w:fill="FFFF00"/>
          </w:tcPr>
          <w:p w14:paraId="31062953" w14:textId="476E0F95" w:rsidR="00766AE3" w:rsidRPr="00230BC5" w:rsidRDefault="00766AE3" w:rsidP="00766AE3">
            <w:pPr>
              <w:spacing w:line="360" w:lineRule="auto"/>
              <w:jc w:val="both"/>
              <w:rPr>
                <w:rFonts w:ascii="Times New Roman" w:hAnsi="Times New Roman" w:cs="Times New Roman"/>
                <w:sz w:val="20"/>
                <w:szCs w:val="20"/>
                <w:lang w:val="en-US"/>
              </w:rPr>
            </w:pPr>
            <w:r w:rsidRPr="00230BC5">
              <w:rPr>
                <w:rFonts w:ascii="Times New Roman" w:hAnsi="Times New Roman" w:cs="Times New Roman"/>
                <w:sz w:val="20"/>
                <w:szCs w:val="20"/>
                <w:lang w:val="en-US"/>
              </w:rPr>
              <w:t>$</w:t>
            </w:r>
            <w:r>
              <w:rPr>
                <w:rFonts w:ascii="Times New Roman" w:hAnsi="Times New Roman" w:cs="Times New Roman"/>
                <w:sz w:val="20"/>
                <w:szCs w:val="20"/>
                <w:lang w:val="en-US"/>
              </w:rPr>
              <w:t>7</w:t>
            </w:r>
            <w:r w:rsidRPr="00230BC5">
              <w:rPr>
                <w:rFonts w:ascii="Times New Roman" w:hAnsi="Times New Roman" w:cs="Times New Roman"/>
                <w:sz w:val="20"/>
                <w:szCs w:val="20"/>
                <w:lang w:val="en-US"/>
              </w:rPr>
              <w:t>m</w:t>
            </w:r>
          </w:p>
        </w:tc>
        <w:tc>
          <w:tcPr>
            <w:tcW w:w="984" w:type="dxa"/>
            <w:shd w:val="clear" w:color="auto" w:fill="FFFF00"/>
          </w:tcPr>
          <w:p w14:paraId="546C1477" w14:textId="435C023A" w:rsidR="00766AE3" w:rsidRPr="000907F0" w:rsidRDefault="00766AE3" w:rsidP="00766AE3">
            <w:pPr>
              <w:spacing w:line="360" w:lineRule="auto"/>
              <w:jc w:val="both"/>
              <w:rPr>
                <w:rFonts w:ascii="Times New Roman" w:hAnsi="Times New Roman" w:cs="Times New Roman"/>
                <w:b/>
                <w:bCs/>
                <w:sz w:val="20"/>
                <w:szCs w:val="20"/>
                <w:lang w:val="en-US"/>
              </w:rPr>
            </w:pPr>
          </w:p>
        </w:tc>
      </w:tr>
      <w:tr w:rsidR="00766AE3" w:rsidRPr="000907F0" w14:paraId="1A81C563" w14:textId="77777777" w:rsidTr="00CD7238">
        <w:tc>
          <w:tcPr>
            <w:tcW w:w="982" w:type="dxa"/>
          </w:tcPr>
          <w:p w14:paraId="059A8B03" w14:textId="48A31791" w:rsidR="00766AE3" w:rsidRPr="00230BC5" w:rsidRDefault="009D70B3"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PV (8%)</w:t>
            </w:r>
          </w:p>
        </w:tc>
        <w:tc>
          <w:tcPr>
            <w:tcW w:w="898" w:type="dxa"/>
            <w:shd w:val="clear" w:color="auto" w:fill="FFFF00"/>
          </w:tcPr>
          <w:p w14:paraId="14D3AEC9" w14:textId="7FD1ACEB" w:rsidR="00766AE3" w:rsidRPr="00230BC5" w:rsidRDefault="009D70B3"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-$70m</w:t>
            </w:r>
          </w:p>
        </w:tc>
        <w:tc>
          <w:tcPr>
            <w:tcW w:w="899" w:type="dxa"/>
            <w:shd w:val="clear" w:color="auto" w:fill="FFFF00"/>
          </w:tcPr>
          <w:p w14:paraId="17E50D71" w14:textId="7CE9EA0F" w:rsidR="00766AE3" w:rsidRPr="00230BC5" w:rsidRDefault="002B6D4F"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-2.77m</w:t>
            </w:r>
          </w:p>
        </w:tc>
        <w:tc>
          <w:tcPr>
            <w:tcW w:w="810" w:type="dxa"/>
            <w:shd w:val="clear" w:color="auto" w:fill="FFFF00"/>
          </w:tcPr>
          <w:p w14:paraId="49417946" w14:textId="647D15A4" w:rsidR="00766AE3" w:rsidRPr="00230BC5" w:rsidRDefault="002B6D4F"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-2.57m</w:t>
            </w:r>
          </w:p>
        </w:tc>
        <w:tc>
          <w:tcPr>
            <w:tcW w:w="810" w:type="dxa"/>
            <w:shd w:val="clear" w:color="auto" w:fill="FFFF00"/>
          </w:tcPr>
          <w:p w14:paraId="6FD6485F" w14:textId="42A7AC07" w:rsidR="00766AE3" w:rsidRPr="00230BC5" w:rsidRDefault="002B6D4F"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5339E9">
              <w:rPr>
                <w:rFonts w:ascii="Times New Roman" w:hAnsi="Times New Roman" w:cs="Times New Roman"/>
                <w:sz w:val="20"/>
                <w:szCs w:val="20"/>
                <w:lang w:val="en-US"/>
              </w:rPr>
              <w:t>2.38m</w:t>
            </w:r>
          </w:p>
        </w:tc>
        <w:tc>
          <w:tcPr>
            <w:tcW w:w="899" w:type="dxa"/>
            <w:shd w:val="clear" w:color="auto" w:fill="FFFF00"/>
          </w:tcPr>
          <w:p w14:paraId="0AA34B77" w14:textId="71144054" w:rsidR="00766AE3" w:rsidRPr="00230BC5" w:rsidRDefault="005339E9"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-2.2m</w:t>
            </w:r>
          </w:p>
        </w:tc>
        <w:tc>
          <w:tcPr>
            <w:tcW w:w="810" w:type="dxa"/>
            <w:shd w:val="clear" w:color="auto" w:fill="FFFF00"/>
          </w:tcPr>
          <w:p w14:paraId="3592DDE3" w14:textId="3AF72C6D" w:rsidR="00766AE3" w:rsidRPr="00230BC5" w:rsidRDefault="00D05EF1"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4.7</w:t>
            </w:r>
            <w:r w:rsidR="00A474C4">
              <w:rPr>
                <w:rFonts w:ascii="Times New Roman" w:hAnsi="Times New Roman" w:cs="Times New Roman"/>
                <w:sz w:val="20"/>
                <w:szCs w:val="20"/>
                <w:lang w:val="en-US"/>
              </w:rPr>
              <w:t>6m</w:t>
            </w:r>
          </w:p>
        </w:tc>
        <w:tc>
          <w:tcPr>
            <w:tcW w:w="722" w:type="dxa"/>
            <w:shd w:val="clear" w:color="auto" w:fill="FFFF00"/>
          </w:tcPr>
          <w:p w14:paraId="5E571625" w14:textId="5273B7BB" w:rsidR="00766AE3" w:rsidRPr="00230BC5" w:rsidRDefault="00A474C4"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4.40m</w:t>
            </w:r>
          </w:p>
        </w:tc>
        <w:tc>
          <w:tcPr>
            <w:tcW w:w="722" w:type="dxa"/>
            <w:shd w:val="clear" w:color="auto" w:fill="FFFF00"/>
          </w:tcPr>
          <w:p w14:paraId="4DF96A9F" w14:textId="3D30D844" w:rsidR="00766AE3" w:rsidRPr="00230BC5" w:rsidRDefault="00A474C4"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4.08m</w:t>
            </w:r>
          </w:p>
        </w:tc>
        <w:tc>
          <w:tcPr>
            <w:tcW w:w="722" w:type="dxa"/>
            <w:shd w:val="clear" w:color="auto" w:fill="FFFF00"/>
          </w:tcPr>
          <w:p w14:paraId="747C4627" w14:textId="6ED9BF38" w:rsidR="00766AE3" w:rsidRPr="00230BC5" w:rsidRDefault="00A474C4"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3.77m</w:t>
            </w:r>
          </w:p>
        </w:tc>
        <w:tc>
          <w:tcPr>
            <w:tcW w:w="810" w:type="dxa"/>
            <w:shd w:val="clear" w:color="auto" w:fill="FFFF00"/>
          </w:tcPr>
          <w:p w14:paraId="5E9C31B0" w14:textId="2367FC5E" w:rsidR="00766AE3" w:rsidRPr="00230BC5" w:rsidRDefault="00A474C4"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3.49m</w:t>
            </w:r>
          </w:p>
        </w:tc>
        <w:tc>
          <w:tcPr>
            <w:tcW w:w="722" w:type="dxa"/>
            <w:shd w:val="clear" w:color="auto" w:fill="FFFF00"/>
          </w:tcPr>
          <w:p w14:paraId="292B1FF4" w14:textId="6EF6EA16" w:rsidR="00766AE3" w:rsidRPr="00230BC5" w:rsidRDefault="00762FBE" w:rsidP="00766AE3">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3.23m</w:t>
            </w:r>
          </w:p>
        </w:tc>
        <w:tc>
          <w:tcPr>
            <w:tcW w:w="984" w:type="dxa"/>
            <w:shd w:val="clear" w:color="auto" w:fill="FFFF00"/>
          </w:tcPr>
          <w:p w14:paraId="7675A682" w14:textId="7D8CD208" w:rsidR="00766AE3" w:rsidRPr="000907F0" w:rsidRDefault="00D01945" w:rsidP="00766AE3">
            <w:pPr>
              <w:spacing w:line="36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-56.19m</w:t>
            </w:r>
          </w:p>
        </w:tc>
      </w:tr>
    </w:tbl>
    <w:p w14:paraId="51ABB34F" w14:textId="6E3CD451" w:rsidR="00295F7C" w:rsidRDefault="00295F7C" w:rsidP="004A484B">
      <w:pPr>
        <w:spacing w:line="360" w:lineRule="auto"/>
        <w:jc w:val="both"/>
        <w:rPr>
          <w:rFonts w:ascii="Times New Roman" w:hAnsi="Times New Roman" w:cs="Times New Roman"/>
          <w:b/>
          <w:bCs/>
          <w:sz w:val="28"/>
          <w:szCs w:val="28"/>
          <w:lang w:val="en-US"/>
        </w:rPr>
      </w:pPr>
    </w:p>
    <w:p w14:paraId="196C5C90" w14:textId="4397AD37" w:rsidR="00CD7238" w:rsidRDefault="00C60F7E"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The </w:t>
      </w:r>
      <w:r w:rsidR="00AF088A">
        <w:rPr>
          <w:rFonts w:ascii="Times New Roman" w:hAnsi="Times New Roman" w:cs="Times New Roman"/>
          <w:b/>
          <w:bCs/>
          <w:sz w:val="28"/>
          <w:szCs w:val="28"/>
          <w:lang w:val="en-US"/>
        </w:rPr>
        <w:t>Payback</w:t>
      </w:r>
      <w:r w:rsidR="00C67ED8">
        <w:rPr>
          <w:rFonts w:ascii="Times New Roman" w:hAnsi="Times New Roman" w:cs="Times New Roman"/>
          <w:b/>
          <w:bCs/>
          <w:sz w:val="28"/>
          <w:szCs w:val="28"/>
          <w:lang w:val="en-US"/>
        </w:rPr>
        <w:t xml:space="preserve"> Period</w:t>
      </w:r>
      <w:r w:rsidR="00CF6E9C">
        <w:rPr>
          <w:rFonts w:ascii="Times New Roman" w:hAnsi="Times New Roman" w:cs="Times New Roman"/>
          <w:b/>
          <w:bCs/>
          <w:sz w:val="28"/>
          <w:szCs w:val="28"/>
          <w:lang w:val="en-US"/>
        </w:rPr>
        <w:t xml:space="preserve"> is </w:t>
      </w:r>
      <w:r>
        <w:rPr>
          <w:rFonts w:ascii="Times New Roman" w:hAnsi="Times New Roman" w:cs="Times New Roman"/>
          <w:b/>
          <w:bCs/>
          <w:sz w:val="28"/>
          <w:szCs w:val="28"/>
          <w:lang w:val="en-US"/>
        </w:rPr>
        <w:t>18.03 Years</w:t>
      </w:r>
    </w:p>
    <w:p w14:paraId="18CB3B48" w14:textId="41A3CF70" w:rsidR="00751893" w:rsidRDefault="00813C41" w:rsidP="004A484B">
      <w:pPr>
        <w:spacing w:line="360" w:lineRule="auto"/>
        <w:jc w:val="both"/>
        <w:rPr>
          <w:rFonts w:ascii="Times New Roman" w:hAnsi="Times New Roman" w:cs="Times New Roman"/>
          <w:b/>
          <w:bCs/>
          <w:sz w:val="28"/>
          <w:szCs w:val="28"/>
          <w:lang w:val="en-US"/>
        </w:rPr>
      </w:pPr>
      <w:r w:rsidRPr="003E5F56">
        <w:rPr>
          <w:rFonts w:ascii="Times New Roman" w:hAnsi="Times New Roman" w:cs="Times New Roman"/>
          <w:b/>
          <w:bCs/>
          <w:sz w:val="28"/>
          <w:szCs w:val="28"/>
          <w:lang w:val="en-US"/>
        </w:rPr>
        <w:t xml:space="preserve">Alternative 2: </w:t>
      </w:r>
      <w:r w:rsidR="00751893">
        <w:rPr>
          <w:rFonts w:ascii="Times New Roman" w:hAnsi="Times New Roman" w:cs="Times New Roman"/>
          <w:b/>
          <w:bCs/>
          <w:sz w:val="28"/>
          <w:szCs w:val="28"/>
          <w:lang w:val="en-US"/>
        </w:rPr>
        <w:t xml:space="preserve">Multiple Supplier Sources for </w:t>
      </w:r>
      <w:proofErr w:type="spellStart"/>
      <w:r w:rsidR="00751893">
        <w:rPr>
          <w:rFonts w:ascii="Times New Roman" w:hAnsi="Times New Roman" w:cs="Times New Roman"/>
          <w:b/>
          <w:bCs/>
          <w:sz w:val="28"/>
          <w:szCs w:val="28"/>
          <w:lang w:val="en-US"/>
        </w:rPr>
        <w:t>Ruxolitinib</w:t>
      </w:r>
      <w:proofErr w:type="spellEnd"/>
      <w:r w:rsidR="00751893">
        <w:rPr>
          <w:rFonts w:ascii="Times New Roman" w:hAnsi="Times New Roman" w:cs="Times New Roman"/>
          <w:b/>
          <w:bCs/>
          <w:sz w:val="28"/>
          <w:szCs w:val="28"/>
          <w:lang w:val="en-US"/>
        </w:rPr>
        <w:t xml:space="preserve"> Phosphate </w:t>
      </w:r>
    </w:p>
    <w:p w14:paraId="2EC392F6" w14:textId="17A46534" w:rsidR="00813C41" w:rsidRPr="00751893" w:rsidRDefault="00813C41" w:rsidP="004A484B">
      <w:pPr>
        <w:spacing w:line="360" w:lineRule="auto"/>
        <w:jc w:val="both"/>
        <w:rPr>
          <w:rFonts w:ascii="Times New Roman" w:hAnsi="Times New Roman" w:cs="Times New Roman"/>
          <w:lang w:val="en-US"/>
        </w:rPr>
      </w:pPr>
      <w:r w:rsidRPr="00751893">
        <w:rPr>
          <w:rFonts w:ascii="Times New Roman" w:hAnsi="Times New Roman" w:cs="Times New Roman"/>
          <w:lang w:val="en-US"/>
        </w:rPr>
        <w:t xml:space="preserve">Estimated </w:t>
      </w:r>
      <w:r w:rsidR="006721BA" w:rsidRPr="00751893">
        <w:rPr>
          <w:rFonts w:ascii="Times New Roman" w:hAnsi="Times New Roman" w:cs="Times New Roman"/>
          <w:lang w:val="en-US"/>
        </w:rPr>
        <w:t xml:space="preserve">benefit for </w:t>
      </w:r>
      <w:r w:rsidR="00D85786" w:rsidRPr="00751893">
        <w:rPr>
          <w:rFonts w:ascii="Times New Roman" w:hAnsi="Times New Roman" w:cs="Times New Roman"/>
          <w:lang w:val="en-US"/>
        </w:rPr>
        <w:t>at least</w:t>
      </w:r>
      <w:r w:rsidR="006721BA" w:rsidRPr="00751893">
        <w:rPr>
          <w:rFonts w:ascii="Times New Roman" w:hAnsi="Times New Roman" w:cs="Times New Roman"/>
          <w:lang w:val="en-US"/>
        </w:rPr>
        <w:t xml:space="preserve"> 3 years</w:t>
      </w:r>
    </w:p>
    <w:p w14:paraId="604DCD24" w14:textId="02E7EA75" w:rsidR="006721BA" w:rsidRPr="003E5F56" w:rsidRDefault="009D3C2F"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Initial </w:t>
      </w:r>
      <w:r w:rsidR="006721BA" w:rsidRPr="003E5F56">
        <w:rPr>
          <w:rFonts w:ascii="Times New Roman" w:hAnsi="Times New Roman" w:cs="Times New Roman"/>
          <w:b/>
          <w:bCs/>
          <w:sz w:val="28"/>
          <w:szCs w:val="28"/>
          <w:lang w:val="en-US"/>
        </w:rPr>
        <w:t>Investment</w:t>
      </w:r>
      <w:r w:rsidR="00D85786" w:rsidRPr="003E5F56">
        <w:rPr>
          <w:rFonts w:ascii="Times New Roman" w:hAnsi="Times New Roman" w:cs="Times New Roman"/>
          <w:b/>
          <w:bCs/>
          <w:sz w:val="28"/>
          <w:szCs w:val="28"/>
          <w:lang w:val="en-US"/>
        </w:rPr>
        <w:t xml:space="preserve"> </w:t>
      </w:r>
    </w:p>
    <w:tbl>
      <w:tblPr>
        <w:tblStyle w:val="TableGrid"/>
        <w:tblW w:w="0" w:type="auto"/>
        <w:tblLook w:val="04A0" w:firstRow="1" w:lastRow="0" w:firstColumn="1" w:lastColumn="0" w:noHBand="0" w:noVBand="1"/>
      </w:tblPr>
      <w:tblGrid>
        <w:gridCol w:w="5395"/>
        <w:gridCol w:w="5395"/>
      </w:tblGrid>
      <w:tr w:rsidR="004C23C8" w14:paraId="08599213" w14:textId="77777777" w:rsidTr="005F78FD">
        <w:tc>
          <w:tcPr>
            <w:tcW w:w="5395" w:type="dxa"/>
          </w:tcPr>
          <w:p w14:paraId="77303CD2" w14:textId="78A4CFF2" w:rsidR="004C23C8" w:rsidRPr="005F78FD" w:rsidRDefault="004C23C8" w:rsidP="004A484B">
            <w:pPr>
              <w:spacing w:line="360" w:lineRule="auto"/>
              <w:jc w:val="both"/>
              <w:rPr>
                <w:rFonts w:ascii="Times New Roman" w:hAnsi="Times New Roman" w:cs="Times New Roman"/>
                <w:lang w:val="en-US"/>
              </w:rPr>
            </w:pPr>
            <w:r w:rsidRPr="005F78FD">
              <w:rPr>
                <w:rFonts w:ascii="Times New Roman" w:hAnsi="Times New Roman" w:cs="Times New Roman"/>
                <w:lang w:val="en-US"/>
              </w:rPr>
              <w:t>Supplier evaluation and selection process</w:t>
            </w:r>
          </w:p>
        </w:tc>
        <w:tc>
          <w:tcPr>
            <w:tcW w:w="5395" w:type="dxa"/>
            <w:shd w:val="clear" w:color="auto" w:fill="FFFF00"/>
          </w:tcPr>
          <w:p w14:paraId="109A3E6D" w14:textId="1ACBE8A1" w:rsidR="004C23C8" w:rsidRPr="005F78FD" w:rsidRDefault="004C23C8" w:rsidP="004A484B">
            <w:pPr>
              <w:spacing w:line="360" w:lineRule="auto"/>
              <w:jc w:val="both"/>
              <w:rPr>
                <w:rFonts w:ascii="Times New Roman" w:hAnsi="Times New Roman" w:cs="Times New Roman"/>
                <w:lang w:val="en-US"/>
              </w:rPr>
            </w:pPr>
            <w:r w:rsidRPr="005F78FD">
              <w:rPr>
                <w:rFonts w:ascii="Times New Roman" w:hAnsi="Times New Roman" w:cs="Times New Roman"/>
                <w:lang w:val="en-US"/>
              </w:rPr>
              <w:t>$50,000</w:t>
            </w:r>
          </w:p>
        </w:tc>
      </w:tr>
      <w:tr w:rsidR="004C23C8" w14:paraId="4C496728" w14:textId="77777777" w:rsidTr="005F78FD">
        <w:tc>
          <w:tcPr>
            <w:tcW w:w="5395" w:type="dxa"/>
          </w:tcPr>
          <w:p w14:paraId="6F459866" w14:textId="08F471B9" w:rsidR="004C23C8" w:rsidRPr="005F78FD" w:rsidRDefault="00382E6B" w:rsidP="004A484B">
            <w:pPr>
              <w:spacing w:line="360" w:lineRule="auto"/>
              <w:jc w:val="both"/>
              <w:rPr>
                <w:rFonts w:ascii="Times New Roman" w:hAnsi="Times New Roman" w:cs="Times New Roman"/>
                <w:lang w:val="en-US"/>
              </w:rPr>
            </w:pPr>
            <w:r w:rsidRPr="005F78FD">
              <w:rPr>
                <w:rFonts w:ascii="Times New Roman" w:hAnsi="Times New Roman" w:cs="Times New Roman"/>
                <w:lang w:val="en-US"/>
              </w:rPr>
              <w:t xml:space="preserve">Technology integration </w:t>
            </w:r>
          </w:p>
        </w:tc>
        <w:tc>
          <w:tcPr>
            <w:tcW w:w="5395" w:type="dxa"/>
            <w:shd w:val="clear" w:color="auto" w:fill="FFFF00"/>
          </w:tcPr>
          <w:p w14:paraId="5BF4756B" w14:textId="6577ED72" w:rsidR="004C23C8" w:rsidRPr="005F78FD" w:rsidRDefault="00382E6B" w:rsidP="004A484B">
            <w:pPr>
              <w:spacing w:line="360" w:lineRule="auto"/>
              <w:jc w:val="both"/>
              <w:rPr>
                <w:rFonts w:ascii="Times New Roman" w:hAnsi="Times New Roman" w:cs="Times New Roman"/>
                <w:lang w:val="en-US"/>
              </w:rPr>
            </w:pPr>
            <w:r w:rsidRPr="005F78FD">
              <w:rPr>
                <w:rFonts w:ascii="Times New Roman" w:hAnsi="Times New Roman" w:cs="Times New Roman"/>
                <w:lang w:val="en-US"/>
              </w:rPr>
              <w:t>$100,000</w:t>
            </w:r>
          </w:p>
        </w:tc>
      </w:tr>
      <w:tr w:rsidR="004C23C8" w14:paraId="783AC77B" w14:textId="77777777" w:rsidTr="005F78FD">
        <w:tc>
          <w:tcPr>
            <w:tcW w:w="5395" w:type="dxa"/>
          </w:tcPr>
          <w:p w14:paraId="370748D7" w14:textId="43289759" w:rsidR="004C23C8" w:rsidRPr="005F78FD" w:rsidRDefault="00382E6B" w:rsidP="004A484B">
            <w:pPr>
              <w:spacing w:line="360" w:lineRule="auto"/>
              <w:jc w:val="both"/>
              <w:rPr>
                <w:rFonts w:ascii="Times New Roman" w:hAnsi="Times New Roman" w:cs="Times New Roman"/>
                <w:lang w:val="en-US"/>
              </w:rPr>
            </w:pPr>
            <w:r w:rsidRPr="005F78FD">
              <w:rPr>
                <w:rFonts w:ascii="Times New Roman" w:hAnsi="Times New Roman" w:cs="Times New Roman"/>
                <w:lang w:val="en-US"/>
              </w:rPr>
              <w:t>Staff training</w:t>
            </w:r>
          </w:p>
        </w:tc>
        <w:tc>
          <w:tcPr>
            <w:tcW w:w="5395" w:type="dxa"/>
            <w:shd w:val="clear" w:color="auto" w:fill="FFFF00"/>
          </w:tcPr>
          <w:p w14:paraId="2D823BBF" w14:textId="36387894" w:rsidR="004C23C8" w:rsidRPr="005F78FD" w:rsidRDefault="0012508B" w:rsidP="004A484B">
            <w:pPr>
              <w:spacing w:line="360" w:lineRule="auto"/>
              <w:jc w:val="both"/>
              <w:rPr>
                <w:rFonts w:ascii="Times New Roman" w:hAnsi="Times New Roman" w:cs="Times New Roman"/>
                <w:lang w:val="en-US"/>
              </w:rPr>
            </w:pPr>
            <w:r w:rsidRPr="005F78FD">
              <w:rPr>
                <w:rFonts w:ascii="Times New Roman" w:hAnsi="Times New Roman" w:cs="Times New Roman"/>
                <w:lang w:val="en-US"/>
              </w:rPr>
              <w:t>$</w:t>
            </w:r>
            <w:r w:rsidR="00382E6B" w:rsidRPr="005F78FD">
              <w:rPr>
                <w:rFonts w:ascii="Times New Roman" w:hAnsi="Times New Roman" w:cs="Times New Roman"/>
                <w:lang w:val="en-US"/>
              </w:rPr>
              <w:t>20,000</w:t>
            </w:r>
          </w:p>
        </w:tc>
      </w:tr>
      <w:tr w:rsidR="0012508B" w14:paraId="6EAFB0C1" w14:textId="77777777" w:rsidTr="005F78FD">
        <w:tc>
          <w:tcPr>
            <w:tcW w:w="5395" w:type="dxa"/>
          </w:tcPr>
          <w:p w14:paraId="067137F2" w14:textId="52FFE537" w:rsidR="0012508B" w:rsidRPr="005F78FD" w:rsidRDefault="0012508B" w:rsidP="004A484B">
            <w:pPr>
              <w:spacing w:line="360" w:lineRule="auto"/>
              <w:jc w:val="both"/>
              <w:rPr>
                <w:rFonts w:ascii="Times New Roman" w:hAnsi="Times New Roman" w:cs="Times New Roman"/>
                <w:b/>
                <w:bCs/>
                <w:lang w:val="en-US"/>
              </w:rPr>
            </w:pPr>
            <w:r w:rsidRPr="005F78FD">
              <w:rPr>
                <w:rFonts w:ascii="Times New Roman" w:hAnsi="Times New Roman" w:cs="Times New Roman"/>
                <w:b/>
                <w:bCs/>
                <w:lang w:val="en-US"/>
              </w:rPr>
              <w:t>Total Investment</w:t>
            </w:r>
          </w:p>
        </w:tc>
        <w:tc>
          <w:tcPr>
            <w:tcW w:w="5395" w:type="dxa"/>
            <w:shd w:val="clear" w:color="auto" w:fill="FFFF00"/>
          </w:tcPr>
          <w:p w14:paraId="407BF696" w14:textId="29D2E5F0" w:rsidR="0012508B" w:rsidRPr="005F78FD" w:rsidRDefault="005F78FD" w:rsidP="004A484B">
            <w:pPr>
              <w:spacing w:line="360" w:lineRule="auto"/>
              <w:jc w:val="both"/>
              <w:rPr>
                <w:rFonts w:ascii="Times New Roman" w:hAnsi="Times New Roman" w:cs="Times New Roman"/>
                <w:b/>
                <w:bCs/>
                <w:lang w:val="en-US"/>
              </w:rPr>
            </w:pPr>
            <w:r w:rsidRPr="005F78FD">
              <w:rPr>
                <w:rFonts w:ascii="Times New Roman" w:hAnsi="Times New Roman" w:cs="Times New Roman"/>
                <w:b/>
                <w:bCs/>
                <w:lang w:val="en-US"/>
              </w:rPr>
              <w:t>$170,000</w:t>
            </w:r>
          </w:p>
        </w:tc>
      </w:tr>
    </w:tbl>
    <w:p w14:paraId="112C9EE1" w14:textId="77777777" w:rsidR="00CD1206" w:rsidRDefault="00CD1206" w:rsidP="004A484B">
      <w:pPr>
        <w:spacing w:line="360" w:lineRule="auto"/>
        <w:jc w:val="both"/>
        <w:rPr>
          <w:rFonts w:ascii="Times New Roman" w:hAnsi="Times New Roman" w:cs="Times New Roman"/>
          <w:b/>
          <w:bCs/>
          <w:sz w:val="36"/>
          <w:szCs w:val="36"/>
          <w:lang w:val="en-US"/>
        </w:rPr>
      </w:pPr>
    </w:p>
    <w:p w14:paraId="4B29BFC0" w14:textId="44593FC7" w:rsidR="00385DB9" w:rsidRPr="00AC456E" w:rsidRDefault="00385DB9" w:rsidP="004A484B">
      <w:pPr>
        <w:spacing w:line="360" w:lineRule="auto"/>
        <w:jc w:val="both"/>
        <w:rPr>
          <w:rFonts w:ascii="Times New Roman" w:hAnsi="Times New Roman" w:cs="Times New Roman"/>
          <w:b/>
          <w:bCs/>
          <w:sz w:val="28"/>
          <w:szCs w:val="28"/>
          <w:lang w:val="en-US"/>
        </w:rPr>
      </w:pPr>
      <w:r w:rsidRPr="00AC456E">
        <w:rPr>
          <w:rFonts w:ascii="Times New Roman" w:hAnsi="Times New Roman" w:cs="Times New Roman"/>
          <w:b/>
          <w:bCs/>
          <w:sz w:val="28"/>
          <w:szCs w:val="28"/>
          <w:lang w:val="en-US"/>
        </w:rPr>
        <w:t>Operating Cost</w:t>
      </w:r>
      <w:r w:rsidR="00C52154" w:rsidRPr="00AC456E">
        <w:rPr>
          <w:rFonts w:ascii="Times New Roman" w:hAnsi="Times New Roman" w:cs="Times New Roman"/>
          <w:b/>
          <w:bCs/>
          <w:sz w:val="28"/>
          <w:szCs w:val="28"/>
          <w:lang w:val="en-US"/>
        </w:rPr>
        <w:t xml:space="preserve"> </w:t>
      </w:r>
    </w:p>
    <w:tbl>
      <w:tblPr>
        <w:tblStyle w:val="TableGrid"/>
        <w:tblW w:w="10795" w:type="dxa"/>
        <w:tblLook w:val="04A0" w:firstRow="1" w:lastRow="0" w:firstColumn="1" w:lastColumn="0" w:noHBand="0" w:noVBand="1"/>
      </w:tblPr>
      <w:tblGrid>
        <w:gridCol w:w="5073"/>
        <w:gridCol w:w="1582"/>
        <w:gridCol w:w="1260"/>
        <w:gridCol w:w="1440"/>
        <w:gridCol w:w="1440"/>
      </w:tblGrid>
      <w:tr w:rsidR="00830228" w14:paraId="3D594AB5" w14:textId="7E288DEC" w:rsidTr="00830228">
        <w:trPr>
          <w:trHeight w:val="485"/>
        </w:trPr>
        <w:tc>
          <w:tcPr>
            <w:tcW w:w="5073" w:type="dxa"/>
          </w:tcPr>
          <w:p w14:paraId="53D28213" w14:textId="77777777" w:rsidR="00830228" w:rsidRDefault="00830228" w:rsidP="004A484B">
            <w:pPr>
              <w:spacing w:line="360" w:lineRule="auto"/>
              <w:jc w:val="both"/>
              <w:rPr>
                <w:rFonts w:ascii="Times New Roman" w:hAnsi="Times New Roman" w:cs="Times New Roman"/>
                <w:b/>
                <w:bCs/>
                <w:sz w:val="36"/>
                <w:szCs w:val="36"/>
                <w:lang w:val="en-US"/>
              </w:rPr>
            </w:pPr>
          </w:p>
        </w:tc>
        <w:tc>
          <w:tcPr>
            <w:tcW w:w="1582" w:type="dxa"/>
            <w:shd w:val="clear" w:color="auto" w:fill="92D050"/>
          </w:tcPr>
          <w:p w14:paraId="4DD4FE33" w14:textId="108ED3D9"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Year 1</w:t>
            </w:r>
          </w:p>
        </w:tc>
        <w:tc>
          <w:tcPr>
            <w:tcW w:w="1260" w:type="dxa"/>
            <w:shd w:val="clear" w:color="auto" w:fill="92D050"/>
          </w:tcPr>
          <w:p w14:paraId="7F28C88F" w14:textId="50ECCDFD"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Year 2</w:t>
            </w:r>
          </w:p>
        </w:tc>
        <w:tc>
          <w:tcPr>
            <w:tcW w:w="1440" w:type="dxa"/>
            <w:shd w:val="clear" w:color="auto" w:fill="92D050"/>
          </w:tcPr>
          <w:p w14:paraId="5AA31494" w14:textId="7FFBC9A5"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Year 3</w:t>
            </w:r>
          </w:p>
        </w:tc>
        <w:tc>
          <w:tcPr>
            <w:tcW w:w="1440" w:type="dxa"/>
            <w:shd w:val="clear" w:color="auto" w:fill="92D050"/>
          </w:tcPr>
          <w:p w14:paraId="74D98D58" w14:textId="3240EDA0"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Total</w:t>
            </w:r>
          </w:p>
        </w:tc>
      </w:tr>
      <w:tr w:rsidR="00830228" w14:paraId="64584BB7" w14:textId="0C49DE19" w:rsidTr="00830228">
        <w:tc>
          <w:tcPr>
            <w:tcW w:w="5073" w:type="dxa"/>
          </w:tcPr>
          <w:p w14:paraId="078B338C" w14:textId="55D891FA"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Regular Supplier Audits and Performance Reviews</w:t>
            </w:r>
          </w:p>
        </w:tc>
        <w:tc>
          <w:tcPr>
            <w:tcW w:w="1582" w:type="dxa"/>
            <w:shd w:val="clear" w:color="auto" w:fill="FFFF00"/>
          </w:tcPr>
          <w:p w14:paraId="0245467F" w14:textId="17F4A615"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$30,000</w:t>
            </w:r>
          </w:p>
        </w:tc>
        <w:tc>
          <w:tcPr>
            <w:tcW w:w="1260" w:type="dxa"/>
            <w:shd w:val="clear" w:color="auto" w:fill="FFFF00"/>
          </w:tcPr>
          <w:p w14:paraId="36AE384D" w14:textId="7B12879F"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$30,000</w:t>
            </w:r>
          </w:p>
        </w:tc>
        <w:tc>
          <w:tcPr>
            <w:tcW w:w="1440" w:type="dxa"/>
            <w:shd w:val="clear" w:color="auto" w:fill="FFFF00"/>
          </w:tcPr>
          <w:p w14:paraId="54B2A45C" w14:textId="1D11F862"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$30,000</w:t>
            </w:r>
          </w:p>
        </w:tc>
        <w:tc>
          <w:tcPr>
            <w:tcW w:w="1440" w:type="dxa"/>
            <w:shd w:val="clear" w:color="auto" w:fill="FFFF00"/>
          </w:tcPr>
          <w:p w14:paraId="08DA2380" w14:textId="4BAD92CC" w:rsidR="00830228" w:rsidRPr="00AC456E" w:rsidRDefault="00830228" w:rsidP="0077388B">
            <w:pPr>
              <w:spacing w:line="360" w:lineRule="auto"/>
              <w:jc w:val="both"/>
              <w:rPr>
                <w:rFonts w:ascii="Times New Roman" w:hAnsi="Times New Roman" w:cs="Times New Roman"/>
                <w:b/>
                <w:bCs/>
                <w:lang w:val="en-US"/>
              </w:rPr>
            </w:pPr>
            <w:r w:rsidRPr="00AC456E">
              <w:rPr>
                <w:rFonts w:ascii="Times New Roman" w:hAnsi="Times New Roman" w:cs="Times New Roman"/>
                <w:b/>
                <w:bCs/>
                <w:lang w:val="en-US"/>
              </w:rPr>
              <w:t>$90,000</w:t>
            </w:r>
          </w:p>
        </w:tc>
      </w:tr>
      <w:tr w:rsidR="00830228" w14:paraId="736DE31E" w14:textId="39022BFF" w:rsidTr="00830228">
        <w:trPr>
          <w:trHeight w:val="359"/>
        </w:trPr>
        <w:tc>
          <w:tcPr>
            <w:tcW w:w="5073" w:type="dxa"/>
          </w:tcPr>
          <w:p w14:paraId="550BAF83" w14:textId="0A0B44D9"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Travel and Meeting Expenses</w:t>
            </w:r>
          </w:p>
        </w:tc>
        <w:tc>
          <w:tcPr>
            <w:tcW w:w="1582" w:type="dxa"/>
            <w:shd w:val="clear" w:color="auto" w:fill="FFFF00"/>
          </w:tcPr>
          <w:p w14:paraId="3C591699" w14:textId="5B1B89DD"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$20,000</w:t>
            </w:r>
          </w:p>
        </w:tc>
        <w:tc>
          <w:tcPr>
            <w:tcW w:w="1260" w:type="dxa"/>
            <w:shd w:val="clear" w:color="auto" w:fill="FFFF00"/>
          </w:tcPr>
          <w:p w14:paraId="40C4C100" w14:textId="10A47E2D"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$20,000</w:t>
            </w:r>
          </w:p>
        </w:tc>
        <w:tc>
          <w:tcPr>
            <w:tcW w:w="1440" w:type="dxa"/>
            <w:shd w:val="clear" w:color="auto" w:fill="FFFF00"/>
          </w:tcPr>
          <w:p w14:paraId="572CF989" w14:textId="60FF99AC" w:rsidR="00830228" w:rsidRPr="009D7345" w:rsidRDefault="00830228" w:rsidP="0077388B">
            <w:pPr>
              <w:spacing w:line="360" w:lineRule="auto"/>
              <w:jc w:val="both"/>
              <w:rPr>
                <w:rFonts w:ascii="Times New Roman" w:hAnsi="Times New Roman" w:cs="Times New Roman"/>
                <w:lang w:val="en-US"/>
              </w:rPr>
            </w:pPr>
            <w:r w:rsidRPr="009D7345">
              <w:rPr>
                <w:rFonts w:ascii="Times New Roman" w:hAnsi="Times New Roman" w:cs="Times New Roman"/>
                <w:lang w:val="en-US"/>
              </w:rPr>
              <w:t>$20,000</w:t>
            </w:r>
          </w:p>
        </w:tc>
        <w:tc>
          <w:tcPr>
            <w:tcW w:w="1440" w:type="dxa"/>
            <w:shd w:val="clear" w:color="auto" w:fill="FFFF00"/>
          </w:tcPr>
          <w:p w14:paraId="235EB852" w14:textId="5E2D7AD0" w:rsidR="00830228" w:rsidRPr="00AC456E" w:rsidRDefault="00830228" w:rsidP="0077388B">
            <w:pPr>
              <w:spacing w:line="360" w:lineRule="auto"/>
              <w:jc w:val="both"/>
              <w:rPr>
                <w:rFonts w:ascii="Times New Roman" w:hAnsi="Times New Roman" w:cs="Times New Roman"/>
                <w:b/>
                <w:bCs/>
                <w:lang w:val="en-US"/>
              </w:rPr>
            </w:pPr>
            <w:r w:rsidRPr="00AC456E">
              <w:rPr>
                <w:rFonts w:ascii="Times New Roman" w:hAnsi="Times New Roman" w:cs="Times New Roman"/>
                <w:b/>
                <w:bCs/>
                <w:lang w:val="en-US"/>
              </w:rPr>
              <w:t>$60,000</w:t>
            </w:r>
          </w:p>
        </w:tc>
      </w:tr>
      <w:tr w:rsidR="00830228" w14:paraId="10A79D84" w14:textId="5ED8F0E8" w:rsidTr="00830228">
        <w:tc>
          <w:tcPr>
            <w:tcW w:w="5073" w:type="dxa"/>
          </w:tcPr>
          <w:p w14:paraId="2C307621" w14:textId="0DE78A83" w:rsidR="00830228" w:rsidRPr="00AC456E" w:rsidRDefault="00830228" w:rsidP="00C1540A">
            <w:pPr>
              <w:spacing w:line="360" w:lineRule="auto"/>
              <w:jc w:val="both"/>
              <w:rPr>
                <w:rFonts w:ascii="Times New Roman" w:hAnsi="Times New Roman" w:cs="Times New Roman"/>
                <w:b/>
                <w:bCs/>
                <w:lang w:val="en-US"/>
              </w:rPr>
            </w:pPr>
            <w:r w:rsidRPr="00AC456E">
              <w:rPr>
                <w:rFonts w:ascii="Times New Roman" w:hAnsi="Times New Roman" w:cs="Times New Roman"/>
                <w:b/>
                <w:bCs/>
                <w:lang w:val="en-US"/>
              </w:rPr>
              <w:t>Total</w:t>
            </w:r>
            <w:r>
              <w:rPr>
                <w:rFonts w:ascii="Times New Roman" w:hAnsi="Times New Roman" w:cs="Times New Roman"/>
                <w:b/>
                <w:bCs/>
                <w:lang w:val="en-US"/>
              </w:rPr>
              <w:t xml:space="preserve"> Operating Cost</w:t>
            </w:r>
          </w:p>
        </w:tc>
        <w:tc>
          <w:tcPr>
            <w:tcW w:w="1582" w:type="dxa"/>
            <w:shd w:val="clear" w:color="auto" w:fill="FFFF00"/>
          </w:tcPr>
          <w:p w14:paraId="5A309BF7" w14:textId="64477494" w:rsidR="00830228" w:rsidRPr="00AC456E" w:rsidRDefault="00830228" w:rsidP="00C1540A">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260" w:type="dxa"/>
            <w:shd w:val="clear" w:color="auto" w:fill="FFFF00"/>
          </w:tcPr>
          <w:p w14:paraId="15DC339E" w14:textId="6C497DF0" w:rsidR="00830228" w:rsidRPr="00AC456E" w:rsidRDefault="00830228" w:rsidP="00C1540A">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440" w:type="dxa"/>
            <w:shd w:val="clear" w:color="auto" w:fill="FFFF00"/>
          </w:tcPr>
          <w:p w14:paraId="3BB4E28E" w14:textId="4AFEA8E7" w:rsidR="00830228" w:rsidRPr="00AC456E" w:rsidRDefault="00830228" w:rsidP="00C1540A">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440" w:type="dxa"/>
            <w:shd w:val="clear" w:color="auto" w:fill="FFFF00"/>
          </w:tcPr>
          <w:p w14:paraId="439EECD7" w14:textId="7D8DBDC0" w:rsidR="00830228" w:rsidRPr="00AC456E" w:rsidRDefault="00830228" w:rsidP="00C1540A">
            <w:pPr>
              <w:spacing w:line="360" w:lineRule="auto"/>
              <w:jc w:val="both"/>
              <w:rPr>
                <w:rFonts w:ascii="Times New Roman" w:hAnsi="Times New Roman" w:cs="Times New Roman"/>
                <w:b/>
                <w:bCs/>
                <w:lang w:val="en-US"/>
              </w:rPr>
            </w:pPr>
            <w:r w:rsidRPr="00AC456E">
              <w:rPr>
                <w:rFonts w:ascii="Times New Roman" w:hAnsi="Times New Roman" w:cs="Times New Roman"/>
                <w:b/>
                <w:bCs/>
                <w:lang w:val="en-US"/>
              </w:rPr>
              <w:t>$150,000</w:t>
            </w:r>
          </w:p>
        </w:tc>
      </w:tr>
    </w:tbl>
    <w:p w14:paraId="46F2125E" w14:textId="77777777" w:rsidR="007B5AE5" w:rsidRDefault="007B5AE5" w:rsidP="004A484B">
      <w:pPr>
        <w:spacing w:line="360" w:lineRule="auto"/>
        <w:jc w:val="both"/>
        <w:rPr>
          <w:rFonts w:ascii="Times New Roman" w:hAnsi="Times New Roman" w:cs="Times New Roman"/>
          <w:b/>
          <w:bCs/>
          <w:sz w:val="28"/>
          <w:szCs w:val="28"/>
          <w:lang w:val="en-US"/>
        </w:rPr>
      </w:pPr>
    </w:p>
    <w:p w14:paraId="4EBFD3BD" w14:textId="4817750B" w:rsidR="00EB0D4A" w:rsidRPr="0010512A" w:rsidRDefault="00EB0D4A" w:rsidP="004A484B">
      <w:pPr>
        <w:spacing w:line="360" w:lineRule="auto"/>
        <w:jc w:val="both"/>
        <w:rPr>
          <w:rFonts w:ascii="Times New Roman" w:hAnsi="Times New Roman" w:cs="Times New Roman"/>
          <w:b/>
          <w:bCs/>
          <w:sz w:val="28"/>
          <w:szCs w:val="28"/>
          <w:lang w:val="en-US"/>
        </w:rPr>
      </w:pPr>
      <w:r w:rsidRPr="0010512A">
        <w:rPr>
          <w:rFonts w:ascii="Times New Roman" w:hAnsi="Times New Roman" w:cs="Times New Roman"/>
          <w:b/>
          <w:bCs/>
          <w:sz w:val="28"/>
          <w:szCs w:val="28"/>
          <w:lang w:val="en-US"/>
        </w:rPr>
        <w:t xml:space="preserve">Benefits </w:t>
      </w:r>
    </w:p>
    <w:tbl>
      <w:tblPr>
        <w:tblStyle w:val="TableGrid"/>
        <w:tblW w:w="10795" w:type="dxa"/>
        <w:tblLook w:val="04A0" w:firstRow="1" w:lastRow="0" w:firstColumn="1" w:lastColumn="0" w:noHBand="0" w:noVBand="1"/>
      </w:tblPr>
      <w:tblGrid>
        <w:gridCol w:w="5035"/>
        <w:gridCol w:w="1530"/>
        <w:gridCol w:w="1350"/>
        <w:gridCol w:w="1440"/>
        <w:gridCol w:w="1440"/>
      </w:tblGrid>
      <w:tr w:rsidR="00830228" w14:paraId="3D20E202" w14:textId="77777777" w:rsidTr="009C67C8">
        <w:tc>
          <w:tcPr>
            <w:tcW w:w="5035" w:type="dxa"/>
          </w:tcPr>
          <w:p w14:paraId="140DEC1E" w14:textId="0F54AD62" w:rsidR="00830228" w:rsidRDefault="00830228" w:rsidP="004A484B">
            <w:pPr>
              <w:spacing w:line="360" w:lineRule="auto"/>
              <w:jc w:val="both"/>
              <w:rPr>
                <w:rFonts w:ascii="Times New Roman" w:hAnsi="Times New Roman" w:cs="Times New Roman"/>
                <w:b/>
                <w:bCs/>
                <w:sz w:val="36"/>
                <w:szCs w:val="36"/>
                <w:lang w:val="en-US"/>
              </w:rPr>
            </w:pPr>
          </w:p>
        </w:tc>
        <w:tc>
          <w:tcPr>
            <w:tcW w:w="1530" w:type="dxa"/>
            <w:shd w:val="clear" w:color="auto" w:fill="92D050"/>
          </w:tcPr>
          <w:p w14:paraId="7528085F" w14:textId="6004B86E"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Year 1</w:t>
            </w:r>
          </w:p>
        </w:tc>
        <w:tc>
          <w:tcPr>
            <w:tcW w:w="1350" w:type="dxa"/>
            <w:shd w:val="clear" w:color="auto" w:fill="92D050"/>
          </w:tcPr>
          <w:p w14:paraId="1BD61DAC" w14:textId="07264D20"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Year 2</w:t>
            </w:r>
          </w:p>
        </w:tc>
        <w:tc>
          <w:tcPr>
            <w:tcW w:w="1440" w:type="dxa"/>
            <w:shd w:val="clear" w:color="auto" w:fill="92D050"/>
          </w:tcPr>
          <w:p w14:paraId="003D1E63" w14:textId="0FD16804"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Year 3</w:t>
            </w:r>
          </w:p>
        </w:tc>
        <w:tc>
          <w:tcPr>
            <w:tcW w:w="1440" w:type="dxa"/>
            <w:shd w:val="clear" w:color="auto" w:fill="92D050"/>
          </w:tcPr>
          <w:p w14:paraId="43C379B5" w14:textId="5081FD7B" w:rsidR="00830228" w:rsidRPr="0064764E" w:rsidRDefault="00830228" w:rsidP="004A484B">
            <w:pPr>
              <w:spacing w:line="360" w:lineRule="auto"/>
              <w:jc w:val="both"/>
              <w:rPr>
                <w:rFonts w:ascii="Times New Roman" w:hAnsi="Times New Roman" w:cs="Times New Roman"/>
                <w:b/>
                <w:bCs/>
                <w:sz w:val="28"/>
                <w:szCs w:val="28"/>
                <w:lang w:val="en-US"/>
              </w:rPr>
            </w:pPr>
            <w:r w:rsidRPr="0064764E">
              <w:rPr>
                <w:rFonts w:ascii="Times New Roman" w:hAnsi="Times New Roman" w:cs="Times New Roman"/>
                <w:b/>
                <w:bCs/>
                <w:sz w:val="28"/>
                <w:szCs w:val="28"/>
                <w:lang w:val="en-US"/>
              </w:rPr>
              <w:t>Total</w:t>
            </w:r>
          </w:p>
        </w:tc>
      </w:tr>
      <w:tr w:rsidR="00830228" w14:paraId="01F1E92E" w14:textId="77777777" w:rsidTr="009C67C8">
        <w:tc>
          <w:tcPr>
            <w:tcW w:w="5035" w:type="dxa"/>
          </w:tcPr>
          <w:p w14:paraId="318B3301" w14:textId="03D08EDF" w:rsidR="00830228" w:rsidRPr="00124602" w:rsidRDefault="00830228" w:rsidP="004A484B">
            <w:pPr>
              <w:spacing w:line="360" w:lineRule="auto"/>
              <w:jc w:val="both"/>
              <w:rPr>
                <w:rFonts w:ascii="Times New Roman" w:hAnsi="Times New Roman" w:cs="Times New Roman"/>
                <w:lang w:val="en-US"/>
              </w:rPr>
            </w:pPr>
            <w:r w:rsidRPr="00124602">
              <w:rPr>
                <w:rFonts w:ascii="Times New Roman" w:hAnsi="Times New Roman" w:cs="Times New Roman"/>
                <w:lang w:val="en-US"/>
              </w:rPr>
              <w:t>Improved operational efficiency</w:t>
            </w:r>
          </w:p>
        </w:tc>
        <w:tc>
          <w:tcPr>
            <w:tcW w:w="1530" w:type="dxa"/>
            <w:shd w:val="clear" w:color="auto" w:fill="FFFF00"/>
          </w:tcPr>
          <w:p w14:paraId="443083C1" w14:textId="6A8DD0CA" w:rsidR="00830228" w:rsidRPr="00124602" w:rsidRDefault="00830228" w:rsidP="004A484B">
            <w:pPr>
              <w:spacing w:line="360" w:lineRule="auto"/>
              <w:jc w:val="both"/>
              <w:rPr>
                <w:rFonts w:ascii="Times New Roman" w:hAnsi="Times New Roman" w:cs="Times New Roman"/>
                <w:lang w:val="en-US"/>
              </w:rPr>
            </w:pPr>
            <w:r w:rsidRPr="00124602">
              <w:rPr>
                <w:rFonts w:ascii="Times New Roman" w:hAnsi="Times New Roman" w:cs="Times New Roman"/>
                <w:lang w:val="en-US"/>
              </w:rPr>
              <w:t>$100,000</w:t>
            </w:r>
          </w:p>
        </w:tc>
        <w:tc>
          <w:tcPr>
            <w:tcW w:w="1350" w:type="dxa"/>
            <w:shd w:val="clear" w:color="auto" w:fill="FFFF00"/>
          </w:tcPr>
          <w:p w14:paraId="143B6D84" w14:textId="3320F4D7" w:rsidR="00830228" w:rsidRPr="00124602" w:rsidRDefault="00830228" w:rsidP="004A484B">
            <w:pPr>
              <w:spacing w:line="360" w:lineRule="auto"/>
              <w:jc w:val="both"/>
              <w:rPr>
                <w:rFonts w:ascii="Times New Roman" w:hAnsi="Times New Roman" w:cs="Times New Roman"/>
                <w:lang w:val="en-US"/>
              </w:rPr>
            </w:pPr>
            <w:r w:rsidRPr="00124602">
              <w:rPr>
                <w:rFonts w:ascii="Times New Roman" w:hAnsi="Times New Roman" w:cs="Times New Roman"/>
                <w:lang w:val="en-US"/>
              </w:rPr>
              <w:t>$120,000</w:t>
            </w:r>
          </w:p>
        </w:tc>
        <w:tc>
          <w:tcPr>
            <w:tcW w:w="1440" w:type="dxa"/>
            <w:shd w:val="clear" w:color="auto" w:fill="FFFF00"/>
          </w:tcPr>
          <w:p w14:paraId="46E511BB" w14:textId="5EF9B3AB" w:rsidR="00830228" w:rsidRPr="00124602" w:rsidRDefault="00830228" w:rsidP="004A484B">
            <w:pPr>
              <w:spacing w:line="360" w:lineRule="auto"/>
              <w:jc w:val="both"/>
              <w:rPr>
                <w:rFonts w:ascii="Times New Roman" w:hAnsi="Times New Roman" w:cs="Times New Roman"/>
                <w:lang w:val="en-US"/>
              </w:rPr>
            </w:pPr>
            <w:r w:rsidRPr="00124602">
              <w:rPr>
                <w:rFonts w:ascii="Times New Roman" w:hAnsi="Times New Roman" w:cs="Times New Roman"/>
                <w:lang w:val="en-US"/>
              </w:rPr>
              <w:t>$140,000</w:t>
            </w:r>
          </w:p>
        </w:tc>
        <w:tc>
          <w:tcPr>
            <w:tcW w:w="1440" w:type="dxa"/>
            <w:shd w:val="clear" w:color="auto" w:fill="FFFF00"/>
          </w:tcPr>
          <w:p w14:paraId="5CE61649" w14:textId="139F02E3" w:rsidR="00830228" w:rsidRPr="009E5FE7" w:rsidRDefault="00830228" w:rsidP="004A484B">
            <w:pPr>
              <w:spacing w:line="360" w:lineRule="auto"/>
              <w:jc w:val="both"/>
              <w:rPr>
                <w:rFonts w:ascii="Times New Roman" w:hAnsi="Times New Roman" w:cs="Times New Roman"/>
                <w:b/>
                <w:bCs/>
                <w:lang w:val="en-US"/>
              </w:rPr>
            </w:pPr>
            <w:r w:rsidRPr="009E5FE7">
              <w:rPr>
                <w:rFonts w:ascii="Times New Roman" w:hAnsi="Times New Roman" w:cs="Times New Roman"/>
                <w:b/>
                <w:bCs/>
                <w:lang w:val="en-US"/>
              </w:rPr>
              <w:t>$360,000</w:t>
            </w:r>
          </w:p>
        </w:tc>
      </w:tr>
      <w:tr w:rsidR="00830228" w14:paraId="5F6909D1" w14:textId="77777777" w:rsidTr="009C67C8">
        <w:tc>
          <w:tcPr>
            <w:tcW w:w="5035" w:type="dxa"/>
          </w:tcPr>
          <w:p w14:paraId="27F93740" w14:textId="69339B84" w:rsidR="00830228" w:rsidRPr="00124602" w:rsidRDefault="00830228" w:rsidP="00124602">
            <w:pPr>
              <w:spacing w:line="360" w:lineRule="auto"/>
              <w:jc w:val="both"/>
              <w:rPr>
                <w:rFonts w:ascii="Times New Roman" w:hAnsi="Times New Roman" w:cs="Times New Roman"/>
                <w:lang w:val="en-US"/>
              </w:rPr>
            </w:pPr>
            <w:r w:rsidRPr="00124602">
              <w:rPr>
                <w:rFonts w:ascii="Times New Roman" w:hAnsi="Times New Roman" w:cs="Times New Roman"/>
                <w:lang w:val="en-US"/>
              </w:rPr>
              <w:t>Risk mitigation by avoiding disruption</w:t>
            </w:r>
          </w:p>
        </w:tc>
        <w:tc>
          <w:tcPr>
            <w:tcW w:w="1530" w:type="dxa"/>
            <w:shd w:val="clear" w:color="auto" w:fill="FFFF00"/>
          </w:tcPr>
          <w:p w14:paraId="1EC94D4C" w14:textId="739E0EAA" w:rsidR="00830228" w:rsidRPr="00124602" w:rsidRDefault="00830228" w:rsidP="00124602">
            <w:pPr>
              <w:spacing w:line="360" w:lineRule="auto"/>
              <w:jc w:val="both"/>
              <w:rPr>
                <w:rFonts w:ascii="Times New Roman" w:hAnsi="Times New Roman" w:cs="Times New Roman"/>
                <w:lang w:val="en-US"/>
              </w:rPr>
            </w:pPr>
            <w:r w:rsidRPr="00124602">
              <w:rPr>
                <w:rFonts w:ascii="Times New Roman" w:hAnsi="Times New Roman" w:cs="Times New Roman"/>
                <w:lang w:val="en-US"/>
              </w:rPr>
              <w:t>$50,000</w:t>
            </w:r>
          </w:p>
        </w:tc>
        <w:tc>
          <w:tcPr>
            <w:tcW w:w="1350" w:type="dxa"/>
            <w:shd w:val="clear" w:color="auto" w:fill="FFFF00"/>
          </w:tcPr>
          <w:p w14:paraId="2BA7152F" w14:textId="4B765F5E" w:rsidR="00830228" w:rsidRPr="00124602" w:rsidRDefault="00830228" w:rsidP="00124602">
            <w:pPr>
              <w:spacing w:line="360" w:lineRule="auto"/>
              <w:jc w:val="both"/>
              <w:rPr>
                <w:rFonts w:ascii="Times New Roman" w:hAnsi="Times New Roman" w:cs="Times New Roman"/>
                <w:lang w:val="en-US"/>
              </w:rPr>
            </w:pPr>
            <w:r w:rsidRPr="00124602">
              <w:rPr>
                <w:rFonts w:ascii="Times New Roman" w:hAnsi="Times New Roman" w:cs="Times New Roman"/>
                <w:lang w:val="en-US"/>
              </w:rPr>
              <w:t>$60,000</w:t>
            </w:r>
          </w:p>
        </w:tc>
        <w:tc>
          <w:tcPr>
            <w:tcW w:w="1440" w:type="dxa"/>
            <w:shd w:val="clear" w:color="auto" w:fill="FFFF00"/>
          </w:tcPr>
          <w:p w14:paraId="43E464DF" w14:textId="7E646B67" w:rsidR="00830228" w:rsidRPr="00124602" w:rsidRDefault="00830228" w:rsidP="00124602">
            <w:pPr>
              <w:spacing w:line="360" w:lineRule="auto"/>
              <w:jc w:val="both"/>
              <w:rPr>
                <w:rFonts w:ascii="Times New Roman" w:hAnsi="Times New Roman" w:cs="Times New Roman"/>
                <w:lang w:val="en-US"/>
              </w:rPr>
            </w:pPr>
            <w:r w:rsidRPr="00124602">
              <w:rPr>
                <w:rFonts w:ascii="Times New Roman" w:hAnsi="Times New Roman" w:cs="Times New Roman"/>
                <w:lang w:val="en-US"/>
              </w:rPr>
              <w:t>$70,000</w:t>
            </w:r>
          </w:p>
        </w:tc>
        <w:tc>
          <w:tcPr>
            <w:tcW w:w="1440" w:type="dxa"/>
            <w:shd w:val="clear" w:color="auto" w:fill="FFFF00"/>
          </w:tcPr>
          <w:p w14:paraId="2BFE8CB7" w14:textId="12C38EA8" w:rsidR="00830228" w:rsidRPr="009E5FE7" w:rsidRDefault="00830228" w:rsidP="00124602">
            <w:pPr>
              <w:spacing w:line="360" w:lineRule="auto"/>
              <w:jc w:val="both"/>
              <w:rPr>
                <w:rFonts w:ascii="Times New Roman" w:hAnsi="Times New Roman" w:cs="Times New Roman"/>
                <w:b/>
                <w:bCs/>
                <w:lang w:val="en-US"/>
              </w:rPr>
            </w:pPr>
            <w:r w:rsidRPr="009E5FE7">
              <w:rPr>
                <w:rFonts w:ascii="Times New Roman" w:hAnsi="Times New Roman" w:cs="Times New Roman"/>
                <w:b/>
                <w:bCs/>
                <w:lang w:val="en-US"/>
              </w:rPr>
              <w:t>$180,000</w:t>
            </w:r>
          </w:p>
        </w:tc>
      </w:tr>
      <w:tr w:rsidR="00830228" w14:paraId="7B132061" w14:textId="77777777" w:rsidTr="009C67C8">
        <w:tc>
          <w:tcPr>
            <w:tcW w:w="5035" w:type="dxa"/>
          </w:tcPr>
          <w:p w14:paraId="4F12F64A" w14:textId="79EEBBBC" w:rsidR="00830228" w:rsidRPr="0084717E" w:rsidRDefault="00830228" w:rsidP="00124602">
            <w:pPr>
              <w:spacing w:line="360" w:lineRule="auto"/>
              <w:jc w:val="both"/>
              <w:rPr>
                <w:rFonts w:ascii="Times New Roman" w:hAnsi="Times New Roman" w:cs="Times New Roman"/>
                <w:b/>
                <w:bCs/>
                <w:lang w:val="en-US"/>
              </w:rPr>
            </w:pPr>
            <w:r w:rsidRPr="0084717E">
              <w:rPr>
                <w:rFonts w:ascii="Times New Roman" w:hAnsi="Times New Roman" w:cs="Times New Roman"/>
                <w:b/>
                <w:bCs/>
                <w:lang w:val="en-US"/>
              </w:rPr>
              <w:t>Total</w:t>
            </w:r>
            <w:r>
              <w:rPr>
                <w:rFonts w:ascii="Times New Roman" w:hAnsi="Times New Roman" w:cs="Times New Roman"/>
                <w:b/>
                <w:bCs/>
                <w:lang w:val="en-US"/>
              </w:rPr>
              <w:t xml:space="preserve"> Benefit </w:t>
            </w:r>
          </w:p>
        </w:tc>
        <w:tc>
          <w:tcPr>
            <w:tcW w:w="1530" w:type="dxa"/>
            <w:shd w:val="clear" w:color="auto" w:fill="FFFF00"/>
          </w:tcPr>
          <w:p w14:paraId="257F65CD" w14:textId="6C92F5FC" w:rsidR="00830228" w:rsidRPr="0084717E" w:rsidRDefault="00830228" w:rsidP="00124602">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350" w:type="dxa"/>
            <w:shd w:val="clear" w:color="auto" w:fill="FFFF00"/>
          </w:tcPr>
          <w:p w14:paraId="2371390C" w14:textId="6E2C97DB" w:rsidR="00830228" w:rsidRPr="0084717E" w:rsidRDefault="00830228" w:rsidP="00124602">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440" w:type="dxa"/>
            <w:shd w:val="clear" w:color="auto" w:fill="FFFF00"/>
          </w:tcPr>
          <w:p w14:paraId="49A65774" w14:textId="6DCB73F7" w:rsidR="00830228" w:rsidRPr="0084717E" w:rsidRDefault="00830228" w:rsidP="00124602">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440" w:type="dxa"/>
            <w:shd w:val="clear" w:color="auto" w:fill="FFFF00"/>
          </w:tcPr>
          <w:p w14:paraId="0D75CBAB" w14:textId="2CBAB8D0" w:rsidR="00830228" w:rsidRPr="0084717E" w:rsidRDefault="00830228" w:rsidP="00124602">
            <w:pPr>
              <w:spacing w:line="360" w:lineRule="auto"/>
              <w:jc w:val="both"/>
              <w:rPr>
                <w:rFonts w:ascii="Times New Roman" w:hAnsi="Times New Roman" w:cs="Times New Roman"/>
                <w:b/>
                <w:bCs/>
                <w:lang w:val="en-US"/>
              </w:rPr>
            </w:pPr>
            <w:r w:rsidRPr="0084717E">
              <w:rPr>
                <w:rFonts w:ascii="Times New Roman" w:hAnsi="Times New Roman" w:cs="Times New Roman"/>
                <w:b/>
                <w:bCs/>
                <w:lang w:val="en-US"/>
              </w:rPr>
              <w:t>$540,000</w:t>
            </w:r>
          </w:p>
        </w:tc>
      </w:tr>
    </w:tbl>
    <w:p w14:paraId="4E7BFD50" w14:textId="77777777" w:rsidR="007B5AE5" w:rsidRDefault="007B5AE5" w:rsidP="004A484B">
      <w:pPr>
        <w:spacing w:line="360" w:lineRule="auto"/>
        <w:jc w:val="both"/>
        <w:rPr>
          <w:rFonts w:ascii="Times New Roman" w:hAnsi="Times New Roman" w:cs="Times New Roman"/>
          <w:b/>
          <w:bCs/>
          <w:sz w:val="28"/>
          <w:szCs w:val="28"/>
          <w:lang w:val="en-US"/>
        </w:rPr>
      </w:pPr>
    </w:p>
    <w:p w14:paraId="19A97BAB" w14:textId="4FB78527" w:rsidR="0010512A" w:rsidRDefault="00E124F6" w:rsidP="004A484B">
      <w:pPr>
        <w:spacing w:line="360" w:lineRule="auto"/>
        <w:jc w:val="both"/>
        <w:rPr>
          <w:rFonts w:ascii="Times New Roman" w:hAnsi="Times New Roman" w:cs="Times New Roman"/>
          <w:b/>
          <w:bCs/>
          <w:sz w:val="28"/>
          <w:szCs w:val="28"/>
          <w:lang w:val="en-US"/>
        </w:rPr>
      </w:pPr>
      <w:r w:rsidRPr="00E124F6">
        <w:rPr>
          <w:rFonts w:ascii="Times New Roman" w:hAnsi="Times New Roman" w:cs="Times New Roman"/>
          <w:b/>
          <w:bCs/>
          <w:sz w:val="28"/>
          <w:szCs w:val="28"/>
          <w:lang w:val="en-US"/>
        </w:rPr>
        <w:t xml:space="preserve">Cash Flow Analysis </w:t>
      </w:r>
    </w:p>
    <w:tbl>
      <w:tblPr>
        <w:tblStyle w:val="TableGrid"/>
        <w:tblW w:w="0" w:type="auto"/>
        <w:tblLook w:val="04A0" w:firstRow="1" w:lastRow="0" w:firstColumn="1" w:lastColumn="0" w:noHBand="0" w:noVBand="1"/>
      </w:tblPr>
      <w:tblGrid>
        <w:gridCol w:w="3587"/>
        <w:gridCol w:w="1448"/>
        <w:gridCol w:w="1530"/>
        <w:gridCol w:w="1350"/>
        <w:gridCol w:w="1440"/>
        <w:gridCol w:w="1435"/>
      </w:tblGrid>
      <w:tr w:rsidR="00830228" w14:paraId="25C2AFCD" w14:textId="77777777" w:rsidTr="00C94A53">
        <w:tc>
          <w:tcPr>
            <w:tcW w:w="3587" w:type="dxa"/>
          </w:tcPr>
          <w:p w14:paraId="77AE6CB6" w14:textId="77777777" w:rsidR="00830228" w:rsidRDefault="00830228" w:rsidP="004A484B">
            <w:pPr>
              <w:spacing w:line="360" w:lineRule="auto"/>
              <w:jc w:val="both"/>
              <w:rPr>
                <w:rFonts w:ascii="Times New Roman" w:hAnsi="Times New Roman" w:cs="Times New Roman"/>
                <w:b/>
                <w:bCs/>
                <w:sz w:val="28"/>
                <w:szCs w:val="28"/>
                <w:lang w:val="en-US"/>
              </w:rPr>
            </w:pPr>
          </w:p>
        </w:tc>
        <w:tc>
          <w:tcPr>
            <w:tcW w:w="1448" w:type="dxa"/>
            <w:shd w:val="clear" w:color="auto" w:fill="92D050"/>
          </w:tcPr>
          <w:p w14:paraId="6EA4B02D" w14:textId="7D0E1AD7" w:rsidR="00830228" w:rsidRDefault="00830228"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0</w:t>
            </w:r>
          </w:p>
        </w:tc>
        <w:tc>
          <w:tcPr>
            <w:tcW w:w="1530" w:type="dxa"/>
            <w:shd w:val="clear" w:color="auto" w:fill="92D050"/>
          </w:tcPr>
          <w:p w14:paraId="798D6ED6" w14:textId="1F287888" w:rsidR="00830228" w:rsidRDefault="00830228"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1</w:t>
            </w:r>
          </w:p>
        </w:tc>
        <w:tc>
          <w:tcPr>
            <w:tcW w:w="1350" w:type="dxa"/>
            <w:shd w:val="clear" w:color="auto" w:fill="92D050"/>
          </w:tcPr>
          <w:p w14:paraId="41E1F729" w14:textId="78CBFCA9" w:rsidR="00830228" w:rsidRDefault="00830228"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2</w:t>
            </w:r>
          </w:p>
        </w:tc>
        <w:tc>
          <w:tcPr>
            <w:tcW w:w="1440" w:type="dxa"/>
            <w:shd w:val="clear" w:color="auto" w:fill="92D050"/>
          </w:tcPr>
          <w:p w14:paraId="14D3BDA2" w14:textId="455971E9" w:rsidR="00830228" w:rsidRDefault="00830228"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3</w:t>
            </w:r>
          </w:p>
        </w:tc>
        <w:tc>
          <w:tcPr>
            <w:tcW w:w="1435" w:type="dxa"/>
            <w:shd w:val="clear" w:color="auto" w:fill="92D050"/>
          </w:tcPr>
          <w:p w14:paraId="1A1EAC3F" w14:textId="1AF3A0F4" w:rsidR="00830228" w:rsidRDefault="00830228"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Total </w:t>
            </w:r>
          </w:p>
        </w:tc>
      </w:tr>
      <w:tr w:rsidR="00830228" w14:paraId="09E237CC" w14:textId="77777777" w:rsidTr="00C94A53">
        <w:tc>
          <w:tcPr>
            <w:tcW w:w="3587" w:type="dxa"/>
          </w:tcPr>
          <w:p w14:paraId="3F27DB4A" w14:textId="41237894"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Cash Inflow</w:t>
            </w:r>
          </w:p>
        </w:tc>
        <w:tc>
          <w:tcPr>
            <w:tcW w:w="1448" w:type="dxa"/>
            <w:shd w:val="clear" w:color="auto" w:fill="FFFF00"/>
          </w:tcPr>
          <w:p w14:paraId="73C63938" w14:textId="16F46E7D" w:rsidR="00830228" w:rsidRPr="0026580A" w:rsidRDefault="00A02AA9" w:rsidP="009D3521">
            <w:pPr>
              <w:spacing w:line="360" w:lineRule="auto"/>
              <w:jc w:val="both"/>
              <w:rPr>
                <w:rFonts w:ascii="Times New Roman" w:hAnsi="Times New Roman" w:cs="Times New Roman"/>
                <w:lang w:val="en-US"/>
              </w:rPr>
            </w:pPr>
            <w:r>
              <w:rPr>
                <w:rFonts w:ascii="Times New Roman" w:hAnsi="Times New Roman" w:cs="Times New Roman"/>
                <w:lang w:val="en-US"/>
              </w:rPr>
              <w:t>$0</w:t>
            </w:r>
          </w:p>
        </w:tc>
        <w:tc>
          <w:tcPr>
            <w:tcW w:w="1530" w:type="dxa"/>
            <w:shd w:val="clear" w:color="auto" w:fill="FFFF00"/>
          </w:tcPr>
          <w:p w14:paraId="77146C76" w14:textId="4DDEB4AD"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$150,000</w:t>
            </w:r>
          </w:p>
        </w:tc>
        <w:tc>
          <w:tcPr>
            <w:tcW w:w="1350" w:type="dxa"/>
            <w:shd w:val="clear" w:color="auto" w:fill="FFFF00"/>
          </w:tcPr>
          <w:p w14:paraId="6591EF1D" w14:textId="66146C1C"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$180,000</w:t>
            </w:r>
          </w:p>
        </w:tc>
        <w:tc>
          <w:tcPr>
            <w:tcW w:w="1440" w:type="dxa"/>
            <w:shd w:val="clear" w:color="auto" w:fill="FFFF00"/>
          </w:tcPr>
          <w:p w14:paraId="2A8F1C4E" w14:textId="4529C4E1"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$210,000</w:t>
            </w:r>
          </w:p>
        </w:tc>
        <w:tc>
          <w:tcPr>
            <w:tcW w:w="1435" w:type="dxa"/>
            <w:shd w:val="clear" w:color="auto" w:fill="FFFF00"/>
          </w:tcPr>
          <w:p w14:paraId="4F3D9DF9" w14:textId="25878F52"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$540,000</w:t>
            </w:r>
          </w:p>
        </w:tc>
      </w:tr>
      <w:tr w:rsidR="00830228" w14:paraId="7BF0D415" w14:textId="77777777" w:rsidTr="00C94A53">
        <w:tc>
          <w:tcPr>
            <w:tcW w:w="3587" w:type="dxa"/>
          </w:tcPr>
          <w:p w14:paraId="46833486" w14:textId="1B29BDBC"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lastRenderedPageBreak/>
              <w:t>Cash Outflow</w:t>
            </w:r>
          </w:p>
        </w:tc>
        <w:tc>
          <w:tcPr>
            <w:tcW w:w="1448" w:type="dxa"/>
            <w:shd w:val="clear" w:color="auto" w:fill="FFFF00"/>
          </w:tcPr>
          <w:p w14:paraId="142D2DF9" w14:textId="1716E020" w:rsidR="00830228" w:rsidRPr="0026580A" w:rsidRDefault="00A02AA9" w:rsidP="009D3521">
            <w:pPr>
              <w:spacing w:line="360" w:lineRule="auto"/>
              <w:jc w:val="both"/>
              <w:rPr>
                <w:rFonts w:ascii="Times New Roman" w:hAnsi="Times New Roman" w:cs="Times New Roman"/>
                <w:lang w:val="en-US"/>
              </w:rPr>
            </w:pPr>
            <w:r>
              <w:rPr>
                <w:rFonts w:ascii="Times New Roman" w:hAnsi="Times New Roman" w:cs="Times New Roman"/>
                <w:lang w:val="en-US"/>
              </w:rPr>
              <w:t>$170,000</w:t>
            </w:r>
          </w:p>
        </w:tc>
        <w:tc>
          <w:tcPr>
            <w:tcW w:w="1530" w:type="dxa"/>
            <w:shd w:val="clear" w:color="auto" w:fill="FFFF00"/>
          </w:tcPr>
          <w:p w14:paraId="3282C0FD" w14:textId="3DD9CA92" w:rsidR="00830228" w:rsidRPr="0026580A" w:rsidRDefault="00A02AA9" w:rsidP="009D3521">
            <w:pPr>
              <w:spacing w:line="360" w:lineRule="auto"/>
              <w:jc w:val="both"/>
              <w:rPr>
                <w:rFonts w:ascii="Times New Roman" w:hAnsi="Times New Roman" w:cs="Times New Roman"/>
                <w:lang w:val="en-US"/>
              </w:rPr>
            </w:pPr>
            <w:r>
              <w:rPr>
                <w:rFonts w:ascii="Times New Roman" w:hAnsi="Times New Roman" w:cs="Times New Roman"/>
                <w:lang w:val="en-US"/>
              </w:rPr>
              <w:t>$50,000</w:t>
            </w:r>
          </w:p>
        </w:tc>
        <w:tc>
          <w:tcPr>
            <w:tcW w:w="1350" w:type="dxa"/>
            <w:shd w:val="clear" w:color="auto" w:fill="FFFF00"/>
          </w:tcPr>
          <w:p w14:paraId="5D326840" w14:textId="68BD8FB7"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$50,000</w:t>
            </w:r>
          </w:p>
        </w:tc>
        <w:tc>
          <w:tcPr>
            <w:tcW w:w="1440" w:type="dxa"/>
            <w:shd w:val="clear" w:color="auto" w:fill="FFFF00"/>
          </w:tcPr>
          <w:p w14:paraId="71D63DE2" w14:textId="5C920458"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$50,000</w:t>
            </w:r>
          </w:p>
        </w:tc>
        <w:tc>
          <w:tcPr>
            <w:tcW w:w="1435" w:type="dxa"/>
            <w:shd w:val="clear" w:color="auto" w:fill="FFFF00"/>
          </w:tcPr>
          <w:p w14:paraId="4310F0C0" w14:textId="16B38487" w:rsidR="00830228" w:rsidRPr="0026580A" w:rsidRDefault="00830228" w:rsidP="009D3521">
            <w:pPr>
              <w:spacing w:line="360" w:lineRule="auto"/>
              <w:jc w:val="both"/>
              <w:rPr>
                <w:rFonts w:ascii="Times New Roman" w:hAnsi="Times New Roman" w:cs="Times New Roman"/>
                <w:lang w:val="en-US"/>
              </w:rPr>
            </w:pPr>
            <w:r w:rsidRPr="0026580A">
              <w:rPr>
                <w:rFonts w:ascii="Times New Roman" w:hAnsi="Times New Roman" w:cs="Times New Roman"/>
                <w:lang w:val="en-US"/>
              </w:rPr>
              <w:t>$320,000</w:t>
            </w:r>
          </w:p>
        </w:tc>
      </w:tr>
      <w:tr w:rsidR="00830228" w14:paraId="0293B600" w14:textId="77777777" w:rsidTr="00C94A53">
        <w:tc>
          <w:tcPr>
            <w:tcW w:w="3587" w:type="dxa"/>
          </w:tcPr>
          <w:p w14:paraId="61051DC4" w14:textId="6720AF3D" w:rsidR="00830228" w:rsidRPr="0026580A" w:rsidRDefault="00830228" w:rsidP="009D3521">
            <w:pPr>
              <w:spacing w:line="360" w:lineRule="auto"/>
              <w:jc w:val="both"/>
              <w:rPr>
                <w:rFonts w:ascii="Times New Roman" w:hAnsi="Times New Roman" w:cs="Times New Roman"/>
                <w:b/>
                <w:bCs/>
                <w:lang w:val="en-US"/>
              </w:rPr>
            </w:pPr>
            <w:r w:rsidRPr="0026580A">
              <w:rPr>
                <w:rFonts w:ascii="Times New Roman" w:hAnsi="Times New Roman" w:cs="Times New Roman"/>
                <w:b/>
                <w:bCs/>
                <w:lang w:val="en-US"/>
              </w:rPr>
              <w:t>Net Cash Flow</w:t>
            </w:r>
          </w:p>
        </w:tc>
        <w:tc>
          <w:tcPr>
            <w:tcW w:w="1448" w:type="dxa"/>
            <w:shd w:val="clear" w:color="auto" w:fill="FFFF00"/>
          </w:tcPr>
          <w:p w14:paraId="0F4641E5" w14:textId="440EC9AB" w:rsidR="00830228" w:rsidRPr="0026580A" w:rsidRDefault="00A02AA9" w:rsidP="009D3521">
            <w:pPr>
              <w:spacing w:line="360" w:lineRule="auto"/>
              <w:jc w:val="both"/>
              <w:rPr>
                <w:rFonts w:ascii="Times New Roman" w:hAnsi="Times New Roman" w:cs="Times New Roman"/>
                <w:b/>
                <w:bCs/>
                <w:lang w:val="en-US"/>
              </w:rPr>
            </w:pPr>
            <w:r>
              <w:rPr>
                <w:rFonts w:ascii="Times New Roman" w:hAnsi="Times New Roman" w:cs="Times New Roman"/>
                <w:b/>
                <w:bCs/>
                <w:lang w:val="en-US"/>
              </w:rPr>
              <w:t>-</w:t>
            </w:r>
            <w:r>
              <w:rPr>
                <w:rFonts w:ascii="Times New Roman" w:hAnsi="Times New Roman" w:cs="Times New Roman"/>
                <w:lang w:val="en-US"/>
              </w:rPr>
              <w:t>$170,000</w:t>
            </w:r>
          </w:p>
        </w:tc>
        <w:tc>
          <w:tcPr>
            <w:tcW w:w="1530" w:type="dxa"/>
            <w:shd w:val="clear" w:color="auto" w:fill="FFFF00"/>
          </w:tcPr>
          <w:p w14:paraId="1C53D706" w14:textId="0B4A0D82" w:rsidR="00830228" w:rsidRPr="0026580A" w:rsidRDefault="00BE69BF" w:rsidP="009D3521">
            <w:pPr>
              <w:spacing w:line="360" w:lineRule="auto"/>
              <w:jc w:val="both"/>
              <w:rPr>
                <w:rFonts w:ascii="Times New Roman" w:hAnsi="Times New Roman" w:cs="Times New Roman"/>
                <w:b/>
                <w:bCs/>
                <w:lang w:val="en-US"/>
              </w:rPr>
            </w:pPr>
            <w:r>
              <w:rPr>
                <w:rFonts w:ascii="Times New Roman" w:hAnsi="Times New Roman" w:cs="Times New Roman"/>
                <w:b/>
                <w:bCs/>
                <w:lang w:val="en-US"/>
              </w:rPr>
              <w:t>$</w:t>
            </w:r>
            <w:r w:rsidR="00A02AA9">
              <w:rPr>
                <w:rFonts w:ascii="Times New Roman" w:hAnsi="Times New Roman" w:cs="Times New Roman"/>
                <w:b/>
                <w:bCs/>
                <w:lang w:val="en-US"/>
              </w:rPr>
              <w:t>100</w:t>
            </w:r>
            <w:r w:rsidR="00830228" w:rsidRPr="0026580A">
              <w:rPr>
                <w:rFonts w:ascii="Times New Roman" w:hAnsi="Times New Roman" w:cs="Times New Roman"/>
                <w:b/>
                <w:bCs/>
                <w:lang w:val="en-US"/>
              </w:rPr>
              <w:t>,000</w:t>
            </w:r>
          </w:p>
        </w:tc>
        <w:tc>
          <w:tcPr>
            <w:tcW w:w="1350" w:type="dxa"/>
            <w:shd w:val="clear" w:color="auto" w:fill="FFFF00"/>
          </w:tcPr>
          <w:p w14:paraId="576CCD75" w14:textId="4267A135" w:rsidR="00830228" w:rsidRPr="0026580A" w:rsidRDefault="00830228" w:rsidP="009D3521">
            <w:pPr>
              <w:spacing w:line="360" w:lineRule="auto"/>
              <w:jc w:val="both"/>
              <w:rPr>
                <w:rFonts w:ascii="Times New Roman" w:hAnsi="Times New Roman" w:cs="Times New Roman"/>
                <w:b/>
                <w:bCs/>
                <w:lang w:val="en-US"/>
              </w:rPr>
            </w:pPr>
            <w:r w:rsidRPr="0026580A">
              <w:rPr>
                <w:rFonts w:ascii="Times New Roman" w:hAnsi="Times New Roman" w:cs="Times New Roman"/>
                <w:b/>
                <w:bCs/>
                <w:lang w:val="en-US"/>
              </w:rPr>
              <w:t>$130,000</w:t>
            </w:r>
          </w:p>
        </w:tc>
        <w:tc>
          <w:tcPr>
            <w:tcW w:w="1440" w:type="dxa"/>
            <w:shd w:val="clear" w:color="auto" w:fill="FFFF00"/>
          </w:tcPr>
          <w:p w14:paraId="0412D7E6" w14:textId="7BBAF8D3" w:rsidR="00830228" w:rsidRPr="0026580A" w:rsidRDefault="00830228" w:rsidP="009D3521">
            <w:pPr>
              <w:spacing w:line="360" w:lineRule="auto"/>
              <w:jc w:val="both"/>
              <w:rPr>
                <w:rFonts w:ascii="Times New Roman" w:hAnsi="Times New Roman" w:cs="Times New Roman"/>
                <w:b/>
                <w:bCs/>
                <w:lang w:val="en-US"/>
              </w:rPr>
            </w:pPr>
            <w:r w:rsidRPr="0026580A">
              <w:rPr>
                <w:rFonts w:ascii="Times New Roman" w:hAnsi="Times New Roman" w:cs="Times New Roman"/>
                <w:b/>
                <w:bCs/>
                <w:lang w:val="en-US"/>
              </w:rPr>
              <w:t>$160,000</w:t>
            </w:r>
          </w:p>
        </w:tc>
        <w:tc>
          <w:tcPr>
            <w:tcW w:w="1435" w:type="dxa"/>
            <w:shd w:val="clear" w:color="auto" w:fill="FFFF00"/>
          </w:tcPr>
          <w:p w14:paraId="61F15696" w14:textId="58B9B910" w:rsidR="00830228" w:rsidRPr="0026580A" w:rsidRDefault="00830228" w:rsidP="009D3521">
            <w:pPr>
              <w:spacing w:line="360" w:lineRule="auto"/>
              <w:jc w:val="both"/>
              <w:rPr>
                <w:rFonts w:ascii="Times New Roman" w:hAnsi="Times New Roman" w:cs="Times New Roman"/>
                <w:b/>
                <w:bCs/>
                <w:lang w:val="en-US"/>
              </w:rPr>
            </w:pPr>
            <w:r w:rsidRPr="0026580A">
              <w:rPr>
                <w:rFonts w:ascii="Times New Roman" w:hAnsi="Times New Roman" w:cs="Times New Roman"/>
                <w:b/>
                <w:bCs/>
                <w:lang w:val="en-US"/>
              </w:rPr>
              <w:t>$220,000</w:t>
            </w:r>
          </w:p>
        </w:tc>
      </w:tr>
    </w:tbl>
    <w:p w14:paraId="67B50A87" w14:textId="77777777" w:rsidR="00FD7DC7" w:rsidRDefault="00FD7DC7" w:rsidP="004A484B">
      <w:pPr>
        <w:spacing w:line="360" w:lineRule="auto"/>
        <w:jc w:val="both"/>
        <w:rPr>
          <w:rFonts w:ascii="Times New Roman" w:hAnsi="Times New Roman" w:cs="Times New Roman"/>
          <w:b/>
          <w:bCs/>
          <w:sz w:val="28"/>
          <w:szCs w:val="28"/>
          <w:lang w:val="en-US"/>
        </w:rPr>
      </w:pPr>
    </w:p>
    <w:p w14:paraId="1B21C499" w14:textId="1511D214" w:rsidR="00E124F6" w:rsidRDefault="009802D2"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Net Present Value </w:t>
      </w:r>
    </w:p>
    <w:tbl>
      <w:tblPr>
        <w:tblStyle w:val="TableGrid"/>
        <w:tblW w:w="0" w:type="auto"/>
        <w:tblLook w:val="04A0" w:firstRow="1" w:lastRow="0" w:firstColumn="1" w:lastColumn="0" w:noHBand="0" w:noVBand="1"/>
      </w:tblPr>
      <w:tblGrid>
        <w:gridCol w:w="3325"/>
        <w:gridCol w:w="1620"/>
        <w:gridCol w:w="1350"/>
        <w:gridCol w:w="1530"/>
        <w:gridCol w:w="1620"/>
        <w:gridCol w:w="1345"/>
      </w:tblGrid>
      <w:tr w:rsidR="00BC2ABA" w14:paraId="34F77795" w14:textId="77777777" w:rsidTr="000B7071">
        <w:tc>
          <w:tcPr>
            <w:tcW w:w="3325" w:type="dxa"/>
          </w:tcPr>
          <w:p w14:paraId="69A8B4B5" w14:textId="77777777" w:rsidR="00BC2ABA" w:rsidRDefault="00BC2ABA" w:rsidP="004A484B">
            <w:pPr>
              <w:spacing w:line="360" w:lineRule="auto"/>
              <w:jc w:val="both"/>
              <w:rPr>
                <w:rFonts w:ascii="Times New Roman" w:hAnsi="Times New Roman" w:cs="Times New Roman"/>
                <w:b/>
                <w:bCs/>
                <w:sz w:val="28"/>
                <w:szCs w:val="28"/>
                <w:lang w:val="en-US"/>
              </w:rPr>
            </w:pPr>
          </w:p>
        </w:tc>
        <w:tc>
          <w:tcPr>
            <w:tcW w:w="1620" w:type="dxa"/>
            <w:shd w:val="clear" w:color="auto" w:fill="92D050"/>
          </w:tcPr>
          <w:p w14:paraId="2C5935AA" w14:textId="6456FBD2" w:rsidR="00BC2ABA" w:rsidRDefault="00BC2ABA"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0</w:t>
            </w:r>
          </w:p>
        </w:tc>
        <w:tc>
          <w:tcPr>
            <w:tcW w:w="1350" w:type="dxa"/>
            <w:shd w:val="clear" w:color="auto" w:fill="92D050"/>
          </w:tcPr>
          <w:p w14:paraId="0829792C" w14:textId="685552DF" w:rsidR="00BC2ABA" w:rsidRDefault="00BC2ABA"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1</w:t>
            </w:r>
          </w:p>
        </w:tc>
        <w:tc>
          <w:tcPr>
            <w:tcW w:w="1530" w:type="dxa"/>
            <w:shd w:val="clear" w:color="auto" w:fill="92D050"/>
          </w:tcPr>
          <w:p w14:paraId="3A1A324D" w14:textId="79CD949F" w:rsidR="00BC2ABA" w:rsidRDefault="00BC2ABA"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2</w:t>
            </w:r>
          </w:p>
        </w:tc>
        <w:tc>
          <w:tcPr>
            <w:tcW w:w="1620" w:type="dxa"/>
            <w:shd w:val="clear" w:color="auto" w:fill="92D050"/>
          </w:tcPr>
          <w:p w14:paraId="1A0878FC" w14:textId="1D7A88C0" w:rsidR="00BC2ABA" w:rsidRDefault="00BC2ABA"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3</w:t>
            </w:r>
          </w:p>
        </w:tc>
        <w:tc>
          <w:tcPr>
            <w:tcW w:w="1345" w:type="dxa"/>
            <w:shd w:val="clear" w:color="auto" w:fill="92D050"/>
          </w:tcPr>
          <w:p w14:paraId="52161A30" w14:textId="5D689729" w:rsidR="00BC2ABA" w:rsidRDefault="00BC2ABA"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NPV</w:t>
            </w:r>
          </w:p>
        </w:tc>
      </w:tr>
      <w:tr w:rsidR="00BC2ABA" w14:paraId="0D81E898" w14:textId="77777777" w:rsidTr="000B7071">
        <w:tc>
          <w:tcPr>
            <w:tcW w:w="3325" w:type="dxa"/>
          </w:tcPr>
          <w:p w14:paraId="14B3684C" w14:textId="67249E7E" w:rsidR="00BC2ABA" w:rsidRPr="00FD7DC7" w:rsidRDefault="00BC2ABA" w:rsidP="00C01782">
            <w:pPr>
              <w:spacing w:line="360" w:lineRule="auto"/>
              <w:jc w:val="both"/>
              <w:rPr>
                <w:rFonts w:ascii="Times New Roman" w:hAnsi="Times New Roman" w:cs="Times New Roman"/>
                <w:lang w:val="en-US"/>
              </w:rPr>
            </w:pPr>
            <w:r w:rsidRPr="00FD7DC7">
              <w:rPr>
                <w:rFonts w:ascii="Times New Roman" w:hAnsi="Times New Roman" w:cs="Times New Roman"/>
                <w:lang w:val="en-US"/>
              </w:rPr>
              <w:t>Net Cash Flow</w:t>
            </w:r>
          </w:p>
        </w:tc>
        <w:tc>
          <w:tcPr>
            <w:tcW w:w="1620" w:type="dxa"/>
            <w:shd w:val="clear" w:color="auto" w:fill="FFFF00"/>
          </w:tcPr>
          <w:p w14:paraId="4BB9CDAF" w14:textId="12B49438" w:rsidR="00BC2ABA" w:rsidRPr="00FD7DC7" w:rsidRDefault="00BC2ABA" w:rsidP="00C01782">
            <w:pPr>
              <w:spacing w:line="360" w:lineRule="auto"/>
              <w:jc w:val="both"/>
              <w:rPr>
                <w:rFonts w:ascii="Times New Roman" w:hAnsi="Times New Roman" w:cs="Times New Roman"/>
                <w:lang w:val="en-US"/>
              </w:rPr>
            </w:pPr>
            <w:r>
              <w:rPr>
                <w:rFonts w:ascii="Times New Roman" w:hAnsi="Times New Roman" w:cs="Times New Roman"/>
                <w:lang w:val="en-US"/>
              </w:rPr>
              <w:t>- $170,000</w:t>
            </w:r>
          </w:p>
        </w:tc>
        <w:tc>
          <w:tcPr>
            <w:tcW w:w="1350" w:type="dxa"/>
            <w:shd w:val="clear" w:color="auto" w:fill="FFFF00"/>
          </w:tcPr>
          <w:p w14:paraId="41B4E4EE" w14:textId="1C6B3593" w:rsidR="00BC2ABA" w:rsidRPr="00FD7DC7" w:rsidRDefault="00BE40F4" w:rsidP="00C01782">
            <w:pPr>
              <w:spacing w:line="360" w:lineRule="auto"/>
              <w:jc w:val="both"/>
              <w:rPr>
                <w:rFonts w:ascii="Times New Roman" w:hAnsi="Times New Roman" w:cs="Times New Roman"/>
                <w:lang w:val="en-US"/>
              </w:rPr>
            </w:pPr>
            <w:r>
              <w:rPr>
                <w:rFonts w:ascii="Times New Roman" w:hAnsi="Times New Roman" w:cs="Times New Roman"/>
                <w:lang w:val="en-US"/>
              </w:rPr>
              <w:t>$</w:t>
            </w:r>
            <w:r w:rsidR="00533021">
              <w:rPr>
                <w:rFonts w:ascii="Times New Roman" w:hAnsi="Times New Roman" w:cs="Times New Roman"/>
                <w:lang w:val="en-US"/>
              </w:rPr>
              <w:t>100,000</w:t>
            </w:r>
          </w:p>
        </w:tc>
        <w:tc>
          <w:tcPr>
            <w:tcW w:w="1530" w:type="dxa"/>
            <w:shd w:val="clear" w:color="auto" w:fill="FFFF00"/>
          </w:tcPr>
          <w:p w14:paraId="53BF5693" w14:textId="19078D9B" w:rsidR="00BC2ABA" w:rsidRPr="00FD7DC7" w:rsidRDefault="00BC2ABA" w:rsidP="00C01782">
            <w:pPr>
              <w:spacing w:line="360" w:lineRule="auto"/>
              <w:jc w:val="both"/>
              <w:rPr>
                <w:rFonts w:ascii="Times New Roman" w:hAnsi="Times New Roman" w:cs="Times New Roman"/>
                <w:lang w:val="en-US"/>
              </w:rPr>
            </w:pPr>
            <w:r w:rsidRPr="00FD7DC7">
              <w:rPr>
                <w:rFonts w:ascii="Times New Roman" w:hAnsi="Times New Roman" w:cs="Times New Roman"/>
                <w:lang w:val="en-US"/>
              </w:rPr>
              <w:t>$130,000</w:t>
            </w:r>
          </w:p>
        </w:tc>
        <w:tc>
          <w:tcPr>
            <w:tcW w:w="1620" w:type="dxa"/>
            <w:shd w:val="clear" w:color="auto" w:fill="FFFF00"/>
          </w:tcPr>
          <w:p w14:paraId="6E69369E" w14:textId="51D0329F" w:rsidR="00BC2ABA" w:rsidRPr="00FD7DC7" w:rsidRDefault="00BC2ABA" w:rsidP="00C01782">
            <w:pPr>
              <w:spacing w:line="360" w:lineRule="auto"/>
              <w:jc w:val="both"/>
              <w:rPr>
                <w:rFonts w:ascii="Times New Roman" w:hAnsi="Times New Roman" w:cs="Times New Roman"/>
                <w:lang w:val="en-US"/>
              </w:rPr>
            </w:pPr>
            <w:r w:rsidRPr="00FD7DC7">
              <w:rPr>
                <w:rFonts w:ascii="Times New Roman" w:hAnsi="Times New Roman" w:cs="Times New Roman"/>
                <w:lang w:val="en-US"/>
              </w:rPr>
              <w:t>$160,000</w:t>
            </w:r>
          </w:p>
        </w:tc>
        <w:tc>
          <w:tcPr>
            <w:tcW w:w="1345" w:type="dxa"/>
            <w:shd w:val="clear" w:color="auto" w:fill="FFFF00"/>
          </w:tcPr>
          <w:p w14:paraId="556136D8" w14:textId="7E93B922" w:rsidR="00BC2ABA" w:rsidRPr="00FD7DC7" w:rsidRDefault="00BC2ABA" w:rsidP="00C01782">
            <w:pPr>
              <w:spacing w:line="360" w:lineRule="auto"/>
              <w:jc w:val="both"/>
              <w:rPr>
                <w:rFonts w:ascii="Times New Roman" w:hAnsi="Times New Roman" w:cs="Times New Roman"/>
                <w:lang w:val="en-US"/>
              </w:rPr>
            </w:pPr>
          </w:p>
        </w:tc>
      </w:tr>
      <w:tr w:rsidR="00BC2ABA" w14:paraId="16734BA7" w14:textId="77777777" w:rsidTr="000B7071">
        <w:tc>
          <w:tcPr>
            <w:tcW w:w="3325" w:type="dxa"/>
          </w:tcPr>
          <w:p w14:paraId="4BC4C6D1" w14:textId="5458EEBC" w:rsidR="00BC2ABA" w:rsidRPr="00FD7DC7" w:rsidRDefault="00BC2ABA" w:rsidP="00C01782">
            <w:pPr>
              <w:spacing w:line="360" w:lineRule="auto"/>
              <w:jc w:val="both"/>
              <w:rPr>
                <w:rFonts w:ascii="Times New Roman" w:hAnsi="Times New Roman" w:cs="Times New Roman"/>
                <w:lang w:val="en-US"/>
              </w:rPr>
            </w:pPr>
            <w:r w:rsidRPr="00FD7DC7">
              <w:rPr>
                <w:rFonts w:ascii="Times New Roman" w:hAnsi="Times New Roman" w:cs="Times New Roman"/>
                <w:lang w:val="en-US"/>
              </w:rPr>
              <w:t xml:space="preserve">Present Value (8%) </w:t>
            </w:r>
          </w:p>
        </w:tc>
        <w:tc>
          <w:tcPr>
            <w:tcW w:w="1620" w:type="dxa"/>
            <w:shd w:val="clear" w:color="auto" w:fill="FFFF00"/>
          </w:tcPr>
          <w:p w14:paraId="1ABE49B6" w14:textId="1D6A353B" w:rsidR="00BC2ABA" w:rsidRPr="00FD7DC7" w:rsidRDefault="00BC2ABA" w:rsidP="00C01782">
            <w:pPr>
              <w:spacing w:line="360" w:lineRule="auto"/>
              <w:jc w:val="both"/>
              <w:rPr>
                <w:rFonts w:ascii="Times New Roman" w:hAnsi="Times New Roman" w:cs="Times New Roman"/>
                <w:lang w:val="en-US"/>
              </w:rPr>
            </w:pPr>
            <w:r>
              <w:rPr>
                <w:rFonts w:ascii="Times New Roman" w:hAnsi="Times New Roman" w:cs="Times New Roman"/>
                <w:lang w:val="en-US"/>
              </w:rPr>
              <w:t>-</w:t>
            </w:r>
            <w:r w:rsidR="009866C3">
              <w:rPr>
                <w:rFonts w:ascii="Times New Roman" w:hAnsi="Times New Roman" w:cs="Times New Roman"/>
                <w:lang w:val="en-US"/>
              </w:rPr>
              <w:t>$ 170,000</w:t>
            </w:r>
          </w:p>
        </w:tc>
        <w:tc>
          <w:tcPr>
            <w:tcW w:w="1350" w:type="dxa"/>
            <w:shd w:val="clear" w:color="auto" w:fill="FFFF00"/>
          </w:tcPr>
          <w:p w14:paraId="570C1139" w14:textId="605C3874" w:rsidR="00BC2ABA" w:rsidRPr="00FD7DC7" w:rsidRDefault="0061254D" w:rsidP="00C01782">
            <w:pPr>
              <w:spacing w:line="360" w:lineRule="auto"/>
              <w:jc w:val="both"/>
              <w:rPr>
                <w:rFonts w:ascii="Times New Roman" w:hAnsi="Times New Roman" w:cs="Times New Roman"/>
                <w:lang w:val="en-US"/>
              </w:rPr>
            </w:pPr>
            <w:r>
              <w:rPr>
                <w:rFonts w:ascii="Times New Roman" w:hAnsi="Times New Roman" w:cs="Times New Roman"/>
                <w:lang w:val="en-US"/>
              </w:rPr>
              <w:t>$</w:t>
            </w:r>
            <w:r w:rsidRPr="0061254D">
              <w:rPr>
                <w:rFonts w:ascii="Times New Roman" w:hAnsi="Times New Roman" w:cs="Times New Roman"/>
                <w:lang w:val="en-US"/>
              </w:rPr>
              <w:t>92</w:t>
            </w:r>
            <w:r w:rsidR="004440A9">
              <w:rPr>
                <w:rFonts w:ascii="Times New Roman" w:hAnsi="Times New Roman" w:cs="Times New Roman"/>
                <w:lang w:val="en-US"/>
              </w:rPr>
              <w:t>,</w:t>
            </w:r>
            <w:r w:rsidRPr="0061254D">
              <w:rPr>
                <w:rFonts w:ascii="Times New Roman" w:hAnsi="Times New Roman" w:cs="Times New Roman"/>
                <w:lang w:val="en-US"/>
              </w:rPr>
              <w:t>592</w:t>
            </w:r>
          </w:p>
        </w:tc>
        <w:tc>
          <w:tcPr>
            <w:tcW w:w="1530" w:type="dxa"/>
            <w:shd w:val="clear" w:color="auto" w:fill="FFFF00"/>
          </w:tcPr>
          <w:p w14:paraId="04FD949F" w14:textId="1EE0E7F2" w:rsidR="00BC2ABA" w:rsidRPr="00FD7DC7" w:rsidRDefault="00BC2ABA" w:rsidP="00C01782">
            <w:pPr>
              <w:spacing w:line="360" w:lineRule="auto"/>
              <w:jc w:val="both"/>
              <w:rPr>
                <w:rFonts w:ascii="Times New Roman" w:hAnsi="Times New Roman" w:cs="Times New Roman"/>
                <w:lang w:val="en-US"/>
              </w:rPr>
            </w:pPr>
            <w:r w:rsidRPr="00FD7DC7">
              <w:rPr>
                <w:rFonts w:ascii="Times New Roman" w:hAnsi="Times New Roman" w:cs="Times New Roman"/>
                <w:lang w:val="en-US"/>
              </w:rPr>
              <w:t>$111,450</w:t>
            </w:r>
          </w:p>
        </w:tc>
        <w:tc>
          <w:tcPr>
            <w:tcW w:w="1620" w:type="dxa"/>
            <w:shd w:val="clear" w:color="auto" w:fill="FFFF00"/>
          </w:tcPr>
          <w:p w14:paraId="0F3B543B" w14:textId="6ABD3B9D" w:rsidR="00BC2ABA" w:rsidRPr="00FD7DC7" w:rsidRDefault="00BC2ABA" w:rsidP="00C01782">
            <w:pPr>
              <w:spacing w:line="360" w:lineRule="auto"/>
              <w:jc w:val="both"/>
              <w:rPr>
                <w:rFonts w:ascii="Times New Roman" w:hAnsi="Times New Roman" w:cs="Times New Roman"/>
                <w:lang w:val="en-US"/>
              </w:rPr>
            </w:pPr>
            <w:r w:rsidRPr="00FD7DC7">
              <w:rPr>
                <w:rFonts w:ascii="Times New Roman" w:hAnsi="Times New Roman" w:cs="Times New Roman"/>
                <w:lang w:val="en-US"/>
              </w:rPr>
              <w:t>$127,013</w:t>
            </w:r>
          </w:p>
        </w:tc>
        <w:tc>
          <w:tcPr>
            <w:tcW w:w="1345" w:type="dxa"/>
            <w:shd w:val="clear" w:color="auto" w:fill="FFFF00"/>
          </w:tcPr>
          <w:p w14:paraId="721B254F" w14:textId="71D070EA" w:rsidR="00BC2ABA" w:rsidRPr="00F62D86" w:rsidRDefault="00BC2ABA" w:rsidP="00C01782">
            <w:pPr>
              <w:spacing w:line="360" w:lineRule="auto"/>
              <w:jc w:val="both"/>
              <w:rPr>
                <w:rFonts w:ascii="Times New Roman" w:hAnsi="Times New Roman" w:cs="Times New Roman"/>
                <w:b/>
                <w:bCs/>
                <w:lang w:val="en-US"/>
              </w:rPr>
            </w:pPr>
            <w:r w:rsidRPr="00F62D86">
              <w:rPr>
                <w:rFonts w:ascii="Times New Roman" w:hAnsi="Times New Roman" w:cs="Times New Roman"/>
                <w:b/>
                <w:bCs/>
                <w:lang w:val="en-US"/>
              </w:rPr>
              <w:t>$</w:t>
            </w:r>
            <w:r w:rsidR="009B0622" w:rsidRPr="00F62D86">
              <w:rPr>
                <w:rFonts w:ascii="Times New Roman" w:hAnsi="Times New Roman" w:cs="Times New Roman"/>
                <w:b/>
                <w:bCs/>
                <w:lang w:val="en-US"/>
              </w:rPr>
              <w:t>161,055</w:t>
            </w:r>
          </w:p>
        </w:tc>
      </w:tr>
    </w:tbl>
    <w:p w14:paraId="2C371903" w14:textId="77777777" w:rsidR="009802D2" w:rsidRDefault="009802D2" w:rsidP="004A484B">
      <w:pPr>
        <w:spacing w:line="360" w:lineRule="auto"/>
        <w:jc w:val="both"/>
        <w:rPr>
          <w:rFonts w:ascii="Times New Roman" w:hAnsi="Times New Roman" w:cs="Times New Roman"/>
          <w:b/>
          <w:bCs/>
          <w:sz w:val="28"/>
          <w:szCs w:val="28"/>
          <w:lang w:val="en-US"/>
        </w:rPr>
      </w:pPr>
    </w:p>
    <w:p w14:paraId="32A10277" w14:textId="08A4D650" w:rsidR="005078B9" w:rsidRDefault="00C60F7E"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The </w:t>
      </w:r>
      <w:r w:rsidR="006A1DE4">
        <w:rPr>
          <w:rFonts w:ascii="Times New Roman" w:hAnsi="Times New Roman" w:cs="Times New Roman"/>
          <w:b/>
          <w:bCs/>
          <w:sz w:val="28"/>
          <w:szCs w:val="28"/>
          <w:lang w:val="en-US"/>
        </w:rPr>
        <w:t>Payback period = 1.</w:t>
      </w:r>
      <w:r w:rsidR="00442655">
        <w:rPr>
          <w:rFonts w:ascii="Times New Roman" w:hAnsi="Times New Roman" w:cs="Times New Roman"/>
          <w:b/>
          <w:bCs/>
          <w:sz w:val="28"/>
          <w:szCs w:val="28"/>
          <w:lang w:val="en-US"/>
        </w:rPr>
        <w:t>46</w:t>
      </w:r>
      <w:r w:rsidR="006A1DE4">
        <w:rPr>
          <w:rFonts w:ascii="Times New Roman" w:hAnsi="Times New Roman" w:cs="Times New Roman"/>
          <w:b/>
          <w:bCs/>
          <w:sz w:val="28"/>
          <w:szCs w:val="28"/>
          <w:lang w:val="en-US"/>
        </w:rPr>
        <w:t xml:space="preserve"> Years</w:t>
      </w:r>
    </w:p>
    <w:p w14:paraId="556F4368" w14:textId="77777777" w:rsidR="009661BA" w:rsidRDefault="009661BA" w:rsidP="004A484B">
      <w:pPr>
        <w:spacing w:line="360" w:lineRule="auto"/>
        <w:jc w:val="both"/>
        <w:rPr>
          <w:rFonts w:ascii="Times New Roman" w:hAnsi="Times New Roman" w:cs="Times New Roman"/>
          <w:b/>
          <w:bCs/>
          <w:sz w:val="28"/>
          <w:szCs w:val="28"/>
          <w:lang w:val="en-US"/>
        </w:rPr>
      </w:pPr>
    </w:p>
    <w:p w14:paraId="1BA71C2B" w14:textId="6886167C" w:rsidR="005078B9" w:rsidRDefault="005078B9" w:rsidP="004A484B">
      <w:pPr>
        <w:spacing w:line="360" w:lineRule="auto"/>
        <w:jc w:val="both"/>
        <w:rPr>
          <w:rFonts w:ascii="Times New Roman" w:hAnsi="Times New Roman" w:cs="Times New Roman"/>
          <w:b/>
          <w:bCs/>
          <w:sz w:val="28"/>
          <w:szCs w:val="28"/>
          <w:lang w:val="en-US"/>
        </w:rPr>
      </w:pPr>
      <w:r w:rsidRPr="005078B9">
        <w:rPr>
          <w:rFonts w:ascii="Times New Roman" w:hAnsi="Times New Roman" w:cs="Times New Roman"/>
          <w:b/>
          <w:bCs/>
          <w:sz w:val="28"/>
          <w:szCs w:val="28"/>
          <w:lang w:val="en-US"/>
        </w:rPr>
        <w:t xml:space="preserve">Alternative 3: Invest in technology to improve </w:t>
      </w:r>
      <w:r w:rsidR="008D3340">
        <w:rPr>
          <w:rFonts w:ascii="Times New Roman" w:hAnsi="Times New Roman" w:cs="Times New Roman"/>
          <w:b/>
          <w:bCs/>
          <w:sz w:val="28"/>
          <w:szCs w:val="28"/>
          <w:lang w:val="en-US"/>
        </w:rPr>
        <w:t xml:space="preserve">the </w:t>
      </w:r>
      <w:r w:rsidRPr="005078B9">
        <w:rPr>
          <w:rFonts w:ascii="Times New Roman" w:hAnsi="Times New Roman" w:cs="Times New Roman"/>
          <w:b/>
          <w:bCs/>
          <w:sz w:val="28"/>
          <w:szCs w:val="28"/>
          <w:lang w:val="en-US"/>
        </w:rPr>
        <w:t>supply chain and procurement process</w:t>
      </w:r>
    </w:p>
    <w:p w14:paraId="736C1A09" w14:textId="4CE9121F" w:rsidR="00CD660A" w:rsidRDefault="00D03E9D"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Initial Investment</w:t>
      </w:r>
    </w:p>
    <w:tbl>
      <w:tblPr>
        <w:tblStyle w:val="TableGrid"/>
        <w:tblW w:w="0" w:type="auto"/>
        <w:tblLook w:val="04A0" w:firstRow="1" w:lastRow="0" w:firstColumn="1" w:lastColumn="0" w:noHBand="0" w:noVBand="1"/>
      </w:tblPr>
      <w:tblGrid>
        <w:gridCol w:w="5395"/>
        <w:gridCol w:w="5395"/>
      </w:tblGrid>
      <w:tr w:rsidR="00CD660A" w14:paraId="1CF181AE" w14:textId="77777777" w:rsidTr="00662E67">
        <w:tc>
          <w:tcPr>
            <w:tcW w:w="5395" w:type="dxa"/>
          </w:tcPr>
          <w:p w14:paraId="731FBA1E" w14:textId="72DB8A26" w:rsidR="00CD660A" w:rsidRPr="00662E67" w:rsidRDefault="00D03E9D"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Consulting and Planning</w:t>
            </w:r>
          </w:p>
        </w:tc>
        <w:tc>
          <w:tcPr>
            <w:tcW w:w="5395" w:type="dxa"/>
            <w:shd w:val="clear" w:color="auto" w:fill="FFFF00"/>
          </w:tcPr>
          <w:p w14:paraId="23340005" w14:textId="18F2C011" w:rsidR="00CD660A" w:rsidRPr="00662E67" w:rsidRDefault="009F6736"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$50,000</w:t>
            </w:r>
          </w:p>
        </w:tc>
      </w:tr>
      <w:tr w:rsidR="00CD660A" w14:paraId="0D043B13" w14:textId="77777777" w:rsidTr="00662E67">
        <w:tc>
          <w:tcPr>
            <w:tcW w:w="5395" w:type="dxa"/>
          </w:tcPr>
          <w:p w14:paraId="7808BD16" w14:textId="7AA27686" w:rsidR="00CD660A" w:rsidRPr="00662E67" w:rsidRDefault="00D03E9D"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System Design</w:t>
            </w:r>
          </w:p>
        </w:tc>
        <w:tc>
          <w:tcPr>
            <w:tcW w:w="5395" w:type="dxa"/>
            <w:shd w:val="clear" w:color="auto" w:fill="FFFF00"/>
          </w:tcPr>
          <w:p w14:paraId="024ADCC6" w14:textId="6A7DB4F2" w:rsidR="00CD660A" w:rsidRPr="00662E67" w:rsidRDefault="009F6736"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$75,000</w:t>
            </w:r>
          </w:p>
        </w:tc>
      </w:tr>
      <w:tr w:rsidR="00CD660A" w14:paraId="2D59C4DD" w14:textId="77777777" w:rsidTr="00662E67">
        <w:tc>
          <w:tcPr>
            <w:tcW w:w="5395" w:type="dxa"/>
          </w:tcPr>
          <w:p w14:paraId="765B02A5" w14:textId="182D1ACF" w:rsidR="00CD660A" w:rsidRPr="00662E67" w:rsidRDefault="00E71A46"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Development and Implementation</w:t>
            </w:r>
          </w:p>
        </w:tc>
        <w:tc>
          <w:tcPr>
            <w:tcW w:w="5395" w:type="dxa"/>
            <w:shd w:val="clear" w:color="auto" w:fill="FFFF00"/>
          </w:tcPr>
          <w:p w14:paraId="1C81745D" w14:textId="10436640" w:rsidR="00CD660A" w:rsidRPr="00662E67" w:rsidRDefault="00F56903"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$50,000</w:t>
            </w:r>
          </w:p>
        </w:tc>
      </w:tr>
      <w:tr w:rsidR="00CD660A" w14:paraId="5349716B" w14:textId="77777777" w:rsidTr="00662E67">
        <w:tc>
          <w:tcPr>
            <w:tcW w:w="5395" w:type="dxa"/>
          </w:tcPr>
          <w:p w14:paraId="67E22B26" w14:textId="43E0C3D5" w:rsidR="00CD660A" w:rsidRPr="00662E67" w:rsidRDefault="00E71A46"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Quality Assurance and Testing</w:t>
            </w:r>
          </w:p>
        </w:tc>
        <w:tc>
          <w:tcPr>
            <w:tcW w:w="5395" w:type="dxa"/>
            <w:shd w:val="clear" w:color="auto" w:fill="FFFF00"/>
          </w:tcPr>
          <w:p w14:paraId="6A9E3AFA" w14:textId="11FF5ECA" w:rsidR="00CD660A" w:rsidRPr="00662E67" w:rsidRDefault="00F56903"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$25,000</w:t>
            </w:r>
          </w:p>
        </w:tc>
      </w:tr>
      <w:tr w:rsidR="00CD660A" w14:paraId="12B4E8D9" w14:textId="77777777" w:rsidTr="00662E67">
        <w:tc>
          <w:tcPr>
            <w:tcW w:w="5395" w:type="dxa"/>
          </w:tcPr>
          <w:p w14:paraId="43910597" w14:textId="3B29348B" w:rsidR="00CD660A" w:rsidRPr="00662E67" w:rsidRDefault="00347C4E"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Hardware</w:t>
            </w:r>
          </w:p>
        </w:tc>
        <w:tc>
          <w:tcPr>
            <w:tcW w:w="5395" w:type="dxa"/>
            <w:shd w:val="clear" w:color="auto" w:fill="FFFF00"/>
          </w:tcPr>
          <w:p w14:paraId="2D904507" w14:textId="155203F7" w:rsidR="00CD660A" w:rsidRPr="00662E67" w:rsidRDefault="00226C9C"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w:t>
            </w:r>
            <w:r w:rsidR="00FD7C01">
              <w:rPr>
                <w:rFonts w:ascii="Times New Roman" w:hAnsi="Times New Roman" w:cs="Times New Roman"/>
                <w:lang w:val="en-US"/>
              </w:rPr>
              <w:t>5</w:t>
            </w:r>
            <w:r w:rsidRPr="00662E67">
              <w:rPr>
                <w:rFonts w:ascii="Times New Roman" w:hAnsi="Times New Roman" w:cs="Times New Roman"/>
                <w:lang w:val="en-US"/>
              </w:rPr>
              <w:t>0,000</w:t>
            </w:r>
          </w:p>
        </w:tc>
      </w:tr>
      <w:tr w:rsidR="00CD660A" w14:paraId="12EBD92E" w14:textId="77777777" w:rsidTr="00662E67">
        <w:tc>
          <w:tcPr>
            <w:tcW w:w="5395" w:type="dxa"/>
          </w:tcPr>
          <w:p w14:paraId="4155955D" w14:textId="7D861443" w:rsidR="00CD660A" w:rsidRPr="00662E67" w:rsidRDefault="00347C4E"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Blockchain Platform Setup</w:t>
            </w:r>
          </w:p>
        </w:tc>
        <w:tc>
          <w:tcPr>
            <w:tcW w:w="5395" w:type="dxa"/>
            <w:shd w:val="clear" w:color="auto" w:fill="FFFF00"/>
          </w:tcPr>
          <w:p w14:paraId="0B4FE409" w14:textId="720B17F3" w:rsidR="00CD660A" w:rsidRPr="00662E67" w:rsidRDefault="00226C9C"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$50,000</w:t>
            </w:r>
          </w:p>
        </w:tc>
      </w:tr>
      <w:tr w:rsidR="00CD660A" w14:paraId="60AF32D9" w14:textId="77777777" w:rsidTr="00662E67">
        <w:tc>
          <w:tcPr>
            <w:tcW w:w="5395" w:type="dxa"/>
          </w:tcPr>
          <w:p w14:paraId="7CF77E1E" w14:textId="2CA04D1C" w:rsidR="00CD660A" w:rsidRPr="00662E67" w:rsidRDefault="009F6736"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Staff Training</w:t>
            </w:r>
          </w:p>
        </w:tc>
        <w:tc>
          <w:tcPr>
            <w:tcW w:w="5395" w:type="dxa"/>
            <w:shd w:val="clear" w:color="auto" w:fill="FFFF00"/>
          </w:tcPr>
          <w:p w14:paraId="3DAE3EE2" w14:textId="53A3D365" w:rsidR="00CD660A" w:rsidRPr="00662E67" w:rsidRDefault="00226C9C" w:rsidP="004A484B">
            <w:pPr>
              <w:spacing w:line="360" w:lineRule="auto"/>
              <w:jc w:val="both"/>
              <w:rPr>
                <w:rFonts w:ascii="Times New Roman" w:hAnsi="Times New Roman" w:cs="Times New Roman"/>
                <w:lang w:val="en-US"/>
              </w:rPr>
            </w:pPr>
            <w:r w:rsidRPr="00662E67">
              <w:rPr>
                <w:rFonts w:ascii="Times New Roman" w:hAnsi="Times New Roman" w:cs="Times New Roman"/>
                <w:lang w:val="en-US"/>
              </w:rPr>
              <w:t>$25,000</w:t>
            </w:r>
          </w:p>
        </w:tc>
      </w:tr>
      <w:tr w:rsidR="00662E67" w14:paraId="3C8F147F" w14:textId="77777777" w:rsidTr="00662E67">
        <w:tc>
          <w:tcPr>
            <w:tcW w:w="5395" w:type="dxa"/>
          </w:tcPr>
          <w:p w14:paraId="4539B997" w14:textId="21A29D20" w:rsidR="00662E67" w:rsidRPr="00BC1748" w:rsidRDefault="00662E67" w:rsidP="004A484B">
            <w:pPr>
              <w:spacing w:line="360" w:lineRule="auto"/>
              <w:jc w:val="both"/>
              <w:rPr>
                <w:rFonts w:ascii="Times New Roman" w:hAnsi="Times New Roman" w:cs="Times New Roman"/>
                <w:b/>
                <w:bCs/>
                <w:lang w:val="en-US"/>
              </w:rPr>
            </w:pPr>
            <w:r w:rsidRPr="00BC1748">
              <w:rPr>
                <w:rFonts w:ascii="Times New Roman" w:hAnsi="Times New Roman" w:cs="Times New Roman"/>
                <w:b/>
                <w:bCs/>
                <w:lang w:val="en-US"/>
              </w:rPr>
              <w:t>Total</w:t>
            </w:r>
          </w:p>
        </w:tc>
        <w:tc>
          <w:tcPr>
            <w:tcW w:w="5395" w:type="dxa"/>
            <w:shd w:val="clear" w:color="auto" w:fill="FFFF00"/>
          </w:tcPr>
          <w:p w14:paraId="5291C067" w14:textId="3CD1467A" w:rsidR="00662E67" w:rsidRPr="00BC1748" w:rsidRDefault="00BC1748" w:rsidP="004A484B">
            <w:pPr>
              <w:spacing w:line="360" w:lineRule="auto"/>
              <w:jc w:val="both"/>
              <w:rPr>
                <w:rFonts w:ascii="Times New Roman" w:hAnsi="Times New Roman" w:cs="Times New Roman"/>
                <w:b/>
                <w:bCs/>
                <w:lang w:val="en-US"/>
              </w:rPr>
            </w:pPr>
            <w:r w:rsidRPr="00BC1748">
              <w:rPr>
                <w:rFonts w:ascii="Times New Roman" w:hAnsi="Times New Roman" w:cs="Times New Roman"/>
                <w:b/>
                <w:bCs/>
                <w:lang w:val="en-US"/>
              </w:rPr>
              <w:t>$</w:t>
            </w:r>
            <w:r w:rsidR="00505DD9">
              <w:rPr>
                <w:rFonts w:ascii="Times New Roman" w:hAnsi="Times New Roman" w:cs="Times New Roman"/>
                <w:b/>
                <w:bCs/>
                <w:lang w:val="en-US"/>
              </w:rPr>
              <w:t>3</w:t>
            </w:r>
            <w:r w:rsidR="00FD7C01">
              <w:rPr>
                <w:rFonts w:ascii="Times New Roman" w:hAnsi="Times New Roman" w:cs="Times New Roman"/>
                <w:b/>
                <w:bCs/>
                <w:lang w:val="en-US"/>
              </w:rPr>
              <w:t>2</w:t>
            </w:r>
            <w:r w:rsidR="00410112" w:rsidRPr="00BC1748">
              <w:rPr>
                <w:rFonts w:ascii="Times New Roman" w:hAnsi="Times New Roman" w:cs="Times New Roman"/>
                <w:b/>
                <w:bCs/>
                <w:lang w:val="en-US"/>
              </w:rPr>
              <w:t>5,000</w:t>
            </w:r>
          </w:p>
        </w:tc>
      </w:tr>
    </w:tbl>
    <w:p w14:paraId="46042007" w14:textId="77777777" w:rsidR="005078B9" w:rsidRDefault="005078B9" w:rsidP="004A484B">
      <w:pPr>
        <w:spacing w:line="360" w:lineRule="auto"/>
        <w:jc w:val="both"/>
        <w:rPr>
          <w:rFonts w:ascii="Times New Roman" w:hAnsi="Times New Roman" w:cs="Times New Roman"/>
          <w:b/>
          <w:bCs/>
          <w:sz w:val="28"/>
          <w:szCs w:val="28"/>
          <w:lang w:val="en-US"/>
        </w:rPr>
      </w:pPr>
    </w:p>
    <w:p w14:paraId="2B093A6E" w14:textId="57C63367" w:rsidR="00BC1748" w:rsidRDefault="00BC1748"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Operating Cost </w:t>
      </w:r>
    </w:p>
    <w:tbl>
      <w:tblPr>
        <w:tblStyle w:val="TableGrid"/>
        <w:tblW w:w="0" w:type="auto"/>
        <w:tblLook w:val="04A0" w:firstRow="1" w:lastRow="0" w:firstColumn="1" w:lastColumn="0" w:noHBand="0" w:noVBand="1"/>
      </w:tblPr>
      <w:tblGrid>
        <w:gridCol w:w="3865"/>
        <w:gridCol w:w="1334"/>
        <w:gridCol w:w="1116"/>
        <w:gridCol w:w="1116"/>
        <w:gridCol w:w="1116"/>
        <w:gridCol w:w="1127"/>
        <w:gridCol w:w="1116"/>
      </w:tblGrid>
      <w:tr w:rsidR="00BE316C" w14:paraId="54DFE2A4" w14:textId="50446F46" w:rsidTr="00BE316C">
        <w:tc>
          <w:tcPr>
            <w:tcW w:w="3865" w:type="dxa"/>
          </w:tcPr>
          <w:p w14:paraId="434C9806" w14:textId="3FC65AA6" w:rsidR="00A569D9" w:rsidRDefault="00A569D9" w:rsidP="004A484B">
            <w:pPr>
              <w:spacing w:line="360" w:lineRule="auto"/>
              <w:jc w:val="both"/>
              <w:rPr>
                <w:rFonts w:ascii="Times New Roman" w:hAnsi="Times New Roman" w:cs="Times New Roman"/>
                <w:b/>
                <w:bCs/>
                <w:sz w:val="28"/>
                <w:szCs w:val="28"/>
                <w:lang w:val="en-US"/>
              </w:rPr>
            </w:pPr>
          </w:p>
        </w:tc>
        <w:tc>
          <w:tcPr>
            <w:tcW w:w="1334" w:type="dxa"/>
            <w:shd w:val="clear" w:color="auto" w:fill="92D050"/>
          </w:tcPr>
          <w:p w14:paraId="6C710282" w14:textId="38CCBCE6" w:rsidR="00A569D9" w:rsidRDefault="00A569D9"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1</w:t>
            </w:r>
          </w:p>
        </w:tc>
        <w:tc>
          <w:tcPr>
            <w:tcW w:w="1116" w:type="dxa"/>
            <w:shd w:val="clear" w:color="auto" w:fill="92D050"/>
          </w:tcPr>
          <w:p w14:paraId="467A1762" w14:textId="371AAD83" w:rsidR="00A569D9" w:rsidRDefault="00A569D9"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2</w:t>
            </w:r>
          </w:p>
        </w:tc>
        <w:tc>
          <w:tcPr>
            <w:tcW w:w="1116" w:type="dxa"/>
            <w:shd w:val="clear" w:color="auto" w:fill="92D050"/>
          </w:tcPr>
          <w:p w14:paraId="6404F35F" w14:textId="45D76FBC" w:rsidR="00A569D9" w:rsidRDefault="00A569D9"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3</w:t>
            </w:r>
          </w:p>
        </w:tc>
        <w:tc>
          <w:tcPr>
            <w:tcW w:w="1116" w:type="dxa"/>
            <w:shd w:val="clear" w:color="auto" w:fill="92D050"/>
          </w:tcPr>
          <w:p w14:paraId="3928308F" w14:textId="4A20DE77" w:rsidR="00A569D9" w:rsidRDefault="00A569D9"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4</w:t>
            </w:r>
          </w:p>
        </w:tc>
        <w:tc>
          <w:tcPr>
            <w:tcW w:w="1127" w:type="dxa"/>
            <w:shd w:val="clear" w:color="auto" w:fill="92D050"/>
          </w:tcPr>
          <w:p w14:paraId="769B4157" w14:textId="1B9D2357" w:rsidR="00A569D9" w:rsidRDefault="00A569D9"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5</w:t>
            </w:r>
          </w:p>
        </w:tc>
        <w:tc>
          <w:tcPr>
            <w:tcW w:w="1116" w:type="dxa"/>
            <w:shd w:val="clear" w:color="auto" w:fill="92D050"/>
          </w:tcPr>
          <w:p w14:paraId="6C6DA266" w14:textId="57158FC6" w:rsidR="00A569D9" w:rsidRDefault="00A569D9"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Total</w:t>
            </w:r>
          </w:p>
        </w:tc>
      </w:tr>
      <w:tr w:rsidR="00A24109" w14:paraId="3F931519" w14:textId="59EC7187" w:rsidTr="00BE316C">
        <w:tc>
          <w:tcPr>
            <w:tcW w:w="3865" w:type="dxa"/>
          </w:tcPr>
          <w:p w14:paraId="2C0697D4" w14:textId="16B79BCD" w:rsidR="00A24109" w:rsidRPr="00BE316C" w:rsidRDefault="00A24109" w:rsidP="00A24109">
            <w:pPr>
              <w:spacing w:line="360" w:lineRule="auto"/>
              <w:jc w:val="both"/>
              <w:rPr>
                <w:rFonts w:ascii="Times New Roman" w:hAnsi="Times New Roman" w:cs="Times New Roman"/>
                <w:lang w:val="en-US"/>
              </w:rPr>
            </w:pPr>
            <w:r w:rsidRPr="00BE316C">
              <w:rPr>
                <w:rFonts w:ascii="Times New Roman" w:hAnsi="Times New Roman" w:cs="Times New Roman"/>
                <w:lang w:val="en-US"/>
              </w:rPr>
              <w:t>Maintenance and Support</w:t>
            </w:r>
          </w:p>
        </w:tc>
        <w:tc>
          <w:tcPr>
            <w:tcW w:w="1334" w:type="dxa"/>
            <w:shd w:val="clear" w:color="auto" w:fill="FFFF00"/>
          </w:tcPr>
          <w:p w14:paraId="13FB6939" w14:textId="26B6F865" w:rsidR="00A24109" w:rsidRPr="00BE316C" w:rsidRDefault="00A24109" w:rsidP="00A24109">
            <w:pPr>
              <w:spacing w:line="360" w:lineRule="auto"/>
              <w:jc w:val="both"/>
              <w:rPr>
                <w:rFonts w:ascii="Times New Roman" w:hAnsi="Times New Roman" w:cs="Times New Roman"/>
                <w:lang w:val="en-US"/>
              </w:rPr>
            </w:pPr>
            <w:r w:rsidRPr="00BE316C">
              <w:rPr>
                <w:rFonts w:ascii="Times New Roman" w:hAnsi="Times New Roman" w:cs="Times New Roman"/>
                <w:lang w:val="en-US"/>
              </w:rPr>
              <w:t>$</w:t>
            </w:r>
            <w:r>
              <w:rPr>
                <w:rFonts w:ascii="Times New Roman" w:hAnsi="Times New Roman" w:cs="Times New Roman"/>
                <w:lang w:val="en-US"/>
              </w:rPr>
              <w:t>5</w:t>
            </w:r>
            <w:r w:rsidRPr="00BE316C">
              <w:rPr>
                <w:rFonts w:ascii="Times New Roman" w:hAnsi="Times New Roman" w:cs="Times New Roman"/>
                <w:lang w:val="en-US"/>
              </w:rPr>
              <w:t>1,205</w:t>
            </w:r>
          </w:p>
        </w:tc>
        <w:tc>
          <w:tcPr>
            <w:tcW w:w="1116" w:type="dxa"/>
            <w:shd w:val="clear" w:color="auto" w:fill="FFFF00"/>
          </w:tcPr>
          <w:p w14:paraId="2F0074F1" w14:textId="6E8D9B66" w:rsidR="00A24109" w:rsidRPr="00BE316C" w:rsidRDefault="00A24109" w:rsidP="00A24109">
            <w:pPr>
              <w:spacing w:line="360" w:lineRule="auto"/>
              <w:jc w:val="both"/>
              <w:rPr>
                <w:rFonts w:ascii="Times New Roman" w:hAnsi="Times New Roman" w:cs="Times New Roman"/>
                <w:lang w:val="en-US"/>
              </w:rPr>
            </w:pPr>
            <w:r w:rsidRPr="009F3A57">
              <w:rPr>
                <w:rFonts w:ascii="Times New Roman" w:hAnsi="Times New Roman" w:cs="Times New Roman"/>
                <w:lang w:val="en-US"/>
              </w:rPr>
              <w:t>$51,205</w:t>
            </w:r>
          </w:p>
        </w:tc>
        <w:tc>
          <w:tcPr>
            <w:tcW w:w="1116" w:type="dxa"/>
            <w:shd w:val="clear" w:color="auto" w:fill="FFFF00"/>
          </w:tcPr>
          <w:p w14:paraId="187B4BCD" w14:textId="212D97A1" w:rsidR="00A24109" w:rsidRPr="00BE316C" w:rsidRDefault="00A24109" w:rsidP="00A24109">
            <w:pPr>
              <w:spacing w:line="360" w:lineRule="auto"/>
              <w:jc w:val="both"/>
              <w:rPr>
                <w:rFonts w:ascii="Times New Roman" w:hAnsi="Times New Roman" w:cs="Times New Roman"/>
                <w:lang w:val="en-US"/>
              </w:rPr>
            </w:pPr>
            <w:r w:rsidRPr="009F3A57">
              <w:rPr>
                <w:rFonts w:ascii="Times New Roman" w:hAnsi="Times New Roman" w:cs="Times New Roman"/>
                <w:lang w:val="en-US"/>
              </w:rPr>
              <w:t>$51,205</w:t>
            </w:r>
          </w:p>
        </w:tc>
        <w:tc>
          <w:tcPr>
            <w:tcW w:w="1116" w:type="dxa"/>
            <w:shd w:val="clear" w:color="auto" w:fill="FFFF00"/>
          </w:tcPr>
          <w:p w14:paraId="6D3E282A" w14:textId="4D05AD15" w:rsidR="00A24109" w:rsidRPr="00BE316C" w:rsidRDefault="00A24109" w:rsidP="00A24109">
            <w:pPr>
              <w:spacing w:line="360" w:lineRule="auto"/>
              <w:jc w:val="both"/>
              <w:rPr>
                <w:rFonts w:ascii="Times New Roman" w:hAnsi="Times New Roman" w:cs="Times New Roman"/>
                <w:lang w:val="en-US"/>
              </w:rPr>
            </w:pPr>
            <w:r w:rsidRPr="009F3A57">
              <w:rPr>
                <w:rFonts w:ascii="Times New Roman" w:hAnsi="Times New Roman" w:cs="Times New Roman"/>
                <w:lang w:val="en-US"/>
              </w:rPr>
              <w:t>$51,205</w:t>
            </w:r>
          </w:p>
        </w:tc>
        <w:tc>
          <w:tcPr>
            <w:tcW w:w="1127" w:type="dxa"/>
            <w:shd w:val="clear" w:color="auto" w:fill="FFFF00"/>
          </w:tcPr>
          <w:p w14:paraId="77C91A97" w14:textId="0F2F6BAA" w:rsidR="00A24109" w:rsidRPr="00BE316C" w:rsidRDefault="00A24109" w:rsidP="00A24109">
            <w:pPr>
              <w:spacing w:line="360" w:lineRule="auto"/>
              <w:jc w:val="both"/>
              <w:rPr>
                <w:rFonts w:ascii="Times New Roman" w:hAnsi="Times New Roman" w:cs="Times New Roman"/>
                <w:lang w:val="en-US"/>
              </w:rPr>
            </w:pPr>
            <w:r w:rsidRPr="009F3A57">
              <w:rPr>
                <w:rFonts w:ascii="Times New Roman" w:hAnsi="Times New Roman" w:cs="Times New Roman"/>
                <w:lang w:val="en-US"/>
              </w:rPr>
              <w:t>$51,205</w:t>
            </w:r>
          </w:p>
        </w:tc>
        <w:tc>
          <w:tcPr>
            <w:tcW w:w="1116" w:type="dxa"/>
            <w:shd w:val="clear" w:color="auto" w:fill="FFFF00"/>
          </w:tcPr>
          <w:p w14:paraId="5ECC282D" w14:textId="5246E3E5" w:rsidR="00A24109" w:rsidRPr="00BE316C" w:rsidRDefault="005430DA" w:rsidP="00A24109">
            <w:pPr>
              <w:spacing w:line="360" w:lineRule="auto"/>
              <w:jc w:val="both"/>
              <w:rPr>
                <w:rFonts w:ascii="Times New Roman" w:hAnsi="Times New Roman" w:cs="Times New Roman"/>
                <w:lang w:val="en-US"/>
              </w:rPr>
            </w:pPr>
            <w:r w:rsidRPr="005430DA">
              <w:rPr>
                <w:rFonts w:ascii="Times New Roman" w:hAnsi="Times New Roman" w:cs="Times New Roman"/>
                <w:lang w:val="en-US"/>
              </w:rPr>
              <w:t>$256,025</w:t>
            </w:r>
          </w:p>
        </w:tc>
      </w:tr>
      <w:tr w:rsidR="00BE316C" w14:paraId="092C3C59" w14:textId="44F2C60C" w:rsidTr="00BE316C">
        <w:tc>
          <w:tcPr>
            <w:tcW w:w="3865" w:type="dxa"/>
          </w:tcPr>
          <w:p w14:paraId="089D27DE" w14:textId="767AFE59"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Cloud Services and Infrastructure</w:t>
            </w:r>
          </w:p>
        </w:tc>
        <w:tc>
          <w:tcPr>
            <w:tcW w:w="1334" w:type="dxa"/>
            <w:shd w:val="clear" w:color="auto" w:fill="FFFF00"/>
          </w:tcPr>
          <w:p w14:paraId="100F2394" w14:textId="1D58030C"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$18,000</w:t>
            </w:r>
          </w:p>
        </w:tc>
        <w:tc>
          <w:tcPr>
            <w:tcW w:w="1116" w:type="dxa"/>
            <w:shd w:val="clear" w:color="auto" w:fill="FFFF00"/>
          </w:tcPr>
          <w:p w14:paraId="2FD49386" w14:textId="450C0481"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$18,000</w:t>
            </w:r>
          </w:p>
        </w:tc>
        <w:tc>
          <w:tcPr>
            <w:tcW w:w="1116" w:type="dxa"/>
            <w:shd w:val="clear" w:color="auto" w:fill="FFFF00"/>
          </w:tcPr>
          <w:p w14:paraId="6CC1477D" w14:textId="401EF590"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$18,000</w:t>
            </w:r>
          </w:p>
        </w:tc>
        <w:tc>
          <w:tcPr>
            <w:tcW w:w="1116" w:type="dxa"/>
            <w:shd w:val="clear" w:color="auto" w:fill="FFFF00"/>
          </w:tcPr>
          <w:p w14:paraId="5EB0D50E" w14:textId="5A9BF930"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$18,000</w:t>
            </w:r>
          </w:p>
        </w:tc>
        <w:tc>
          <w:tcPr>
            <w:tcW w:w="1127" w:type="dxa"/>
            <w:shd w:val="clear" w:color="auto" w:fill="FFFF00"/>
          </w:tcPr>
          <w:p w14:paraId="15EE6DA7" w14:textId="5C8E8A04"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$18,000</w:t>
            </w:r>
          </w:p>
        </w:tc>
        <w:tc>
          <w:tcPr>
            <w:tcW w:w="1116" w:type="dxa"/>
            <w:shd w:val="clear" w:color="auto" w:fill="FFFF00"/>
          </w:tcPr>
          <w:p w14:paraId="30A49134" w14:textId="752FD2B0" w:rsidR="00A569D9" w:rsidRPr="00BE316C" w:rsidRDefault="009B4F71"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$90,000</w:t>
            </w:r>
          </w:p>
        </w:tc>
      </w:tr>
      <w:tr w:rsidR="00BE316C" w14:paraId="2BF402D6" w14:textId="6348707C" w:rsidTr="00BE316C">
        <w:tc>
          <w:tcPr>
            <w:tcW w:w="3865" w:type="dxa"/>
          </w:tcPr>
          <w:p w14:paraId="0113CC72" w14:textId="17B06188"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 xml:space="preserve">Software and Licenses </w:t>
            </w:r>
          </w:p>
        </w:tc>
        <w:tc>
          <w:tcPr>
            <w:tcW w:w="1334" w:type="dxa"/>
            <w:shd w:val="clear" w:color="auto" w:fill="FFFF00"/>
          </w:tcPr>
          <w:p w14:paraId="6F96E809" w14:textId="4222B016"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$20,000</w:t>
            </w:r>
          </w:p>
        </w:tc>
        <w:tc>
          <w:tcPr>
            <w:tcW w:w="1116" w:type="dxa"/>
            <w:shd w:val="clear" w:color="auto" w:fill="FFFF00"/>
          </w:tcPr>
          <w:p w14:paraId="0B508B13" w14:textId="79159DE7"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$20,000</w:t>
            </w:r>
          </w:p>
        </w:tc>
        <w:tc>
          <w:tcPr>
            <w:tcW w:w="1116" w:type="dxa"/>
            <w:shd w:val="clear" w:color="auto" w:fill="FFFF00"/>
          </w:tcPr>
          <w:p w14:paraId="76FD3245" w14:textId="7EBF676E"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$20,000</w:t>
            </w:r>
          </w:p>
        </w:tc>
        <w:tc>
          <w:tcPr>
            <w:tcW w:w="1116" w:type="dxa"/>
            <w:shd w:val="clear" w:color="auto" w:fill="FFFF00"/>
          </w:tcPr>
          <w:p w14:paraId="40843BE5" w14:textId="2CB38EAA"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$20,000</w:t>
            </w:r>
          </w:p>
        </w:tc>
        <w:tc>
          <w:tcPr>
            <w:tcW w:w="1127" w:type="dxa"/>
            <w:shd w:val="clear" w:color="auto" w:fill="FFFF00"/>
          </w:tcPr>
          <w:p w14:paraId="1F722522" w14:textId="635193F1"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$20,000</w:t>
            </w:r>
          </w:p>
        </w:tc>
        <w:tc>
          <w:tcPr>
            <w:tcW w:w="1116" w:type="dxa"/>
            <w:shd w:val="clear" w:color="auto" w:fill="FFFF00"/>
          </w:tcPr>
          <w:p w14:paraId="6D102A93" w14:textId="602F106E" w:rsidR="00A569D9" w:rsidRPr="00BE316C" w:rsidRDefault="009B4F71"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$100,000</w:t>
            </w:r>
          </w:p>
        </w:tc>
      </w:tr>
      <w:tr w:rsidR="00BE316C" w14:paraId="7425B7D2" w14:textId="2B3ECD69" w:rsidTr="00BE316C">
        <w:tc>
          <w:tcPr>
            <w:tcW w:w="3865" w:type="dxa"/>
          </w:tcPr>
          <w:p w14:paraId="4B1DA8A7" w14:textId="4E835C56"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 xml:space="preserve">Staff Training </w:t>
            </w:r>
          </w:p>
        </w:tc>
        <w:tc>
          <w:tcPr>
            <w:tcW w:w="1334" w:type="dxa"/>
            <w:shd w:val="clear" w:color="auto" w:fill="FFFF00"/>
          </w:tcPr>
          <w:p w14:paraId="4BDBF17F" w14:textId="6DF4FD6E"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$10,000</w:t>
            </w:r>
          </w:p>
        </w:tc>
        <w:tc>
          <w:tcPr>
            <w:tcW w:w="1116" w:type="dxa"/>
            <w:shd w:val="clear" w:color="auto" w:fill="FFFF00"/>
          </w:tcPr>
          <w:p w14:paraId="4FCC8561" w14:textId="4D57AD57"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$10,000</w:t>
            </w:r>
          </w:p>
        </w:tc>
        <w:tc>
          <w:tcPr>
            <w:tcW w:w="1116" w:type="dxa"/>
            <w:shd w:val="clear" w:color="auto" w:fill="FFFF00"/>
          </w:tcPr>
          <w:p w14:paraId="53891746" w14:textId="0FEFEA2A"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$10,000</w:t>
            </w:r>
          </w:p>
        </w:tc>
        <w:tc>
          <w:tcPr>
            <w:tcW w:w="1116" w:type="dxa"/>
            <w:shd w:val="clear" w:color="auto" w:fill="FFFF00"/>
          </w:tcPr>
          <w:p w14:paraId="2A440C48" w14:textId="7F74DCA1"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$10,000</w:t>
            </w:r>
          </w:p>
        </w:tc>
        <w:tc>
          <w:tcPr>
            <w:tcW w:w="1127" w:type="dxa"/>
            <w:shd w:val="clear" w:color="auto" w:fill="FFFF00"/>
          </w:tcPr>
          <w:p w14:paraId="66FA6B55" w14:textId="4BA5723F" w:rsidR="00A569D9" w:rsidRPr="00BE316C" w:rsidRDefault="00A569D9" w:rsidP="00C059A4">
            <w:pPr>
              <w:spacing w:line="360" w:lineRule="auto"/>
              <w:jc w:val="both"/>
              <w:rPr>
                <w:rFonts w:ascii="Times New Roman" w:hAnsi="Times New Roman" w:cs="Times New Roman"/>
                <w:lang w:val="en-US"/>
              </w:rPr>
            </w:pPr>
            <w:r w:rsidRPr="00BE316C">
              <w:rPr>
                <w:rFonts w:ascii="Times New Roman" w:hAnsi="Times New Roman" w:cs="Times New Roman"/>
                <w:lang w:val="en-US"/>
              </w:rPr>
              <w:t>$10,000</w:t>
            </w:r>
          </w:p>
        </w:tc>
        <w:tc>
          <w:tcPr>
            <w:tcW w:w="1116" w:type="dxa"/>
            <w:shd w:val="clear" w:color="auto" w:fill="FFFF00"/>
          </w:tcPr>
          <w:p w14:paraId="235AEC5E" w14:textId="4E23FAA0" w:rsidR="00A569D9" w:rsidRPr="00731CA2" w:rsidRDefault="00731CA2" w:rsidP="00C059A4">
            <w:pPr>
              <w:spacing w:line="360" w:lineRule="auto"/>
              <w:jc w:val="both"/>
              <w:rPr>
                <w:rFonts w:ascii="Times New Roman" w:hAnsi="Times New Roman" w:cs="Times New Roman"/>
                <w:lang w:val="en-US"/>
              </w:rPr>
            </w:pPr>
            <w:r w:rsidRPr="00731CA2">
              <w:rPr>
                <w:rFonts w:ascii="Times New Roman" w:hAnsi="Times New Roman" w:cs="Times New Roman"/>
              </w:rPr>
              <w:t>$</w:t>
            </w:r>
            <w:r w:rsidR="005E52C3">
              <w:rPr>
                <w:rFonts w:ascii="Times New Roman" w:hAnsi="Times New Roman" w:cs="Times New Roman"/>
              </w:rPr>
              <w:t>50,000</w:t>
            </w:r>
          </w:p>
        </w:tc>
      </w:tr>
      <w:tr w:rsidR="00BE316C" w14:paraId="15275EFF" w14:textId="60A4A8EB" w:rsidTr="00BE316C">
        <w:tc>
          <w:tcPr>
            <w:tcW w:w="3865" w:type="dxa"/>
          </w:tcPr>
          <w:p w14:paraId="4329E7CF" w14:textId="02F4A2F2" w:rsidR="00A569D9" w:rsidRPr="00055377" w:rsidRDefault="00A569D9" w:rsidP="00C059A4">
            <w:pPr>
              <w:spacing w:line="360" w:lineRule="auto"/>
              <w:jc w:val="both"/>
              <w:rPr>
                <w:rFonts w:ascii="Times New Roman" w:hAnsi="Times New Roman" w:cs="Times New Roman"/>
                <w:b/>
                <w:bCs/>
                <w:lang w:val="en-US"/>
              </w:rPr>
            </w:pPr>
            <w:r w:rsidRPr="00055377">
              <w:rPr>
                <w:rFonts w:ascii="Times New Roman" w:hAnsi="Times New Roman" w:cs="Times New Roman"/>
                <w:b/>
                <w:bCs/>
                <w:lang w:val="en-US"/>
              </w:rPr>
              <w:lastRenderedPageBreak/>
              <w:t>Total</w:t>
            </w:r>
            <w:r w:rsidR="00BE316C" w:rsidRPr="00055377">
              <w:rPr>
                <w:rFonts w:ascii="Times New Roman" w:hAnsi="Times New Roman" w:cs="Times New Roman"/>
                <w:b/>
                <w:bCs/>
                <w:lang w:val="en-US"/>
              </w:rPr>
              <w:t xml:space="preserve"> Operating Cost</w:t>
            </w:r>
          </w:p>
        </w:tc>
        <w:tc>
          <w:tcPr>
            <w:tcW w:w="1334" w:type="dxa"/>
            <w:shd w:val="clear" w:color="auto" w:fill="FFFF00"/>
          </w:tcPr>
          <w:p w14:paraId="39AECF5C" w14:textId="4E4664B4" w:rsidR="00A569D9" w:rsidRPr="00055377" w:rsidRDefault="00055377" w:rsidP="00C059A4">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116" w:type="dxa"/>
            <w:shd w:val="clear" w:color="auto" w:fill="FFFF00"/>
          </w:tcPr>
          <w:p w14:paraId="0255CA20" w14:textId="7D923F34" w:rsidR="00A569D9" w:rsidRPr="00055377" w:rsidRDefault="00055377" w:rsidP="00C059A4">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116" w:type="dxa"/>
            <w:shd w:val="clear" w:color="auto" w:fill="FFFF00"/>
          </w:tcPr>
          <w:p w14:paraId="3037EEF7" w14:textId="6E8FAAB8" w:rsidR="00A569D9" w:rsidRPr="00055377" w:rsidRDefault="00055377" w:rsidP="00C059A4">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116" w:type="dxa"/>
            <w:shd w:val="clear" w:color="auto" w:fill="FFFF00"/>
          </w:tcPr>
          <w:p w14:paraId="6CD73C31" w14:textId="1895465D" w:rsidR="00A569D9" w:rsidRPr="00055377" w:rsidRDefault="00055377" w:rsidP="00C059A4">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127" w:type="dxa"/>
            <w:shd w:val="clear" w:color="auto" w:fill="FFFF00"/>
          </w:tcPr>
          <w:p w14:paraId="182D1911" w14:textId="31B91875" w:rsidR="00A569D9" w:rsidRPr="00055377" w:rsidRDefault="00055377" w:rsidP="00C059A4">
            <w:pPr>
              <w:spacing w:line="360" w:lineRule="auto"/>
              <w:jc w:val="both"/>
              <w:rPr>
                <w:rFonts w:ascii="Times New Roman" w:hAnsi="Times New Roman" w:cs="Times New Roman"/>
                <w:b/>
                <w:bCs/>
                <w:lang w:val="en-US"/>
              </w:rPr>
            </w:pPr>
            <w:r>
              <w:rPr>
                <w:rFonts w:ascii="Times New Roman" w:hAnsi="Times New Roman" w:cs="Times New Roman"/>
                <w:b/>
                <w:bCs/>
                <w:lang w:val="en-US"/>
              </w:rPr>
              <w:t>-</w:t>
            </w:r>
          </w:p>
        </w:tc>
        <w:tc>
          <w:tcPr>
            <w:tcW w:w="1116" w:type="dxa"/>
            <w:shd w:val="clear" w:color="auto" w:fill="FFFF00"/>
          </w:tcPr>
          <w:p w14:paraId="27F121D4" w14:textId="74E563D8" w:rsidR="00A569D9" w:rsidRPr="00055377" w:rsidRDefault="00D72B86" w:rsidP="00C059A4">
            <w:pPr>
              <w:spacing w:line="360" w:lineRule="auto"/>
              <w:jc w:val="both"/>
              <w:rPr>
                <w:rFonts w:ascii="Times New Roman" w:hAnsi="Times New Roman" w:cs="Times New Roman"/>
                <w:b/>
                <w:bCs/>
                <w:lang w:val="en-US"/>
              </w:rPr>
            </w:pPr>
            <w:r w:rsidRPr="00D72B86">
              <w:rPr>
                <w:rFonts w:ascii="Times New Roman" w:hAnsi="Times New Roman" w:cs="Times New Roman"/>
                <w:b/>
                <w:bCs/>
                <w:lang w:val="en-US"/>
              </w:rPr>
              <w:t>$496,025</w:t>
            </w:r>
          </w:p>
        </w:tc>
      </w:tr>
    </w:tbl>
    <w:p w14:paraId="7155F2B5" w14:textId="77777777" w:rsidR="00BC1748" w:rsidRDefault="00BC1748" w:rsidP="004A484B">
      <w:pPr>
        <w:spacing w:line="360" w:lineRule="auto"/>
        <w:jc w:val="both"/>
        <w:rPr>
          <w:rFonts w:ascii="Times New Roman" w:hAnsi="Times New Roman" w:cs="Times New Roman"/>
          <w:b/>
          <w:bCs/>
          <w:sz w:val="28"/>
          <w:szCs w:val="28"/>
          <w:lang w:val="en-US"/>
        </w:rPr>
      </w:pPr>
    </w:p>
    <w:p w14:paraId="61D840FB" w14:textId="228E805F" w:rsidR="0086612E" w:rsidRDefault="0086612E" w:rsidP="0086612E">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Benefits </w:t>
      </w:r>
    </w:p>
    <w:tbl>
      <w:tblPr>
        <w:tblStyle w:val="TableGrid"/>
        <w:tblW w:w="0" w:type="auto"/>
        <w:tblLook w:val="04A0" w:firstRow="1" w:lastRow="0" w:firstColumn="1" w:lastColumn="0" w:noHBand="0" w:noVBand="1"/>
      </w:tblPr>
      <w:tblGrid>
        <w:gridCol w:w="3732"/>
        <w:gridCol w:w="1315"/>
        <w:gridCol w:w="1109"/>
        <w:gridCol w:w="1109"/>
        <w:gridCol w:w="1109"/>
        <w:gridCol w:w="1120"/>
        <w:gridCol w:w="1296"/>
      </w:tblGrid>
      <w:tr w:rsidR="0086612E" w14:paraId="10B54737" w14:textId="77777777" w:rsidTr="00E723D5">
        <w:tc>
          <w:tcPr>
            <w:tcW w:w="3865" w:type="dxa"/>
          </w:tcPr>
          <w:p w14:paraId="4041C45C" w14:textId="77777777" w:rsidR="0086612E" w:rsidRDefault="0086612E" w:rsidP="00E723D5">
            <w:pPr>
              <w:spacing w:line="360" w:lineRule="auto"/>
              <w:jc w:val="both"/>
              <w:rPr>
                <w:rFonts w:ascii="Times New Roman" w:hAnsi="Times New Roman" w:cs="Times New Roman"/>
                <w:b/>
                <w:bCs/>
                <w:sz w:val="28"/>
                <w:szCs w:val="28"/>
                <w:lang w:val="en-US"/>
              </w:rPr>
            </w:pPr>
          </w:p>
        </w:tc>
        <w:tc>
          <w:tcPr>
            <w:tcW w:w="1334" w:type="dxa"/>
            <w:shd w:val="clear" w:color="auto" w:fill="92D050"/>
          </w:tcPr>
          <w:p w14:paraId="3616DBD5" w14:textId="77777777" w:rsidR="0086612E" w:rsidRDefault="0086612E" w:rsidP="00E723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1</w:t>
            </w:r>
          </w:p>
        </w:tc>
        <w:tc>
          <w:tcPr>
            <w:tcW w:w="1116" w:type="dxa"/>
            <w:shd w:val="clear" w:color="auto" w:fill="92D050"/>
          </w:tcPr>
          <w:p w14:paraId="25FC4F20" w14:textId="77777777" w:rsidR="0086612E" w:rsidRDefault="0086612E" w:rsidP="00E723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2</w:t>
            </w:r>
          </w:p>
        </w:tc>
        <w:tc>
          <w:tcPr>
            <w:tcW w:w="1116" w:type="dxa"/>
            <w:shd w:val="clear" w:color="auto" w:fill="92D050"/>
          </w:tcPr>
          <w:p w14:paraId="5B7442CF" w14:textId="77777777" w:rsidR="0086612E" w:rsidRDefault="0086612E" w:rsidP="00E723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3</w:t>
            </w:r>
          </w:p>
        </w:tc>
        <w:tc>
          <w:tcPr>
            <w:tcW w:w="1116" w:type="dxa"/>
            <w:shd w:val="clear" w:color="auto" w:fill="92D050"/>
          </w:tcPr>
          <w:p w14:paraId="1633E448" w14:textId="77777777" w:rsidR="0086612E" w:rsidRDefault="0086612E" w:rsidP="00E723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4</w:t>
            </w:r>
          </w:p>
        </w:tc>
        <w:tc>
          <w:tcPr>
            <w:tcW w:w="1127" w:type="dxa"/>
            <w:shd w:val="clear" w:color="auto" w:fill="92D050"/>
          </w:tcPr>
          <w:p w14:paraId="5FC952E7" w14:textId="77777777" w:rsidR="0086612E" w:rsidRDefault="0086612E" w:rsidP="00E723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5</w:t>
            </w:r>
          </w:p>
        </w:tc>
        <w:tc>
          <w:tcPr>
            <w:tcW w:w="1116" w:type="dxa"/>
            <w:shd w:val="clear" w:color="auto" w:fill="92D050"/>
          </w:tcPr>
          <w:p w14:paraId="497E6353" w14:textId="77777777" w:rsidR="0086612E" w:rsidRDefault="0086612E" w:rsidP="00E723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Total</w:t>
            </w:r>
          </w:p>
        </w:tc>
      </w:tr>
      <w:tr w:rsidR="000C66D7" w14:paraId="25EC4CC2" w14:textId="77777777" w:rsidTr="00E723D5">
        <w:tc>
          <w:tcPr>
            <w:tcW w:w="3865" w:type="dxa"/>
          </w:tcPr>
          <w:p w14:paraId="1579B737" w14:textId="3850A912" w:rsidR="000C66D7" w:rsidRPr="00BE316C" w:rsidRDefault="000C66D7" w:rsidP="000C66D7">
            <w:pPr>
              <w:spacing w:line="360" w:lineRule="auto"/>
              <w:jc w:val="both"/>
              <w:rPr>
                <w:rFonts w:ascii="Times New Roman" w:hAnsi="Times New Roman" w:cs="Times New Roman"/>
                <w:lang w:val="en-US"/>
              </w:rPr>
            </w:pPr>
            <w:r w:rsidRPr="00EB5E27">
              <w:rPr>
                <w:rFonts w:ascii="Times New Roman" w:hAnsi="Times New Roman" w:cs="Times New Roman"/>
                <w:lang w:val="en-US"/>
              </w:rPr>
              <w:t>Improved inventory management</w:t>
            </w:r>
          </w:p>
        </w:tc>
        <w:tc>
          <w:tcPr>
            <w:tcW w:w="1334" w:type="dxa"/>
            <w:shd w:val="clear" w:color="auto" w:fill="FFFF00"/>
          </w:tcPr>
          <w:p w14:paraId="79766F3A" w14:textId="7763EA21"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$20,000</w:t>
            </w:r>
          </w:p>
        </w:tc>
        <w:tc>
          <w:tcPr>
            <w:tcW w:w="1116" w:type="dxa"/>
            <w:shd w:val="clear" w:color="auto" w:fill="FFFF00"/>
          </w:tcPr>
          <w:p w14:paraId="4F95F164" w14:textId="77774C88"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$20,000</w:t>
            </w:r>
          </w:p>
        </w:tc>
        <w:tc>
          <w:tcPr>
            <w:tcW w:w="1116" w:type="dxa"/>
            <w:shd w:val="clear" w:color="auto" w:fill="FFFF00"/>
          </w:tcPr>
          <w:p w14:paraId="465A63C4" w14:textId="1611EF23"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$20,000</w:t>
            </w:r>
          </w:p>
        </w:tc>
        <w:tc>
          <w:tcPr>
            <w:tcW w:w="1116" w:type="dxa"/>
            <w:shd w:val="clear" w:color="auto" w:fill="FFFF00"/>
          </w:tcPr>
          <w:p w14:paraId="14B23943" w14:textId="4746AD31"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$20,000</w:t>
            </w:r>
          </w:p>
        </w:tc>
        <w:tc>
          <w:tcPr>
            <w:tcW w:w="1127" w:type="dxa"/>
            <w:shd w:val="clear" w:color="auto" w:fill="FFFF00"/>
          </w:tcPr>
          <w:p w14:paraId="144B77C4" w14:textId="446F573F"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$20,000</w:t>
            </w:r>
          </w:p>
        </w:tc>
        <w:tc>
          <w:tcPr>
            <w:tcW w:w="1116" w:type="dxa"/>
            <w:shd w:val="clear" w:color="auto" w:fill="FFFF00"/>
          </w:tcPr>
          <w:p w14:paraId="2E3E4510" w14:textId="7A3A951E"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w:t>
            </w:r>
            <w:r w:rsidR="00976CAA">
              <w:rPr>
                <w:rFonts w:ascii="Times New Roman" w:hAnsi="Times New Roman" w:cs="Times New Roman"/>
                <w:lang w:val="en-US"/>
              </w:rPr>
              <w:t>100,000</w:t>
            </w:r>
          </w:p>
        </w:tc>
      </w:tr>
      <w:tr w:rsidR="000C66D7" w14:paraId="4452BA9D" w14:textId="77777777" w:rsidTr="00E723D5">
        <w:tc>
          <w:tcPr>
            <w:tcW w:w="3865" w:type="dxa"/>
          </w:tcPr>
          <w:p w14:paraId="75496F10" w14:textId="0A2DA91B" w:rsidR="000C66D7" w:rsidRPr="00BE316C" w:rsidRDefault="000C66D7" w:rsidP="000C66D7">
            <w:pPr>
              <w:spacing w:line="360" w:lineRule="auto"/>
              <w:jc w:val="both"/>
              <w:rPr>
                <w:rFonts w:ascii="Times New Roman" w:hAnsi="Times New Roman" w:cs="Times New Roman"/>
                <w:lang w:val="en-US"/>
              </w:rPr>
            </w:pPr>
            <w:r w:rsidRPr="00810460">
              <w:rPr>
                <w:rFonts w:ascii="Times New Roman" w:hAnsi="Times New Roman" w:cs="Times New Roman"/>
                <w:lang w:val="en-US"/>
              </w:rPr>
              <w:t>Increased operational efficiency</w:t>
            </w:r>
          </w:p>
        </w:tc>
        <w:tc>
          <w:tcPr>
            <w:tcW w:w="1334" w:type="dxa"/>
            <w:shd w:val="clear" w:color="auto" w:fill="FFFF00"/>
          </w:tcPr>
          <w:p w14:paraId="1D36A8AF" w14:textId="05082FA9"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$80,000</w:t>
            </w:r>
          </w:p>
        </w:tc>
        <w:tc>
          <w:tcPr>
            <w:tcW w:w="1116" w:type="dxa"/>
            <w:shd w:val="clear" w:color="auto" w:fill="FFFF00"/>
          </w:tcPr>
          <w:p w14:paraId="54F1FC64" w14:textId="36BFFDC2"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$80,000</w:t>
            </w:r>
          </w:p>
        </w:tc>
        <w:tc>
          <w:tcPr>
            <w:tcW w:w="1116" w:type="dxa"/>
            <w:shd w:val="clear" w:color="auto" w:fill="FFFF00"/>
          </w:tcPr>
          <w:p w14:paraId="626C78B8" w14:textId="490FC9D6"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$80,000</w:t>
            </w:r>
          </w:p>
        </w:tc>
        <w:tc>
          <w:tcPr>
            <w:tcW w:w="1116" w:type="dxa"/>
            <w:shd w:val="clear" w:color="auto" w:fill="FFFF00"/>
          </w:tcPr>
          <w:p w14:paraId="7660165D" w14:textId="7D6F0F5B"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$80,000</w:t>
            </w:r>
          </w:p>
        </w:tc>
        <w:tc>
          <w:tcPr>
            <w:tcW w:w="1127" w:type="dxa"/>
            <w:shd w:val="clear" w:color="auto" w:fill="FFFF00"/>
          </w:tcPr>
          <w:p w14:paraId="5F46E0B9" w14:textId="7E72E127"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$80,000</w:t>
            </w:r>
          </w:p>
        </w:tc>
        <w:tc>
          <w:tcPr>
            <w:tcW w:w="1116" w:type="dxa"/>
            <w:shd w:val="clear" w:color="auto" w:fill="FFFF00"/>
          </w:tcPr>
          <w:p w14:paraId="3D280B9F" w14:textId="730474AC" w:rsidR="000C66D7" w:rsidRPr="00BE316C" w:rsidRDefault="00976CAA" w:rsidP="000C66D7">
            <w:pPr>
              <w:spacing w:line="360" w:lineRule="auto"/>
              <w:jc w:val="both"/>
              <w:rPr>
                <w:rFonts w:ascii="Times New Roman" w:hAnsi="Times New Roman" w:cs="Times New Roman"/>
                <w:lang w:val="en-US"/>
              </w:rPr>
            </w:pPr>
            <w:r>
              <w:rPr>
                <w:rFonts w:ascii="Times New Roman" w:hAnsi="Times New Roman" w:cs="Times New Roman"/>
                <w:lang w:val="en-US"/>
              </w:rPr>
              <w:t>$</w:t>
            </w:r>
            <w:r w:rsidR="00E154C1">
              <w:rPr>
                <w:rFonts w:ascii="Times New Roman" w:hAnsi="Times New Roman" w:cs="Times New Roman"/>
                <w:lang w:val="en-US"/>
              </w:rPr>
              <w:t>40</w:t>
            </w:r>
            <w:r>
              <w:rPr>
                <w:rFonts w:ascii="Times New Roman" w:hAnsi="Times New Roman" w:cs="Times New Roman"/>
                <w:lang w:val="en-US"/>
              </w:rPr>
              <w:t>0,000</w:t>
            </w:r>
          </w:p>
        </w:tc>
      </w:tr>
      <w:tr w:rsidR="000C66D7" w14:paraId="1B111D79" w14:textId="77777777" w:rsidTr="00E723D5">
        <w:tc>
          <w:tcPr>
            <w:tcW w:w="3865" w:type="dxa"/>
          </w:tcPr>
          <w:p w14:paraId="34CDE96F" w14:textId="30234C6D" w:rsidR="000C66D7" w:rsidRPr="00BE316C" w:rsidRDefault="000C66D7" w:rsidP="000C66D7">
            <w:pPr>
              <w:spacing w:line="360" w:lineRule="auto"/>
              <w:jc w:val="both"/>
              <w:rPr>
                <w:rFonts w:ascii="Times New Roman" w:hAnsi="Times New Roman" w:cs="Times New Roman"/>
                <w:lang w:val="en-US"/>
              </w:rPr>
            </w:pPr>
            <w:r w:rsidRPr="00E91DCA">
              <w:rPr>
                <w:rFonts w:ascii="Times New Roman" w:hAnsi="Times New Roman" w:cs="Times New Roman"/>
                <w:lang w:val="en-US"/>
              </w:rPr>
              <w:t>Reduced fraud and errors</w:t>
            </w:r>
          </w:p>
        </w:tc>
        <w:tc>
          <w:tcPr>
            <w:tcW w:w="1334" w:type="dxa"/>
            <w:shd w:val="clear" w:color="auto" w:fill="FFFF00"/>
          </w:tcPr>
          <w:p w14:paraId="5A811D57" w14:textId="23B8E93F"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$60,000</w:t>
            </w:r>
          </w:p>
        </w:tc>
        <w:tc>
          <w:tcPr>
            <w:tcW w:w="1116" w:type="dxa"/>
            <w:shd w:val="clear" w:color="auto" w:fill="FFFF00"/>
          </w:tcPr>
          <w:p w14:paraId="264F8087" w14:textId="7E76DB28"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$60,000</w:t>
            </w:r>
          </w:p>
        </w:tc>
        <w:tc>
          <w:tcPr>
            <w:tcW w:w="1116" w:type="dxa"/>
            <w:shd w:val="clear" w:color="auto" w:fill="FFFF00"/>
          </w:tcPr>
          <w:p w14:paraId="5302806D" w14:textId="7DBEF273"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$60,000</w:t>
            </w:r>
          </w:p>
        </w:tc>
        <w:tc>
          <w:tcPr>
            <w:tcW w:w="1116" w:type="dxa"/>
            <w:shd w:val="clear" w:color="auto" w:fill="FFFF00"/>
          </w:tcPr>
          <w:p w14:paraId="2205B715" w14:textId="28AD1F1B"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$60,000</w:t>
            </w:r>
          </w:p>
        </w:tc>
        <w:tc>
          <w:tcPr>
            <w:tcW w:w="1127" w:type="dxa"/>
            <w:shd w:val="clear" w:color="auto" w:fill="FFFF00"/>
          </w:tcPr>
          <w:p w14:paraId="504D602B" w14:textId="18348A22"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$60,000</w:t>
            </w:r>
          </w:p>
        </w:tc>
        <w:tc>
          <w:tcPr>
            <w:tcW w:w="1116" w:type="dxa"/>
            <w:shd w:val="clear" w:color="auto" w:fill="FFFF00"/>
          </w:tcPr>
          <w:p w14:paraId="436F2CA9" w14:textId="09D776E0"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w:t>
            </w:r>
            <w:r w:rsidR="00E154C1">
              <w:rPr>
                <w:rFonts w:ascii="Times New Roman" w:hAnsi="Times New Roman" w:cs="Times New Roman"/>
                <w:lang w:val="en-US"/>
              </w:rPr>
              <w:t>300</w:t>
            </w:r>
            <w:r>
              <w:rPr>
                <w:rFonts w:ascii="Times New Roman" w:hAnsi="Times New Roman" w:cs="Times New Roman"/>
                <w:lang w:val="en-US"/>
              </w:rPr>
              <w:t>,000</w:t>
            </w:r>
          </w:p>
        </w:tc>
      </w:tr>
      <w:tr w:rsidR="000C66D7" w14:paraId="05C9CECC" w14:textId="77777777" w:rsidTr="00E723D5">
        <w:tc>
          <w:tcPr>
            <w:tcW w:w="3865" w:type="dxa"/>
          </w:tcPr>
          <w:p w14:paraId="7AA468C5" w14:textId="7735A272"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I</w:t>
            </w:r>
            <w:r w:rsidRPr="00E91DCA">
              <w:rPr>
                <w:rFonts w:ascii="Times New Roman" w:hAnsi="Times New Roman" w:cs="Times New Roman"/>
                <w:lang w:val="en-US"/>
              </w:rPr>
              <w:t>ncreased operational efficiency</w:t>
            </w:r>
          </w:p>
        </w:tc>
        <w:tc>
          <w:tcPr>
            <w:tcW w:w="1334" w:type="dxa"/>
            <w:shd w:val="clear" w:color="auto" w:fill="FFFF00"/>
          </w:tcPr>
          <w:p w14:paraId="10544827" w14:textId="28994E2A"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$70,000</w:t>
            </w:r>
          </w:p>
        </w:tc>
        <w:tc>
          <w:tcPr>
            <w:tcW w:w="1116" w:type="dxa"/>
            <w:shd w:val="clear" w:color="auto" w:fill="FFFF00"/>
          </w:tcPr>
          <w:p w14:paraId="0C60B9F1" w14:textId="30C28C03"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$70,000</w:t>
            </w:r>
          </w:p>
        </w:tc>
        <w:tc>
          <w:tcPr>
            <w:tcW w:w="1116" w:type="dxa"/>
            <w:shd w:val="clear" w:color="auto" w:fill="FFFF00"/>
          </w:tcPr>
          <w:p w14:paraId="75CA07BF" w14:textId="21683292"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$70,000</w:t>
            </w:r>
          </w:p>
        </w:tc>
        <w:tc>
          <w:tcPr>
            <w:tcW w:w="1116" w:type="dxa"/>
            <w:shd w:val="clear" w:color="auto" w:fill="FFFF00"/>
          </w:tcPr>
          <w:p w14:paraId="6298293D" w14:textId="148F0AD4"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$70,000</w:t>
            </w:r>
          </w:p>
        </w:tc>
        <w:tc>
          <w:tcPr>
            <w:tcW w:w="1127" w:type="dxa"/>
            <w:shd w:val="clear" w:color="auto" w:fill="FFFF00"/>
          </w:tcPr>
          <w:p w14:paraId="0272F6EF" w14:textId="32A402A9"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$70,000</w:t>
            </w:r>
          </w:p>
        </w:tc>
        <w:tc>
          <w:tcPr>
            <w:tcW w:w="1116" w:type="dxa"/>
            <w:shd w:val="clear" w:color="auto" w:fill="FFFF00"/>
          </w:tcPr>
          <w:p w14:paraId="0F77E646" w14:textId="1CF6FB8A" w:rsidR="000C66D7" w:rsidRPr="00BE316C" w:rsidRDefault="000C66D7" w:rsidP="000C66D7">
            <w:pPr>
              <w:spacing w:line="360" w:lineRule="auto"/>
              <w:jc w:val="both"/>
              <w:rPr>
                <w:rFonts w:ascii="Times New Roman" w:hAnsi="Times New Roman" w:cs="Times New Roman"/>
                <w:lang w:val="en-US"/>
              </w:rPr>
            </w:pPr>
            <w:r>
              <w:rPr>
                <w:rFonts w:ascii="Times New Roman" w:hAnsi="Times New Roman" w:cs="Times New Roman"/>
                <w:lang w:val="en-US"/>
              </w:rPr>
              <w:t>$</w:t>
            </w:r>
            <w:r w:rsidR="00E154C1">
              <w:rPr>
                <w:rFonts w:ascii="Times New Roman" w:hAnsi="Times New Roman" w:cs="Times New Roman"/>
                <w:lang w:val="en-US"/>
              </w:rPr>
              <w:t>350</w:t>
            </w:r>
            <w:r>
              <w:rPr>
                <w:rFonts w:ascii="Times New Roman" w:hAnsi="Times New Roman" w:cs="Times New Roman"/>
                <w:lang w:val="en-US"/>
              </w:rPr>
              <w:t>,000</w:t>
            </w:r>
          </w:p>
        </w:tc>
      </w:tr>
      <w:tr w:rsidR="000C66D7" w14:paraId="726240EF" w14:textId="77777777" w:rsidTr="00E723D5">
        <w:tc>
          <w:tcPr>
            <w:tcW w:w="3865" w:type="dxa"/>
          </w:tcPr>
          <w:p w14:paraId="2A0F178A" w14:textId="396A1F92" w:rsidR="000C66D7" w:rsidRPr="00055377" w:rsidRDefault="0009053C" w:rsidP="000C66D7">
            <w:pPr>
              <w:spacing w:line="360" w:lineRule="auto"/>
              <w:jc w:val="both"/>
              <w:rPr>
                <w:rFonts w:ascii="Times New Roman" w:hAnsi="Times New Roman" w:cs="Times New Roman"/>
                <w:b/>
                <w:bCs/>
                <w:lang w:val="en-US"/>
              </w:rPr>
            </w:pPr>
            <w:r>
              <w:rPr>
                <w:rFonts w:ascii="Times New Roman" w:hAnsi="Times New Roman" w:cs="Times New Roman"/>
                <w:b/>
                <w:bCs/>
                <w:lang w:val="en-US"/>
              </w:rPr>
              <w:t xml:space="preserve">Total Benefits </w:t>
            </w:r>
          </w:p>
        </w:tc>
        <w:tc>
          <w:tcPr>
            <w:tcW w:w="1334" w:type="dxa"/>
            <w:shd w:val="clear" w:color="auto" w:fill="FFFF00"/>
          </w:tcPr>
          <w:p w14:paraId="2006E226" w14:textId="44F5F9C8" w:rsidR="000C66D7" w:rsidRPr="00055377" w:rsidRDefault="000C66D7" w:rsidP="000C66D7">
            <w:pPr>
              <w:spacing w:line="360" w:lineRule="auto"/>
              <w:jc w:val="both"/>
              <w:rPr>
                <w:rFonts w:ascii="Times New Roman" w:hAnsi="Times New Roman" w:cs="Times New Roman"/>
                <w:b/>
                <w:bCs/>
                <w:lang w:val="en-US"/>
              </w:rPr>
            </w:pPr>
          </w:p>
        </w:tc>
        <w:tc>
          <w:tcPr>
            <w:tcW w:w="1116" w:type="dxa"/>
            <w:shd w:val="clear" w:color="auto" w:fill="FFFF00"/>
          </w:tcPr>
          <w:p w14:paraId="431E9D8D" w14:textId="7BE61664" w:rsidR="000C66D7" w:rsidRPr="00055377" w:rsidRDefault="000C66D7" w:rsidP="000C66D7">
            <w:pPr>
              <w:spacing w:line="360" w:lineRule="auto"/>
              <w:jc w:val="both"/>
              <w:rPr>
                <w:rFonts w:ascii="Times New Roman" w:hAnsi="Times New Roman" w:cs="Times New Roman"/>
                <w:b/>
                <w:bCs/>
                <w:lang w:val="en-US"/>
              </w:rPr>
            </w:pPr>
          </w:p>
        </w:tc>
        <w:tc>
          <w:tcPr>
            <w:tcW w:w="1116" w:type="dxa"/>
            <w:shd w:val="clear" w:color="auto" w:fill="FFFF00"/>
          </w:tcPr>
          <w:p w14:paraId="088F0A96" w14:textId="1533B652" w:rsidR="000C66D7" w:rsidRPr="00055377" w:rsidRDefault="000C66D7" w:rsidP="000C66D7">
            <w:pPr>
              <w:spacing w:line="360" w:lineRule="auto"/>
              <w:jc w:val="both"/>
              <w:rPr>
                <w:rFonts w:ascii="Times New Roman" w:hAnsi="Times New Roman" w:cs="Times New Roman"/>
                <w:b/>
                <w:bCs/>
                <w:lang w:val="en-US"/>
              </w:rPr>
            </w:pPr>
          </w:p>
        </w:tc>
        <w:tc>
          <w:tcPr>
            <w:tcW w:w="1116" w:type="dxa"/>
            <w:shd w:val="clear" w:color="auto" w:fill="FFFF00"/>
          </w:tcPr>
          <w:p w14:paraId="7295C03B" w14:textId="53F5BBD5" w:rsidR="000C66D7" w:rsidRPr="00055377" w:rsidRDefault="000C66D7" w:rsidP="000C66D7">
            <w:pPr>
              <w:spacing w:line="360" w:lineRule="auto"/>
              <w:jc w:val="both"/>
              <w:rPr>
                <w:rFonts w:ascii="Times New Roman" w:hAnsi="Times New Roman" w:cs="Times New Roman"/>
                <w:b/>
                <w:bCs/>
                <w:lang w:val="en-US"/>
              </w:rPr>
            </w:pPr>
          </w:p>
        </w:tc>
        <w:tc>
          <w:tcPr>
            <w:tcW w:w="1127" w:type="dxa"/>
            <w:shd w:val="clear" w:color="auto" w:fill="FFFF00"/>
          </w:tcPr>
          <w:p w14:paraId="75FC89EC" w14:textId="4DA87DFA" w:rsidR="000C66D7" w:rsidRPr="00055377" w:rsidRDefault="000C66D7" w:rsidP="000C66D7">
            <w:pPr>
              <w:spacing w:line="360" w:lineRule="auto"/>
              <w:jc w:val="both"/>
              <w:rPr>
                <w:rFonts w:ascii="Times New Roman" w:hAnsi="Times New Roman" w:cs="Times New Roman"/>
                <w:b/>
                <w:bCs/>
                <w:lang w:val="en-US"/>
              </w:rPr>
            </w:pPr>
          </w:p>
        </w:tc>
        <w:tc>
          <w:tcPr>
            <w:tcW w:w="1116" w:type="dxa"/>
            <w:shd w:val="clear" w:color="auto" w:fill="FFFF00"/>
          </w:tcPr>
          <w:p w14:paraId="7444118D" w14:textId="7E2083E8" w:rsidR="000C66D7" w:rsidRPr="00055377" w:rsidRDefault="008C46CE" w:rsidP="000C66D7">
            <w:pPr>
              <w:spacing w:line="360" w:lineRule="auto"/>
              <w:jc w:val="both"/>
              <w:rPr>
                <w:rFonts w:ascii="Times New Roman" w:hAnsi="Times New Roman" w:cs="Times New Roman"/>
                <w:b/>
                <w:bCs/>
                <w:lang w:val="en-US"/>
              </w:rPr>
            </w:pPr>
            <w:r>
              <w:rPr>
                <w:rFonts w:ascii="Times New Roman" w:hAnsi="Times New Roman" w:cs="Times New Roman"/>
                <w:b/>
                <w:bCs/>
                <w:lang w:val="en-US"/>
              </w:rPr>
              <w:t>$</w:t>
            </w:r>
            <w:r w:rsidR="00E154C1">
              <w:rPr>
                <w:rFonts w:ascii="Times New Roman" w:hAnsi="Times New Roman" w:cs="Times New Roman"/>
                <w:b/>
                <w:bCs/>
                <w:lang w:val="en-US"/>
              </w:rPr>
              <w:t>1</w:t>
            </w:r>
            <w:r>
              <w:rPr>
                <w:rFonts w:ascii="Times New Roman" w:hAnsi="Times New Roman" w:cs="Times New Roman"/>
                <w:b/>
                <w:bCs/>
                <w:lang w:val="en-US"/>
              </w:rPr>
              <w:t>,</w:t>
            </w:r>
            <w:r w:rsidR="00E154C1">
              <w:rPr>
                <w:rFonts w:ascii="Times New Roman" w:hAnsi="Times New Roman" w:cs="Times New Roman"/>
                <w:b/>
                <w:bCs/>
                <w:lang w:val="en-US"/>
              </w:rPr>
              <w:t>1</w:t>
            </w:r>
            <w:r w:rsidR="00932FBC">
              <w:rPr>
                <w:rFonts w:ascii="Times New Roman" w:hAnsi="Times New Roman" w:cs="Times New Roman"/>
                <w:b/>
                <w:bCs/>
                <w:lang w:val="en-US"/>
              </w:rPr>
              <w:t>50</w:t>
            </w:r>
            <w:r>
              <w:rPr>
                <w:rFonts w:ascii="Times New Roman" w:hAnsi="Times New Roman" w:cs="Times New Roman"/>
                <w:b/>
                <w:bCs/>
                <w:lang w:val="en-US"/>
              </w:rPr>
              <w:t>,</w:t>
            </w:r>
            <w:r w:rsidR="00932FBC">
              <w:rPr>
                <w:rFonts w:ascii="Times New Roman" w:hAnsi="Times New Roman" w:cs="Times New Roman"/>
                <w:b/>
                <w:bCs/>
                <w:lang w:val="en-US"/>
              </w:rPr>
              <w:t>000</w:t>
            </w:r>
          </w:p>
        </w:tc>
      </w:tr>
    </w:tbl>
    <w:p w14:paraId="175CE560" w14:textId="77777777" w:rsidR="0086612E" w:rsidRDefault="0086612E" w:rsidP="004A484B">
      <w:pPr>
        <w:spacing w:line="360" w:lineRule="auto"/>
        <w:jc w:val="both"/>
        <w:rPr>
          <w:rFonts w:ascii="Times New Roman" w:hAnsi="Times New Roman" w:cs="Times New Roman"/>
          <w:b/>
          <w:bCs/>
          <w:sz w:val="28"/>
          <w:szCs w:val="28"/>
          <w:lang w:val="en-US"/>
        </w:rPr>
      </w:pPr>
    </w:p>
    <w:p w14:paraId="4A43D1E3" w14:textId="39DC7BD6"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Cash Flow Analysis</w:t>
      </w:r>
    </w:p>
    <w:tbl>
      <w:tblPr>
        <w:tblStyle w:val="TableGrid"/>
        <w:tblW w:w="0" w:type="auto"/>
        <w:tblLayout w:type="fixed"/>
        <w:tblLook w:val="04A0" w:firstRow="1" w:lastRow="0" w:firstColumn="1" w:lastColumn="0" w:noHBand="0" w:noVBand="1"/>
      </w:tblPr>
      <w:tblGrid>
        <w:gridCol w:w="2245"/>
        <w:gridCol w:w="1234"/>
        <w:gridCol w:w="1196"/>
        <w:gridCol w:w="1245"/>
        <w:gridCol w:w="1182"/>
        <w:gridCol w:w="1182"/>
        <w:gridCol w:w="1210"/>
        <w:gridCol w:w="1296"/>
      </w:tblGrid>
      <w:tr w:rsidR="0068282D" w14:paraId="0FD3A79B" w14:textId="5A9F1951" w:rsidTr="00BA0488">
        <w:tc>
          <w:tcPr>
            <w:tcW w:w="2245" w:type="dxa"/>
          </w:tcPr>
          <w:p w14:paraId="1C6C8FBA" w14:textId="77777777" w:rsidR="004343CC" w:rsidRDefault="004343CC" w:rsidP="004A484B">
            <w:pPr>
              <w:spacing w:line="360" w:lineRule="auto"/>
              <w:jc w:val="both"/>
              <w:rPr>
                <w:rFonts w:ascii="Times New Roman" w:hAnsi="Times New Roman" w:cs="Times New Roman"/>
                <w:b/>
                <w:bCs/>
                <w:sz w:val="28"/>
                <w:szCs w:val="28"/>
                <w:lang w:val="en-US"/>
              </w:rPr>
            </w:pPr>
          </w:p>
        </w:tc>
        <w:tc>
          <w:tcPr>
            <w:tcW w:w="1234" w:type="dxa"/>
            <w:shd w:val="clear" w:color="auto" w:fill="92D050"/>
          </w:tcPr>
          <w:p w14:paraId="0BD28A05" w14:textId="52359363"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Year 0 </w:t>
            </w:r>
          </w:p>
        </w:tc>
        <w:tc>
          <w:tcPr>
            <w:tcW w:w="1196" w:type="dxa"/>
            <w:shd w:val="clear" w:color="auto" w:fill="92D050"/>
          </w:tcPr>
          <w:p w14:paraId="2705A52E" w14:textId="5310E91D"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1</w:t>
            </w:r>
          </w:p>
        </w:tc>
        <w:tc>
          <w:tcPr>
            <w:tcW w:w="1245" w:type="dxa"/>
            <w:shd w:val="clear" w:color="auto" w:fill="92D050"/>
          </w:tcPr>
          <w:p w14:paraId="1E9E9481" w14:textId="12ACDBBB"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2</w:t>
            </w:r>
          </w:p>
        </w:tc>
        <w:tc>
          <w:tcPr>
            <w:tcW w:w="1182" w:type="dxa"/>
            <w:shd w:val="clear" w:color="auto" w:fill="92D050"/>
          </w:tcPr>
          <w:p w14:paraId="44B3D495" w14:textId="0B1F2287"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3</w:t>
            </w:r>
          </w:p>
        </w:tc>
        <w:tc>
          <w:tcPr>
            <w:tcW w:w="1182" w:type="dxa"/>
            <w:shd w:val="clear" w:color="auto" w:fill="92D050"/>
          </w:tcPr>
          <w:p w14:paraId="41EF290D" w14:textId="5250A456"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4</w:t>
            </w:r>
          </w:p>
        </w:tc>
        <w:tc>
          <w:tcPr>
            <w:tcW w:w="1210" w:type="dxa"/>
            <w:shd w:val="clear" w:color="auto" w:fill="92D050"/>
          </w:tcPr>
          <w:p w14:paraId="0F06B829" w14:textId="27AD265A"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5</w:t>
            </w:r>
          </w:p>
        </w:tc>
        <w:tc>
          <w:tcPr>
            <w:tcW w:w="1296" w:type="dxa"/>
            <w:shd w:val="clear" w:color="auto" w:fill="92D050"/>
          </w:tcPr>
          <w:p w14:paraId="249B2872" w14:textId="32F771A5" w:rsidR="004343CC" w:rsidRDefault="004343CC"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Total</w:t>
            </w:r>
          </w:p>
        </w:tc>
      </w:tr>
      <w:tr w:rsidR="0068282D" w:rsidRPr="008101C3" w14:paraId="2E8ED1D3" w14:textId="41C27306" w:rsidTr="00BA0488">
        <w:tc>
          <w:tcPr>
            <w:tcW w:w="2245" w:type="dxa"/>
          </w:tcPr>
          <w:p w14:paraId="45D1AD51" w14:textId="793DADD5" w:rsidR="00282890" w:rsidRPr="008101C3" w:rsidRDefault="00282890"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Cash Inflow</w:t>
            </w:r>
          </w:p>
        </w:tc>
        <w:tc>
          <w:tcPr>
            <w:tcW w:w="1234" w:type="dxa"/>
            <w:shd w:val="clear" w:color="auto" w:fill="FFFF00"/>
          </w:tcPr>
          <w:p w14:paraId="17F2C542" w14:textId="735FC1D7" w:rsidR="00282890" w:rsidRPr="008101C3" w:rsidRDefault="00282890" w:rsidP="00282890">
            <w:pPr>
              <w:spacing w:line="360" w:lineRule="auto"/>
              <w:jc w:val="both"/>
              <w:rPr>
                <w:rFonts w:ascii="Times New Roman" w:hAnsi="Times New Roman" w:cs="Times New Roman"/>
                <w:sz w:val="22"/>
                <w:szCs w:val="22"/>
                <w:lang w:val="en-US"/>
              </w:rPr>
            </w:pPr>
          </w:p>
        </w:tc>
        <w:tc>
          <w:tcPr>
            <w:tcW w:w="1196" w:type="dxa"/>
            <w:shd w:val="clear" w:color="auto" w:fill="FFFF00"/>
          </w:tcPr>
          <w:p w14:paraId="57863DBB" w14:textId="03A9CDCF" w:rsidR="00282890" w:rsidRPr="008101C3" w:rsidRDefault="007803D6"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w:t>
            </w:r>
            <w:r w:rsidR="00FA74A3" w:rsidRPr="008101C3">
              <w:rPr>
                <w:rFonts w:ascii="Times New Roman" w:hAnsi="Times New Roman" w:cs="Times New Roman"/>
                <w:sz w:val="22"/>
                <w:szCs w:val="22"/>
                <w:lang w:val="en-US"/>
              </w:rPr>
              <w:t>230000</w:t>
            </w:r>
          </w:p>
        </w:tc>
        <w:tc>
          <w:tcPr>
            <w:tcW w:w="1245" w:type="dxa"/>
            <w:shd w:val="clear" w:color="auto" w:fill="FFFF00"/>
          </w:tcPr>
          <w:p w14:paraId="53FB1715" w14:textId="57554D0B" w:rsidR="00282890" w:rsidRPr="008101C3" w:rsidRDefault="00B71EC3"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w:t>
            </w:r>
            <w:r w:rsidR="00FA74A3" w:rsidRPr="008101C3">
              <w:rPr>
                <w:rFonts w:ascii="Times New Roman" w:hAnsi="Times New Roman" w:cs="Times New Roman"/>
                <w:sz w:val="22"/>
                <w:szCs w:val="22"/>
                <w:lang w:val="en-US"/>
              </w:rPr>
              <w:t>230000</w:t>
            </w:r>
          </w:p>
        </w:tc>
        <w:tc>
          <w:tcPr>
            <w:tcW w:w="1182" w:type="dxa"/>
            <w:shd w:val="clear" w:color="auto" w:fill="FFFF00"/>
          </w:tcPr>
          <w:p w14:paraId="62B16CE6" w14:textId="7E7971CA" w:rsidR="00282890" w:rsidRPr="008101C3" w:rsidRDefault="00B71EC3"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w:t>
            </w:r>
            <w:r w:rsidR="00FA74A3" w:rsidRPr="008101C3">
              <w:rPr>
                <w:rFonts w:ascii="Times New Roman" w:hAnsi="Times New Roman" w:cs="Times New Roman"/>
                <w:sz w:val="22"/>
                <w:szCs w:val="22"/>
                <w:lang w:val="en-US"/>
              </w:rPr>
              <w:t>230000</w:t>
            </w:r>
          </w:p>
        </w:tc>
        <w:tc>
          <w:tcPr>
            <w:tcW w:w="1182" w:type="dxa"/>
            <w:shd w:val="clear" w:color="auto" w:fill="FFFF00"/>
          </w:tcPr>
          <w:p w14:paraId="4BAB9F73" w14:textId="140F4793" w:rsidR="00282890" w:rsidRPr="008101C3" w:rsidRDefault="00B71EC3"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w:t>
            </w:r>
            <w:r w:rsidR="00FA74A3" w:rsidRPr="008101C3">
              <w:rPr>
                <w:rFonts w:ascii="Times New Roman" w:hAnsi="Times New Roman" w:cs="Times New Roman"/>
                <w:sz w:val="22"/>
                <w:szCs w:val="22"/>
                <w:lang w:val="en-US"/>
              </w:rPr>
              <w:t>230000</w:t>
            </w:r>
          </w:p>
        </w:tc>
        <w:tc>
          <w:tcPr>
            <w:tcW w:w="1210" w:type="dxa"/>
            <w:shd w:val="clear" w:color="auto" w:fill="FFFF00"/>
          </w:tcPr>
          <w:p w14:paraId="1210EE33" w14:textId="2939892D" w:rsidR="00282890" w:rsidRPr="008101C3" w:rsidRDefault="00B71EC3"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w:t>
            </w:r>
            <w:r w:rsidR="00FA74A3" w:rsidRPr="008101C3">
              <w:rPr>
                <w:rFonts w:ascii="Times New Roman" w:hAnsi="Times New Roman" w:cs="Times New Roman"/>
                <w:sz w:val="22"/>
                <w:szCs w:val="22"/>
                <w:lang w:val="en-US"/>
              </w:rPr>
              <w:t>230000</w:t>
            </w:r>
          </w:p>
        </w:tc>
        <w:tc>
          <w:tcPr>
            <w:tcW w:w="1296" w:type="dxa"/>
            <w:shd w:val="clear" w:color="auto" w:fill="FFFF00"/>
          </w:tcPr>
          <w:p w14:paraId="5BC3794E" w14:textId="643263F0" w:rsidR="00282890" w:rsidRPr="008101C3" w:rsidRDefault="000C29CA" w:rsidP="00282890">
            <w:pPr>
              <w:spacing w:line="360" w:lineRule="auto"/>
              <w:jc w:val="both"/>
              <w:rPr>
                <w:rFonts w:ascii="Times New Roman" w:hAnsi="Times New Roman" w:cs="Times New Roman"/>
                <w:b/>
                <w:bCs/>
                <w:sz w:val="22"/>
                <w:szCs w:val="22"/>
                <w:lang w:val="en-US"/>
              </w:rPr>
            </w:pPr>
            <w:r w:rsidRPr="008101C3">
              <w:rPr>
                <w:rFonts w:ascii="Times New Roman" w:hAnsi="Times New Roman" w:cs="Times New Roman"/>
                <w:b/>
                <w:bCs/>
                <w:sz w:val="22"/>
                <w:szCs w:val="22"/>
                <w:lang w:val="en-US"/>
              </w:rPr>
              <w:t>$1,150,000</w:t>
            </w:r>
          </w:p>
        </w:tc>
      </w:tr>
      <w:tr w:rsidR="000426A4" w:rsidRPr="008101C3" w14:paraId="400A20FE" w14:textId="0C0C71BF" w:rsidTr="00BA0488">
        <w:tc>
          <w:tcPr>
            <w:tcW w:w="2245" w:type="dxa"/>
          </w:tcPr>
          <w:p w14:paraId="38146771" w14:textId="0EBCB01E"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Cash Outflow</w:t>
            </w:r>
          </w:p>
        </w:tc>
        <w:tc>
          <w:tcPr>
            <w:tcW w:w="1234" w:type="dxa"/>
            <w:shd w:val="clear" w:color="auto" w:fill="FFFF00"/>
          </w:tcPr>
          <w:p w14:paraId="01D12116" w14:textId="754BA06D"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$325,000</w:t>
            </w:r>
          </w:p>
        </w:tc>
        <w:tc>
          <w:tcPr>
            <w:tcW w:w="1196" w:type="dxa"/>
            <w:shd w:val="clear" w:color="auto" w:fill="FFFF00"/>
          </w:tcPr>
          <w:p w14:paraId="4EEF03F6" w14:textId="142B9634"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$99,205</w:t>
            </w:r>
          </w:p>
        </w:tc>
        <w:tc>
          <w:tcPr>
            <w:tcW w:w="1245" w:type="dxa"/>
            <w:shd w:val="clear" w:color="auto" w:fill="FFFF00"/>
          </w:tcPr>
          <w:p w14:paraId="4277CC56" w14:textId="6C035F20"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$99,205</w:t>
            </w:r>
          </w:p>
        </w:tc>
        <w:tc>
          <w:tcPr>
            <w:tcW w:w="1182" w:type="dxa"/>
            <w:shd w:val="clear" w:color="auto" w:fill="FFFF00"/>
          </w:tcPr>
          <w:p w14:paraId="08E6D32A" w14:textId="4068B9F4"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$99,205</w:t>
            </w:r>
          </w:p>
        </w:tc>
        <w:tc>
          <w:tcPr>
            <w:tcW w:w="1182" w:type="dxa"/>
            <w:shd w:val="clear" w:color="auto" w:fill="FFFF00"/>
          </w:tcPr>
          <w:p w14:paraId="1A3FB685" w14:textId="3C57DAF3"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$99,205</w:t>
            </w:r>
          </w:p>
        </w:tc>
        <w:tc>
          <w:tcPr>
            <w:tcW w:w="1210" w:type="dxa"/>
            <w:shd w:val="clear" w:color="auto" w:fill="FFFF00"/>
          </w:tcPr>
          <w:p w14:paraId="1949D201" w14:textId="2F03CE2F" w:rsidR="000426A4" w:rsidRPr="008101C3" w:rsidRDefault="000426A4" w:rsidP="000426A4">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$99,205</w:t>
            </w:r>
          </w:p>
        </w:tc>
        <w:tc>
          <w:tcPr>
            <w:tcW w:w="1296" w:type="dxa"/>
            <w:shd w:val="clear" w:color="auto" w:fill="FFFF00"/>
          </w:tcPr>
          <w:p w14:paraId="547457FE" w14:textId="553F3492" w:rsidR="000426A4" w:rsidRPr="008101C3" w:rsidRDefault="000426A4" w:rsidP="000426A4">
            <w:pPr>
              <w:spacing w:line="360" w:lineRule="auto"/>
              <w:jc w:val="both"/>
              <w:rPr>
                <w:rFonts w:ascii="Times New Roman" w:hAnsi="Times New Roman" w:cs="Times New Roman"/>
                <w:b/>
                <w:bCs/>
                <w:sz w:val="22"/>
                <w:szCs w:val="22"/>
                <w:lang w:val="en-US"/>
              </w:rPr>
            </w:pPr>
            <w:r w:rsidRPr="008101C3">
              <w:rPr>
                <w:rFonts w:ascii="Times New Roman" w:hAnsi="Times New Roman" w:cs="Times New Roman"/>
                <w:b/>
                <w:bCs/>
                <w:sz w:val="22"/>
                <w:szCs w:val="22"/>
                <w:lang w:val="en-US"/>
              </w:rPr>
              <w:t>$1421250</w:t>
            </w:r>
          </w:p>
        </w:tc>
      </w:tr>
      <w:tr w:rsidR="00BA0488" w:rsidRPr="008101C3" w14:paraId="239D9A53" w14:textId="6C31DDA0" w:rsidTr="00BA0488">
        <w:tc>
          <w:tcPr>
            <w:tcW w:w="2245" w:type="dxa"/>
          </w:tcPr>
          <w:p w14:paraId="5FA085B1" w14:textId="4E391B72"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Net Cash Flow</w:t>
            </w:r>
          </w:p>
        </w:tc>
        <w:tc>
          <w:tcPr>
            <w:tcW w:w="1234" w:type="dxa"/>
            <w:shd w:val="clear" w:color="auto" w:fill="FFFF00"/>
          </w:tcPr>
          <w:p w14:paraId="2C35B3D7" w14:textId="4F1F7EF7"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-$325,000</w:t>
            </w:r>
          </w:p>
        </w:tc>
        <w:tc>
          <w:tcPr>
            <w:tcW w:w="1196" w:type="dxa"/>
            <w:shd w:val="clear" w:color="auto" w:fill="FFFF00"/>
          </w:tcPr>
          <w:p w14:paraId="2340FF19" w14:textId="455CC092"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$130,795</w:t>
            </w:r>
          </w:p>
        </w:tc>
        <w:tc>
          <w:tcPr>
            <w:tcW w:w="1245" w:type="dxa"/>
            <w:shd w:val="clear" w:color="auto" w:fill="FFFF00"/>
          </w:tcPr>
          <w:p w14:paraId="0F871A35" w14:textId="4F062F62"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$130,795</w:t>
            </w:r>
          </w:p>
        </w:tc>
        <w:tc>
          <w:tcPr>
            <w:tcW w:w="1182" w:type="dxa"/>
            <w:shd w:val="clear" w:color="auto" w:fill="FFFF00"/>
          </w:tcPr>
          <w:p w14:paraId="4D05189A" w14:textId="37FF8CDA"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$130,795</w:t>
            </w:r>
          </w:p>
        </w:tc>
        <w:tc>
          <w:tcPr>
            <w:tcW w:w="1182" w:type="dxa"/>
            <w:shd w:val="clear" w:color="auto" w:fill="FFFF00"/>
          </w:tcPr>
          <w:p w14:paraId="578DB25F" w14:textId="52E3419B"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$130,795</w:t>
            </w:r>
          </w:p>
        </w:tc>
        <w:tc>
          <w:tcPr>
            <w:tcW w:w="1210" w:type="dxa"/>
            <w:shd w:val="clear" w:color="auto" w:fill="FFFF00"/>
          </w:tcPr>
          <w:p w14:paraId="7200CBF6" w14:textId="2AFB82B7" w:rsidR="00BA0488" w:rsidRPr="008101C3" w:rsidRDefault="00BA0488" w:rsidP="00BA0488">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rPr>
              <w:t>$130,795</w:t>
            </w:r>
          </w:p>
        </w:tc>
        <w:tc>
          <w:tcPr>
            <w:tcW w:w="1296" w:type="dxa"/>
            <w:shd w:val="clear" w:color="auto" w:fill="FFFF00"/>
          </w:tcPr>
          <w:p w14:paraId="50102761" w14:textId="018281A4" w:rsidR="00BA0488" w:rsidRPr="008101C3" w:rsidRDefault="00BA0488" w:rsidP="00BA0488">
            <w:pPr>
              <w:spacing w:line="360" w:lineRule="auto"/>
              <w:jc w:val="both"/>
              <w:rPr>
                <w:rFonts w:ascii="Times New Roman" w:hAnsi="Times New Roman" w:cs="Times New Roman"/>
                <w:b/>
                <w:bCs/>
                <w:sz w:val="22"/>
                <w:szCs w:val="22"/>
                <w:lang w:val="en-US"/>
              </w:rPr>
            </w:pPr>
            <w:r w:rsidRPr="008101C3">
              <w:rPr>
                <w:rFonts w:ascii="Times New Roman" w:hAnsi="Times New Roman" w:cs="Times New Roman"/>
                <w:b/>
                <w:bCs/>
                <w:sz w:val="22"/>
                <w:szCs w:val="22"/>
                <w:lang w:val="en-US"/>
              </w:rPr>
              <w:t>$78,975</w:t>
            </w:r>
          </w:p>
        </w:tc>
      </w:tr>
      <w:tr w:rsidR="00B42201" w:rsidRPr="008101C3" w14:paraId="6DDC00DA" w14:textId="77777777" w:rsidTr="00BA0488">
        <w:tc>
          <w:tcPr>
            <w:tcW w:w="2245" w:type="dxa"/>
          </w:tcPr>
          <w:p w14:paraId="55FDF41F" w14:textId="7A7DCE92" w:rsidR="00B42201" w:rsidRPr="008101C3" w:rsidRDefault="00B42201"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Cumulative Cash Flow</w:t>
            </w:r>
            <w:r w:rsidR="008249C1" w:rsidRPr="008101C3">
              <w:rPr>
                <w:rFonts w:ascii="Times New Roman" w:hAnsi="Times New Roman" w:cs="Times New Roman"/>
                <w:sz w:val="22"/>
                <w:szCs w:val="22"/>
                <w:lang w:val="en-US"/>
              </w:rPr>
              <w:t xml:space="preserve"> </w:t>
            </w:r>
          </w:p>
        </w:tc>
        <w:tc>
          <w:tcPr>
            <w:tcW w:w="1234" w:type="dxa"/>
            <w:shd w:val="clear" w:color="auto" w:fill="FFFF00"/>
          </w:tcPr>
          <w:p w14:paraId="0A8B3649" w14:textId="0503F084" w:rsidR="00B42201" w:rsidRPr="008101C3" w:rsidRDefault="00B42201" w:rsidP="00A04833">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w:t>
            </w:r>
            <w:r w:rsidR="00C13172" w:rsidRPr="008101C3">
              <w:rPr>
                <w:rFonts w:ascii="Times New Roman" w:hAnsi="Times New Roman" w:cs="Times New Roman"/>
                <w:sz w:val="22"/>
                <w:szCs w:val="22"/>
                <w:lang w:val="en-US"/>
              </w:rPr>
              <w:t>32</w:t>
            </w:r>
            <w:r w:rsidRPr="008101C3">
              <w:rPr>
                <w:rFonts w:ascii="Times New Roman" w:hAnsi="Times New Roman" w:cs="Times New Roman"/>
                <w:sz w:val="22"/>
                <w:szCs w:val="22"/>
                <w:lang w:val="en-US"/>
              </w:rPr>
              <w:t>5,000</w:t>
            </w:r>
          </w:p>
        </w:tc>
        <w:tc>
          <w:tcPr>
            <w:tcW w:w="1196" w:type="dxa"/>
            <w:shd w:val="clear" w:color="auto" w:fill="FFFF00"/>
          </w:tcPr>
          <w:p w14:paraId="19AE4D03" w14:textId="03EB3D3D" w:rsidR="00B42201" w:rsidRPr="008101C3" w:rsidRDefault="00DE006E"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−194,205</w:t>
            </w:r>
          </w:p>
        </w:tc>
        <w:tc>
          <w:tcPr>
            <w:tcW w:w="1245" w:type="dxa"/>
            <w:shd w:val="clear" w:color="auto" w:fill="FFFF00"/>
          </w:tcPr>
          <w:p w14:paraId="4ECD324C" w14:textId="44CD1082" w:rsidR="00B42201" w:rsidRPr="008101C3" w:rsidRDefault="006D65D0"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−63,410</w:t>
            </w:r>
          </w:p>
        </w:tc>
        <w:tc>
          <w:tcPr>
            <w:tcW w:w="1182" w:type="dxa"/>
            <w:shd w:val="clear" w:color="auto" w:fill="FFFF00"/>
          </w:tcPr>
          <w:p w14:paraId="310F6F04" w14:textId="6FB752FD" w:rsidR="00B42201" w:rsidRPr="008101C3" w:rsidRDefault="006D65D0"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67,385</w:t>
            </w:r>
          </w:p>
        </w:tc>
        <w:tc>
          <w:tcPr>
            <w:tcW w:w="1182" w:type="dxa"/>
            <w:shd w:val="clear" w:color="auto" w:fill="FFFF00"/>
          </w:tcPr>
          <w:p w14:paraId="3822CB63" w14:textId="64428F6C" w:rsidR="00B42201" w:rsidRPr="008101C3" w:rsidRDefault="006D65D0"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198,180</w:t>
            </w:r>
          </w:p>
        </w:tc>
        <w:tc>
          <w:tcPr>
            <w:tcW w:w="1210" w:type="dxa"/>
            <w:shd w:val="clear" w:color="auto" w:fill="FFFF00"/>
          </w:tcPr>
          <w:p w14:paraId="29E17420" w14:textId="62553B87" w:rsidR="00B42201" w:rsidRPr="008101C3" w:rsidRDefault="008101C3" w:rsidP="00282890">
            <w:pPr>
              <w:spacing w:line="360" w:lineRule="auto"/>
              <w:jc w:val="both"/>
              <w:rPr>
                <w:rFonts w:ascii="Times New Roman" w:hAnsi="Times New Roman" w:cs="Times New Roman"/>
                <w:sz w:val="22"/>
                <w:szCs w:val="22"/>
                <w:lang w:val="en-US"/>
              </w:rPr>
            </w:pPr>
            <w:r w:rsidRPr="008101C3">
              <w:rPr>
                <w:rFonts w:ascii="Times New Roman" w:hAnsi="Times New Roman" w:cs="Times New Roman"/>
                <w:sz w:val="22"/>
                <w:szCs w:val="22"/>
                <w:lang w:val="en-US"/>
              </w:rPr>
              <w:t>328,975</w:t>
            </w:r>
          </w:p>
        </w:tc>
        <w:tc>
          <w:tcPr>
            <w:tcW w:w="1296" w:type="dxa"/>
            <w:shd w:val="clear" w:color="auto" w:fill="FFFF00"/>
          </w:tcPr>
          <w:p w14:paraId="4930BD53" w14:textId="5E8E1BDF" w:rsidR="00B42201" w:rsidRPr="008101C3" w:rsidRDefault="00416D7B" w:rsidP="00282890">
            <w:pPr>
              <w:spacing w:line="360" w:lineRule="auto"/>
              <w:jc w:val="both"/>
              <w:rPr>
                <w:rFonts w:ascii="Times New Roman" w:hAnsi="Times New Roman" w:cs="Times New Roman"/>
                <w:b/>
                <w:bCs/>
                <w:sz w:val="22"/>
                <w:szCs w:val="22"/>
                <w:lang w:val="en-US"/>
              </w:rPr>
            </w:pPr>
            <w:r w:rsidRPr="008101C3">
              <w:rPr>
                <w:rFonts w:ascii="Times New Roman" w:hAnsi="Times New Roman" w:cs="Times New Roman"/>
                <w:b/>
                <w:bCs/>
                <w:sz w:val="22"/>
                <w:szCs w:val="22"/>
                <w:lang w:val="en-US"/>
              </w:rPr>
              <w:t>-</w:t>
            </w:r>
          </w:p>
        </w:tc>
      </w:tr>
    </w:tbl>
    <w:p w14:paraId="1BCF9F82" w14:textId="77777777" w:rsidR="004343CC" w:rsidRDefault="004343CC" w:rsidP="004A484B">
      <w:pPr>
        <w:spacing w:line="360" w:lineRule="auto"/>
        <w:jc w:val="both"/>
        <w:rPr>
          <w:rFonts w:ascii="Times New Roman" w:hAnsi="Times New Roman" w:cs="Times New Roman"/>
          <w:b/>
          <w:bCs/>
          <w:sz w:val="28"/>
          <w:szCs w:val="28"/>
          <w:lang w:val="en-US"/>
        </w:rPr>
      </w:pPr>
    </w:p>
    <w:p w14:paraId="7758FE4F" w14:textId="279F3FF4" w:rsidR="00D2531B" w:rsidRDefault="00D2531B"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Net Present Value</w:t>
      </w:r>
    </w:p>
    <w:tbl>
      <w:tblPr>
        <w:tblStyle w:val="TableGrid"/>
        <w:tblW w:w="0" w:type="auto"/>
        <w:tblLook w:val="04A0" w:firstRow="1" w:lastRow="0" w:firstColumn="1" w:lastColumn="0" w:noHBand="0" w:noVBand="1"/>
      </w:tblPr>
      <w:tblGrid>
        <w:gridCol w:w="2394"/>
        <w:gridCol w:w="1345"/>
        <w:gridCol w:w="1256"/>
        <w:gridCol w:w="1168"/>
        <w:gridCol w:w="1167"/>
        <w:gridCol w:w="1079"/>
        <w:gridCol w:w="1041"/>
        <w:gridCol w:w="1340"/>
      </w:tblGrid>
      <w:tr w:rsidR="00850F08" w14:paraId="73DABE19" w14:textId="77777777" w:rsidTr="00085AAD">
        <w:tc>
          <w:tcPr>
            <w:tcW w:w="2425" w:type="dxa"/>
          </w:tcPr>
          <w:p w14:paraId="5ED5D5CD" w14:textId="77777777" w:rsidR="00850F08" w:rsidRDefault="00850F08" w:rsidP="00850F08">
            <w:pPr>
              <w:spacing w:line="360" w:lineRule="auto"/>
              <w:jc w:val="both"/>
              <w:rPr>
                <w:rFonts w:ascii="Times New Roman" w:hAnsi="Times New Roman" w:cs="Times New Roman"/>
                <w:b/>
                <w:bCs/>
                <w:sz w:val="28"/>
                <w:szCs w:val="28"/>
                <w:lang w:val="en-US"/>
              </w:rPr>
            </w:pPr>
          </w:p>
        </w:tc>
        <w:tc>
          <w:tcPr>
            <w:tcW w:w="1350" w:type="dxa"/>
            <w:shd w:val="clear" w:color="auto" w:fill="92D050"/>
          </w:tcPr>
          <w:p w14:paraId="4C780B70" w14:textId="1BC45FF5"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Year 0 </w:t>
            </w:r>
          </w:p>
        </w:tc>
        <w:tc>
          <w:tcPr>
            <w:tcW w:w="1260" w:type="dxa"/>
            <w:shd w:val="clear" w:color="auto" w:fill="92D050"/>
          </w:tcPr>
          <w:p w14:paraId="345BAC18" w14:textId="57A20741"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1</w:t>
            </w:r>
          </w:p>
        </w:tc>
        <w:tc>
          <w:tcPr>
            <w:tcW w:w="1170" w:type="dxa"/>
            <w:shd w:val="clear" w:color="auto" w:fill="92D050"/>
          </w:tcPr>
          <w:p w14:paraId="3BE5D77B" w14:textId="7DFD2CDD"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2</w:t>
            </w:r>
          </w:p>
        </w:tc>
        <w:tc>
          <w:tcPr>
            <w:tcW w:w="1170" w:type="dxa"/>
            <w:shd w:val="clear" w:color="auto" w:fill="92D050"/>
          </w:tcPr>
          <w:p w14:paraId="7B885D73" w14:textId="74AF1BD5"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3</w:t>
            </w:r>
          </w:p>
        </w:tc>
        <w:tc>
          <w:tcPr>
            <w:tcW w:w="1080" w:type="dxa"/>
            <w:shd w:val="clear" w:color="auto" w:fill="92D050"/>
          </w:tcPr>
          <w:p w14:paraId="397607D4" w14:textId="7CCBBCD3"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4</w:t>
            </w:r>
          </w:p>
        </w:tc>
        <w:tc>
          <w:tcPr>
            <w:tcW w:w="990" w:type="dxa"/>
            <w:shd w:val="clear" w:color="auto" w:fill="92D050"/>
          </w:tcPr>
          <w:p w14:paraId="00171E05" w14:textId="2F17F3FF"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Year 5</w:t>
            </w:r>
          </w:p>
        </w:tc>
        <w:tc>
          <w:tcPr>
            <w:tcW w:w="1345" w:type="dxa"/>
            <w:shd w:val="clear" w:color="auto" w:fill="92D050"/>
          </w:tcPr>
          <w:p w14:paraId="11E75CAB" w14:textId="57348976" w:rsidR="00850F08" w:rsidRDefault="00850F08" w:rsidP="00850F08">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NPV</w:t>
            </w:r>
          </w:p>
        </w:tc>
      </w:tr>
      <w:tr w:rsidR="00492AF6" w14:paraId="44461B39" w14:textId="77777777" w:rsidTr="00085AAD">
        <w:tc>
          <w:tcPr>
            <w:tcW w:w="2425" w:type="dxa"/>
            <w:shd w:val="clear" w:color="auto" w:fill="FFFFFF" w:themeFill="background1"/>
          </w:tcPr>
          <w:p w14:paraId="29BBB27F" w14:textId="7344E708" w:rsidR="00492AF6" w:rsidRPr="00BB571D" w:rsidRDefault="00492AF6" w:rsidP="00492AF6">
            <w:pPr>
              <w:spacing w:line="360" w:lineRule="auto"/>
              <w:jc w:val="both"/>
              <w:rPr>
                <w:rFonts w:ascii="Times New Roman" w:hAnsi="Times New Roman" w:cs="Times New Roman"/>
                <w:lang w:val="en-US"/>
              </w:rPr>
            </w:pPr>
            <w:r w:rsidRPr="00BB571D">
              <w:rPr>
                <w:rFonts w:ascii="Times New Roman" w:hAnsi="Times New Roman" w:cs="Times New Roman"/>
                <w:lang w:val="en-US"/>
              </w:rPr>
              <w:t>Net Cash Flow</w:t>
            </w:r>
          </w:p>
        </w:tc>
        <w:tc>
          <w:tcPr>
            <w:tcW w:w="1350" w:type="dxa"/>
            <w:shd w:val="clear" w:color="auto" w:fill="FFFF00"/>
          </w:tcPr>
          <w:p w14:paraId="20BB8BAE" w14:textId="3C009AE8" w:rsidR="00492AF6" w:rsidRPr="00BB571D" w:rsidRDefault="00492AF6" w:rsidP="00492AF6">
            <w:pPr>
              <w:spacing w:line="360" w:lineRule="auto"/>
              <w:jc w:val="both"/>
              <w:rPr>
                <w:rFonts w:ascii="Times New Roman" w:hAnsi="Times New Roman" w:cs="Times New Roman"/>
                <w:lang w:val="en-US"/>
              </w:rPr>
            </w:pPr>
            <w:r w:rsidRPr="008101C3">
              <w:rPr>
                <w:rFonts w:ascii="Times New Roman" w:hAnsi="Times New Roman" w:cs="Times New Roman"/>
                <w:sz w:val="22"/>
                <w:szCs w:val="22"/>
                <w:lang w:val="en-US"/>
              </w:rPr>
              <w:t>-$325,000</w:t>
            </w:r>
          </w:p>
        </w:tc>
        <w:tc>
          <w:tcPr>
            <w:tcW w:w="1260" w:type="dxa"/>
            <w:shd w:val="clear" w:color="auto" w:fill="FFFF00"/>
          </w:tcPr>
          <w:p w14:paraId="55EA4802" w14:textId="7FDA73FE" w:rsidR="00492AF6" w:rsidRPr="00BB571D" w:rsidRDefault="00492AF6" w:rsidP="00492AF6">
            <w:pPr>
              <w:spacing w:line="360" w:lineRule="auto"/>
              <w:jc w:val="both"/>
              <w:rPr>
                <w:rFonts w:ascii="Times New Roman" w:hAnsi="Times New Roman" w:cs="Times New Roman"/>
                <w:lang w:val="en-US"/>
              </w:rPr>
            </w:pPr>
            <w:r w:rsidRPr="008101C3">
              <w:rPr>
                <w:rFonts w:ascii="Times New Roman" w:hAnsi="Times New Roman" w:cs="Times New Roman"/>
                <w:sz w:val="22"/>
                <w:szCs w:val="22"/>
              </w:rPr>
              <w:t>$130,795</w:t>
            </w:r>
          </w:p>
        </w:tc>
        <w:tc>
          <w:tcPr>
            <w:tcW w:w="1170" w:type="dxa"/>
            <w:shd w:val="clear" w:color="auto" w:fill="FFFF00"/>
          </w:tcPr>
          <w:p w14:paraId="17D95E9A" w14:textId="068B7FAD" w:rsidR="00492AF6" w:rsidRPr="00BB571D" w:rsidRDefault="00492AF6" w:rsidP="00492AF6">
            <w:pPr>
              <w:spacing w:line="360" w:lineRule="auto"/>
              <w:jc w:val="both"/>
              <w:rPr>
                <w:rFonts w:ascii="Times New Roman" w:hAnsi="Times New Roman" w:cs="Times New Roman"/>
                <w:lang w:val="en-US"/>
              </w:rPr>
            </w:pPr>
            <w:r w:rsidRPr="008101C3">
              <w:rPr>
                <w:rFonts w:ascii="Times New Roman" w:hAnsi="Times New Roman" w:cs="Times New Roman"/>
                <w:sz w:val="22"/>
                <w:szCs w:val="22"/>
              </w:rPr>
              <w:t>$130,795</w:t>
            </w:r>
          </w:p>
        </w:tc>
        <w:tc>
          <w:tcPr>
            <w:tcW w:w="1170" w:type="dxa"/>
            <w:shd w:val="clear" w:color="auto" w:fill="FFFF00"/>
          </w:tcPr>
          <w:p w14:paraId="090F06AD" w14:textId="150E5A1F" w:rsidR="00492AF6" w:rsidRPr="00BB571D" w:rsidRDefault="00492AF6" w:rsidP="00492AF6">
            <w:pPr>
              <w:spacing w:line="360" w:lineRule="auto"/>
              <w:jc w:val="both"/>
              <w:rPr>
                <w:rFonts w:ascii="Times New Roman" w:hAnsi="Times New Roman" w:cs="Times New Roman"/>
                <w:lang w:val="en-US"/>
              </w:rPr>
            </w:pPr>
            <w:r w:rsidRPr="008101C3">
              <w:rPr>
                <w:rFonts w:ascii="Times New Roman" w:hAnsi="Times New Roman" w:cs="Times New Roman"/>
                <w:sz w:val="22"/>
                <w:szCs w:val="22"/>
              </w:rPr>
              <w:t>$130,795</w:t>
            </w:r>
          </w:p>
        </w:tc>
        <w:tc>
          <w:tcPr>
            <w:tcW w:w="1080" w:type="dxa"/>
            <w:shd w:val="clear" w:color="auto" w:fill="FFFF00"/>
          </w:tcPr>
          <w:p w14:paraId="207FCE53" w14:textId="4A98C231" w:rsidR="00492AF6" w:rsidRPr="00BB571D" w:rsidRDefault="00492AF6" w:rsidP="00492AF6">
            <w:pPr>
              <w:spacing w:line="360" w:lineRule="auto"/>
              <w:jc w:val="both"/>
              <w:rPr>
                <w:rFonts w:ascii="Times New Roman" w:hAnsi="Times New Roman" w:cs="Times New Roman"/>
                <w:lang w:val="en-US"/>
              </w:rPr>
            </w:pPr>
            <w:r w:rsidRPr="008101C3">
              <w:rPr>
                <w:rFonts w:ascii="Times New Roman" w:hAnsi="Times New Roman" w:cs="Times New Roman"/>
                <w:sz w:val="22"/>
                <w:szCs w:val="22"/>
              </w:rPr>
              <w:t>$130,795</w:t>
            </w:r>
          </w:p>
        </w:tc>
        <w:tc>
          <w:tcPr>
            <w:tcW w:w="990" w:type="dxa"/>
            <w:shd w:val="clear" w:color="auto" w:fill="FFFF00"/>
          </w:tcPr>
          <w:p w14:paraId="621B17D3" w14:textId="0B161FC9" w:rsidR="00492AF6" w:rsidRPr="00BB571D" w:rsidRDefault="00492AF6" w:rsidP="00492AF6">
            <w:pPr>
              <w:spacing w:line="360" w:lineRule="auto"/>
              <w:jc w:val="both"/>
              <w:rPr>
                <w:rFonts w:ascii="Times New Roman" w:hAnsi="Times New Roman" w:cs="Times New Roman"/>
                <w:lang w:val="en-US"/>
              </w:rPr>
            </w:pPr>
            <w:r w:rsidRPr="008101C3">
              <w:rPr>
                <w:rFonts w:ascii="Times New Roman" w:hAnsi="Times New Roman" w:cs="Times New Roman"/>
                <w:sz w:val="22"/>
                <w:szCs w:val="22"/>
              </w:rPr>
              <w:t>$130,795</w:t>
            </w:r>
          </w:p>
        </w:tc>
        <w:tc>
          <w:tcPr>
            <w:tcW w:w="1345" w:type="dxa"/>
            <w:shd w:val="clear" w:color="auto" w:fill="FFFF00"/>
          </w:tcPr>
          <w:p w14:paraId="446DD30B" w14:textId="5FE6F105" w:rsidR="00492AF6" w:rsidRPr="00BB571D" w:rsidRDefault="00492AF6" w:rsidP="00492AF6">
            <w:pPr>
              <w:spacing w:line="360" w:lineRule="auto"/>
              <w:jc w:val="both"/>
              <w:rPr>
                <w:rFonts w:ascii="Times New Roman" w:hAnsi="Times New Roman" w:cs="Times New Roman"/>
                <w:lang w:val="en-US"/>
              </w:rPr>
            </w:pPr>
          </w:p>
        </w:tc>
      </w:tr>
      <w:tr w:rsidR="00342678" w14:paraId="43986143" w14:textId="77777777" w:rsidTr="00085AAD">
        <w:tc>
          <w:tcPr>
            <w:tcW w:w="2425" w:type="dxa"/>
            <w:shd w:val="clear" w:color="auto" w:fill="FFFFFF" w:themeFill="background1"/>
          </w:tcPr>
          <w:p w14:paraId="508F2575" w14:textId="78006902"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Present Value (10%)</w:t>
            </w:r>
          </w:p>
        </w:tc>
        <w:tc>
          <w:tcPr>
            <w:tcW w:w="1350" w:type="dxa"/>
            <w:shd w:val="clear" w:color="auto" w:fill="FFFF00"/>
          </w:tcPr>
          <w:p w14:paraId="1E9CEBD9" w14:textId="4512CD5B"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w:t>
            </w:r>
            <w:r>
              <w:rPr>
                <w:rFonts w:ascii="Times New Roman" w:hAnsi="Times New Roman" w:cs="Times New Roman"/>
                <w:lang w:val="en-US"/>
              </w:rPr>
              <w:t>32</w:t>
            </w:r>
            <w:r w:rsidRPr="00BB571D">
              <w:rPr>
                <w:rFonts w:ascii="Times New Roman" w:hAnsi="Times New Roman" w:cs="Times New Roman"/>
                <w:lang w:val="en-US"/>
              </w:rPr>
              <w:t>5,000</w:t>
            </w:r>
          </w:p>
        </w:tc>
        <w:tc>
          <w:tcPr>
            <w:tcW w:w="1260" w:type="dxa"/>
            <w:shd w:val="clear" w:color="auto" w:fill="FFFF00"/>
          </w:tcPr>
          <w:p w14:paraId="05109E5B" w14:textId="6FEE05C5"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w:t>
            </w:r>
            <w:r w:rsidRPr="005E44CC">
              <w:rPr>
                <w:rFonts w:ascii="Times New Roman" w:hAnsi="Times New Roman" w:cs="Times New Roman"/>
                <w:lang w:val="en-US"/>
              </w:rPr>
              <w:t>118904</w:t>
            </w:r>
          </w:p>
        </w:tc>
        <w:tc>
          <w:tcPr>
            <w:tcW w:w="1170" w:type="dxa"/>
            <w:shd w:val="clear" w:color="auto" w:fill="FFFF00"/>
          </w:tcPr>
          <w:p w14:paraId="6997B736" w14:textId="1F2FDDDA"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w:t>
            </w:r>
            <w:r w:rsidRPr="005E44CC">
              <w:rPr>
                <w:rFonts w:ascii="Times New Roman" w:hAnsi="Times New Roman" w:cs="Times New Roman"/>
                <w:lang w:val="en-US"/>
              </w:rPr>
              <w:t>108095</w:t>
            </w:r>
          </w:p>
        </w:tc>
        <w:tc>
          <w:tcPr>
            <w:tcW w:w="1170" w:type="dxa"/>
            <w:shd w:val="clear" w:color="auto" w:fill="FFFF00"/>
          </w:tcPr>
          <w:p w14:paraId="7C5C8E9F" w14:textId="6DD191F4"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w:t>
            </w:r>
            <w:r w:rsidRPr="004544FA">
              <w:rPr>
                <w:rFonts w:ascii="Times New Roman" w:hAnsi="Times New Roman" w:cs="Times New Roman"/>
                <w:lang w:val="en-US"/>
              </w:rPr>
              <w:t>98268</w:t>
            </w:r>
          </w:p>
        </w:tc>
        <w:tc>
          <w:tcPr>
            <w:tcW w:w="1080" w:type="dxa"/>
            <w:shd w:val="clear" w:color="auto" w:fill="FFFF00"/>
          </w:tcPr>
          <w:p w14:paraId="05D85B35" w14:textId="766E8D13"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w:t>
            </w:r>
            <w:r w:rsidRPr="004544FA">
              <w:rPr>
                <w:rFonts w:ascii="Times New Roman" w:hAnsi="Times New Roman" w:cs="Times New Roman"/>
                <w:lang w:val="en-US"/>
              </w:rPr>
              <w:t>89334</w:t>
            </w:r>
          </w:p>
        </w:tc>
        <w:tc>
          <w:tcPr>
            <w:tcW w:w="990" w:type="dxa"/>
            <w:shd w:val="clear" w:color="auto" w:fill="FFFF00"/>
          </w:tcPr>
          <w:p w14:paraId="582FB407" w14:textId="16B515BB" w:rsidR="00342678" w:rsidRPr="00BB571D" w:rsidRDefault="00342678" w:rsidP="00342678">
            <w:pPr>
              <w:spacing w:line="360" w:lineRule="auto"/>
              <w:jc w:val="both"/>
              <w:rPr>
                <w:rFonts w:ascii="Times New Roman" w:hAnsi="Times New Roman" w:cs="Times New Roman"/>
                <w:lang w:val="en-US"/>
              </w:rPr>
            </w:pPr>
            <w:r w:rsidRPr="00BB571D">
              <w:rPr>
                <w:rFonts w:ascii="Times New Roman" w:hAnsi="Times New Roman" w:cs="Times New Roman"/>
                <w:lang w:val="en-US"/>
              </w:rPr>
              <w:t>$</w:t>
            </w:r>
            <w:r w:rsidRPr="00342678">
              <w:rPr>
                <w:rFonts w:ascii="Times New Roman" w:hAnsi="Times New Roman" w:cs="Times New Roman"/>
                <w:lang w:val="en-US"/>
              </w:rPr>
              <w:t>81213</w:t>
            </w:r>
          </w:p>
        </w:tc>
        <w:tc>
          <w:tcPr>
            <w:tcW w:w="1345" w:type="dxa"/>
            <w:shd w:val="clear" w:color="auto" w:fill="FFFF00"/>
          </w:tcPr>
          <w:p w14:paraId="391A5E17" w14:textId="18EF252C" w:rsidR="00342678" w:rsidRPr="00BB571D" w:rsidRDefault="00085AAD" w:rsidP="00342678">
            <w:pPr>
              <w:spacing w:line="360" w:lineRule="auto"/>
              <w:jc w:val="both"/>
              <w:rPr>
                <w:rFonts w:ascii="Times New Roman" w:hAnsi="Times New Roman" w:cs="Times New Roman"/>
                <w:b/>
                <w:bCs/>
                <w:lang w:val="en-US"/>
              </w:rPr>
            </w:pPr>
            <w:r w:rsidRPr="00085AAD">
              <w:rPr>
                <w:rFonts w:ascii="Times New Roman" w:hAnsi="Times New Roman" w:cs="Times New Roman"/>
                <w:b/>
                <w:bCs/>
                <w:lang w:val="en-US"/>
              </w:rPr>
              <w:t>$170,814</w:t>
            </w:r>
          </w:p>
        </w:tc>
      </w:tr>
    </w:tbl>
    <w:p w14:paraId="7BAB8F48" w14:textId="77777777" w:rsidR="00D2531B" w:rsidRDefault="00D2531B" w:rsidP="004A484B">
      <w:pPr>
        <w:spacing w:line="360" w:lineRule="auto"/>
        <w:jc w:val="both"/>
        <w:rPr>
          <w:rFonts w:ascii="Times New Roman" w:hAnsi="Times New Roman" w:cs="Times New Roman"/>
          <w:b/>
          <w:bCs/>
          <w:sz w:val="28"/>
          <w:szCs w:val="28"/>
          <w:lang w:val="en-US"/>
        </w:rPr>
      </w:pPr>
    </w:p>
    <w:p w14:paraId="574470E4" w14:textId="76748C0D" w:rsidR="009E5AAA" w:rsidRDefault="00327841"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The payback</w:t>
      </w:r>
      <w:r w:rsidR="009E5AAA">
        <w:rPr>
          <w:rFonts w:ascii="Times New Roman" w:hAnsi="Times New Roman" w:cs="Times New Roman"/>
          <w:b/>
          <w:bCs/>
          <w:sz w:val="28"/>
          <w:szCs w:val="28"/>
          <w:lang w:val="en-US"/>
        </w:rPr>
        <w:t xml:space="preserve"> Period </w:t>
      </w:r>
      <w:r w:rsidR="00A05381">
        <w:rPr>
          <w:rFonts w:ascii="Times New Roman" w:hAnsi="Times New Roman" w:cs="Times New Roman"/>
          <w:b/>
          <w:bCs/>
          <w:sz w:val="28"/>
          <w:szCs w:val="28"/>
          <w:lang w:val="en-US"/>
        </w:rPr>
        <w:t xml:space="preserve">is </w:t>
      </w:r>
      <w:r w:rsidR="00266FD0">
        <w:rPr>
          <w:rFonts w:ascii="Times New Roman" w:hAnsi="Times New Roman" w:cs="Times New Roman"/>
          <w:b/>
          <w:bCs/>
          <w:sz w:val="28"/>
          <w:szCs w:val="28"/>
          <w:lang w:val="en-US"/>
        </w:rPr>
        <w:t>2.51</w:t>
      </w:r>
      <w:r w:rsidR="0064375C">
        <w:rPr>
          <w:rFonts w:ascii="Times New Roman" w:hAnsi="Times New Roman" w:cs="Times New Roman"/>
          <w:b/>
          <w:bCs/>
          <w:sz w:val="28"/>
          <w:szCs w:val="28"/>
          <w:lang w:val="en-US"/>
        </w:rPr>
        <w:t xml:space="preserve"> years</w:t>
      </w:r>
      <w:r w:rsidR="007B028A">
        <w:rPr>
          <w:rFonts w:ascii="Times New Roman" w:hAnsi="Times New Roman" w:cs="Times New Roman"/>
          <w:b/>
          <w:bCs/>
          <w:sz w:val="28"/>
          <w:szCs w:val="28"/>
          <w:lang w:val="en-US"/>
        </w:rPr>
        <w:t xml:space="preserve"> </w:t>
      </w:r>
    </w:p>
    <w:p w14:paraId="7A2C41C5" w14:textId="031E2EAA" w:rsidR="002870A1" w:rsidRDefault="002870A1"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Multiple Choice Analysis (MOA)</w:t>
      </w:r>
    </w:p>
    <w:p w14:paraId="3C2D9B30" w14:textId="63479B40" w:rsidR="00FF1BC0" w:rsidRDefault="00FF1BC0"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Worst and Best Measures</w:t>
      </w:r>
    </w:p>
    <w:tbl>
      <w:tblPr>
        <w:tblStyle w:val="TableGrid"/>
        <w:tblW w:w="0" w:type="auto"/>
        <w:tblLook w:val="04A0" w:firstRow="1" w:lastRow="0" w:firstColumn="1" w:lastColumn="0" w:noHBand="0" w:noVBand="1"/>
      </w:tblPr>
      <w:tblGrid>
        <w:gridCol w:w="2697"/>
        <w:gridCol w:w="2697"/>
        <w:gridCol w:w="2698"/>
        <w:gridCol w:w="2698"/>
      </w:tblGrid>
      <w:tr w:rsidR="0080388C" w14:paraId="2D89180B" w14:textId="77777777" w:rsidTr="007E5D98">
        <w:tc>
          <w:tcPr>
            <w:tcW w:w="2697" w:type="dxa"/>
          </w:tcPr>
          <w:p w14:paraId="30346F67" w14:textId="64BDC20F" w:rsidR="0080388C" w:rsidRPr="007E5D98" w:rsidRDefault="0080388C"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Criteria</w:t>
            </w:r>
          </w:p>
        </w:tc>
        <w:tc>
          <w:tcPr>
            <w:tcW w:w="2697" w:type="dxa"/>
            <w:shd w:val="clear" w:color="auto" w:fill="FFFF00"/>
          </w:tcPr>
          <w:p w14:paraId="66A2901E" w14:textId="2637FECC" w:rsidR="0080388C" w:rsidRPr="007E5D98" w:rsidRDefault="0080388C"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Synthetic Alternative</w:t>
            </w:r>
          </w:p>
        </w:tc>
        <w:tc>
          <w:tcPr>
            <w:tcW w:w="2698" w:type="dxa"/>
            <w:shd w:val="clear" w:color="auto" w:fill="FFFF00"/>
          </w:tcPr>
          <w:p w14:paraId="057FB69A" w14:textId="012059B6" w:rsidR="0080388C" w:rsidRPr="007E5D98" w:rsidRDefault="00606612"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Multiple Suppliers</w:t>
            </w:r>
          </w:p>
        </w:tc>
        <w:tc>
          <w:tcPr>
            <w:tcW w:w="2698" w:type="dxa"/>
            <w:shd w:val="clear" w:color="auto" w:fill="FFFF00"/>
          </w:tcPr>
          <w:p w14:paraId="0F8CF469" w14:textId="5E5AE1A0" w:rsidR="0080388C" w:rsidRPr="007E5D98" w:rsidRDefault="00606612"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Cloud &amp; Blockchain</w:t>
            </w:r>
          </w:p>
        </w:tc>
      </w:tr>
      <w:tr w:rsidR="0080388C" w14:paraId="14522E8F" w14:textId="77777777" w:rsidTr="0080388C">
        <w:tc>
          <w:tcPr>
            <w:tcW w:w="2697" w:type="dxa"/>
          </w:tcPr>
          <w:p w14:paraId="7F6C24CD" w14:textId="1C68E255" w:rsidR="0080388C" w:rsidRPr="007E5D98" w:rsidRDefault="00044D65"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rPr>
              <w:t>Cost Effectiveness</w:t>
            </w:r>
          </w:p>
        </w:tc>
        <w:tc>
          <w:tcPr>
            <w:tcW w:w="2697" w:type="dxa"/>
          </w:tcPr>
          <w:p w14:paraId="72CCBF43" w14:textId="463A95CC" w:rsidR="0080388C" w:rsidRPr="007E5D98" w:rsidRDefault="009B3747" w:rsidP="004A484B">
            <w:pPr>
              <w:spacing w:line="360" w:lineRule="auto"/>
              <w:jc w:val="both"/>
              <w:rPr>
                <w:rFonts w:ascii="Times New Roman" w:hAnsi="Times New Roman" w:cs="Times New Roman"/>
                <w:lang w:val="en-US"/>
              </w:rPr>
            </w:pPr>
            <w:r>
              <w:rPr>
                <w:rFonts w:ascii="Times New Roman" w:hAnsi="Times New Roman" w:cs="Times New Roman"/>
                <w:lang w:val="en-US"/>
              </w:rPr>
              <w:t>Low</w:t>
            </w:r>
          </w:p>
        </w:tc>
        <w:tc>
          <w:tcPr>
            <w:tcW w:w="2698" w:type="dxa"/>
          </w:tcPr>
          <w:p w14:paraId="33D251AB" w14:textId="78321141" w:rsidR="0080388C" w:rsidRPr="007E5D98" w:rsidRDefault="009B3747" w:rsidP="004A484B">
            <w:pPr>
              <w:spacing w:line="360" w:lineRule="auto"/>
              <w:jc w:val="both"/>
              <w:rPr>
                <w:rFonts w:ascii="Times New Roman" w:hAnsi="Times New Roman" w:cs="Times New Roman"/>
                <w:lang w:val="en-US"/>
              </w:rPr>
            </w:pPr>
            <w:r>
              <w:rPr>
                <w:rFonts w:ascii="Times New Roman" w:hAnsi="Times New Roman" w:cs="Times New Roman"/>
                <w:lang w:val="en-US"/>
              </w:rPr>
              <w:t>High</w:t>
            </w:r>
          </w:p>
        </w:tc>
        <w:tc>
          <w:tcPr>
            <w:tcW w:w="2698" w:type="dxa"/>
          </w:tcPr>
          <w:p w14:paraId="2693EF5B" w14:textId="71C47C3E" w:rsidR="0080388C" w:rsidRPr="007E5D98" w:rsidRDefault="0095176E"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Medium</w:t>
            </w:r>
          </w:p>
        </w:tc>
      </w:tr>
      <w:tr w:rsidR="0080388C" w14:paraId="7AD16783" w14:textId="77777777" w:rsidTr="0080388C">
        <w:tc>
          <w:tcPr>
            <w:tcW w:w="2697" w:type="dxa"/>
          </w:tcPr>
          <w:p w14:paraId="2FD0D5C7" w14:textId="4005D5A7" w:rsidR="0080388C" w:rsidRPr="007E5D98" w:rsidRDefault="00044D65"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rPr>
              <w:lastRenderedPageBreak/>
              <w:t>Implementation Time</w:t>
            </w:r>
          </w:p>
        </w:tc>
        <w:tc>
          <w:tcPr>
            <w:tcW w:w="2697" w:type="dxa"/>
          </w:tcPr>
          <w:p w14:paraId="79A6051D" w14:textId="2AD99262" w:rsidR="0080388C" w:rsidRPr="007E5D98" w:rsidRDefault="00D331BD"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Very Long</w:t>
            </w:r>
          </w:p>
        </w:tc>
        <w:tc>
          <w:tcPr>
            <w:tcW w:w="2698" w:type="dxa"/>
          </w:tcPr>
          <w:p w14:paraId="711F10DC" w14:textId="39AE3919" w:rsidR="0080388C" w:rsidRPr="007E5D98" w:rsidRDefault="00D331BD"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Short</w:t>
            </w:r>
          </w:p>
        </w:tc>
        <w:tc>
          <w:tcPr>
            <w:tcW w:w="2698" w:type="dxa"/>
          </w:tcPr>
          <w:p w14:paraId="4FD6B458" w14:textId="73888CC4" w:rsidR="0080388C" w:rsidRPr="007E5D98" w:rsidRDefault="00D331BD"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Short</w:t>
            </w:r>
          </w:p>
        </w:tc>
      </w:tr>
      <w:tr w:rsidR="0080388C" w14:paraId="549F4DFB" w14:textId="77777777" w:rsidTr="0080388C">
        <w:tc>
          <w:tcPr>
            <w:tcW w:w="2697" w:type="dxa"/>
          </w:tcPr>
          <w:p w14:paraId="4E7CFABC" w14:textId="36AAB92C" w:rsidR="0080388C" w:rsidRPr="007E5D98" w:rsidRDefault="00044D65" w:rsidP="00044D65">
            <w:pPr>
              <w:spacing w:line="360" w:lineRule="auto"/>
              <w:rPr>
                <w:rFonts w:ascii="Times New Roman" w:hAnsi="Times New Roman" w:cs="Times New Roman"/>
                <w:b/>
                <w:bCs/>
                <w:lang w:val="en-US"/>
              </w:rPr>
            </w:pPr>
            <w:r w:rsidRPr="007E5D98">
              <w:rPr>
                <w:rFonts w:ascii="Times New Roman" w:hAnsi="Times New Roman" w:cs="Times New Roman"/>
                <w:b/>
                <w:bCs/>
              </w:rPr>
              <w:t>Risk Mitigation</w:t>
            </w:r>
          </w:p>
        </w:tc>
        <w:tc>
          <w:tcPr>
            <w:tcW w:w="2697" w:type="dxa"/>
          </w:tcPr>
          <w:p w14:paraId="2BABD8BD" w14:textId="452D0BDA" w:rsidR="0080388C" w:rsidRPr="007E5D98" w:rsidRDefault="00FF01B7"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Best</w:t>
            </w:r>
          </w:p>
        </w:tc>
        <w:tc>
          <w:tcPr>
            <w:tcW w:w="2698" w:type="dxa"/>
          </w:tcPr>
          <w:p w14:paraId="7AA68759" w14:textId="0115DF38" w:rsidR="0080388C" w:rsidRPr="007E5D98" w:rsidRDefault="006E18DA"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Very Good</w:t>
            </w:r>
          </w:p>
        </w:tc>
        <w:tc>
          <w:tcPr>
            <w:tcW w:w="2698" w:type="dxa"/>
          </w:tcPr>
          <w:p w14:paraId="61A3667A" w14:textId="762953BA" w:rsidR="0080388C" w:rsidRPr="007E5D98" w:rsidRDefault="00FE55D7"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Good</w:t>
            </w:r>
          </w:p>
        </w:tc>
      </w:tr>
      <w:tr w:rsidR="0080388C" w14:paraId="3E3CF57D" w14:textId="77777777" w:rsidTr="0080388C">
        <w:tc>
          <w:tcPr>
            <w:tcW w:w="2697" w:type="dxa"/>
          </w:tcPr>
          <w:p w14:paraId="7E7F7317" w14:textId="6CC2FA5B" w:rsidR="0080388C" w:rsidRPr="007E5D98" w:rsidRDefault="008F2AB9" w:rsidP="008F2AB9">
            <w:pPr>
              <w:spacing w:line="360" w:lineRule="auto"/>
              <w:jc w:val="both"/>
              <w:rPr>
                <w:rFonts w:ascii="Times New Roman" w:hAnsi="Times New Roman" w:cs="Times New Roman"/>
                <w:b/>
                <w:bCs/>
                <w:lang w:val="en-US"/>
              </w:rPr>
            </w:pPr>
            <w:r w:rsidRPr="007E5D98">
              <w:rPr>
                <w:rFonts w:ascii="Times New Roman" w:eastAsia="Times New Roman" w:hAnsi="Times New Roman" w:cs="Times New Roman"/>
                <w:b/>
                <w:bCs/>
                <w:kern w:val="0"/>
                <w:lang w:eastAsia="en-CA"/>
                <w14:ligatures w14:val="none"/>
              </w:rPr>
              <w:t xml:space="preserve">Procurement Reliability  </w:t>
            </w:r>
          </w:p>
        </w:tc>
        <w:tc>
          <w:tcPr>
            <w:tcW w:w="2697" w:type="dxa"/>
          </w:tcPr>
          <w:p w14:paraId="7A6F428C" w14:textId="4133411F" w:rsidR="0080388C" w:rsidRPr="007E5D98" w:rsidRDefault="00AD28CF"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Average</w:t>
            </w:r>
          </w:p>
        </w:tc>
        <w:tc>
          <w:tcPr>
            <w:tcW w:w="2698" w:type="dxa"/>
          </w:tcPr>
          <w:p w14:paraId="1958E52E" w14:textId="337BDC6E" w:rsidR="0080388C" w:rsidRPr="007E5D98" w:rsidRDefault="00AD28CF"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Best</w:t>
            </w:r>
          </w:p>
        </w:tc>
        <w:tc>
          <w:tcPr>
            <w:tcW w:w="2698" w:type="dxa"/>
          </w:tcPr>
          <w:p w14:paraId="025CD3FB" w14:textId="293EFAD3" w:rsidR="0080388C" w:rsidRPr="007E5D98" w:rsidRDefault="00AD28CF"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Average</w:t>
            </w:r>
          </w:p>
        </w:tc>
      </w:tr>
      <w:tr w:rsidR="0080388C" w14:paraId="4079F26D" w14:textId="77777777" w:rsidTr="0080388C">
        <w:tc>
          <w:tcPr>
            <w:tcW w:w="2697" w:type="dxa"/>
          </w:tcPr>
          <w:p w14:paraId="43A283D2" w14:textId="35CD9406" w:rsidR="0080388C" w:rsidRPr="007E5D98" w:rsidRDefault="004A17E0"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Innovation Potential</w:t>
            </w:r>
          </w:p>
        </w:tc>
        <w:tc>
          <w:tcPr>
            <w:tcW w:w="2697" w:type="dxa"/>
          </w:tcPr>
          <w:p w14:paraId="4CA7DDBD" w14:textId="55B0222C" w:rsidR="0080388C" w:rsidRPr="007E5D98" w:rsidRDefault="007639A5"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Most Innovative</w:t>
            </w:r>
          </w:p>
        </w:tc>
        <w:tc>
          <w:tcPr>
            <w:tcW w:w="2698" w:type="dxa"/>
          </w:tcPr>
          <w:p w14:paraId="5EF27C51" w14:textId="3159FA38" w:rsidR="0080388C" w:rsidRPr="007E5D98" w:rsidRDefault="007639A5"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Least Innovative</w:t>
            </w:r>
          </w:p>
        </w:tc>
        <w:tc>
          <w:tcPr>
            <w:tcW w:w="2698" w:type="dxa"/>
          </w:tcPr>
          <w:p w14:paraId="17981568" w14:textId="06942220" w:rsidR="0080388C" w:rsidRPr="007E5D98" w:rsidRDefault="007639A5"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Medium Innovative</w:t>
            </w:r>
          </w:p>
        </w:tc>
      </w:tr>
      <w:tr w:rsidR="0080388C" w14:paraId="64ABA8DA" w14:textId="77777777" w:rsidTr="0080388C">
        <w:tc>
          <w:tcPr>
            <w:tcW w:w="2697" w:type="dxa"/>
          </w:tcPr>
          <w:p w14:paraId="2156098E" w14:textId="1071BEE3" w:rsidR="0080388C" w:rsidRPr="007E5D98" w:rsidRDefault="004A17E0" w:rsidP="004A484B">
            <w:pPr>
              <w:spacing w:line="360" w:lineRule="auto"/>
              <w:jc w:val="both"/>
              <w:rPr>
                <w:rFonts w:ascii="Times New Roman" w:hAnsi="Times New Roman" w:cs="Times New Roman"/>
                <w:b/>
                <w:bCs/>
                <w:lang w:val="en-US"/>
              </w:rPr>
            </w:pPr>
            <w:r w:rsidRPr="007E5D98">
              <w:rPr>
                <w:rFonts w:ascii="Times New Roman" w:hAnsi="Times New Roman" w:cs="Times New Roman"/>
                <w:b/>
                <w:bCs/>
              </w:rPr>
              <w:t>Regulatory Compliance</w:t>
            </w:r>
          </w:p>
        </w:tc>
        <w:tc>
          <w:tcPr>
            <w:tcW w:w="2697" w:type="dxa"/>
          </w:tcPr>
          <w:p w14:paraId="7CB94AC6" w14:textId="005AA23C" w:rsidR="0080388C" w:rsidRPr="007E5D98" w:rsidRDefault="007639A5"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Worst</w:t>
            </w:r>
          </w:p>
        </w:tc>
        <w:tc>
          <w:tcPr>
            <w:tcW w:w="2698" w:type="dxa"/>
          </w:tcPr>
          <w:p w14:paraId="6B7684FD" w14:textId="63E1DC98" w:rsidR="0080388C" w:rsidRPr="007E5D98" w:rsidRDefault="007E5D98"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Best</w:t>
            </w:r>
          </w:p>
        </w:tc>
        <w:tc>
          <w:tcPr>
            <w:tcW w:w="2698" w:type="dxa"/>
          </w:tcPr>
          <w:p w14:paraId="3CD8CFE0" w14:textId="4FB1BF40" w:rsidR="0080388C" w:rsidRPr="007E5D98" w:rsidRDefault="007E5D98" w:rsidP="004A484B">
            <w:pPr>
              <w:spacing w:line="360" w:lineRule="auto"/>
              <w:jc w:val="both"/>
              <w:rPr>
                <w:rFonts w:ascii="Times New Roman" w:hAnsi="Times New Roman" w:cs="Times New Roman"/>
                <w:lang w:val="en-US"/>
              </w:rPr>
            </w:pPr>
            <w:r w:rsidRPr="007E5D98">
              <w:rPr>
                <w:rFonts w:ascii="Times New Roman" w:hAnsi="Times New Roman" w:cs="Times New Roman"/>
                <w:lang w:val="en-US"/>
              </w:rPr>
              <w:t>Best</w:t>
            </w:r>
          </w:p>
        </w:tc>
      </w:tr>
    </w:tbl>
    <w:p w14:paraId="2DDA5707" w14:textId="77777777" w:rsidR="002A1A7E" w:rsidRDefault="002A1A7E" w:rsidP="004A484B">
      <w:pPr>
        <w:spacing w:line="360" w:lineRule="auto"/>
        <w:jc w:val="both"/>
        <w:rPr>
          <w:rFonts w:ascii="Times New Roman" w:hAnsi="Times New Roman" w:cs="Times New Roman"/>
          <w:b/>
          <w:bCs/>
          <w:sz w:val="28"/>
          <w:szCs w:val="28"/>
          <w:lang w:val="en-US"/>
        </w:rPr>
      </w:pPr>
    </w:p>
    <w:p w14:paraId="490D3B75" w14:textId="4AC871EF" w:rsidR="004A01FB" w:rsidRDefault="00A374B0"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Best and Worst measures</w:t>
      </w:r>
    </w:p>
    <w:tbl>
      <w:tblPr>
        <w:tblStyle w:val="TableGrid"/>
        <w:tblW w:w="0" w:type="auto"/>
        <w:tblLook w:val="04A0" w:firstRow="1" w:lastRow="0" w:firstColumn="1" w:lastColumn="0" w:noHBand="0" w:noVBand="1"/>
      </w:tblPr>
      <w:tblGrid>
        <w:gridCol w:w="3596"/>
        <w:gridCol w:w="3597"/>
        <w:gridCol w:w="3597"/>
      </w:tblGrid>
      <w:tr w:rsidR="004A01FB" w14:paraId="128CE94A" w14:textId="77777777" w:rsidTr="002B0C34">
        <w:tc>
          <w:tcPr>
            <w:tcW w:w="3596" w:type="dxa"/>
          </w:tcPr>
          <w:p w14:paraId="67D9B6BF"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lang w:val="en-US"/>
              </w:rPr>
              <w:t>Criteria</w:t>
            </w:r>
          </w:p>
        </w:tc>
        <w:tc>
          <w:tcPr>
            <w:tcW w:w="3597" w:type="dxa"/>
            <w:shd w:val="clear" w:color="auto" w:fill="FFFF00"/>
          </w:tcPr>
          <w:p w14:paraId="2644B2BA" w14:textId="4743D5AE" w:rsidR="004A01FB" w:rsidRPr="00E66618" w:rsidRDefault="00FE75D4" w:rsidP="002B0C34">
            <w:pPr>
              <w:spacing w:line="360" w:lineRule="auto"/>
              <w:jc w:val="both"/>
              <w:rPr>
                <w:rFonts w:ascii="Times New Roman" w:hAnsi="Times New Roman" w:cs="Times New Roman"/>
                <w:b/>
                <w:bCs/>
                <w:lang w:val="en-US"/>
              </w:rPr>
            </w:pPr>
            <w:r>
              <w:rPr>
                <w:rFonts w:ascii="Times New Roman" w:hAnsi="Times New Roman" w:cs="Times New Roman"/>
                <w:b/>
                <w:bCs/>
                <w:lang w:val="en-US"/>
              </w:rPr>
              <w:t>Best</w:t>
            </w:r>
          </w:p>
        </w:tc>
        <w:tc>
          <w:tcPr>
            <w:tcW w:w="3597" w:type="dxa"/>
            <w:shd w:val="clear" w:color="auto" w:fill="FFFF00"/>
          </w:tcPr>
          <w:p w14:paraId="34894E48" w14:textId="106947D6"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lang w:val="en-US"/>
              </w:rPr>
              <w:t xml:space="preserve">Worst </w:t>
            </w:r>
          </w:p>
        </w:tc>
      </w:tr>
      <w:tr w:rsidR="004A01FB" w14:paraId="5F4665AB" w14:textId="77777777" w:rsidTr="002B0C34">
        <w:tc>
          <w:tcPr>
            <w:tcW w:w="3596" w:type="dxa"/>
          </w:tcPr>
          <w:p w14:paraId="42DE7A26"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rPr>
              <w:t>Cost Effectiveness</w:t>
            </w:r>
          </w:p>
        </w:tc>
        <w:tc>
          <w:tcPr>
            <w:tcW w:w="3597" w:type="dxa"/>
          </w:tcPr>
          <w:p w14:paraId="6C00DB78"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High</w:t>
            </w:r>
          </w:p>
        </w:tc>
        <w:tc>
          <w:tcPr>
            <w:tcW w:w="3597" w:type="dxa"/>
          </w:tcPr>
          <w:p w14:paraId="77F0785C"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Low</w:t>
            </w:r>
          </w:p>
        </w:tc>
      </w:tr>
      <w:tr w:rsidR="004A01FB" w14:paraId="274B2074" w14:textId="77777777" w:rsidTr="002B0C34">
        <w:tc>
          <w:tcPr>
            <w:tcW w:w="3596" w:type="dxa"/>
          </w:tcPr>
          <w:p w14:paraId="2AB741E4"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rPr>
              <w:t>Implementation Time</w:t>
            </w:r>
          </w:p>
        </w:tc>
        <w:tc>
          <w:tcPr>
            <w:tcW w:w="3597" w:type="dxa"/>
          </w:tcPr>
          <w:p w14:paraId="53678977"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Short</w:t>
            </w:r>
          </w:p>
        </w:tc>
        <w:tc>
          <w:tcPr>
            <w:tcW w:w="3597" w:type="dxa"/>
          </w:tcPr>
          <w:p w14:paraId="46117891"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Very Long</w:t>
            </w:r>
          </w:p>
        </w:tc>
      </w:tr>
      <w:tr w:rsidR="004A01FB" w14:paraId="7AF5500D" w14:textId="77777777" w:rsidTr="002B0C34">
        <w:tc>
          <w:tcPr>
            <w:tcW w:w="3596" w:type="dxa"/>
          </w:tcPr>
          <w:p w14:paraId="0828CA73"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rPr>
              <w:t>Risk Mitigation</w:t>
            </w:r>
          </w:p>
        </w:tc>
        <w:tc>
          <w:tcPr>
            <w:tcW w:w="3597" w:type="dxa"/>
          </w:tcPr>
          <w:p w14:paraId="1FEB5C1F"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Best</w:t>
            </w:r>
          </w:p>
        </w:tc>
        <w:tc>
          <w:tcPr>
            <w:tcW w:w="3597" w:type="dxa"/>
          </w:tcPr>
          <w:p w14:paraId="2339C989"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Good</w:t>
            </w:r>
          </w:p>
        </w:tc>
      </w:tr>
      <w:tr w:rsidR="004A01FB" w14:paraId="239F07E2" w14:textId="77777777" w:rsidTr="002B0C34">
        <w:tc>
          <w:tcPr>
            <w:tcW w:w="3596" w:type="dxa"/>
          </w:tcPr>
          <w:p w14:paraId="300D0746"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eastAsia="Times New Roman" w:hAnsi="Times New Roman" w:cs="Times New Roman"/>
                <w:b/>
                <w:bCs/>
                <w:kern w:val="0"/>
                <w:lang w:eastAsia="en-CA"/>
                <w14:ligatures w14:val="none"/>
              </w:rPr>
              <w:t xml:space="preserve">Procurement Reliability  </w:t>
            </w:r>
          </w:p>
        </w:tc>
        <w:tc>
          <w:tcPr>
            <w:tcW w:w="3597" w:type="dxa"/>
          </w:tcPr>
          <w:p w14:paraId="7EDCC857"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Best</w:t>
            </w:r>
          </w:p>
        </w:tc>
        <w:tc>
          <w:tcPr>
            <w:tcW w:w="3597" w:type="dxa"/>
          </w:tcPr>
          <w:p w14:paraId="76FEAF7B"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Average</w:t>
            </w:r>
          </w:p>
        </w:tc>
      </w:tr>
      <w:tr w:rsidR="004A01FB" w14:paraId="3A56CBD2" w14:textId="77777777" w:rsidTr="002B0C34">
        <w:tc>
          <w:tcPr>
            <w:tcW w:w="3596" w:type="dxa"/>
          </w:tcPr>
          <w:p w14:paraId="26FE28DE"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lang w:val="en-US"/>
              </w:rPr>
              <w:t>Innovation Potential</w:t>
            </w:r>
          </w:p>
        </w:tc>
        <w:tc>
          <w:tcPr>
            <w:tcW w:w="3597" w:type="dxa"/>
          </w:tcPr>
          <w:p w14:paraId="7F729639"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Most Innovative</w:t>
            </w:r>
          </w:p>
        </w:tc>
        <w:tc>
          <w:tcPr>
            <w:tcW w:w="3597" w:type="dxa"/>
          </w:tcPr>
          <w:p w14:paraId="69FA1725"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Least Innovative</w:t>
            </w:r>
          </w:p>
        </w:tc>
      </w:tr>
      <w:tr w:rsidR="004A01FB" w14:paraId="1245D04F" w14:textId="77777777" w:rsidTr="002B0C34">
        <w:tc>
          <w:tcPr>
            <w:tcW w:w="3596" w:type="dxa"/>
          </w:tcPr>
          <w:p w14:paraId="2ED607EA" w14:textId="77777777" w:rsidR="004A01FB" w:rsidRPr="00E66618" w:rsidRDefault="004A01FB" w:rsidP="002B0C34">
            <w:pPr>
              <w:spacing w:line="360" w:lineRule="auto"/>
              <w:jc w:val="both"/>
              <w:rPr>
                <w:rFonts w:ascii="Times New Roman" w:hAnsi="Times New Roman" w:cs="Times New Roman"/>
                <w:b/>
                <w:bCs/>
                <w:lang w:val="en-US"/>
              </w:rPr>
            </w:pPr>
            <w:r w:rsidRPr="00E66618">
              <w:rPr>
                <w:rFonts w:ascii="Times New Roman" w:hAnsi="Times New Roman" w:cs="Times New Roman"/>
                <w:b/>
                <w:bCs/>
              </w:rPr>
              <w:t>Regulatory Compliance</w:t>
            </w:r>
          </w:p>
        </w:tc>
        <w:tc>
          <w:tcPr>
            <w:tcW w:w="3597" w:type="dxa"/>
          </w:tcPr>
          <w:p w14:paraId="63FA6091"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Best</w:t>
            </w:r>
          </w:p>
        </w:tc>
        <w:tc>
          <w:tcPr>
            <w:tcW w:w="3597" w:type="dxa"/>
          </w:tcPr>
          <w:p w14:paraId="17577C3C" w14:textId="77777777" w:rsidR="004A01FB" w:rsidRPr="00E66618" w:rsidRDefault="004A01FB" w:rsidP="002B0C34">
            <w:pPr>
              <w:spacing w:line="360" w:lineRule="auto"/>
              <w:jc w:val="both"/>
              <w:rPr>
                <w:rFonts w:ascii="Times New Roman" w:hAnsi="Times New Roman" w:cs="Times New Roman"/>
                <w:lang w:val="en-US"/>
              </w:rPr>
            </w:pPr>
            <w:r w:rsidRPr="00E66618">
              <w:rPr>
                <w:rFonts w:ascii="Times New Roman" w:hAnsi="Times New Roman" w:cs="Times New Roman"/>
                <w:lang w:val="en-US"/>
              </w:rPr>
              <w:t>Worst</w:t>
            </w:r>
          </w:p>
        </w:tc>
      </w:tr>
    </w:tbl>
    <w:p w14:paraId="1CA7AE62" w14:textId="77777777" w:rsidR="004A01FB" w:rsidRDefault="004A01FB" w:rsidP="004A484B">
      <w:pPr>
        <w:spacing w:line="360" w:lineRule="auto"/>
        <w:jc w:val="both"/>
        <w:rPr>
          <w:rFonts w:ascii="Times New Roman" w:hAnsi="Times New Roman" w:cs="Times New Roman"/>
          <w:b/>
          <w:bCs/>
          <w:sz w:val="28"/>
          <w:szCs w:val="28"/>
          <w:lang w:val="en-US"/>
        </w:rPr>
      </w:pPr>
    </w:p>
    <w:p w14:paraId="2D9C6A0F" w14:textId="170D23EA" w:rsidR="001023B3" w:rsidRDefault="00BF6A45"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Assigning</w:t>
      </w:r>
      <w:r w:rsidR="004A01FB">
        <w:rPr>
          <w:rFonts w:ascii="Times New Roman" w:hAnsi="Times New Roman" w:cs="Times New Roman"/>
          <w:b/>
          <w:bCs/>
          <w:sz w:val="28"/>
          <w:szCs w:val="28"/>
          <w:lang w:val="en-US"/>
        </w:rPr>
        <w:t xml:space="preserve"> Weights</w:t>
      </w:r>
    </w:p>
    <w:tbl>
      <w:tblPr>
        <w:tblStyle w:val="TableGrid"/>
        <w:tblW w:w="0" w:type="auto"/>
        <w:tblLook w:val="04A0" w:firstRow="1" w:lastRow="0" w:firstColumn="1" w:lastColumn="0" w:noHBand="0" w:noVBand="1"/>
      </w:tblPr>
      <w:tblGrid>
        <w:gridCol w:w="2697"/>
        <w:gridCol w:w="2697"/>
        <w:gridCol w:w="2698"/>
        <w:gridCol w:w="2698"/>
      </w:tblGrid>
      <w:tr w:rsidR="0093009E" w14:paraId="52117C94" w14:textId="77777777" w:rsidTr="00535596">
        <w:tc>
          <w:tcPr>
            <w:tcW w:w="2697" w:type="dxa"/>
          </w:tcPr>
          <w:p w14:paraId="0AD3CC1D"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Criteria</w:t>
            </w:r>
          </w:p>
        </w:tc>
        <w:tc>
          <w:tcPr>
            <w:tcW w:w="2697" w:type="dxa"/>
            <w:shd w:val="clear" w:color="auto" w:fill="FFFF00"/>
          </w:tcPr>
          <w:p w14:paraId="7A4A1C9E"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Synthetic Alternative</w:t>
            </w:r>
          </w:p>
        </w:tc>
        <w:tc>
          <w:tcPr>
            <w:tcW w:w="2698" w:type="dxa"/>
            <w:shd w:val="clear" w:color="auto" w:fill="FFFF00"/>
          </w:tcPr>
          <w:p w14:paraId="0838E06C"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Multiple Suppliers</w:t>
            </w:r>
          </w:p>
        </w:tc>
        <w:tc>
          <w:tcPr>
            <w:tcW w:w="2698" w:type="dxa"/>
            <w:shd w:val="clear" w:color="auto" w:fill="FFFF00"/>
          </w:tcPr>
          <w:p w14:paraId="09064F01"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Cloud &amp; Blockchain</w:t>
            </w:r>
          </w:p>
        </w:tc>
      </w:tr>
      <w:tr w:rsidR="0093009E" w14:paraId="2D7C855A" w14:textId="77777777" w:rsidTr="00535596">
        <w:tc>
          <w:tcPr>
            <w:tcW w:w="2697" w:type="dxa"/>
          </w:tcPr>
          <w:p w14:paraId="03E521D8"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rPr>
              <w:t>Cost Effectiveness</w:t>
            </w:r>
          </w:p>
        </w:tc>
        <w:tc>
          <w:tcPr>
            <w:tcW w:w="2697" w:type="dxa"/>
          </w:tcPr>
          <w:p w14:paraId="08501A6A" w14:textId="1C9C17DE" w:rsidR="0093009E" w:rsidRPr="007E5D98" w:rsidRDefault="00107DC4" w:rsidP="00535596">
            <w:pPr>
              <w:spacing w:line="360" w:lineRule="auto"/>
              <w:jc w:val="both"/>
              <w:rPr>
                <w:rFonts w:ascii="Times New Roman" w:hAnsi="Times New Roman" w:cs="Times New Roman"/>
                <w:lang w:val="en-US"/>
              </w:rPr>
            </w:pPr>
            <w:r>
              <w:rPr>
                <w:rFonts w:ascii="Times New Roman" w:hAnsi="Times New Roman" w:cs="Times New Roman"/>
                <w:lang w:val="en-US"/>
              </w:rPr>
              <w:t>0</w:t>
            </w:r>
            <w:r w:rsidR="009B3747">
              <w:rPr>
                <w:rFonts w:ascii="Times New Roman" w:hAnsi="Times New Roman" w:cs="Times New Roman"/>
                <w:lang w:val="en-US"/>
              </w:rPr>
              <w:t>.</w:t>
            </w:r>
            <w:r w:rsidR="00055A7D">
              <w:rPr>
                <w:rFonts w:ascii="Times New Roman" w:hAnsi="Times New Roman" w:cs="Times New Roman"/>
                <w:lang w:val="en-US"/>
              </w:rPr>
              <w:t>3</w:t>
            </w:r>
          </w:p>
        </w:tc>
        <w:tc>
          <w:tcPr>
            <w:tcW w:w="2698" w:type="dxa"/>
          </w:tcPr>
          <w:p w14:paraId="0411F7CE" w14:textId="3A5CFE7F" w:rsidR="0093009E" w:rsidRPr="007E5D98" w:rsidRDefault="00107DC4" w:rsidP="00535596">
            <w:pPr>
              <w:spacing w:line="360" w:lineRule="auto"/>
              <w:jc w:val="both"/>
              <w:rPr>
                <w:rFonts w:ascii="Times New Roman" w:hAnsi="Times New Roman" w:cs="Times New Roman"/>
                <w:lang w:val="en-US"/>
              </w:rPr>
            </w:pPr>
            <w:r>
              <w:rPr>
                <w:rFonts w:ascii="Times New Roman" w:hAnsi="Times New Roman" w:cs="Times New Roman"/>
                <w:lang w:val="en-US"/>
              </w:rPr>
              <w:t>0.9</w:t>
            </w:r>
          </w:p>
        </w:tc>
        <w:tc>
          <w:tcPr>
            <w:tcW w:w="2698" w:type="dxa"/>
          </w:tcPr>
          <w:p w14:paraId="405C3C27" w14:textId="47A259D4" w:rsidR="0093009E" w:rsidRPr="007E5D98" w:rsidRDefault="00107DC4" w:rsidP="00535596">
            <w:pPr>
              <w:spacing w:line="360" w:lineRule="auto"/>
              <w:jc w:val="both"/>
              <w:rPr>
                <w:rFonts w:ascii="Times New Roman" w:hAnsi="Times New Roman" w:cs="Times New Roman"/>
                <w:lang w:val="en-US"/>
              </w:rPr>
            </w:pPr>
            <w:r>
              <w:rPr>
                <w:rFonts w:ascii="Times New Roman" w:hAnsi="Times New Roman" w:cs="Times New Roman"/>
                <w:lang w:val="en-US"/>
              </w:rPr>
              <w:t>0.6</w:t>
            </w:r>
          </w:p>
        </w:tc>
      </w:tr>
      <w:tr w:rsidR="0093009E" w14:paraId="44A7B1B0" w14:textId="77777777" w:rsidTr="00535596">
        <w:tc>
          <w:tcPr>
            <w:tcW w:w="2697" w:type="dxa"/>
          </w:tcPr>
          <w:p w14:paraId="1D1497BA"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rPr>
              <w:t>Implementation Time</w:t>
            </w:r>
          </w:p>
        </w:tc>
        <w:tc>
          <w:tcPr>
            <w:tcW w:w="2697" w:type="dxa"/>
          </w:tcPr>
          <w:p w14:paraId="3A0D7FBB" w14:textId="4A6BF7E3" w:rsidR="0093009E" w:rsidRPr="007E5D98" w:rsidRDefault="00107DC4" w:rsidP="00535596">
            <w:pPr>
              <w:spacing w:line="360" w:lineRule="auto"/>
              <w:jc w:val="both"/>
              <w:rPr>
                <w:rFonts w:ascii="Times New Roman" w:hAnsi="Times New Roman" w:cs="Times New Roman"/>
                <w:lang w:val="en-US"/>
              </w:rPr>
            </w:pPr>
            <w:r>
              <w:rPr>
                <w:rFonts w:ascii="Times New Roman" w:hAnsi="Times New Roman" w:cs="Times New Roman"/>
                <w:lang w:val="en-US"/>
              </w:rPr>
              <w:t>0.1</w:t>
            </w:r>
          </w:p>
        </w:tc>
        <w:tc>
          <w:tcPr>
            <w:tcW w:w="2698" w:type="dxa"/>
          </w:tcPr>
          <w:p w14:paraId="32E9F583" w14:textId="7602AE73" w:rsidR="0093009E" w:rsidRPr="007E5D98" w:rsidRDefault="00107DC4" w:rsidP="00535596">
            <w:pPr>
              <w:spacing w:line="360" w:lineRule="auto"/>
              <w:jc w:val="both"/>
              <w:rPr>
                <w:rFonts w:ascii="Times New Roman" w:hAnsi="Times New Roman" w:cs="Times New Roman"/>
                <w:lang w:val="en-US"/>
              </w:rPr>
            </w:pPr>
            <w:r>
              <w:rPr>
                <w:rFonts w:ascii="Times New Roman" w:hAnsi="Times New Roman" w:cs="Times New Roman"/>
                <w:lang w:val="en-US"/>
              </w:rPr>
              <w:t>0.9</w:t>
            </w:r>
          </w:p>
        </w:tc>
        <w:tc>
          <w:tcPr>
            <w:tcW w:w="2698" w:type="dxa"/>
          </w:tcPr>
          <w:p w14:paraId="547C6E7E" w14:textId="1DC26F68" w:rsidR="0093009E" w:rsidRPr="007E5D98" w:rsidRDefault="00107DC4" w:rsidP="00535596">
            <w:pPr>
              <w:spacing w:line="360" w:lineRule="auto"/>
              <w:jc w:val="both"/>
              <w:rPr>
                <w:rFonts w:ascii="Times New Roman" w:hAnsi="Times New Roman" w:cs="Times New Roman"/>
                <w:lang w:val="en-US"/>
              </w:rPr>
            </w:pPr>
            <w:r>
              <w:rPr>
                <w:rFonts w:ascii="Times New Roman" w:hAnsi="Times New Roman" w:cs="Times New Roman"/>
                <w:lang w:val="en-US"/>
              </w:rPr>
              <w:t>0.9</w:t>
            </w:r>
          </w:p>
        </w:tc>
      </w:tr>
      <w:tr w:rsidR="0093009E" w14:paraId="4DB3C630" w14:textId="77777777" w:rsidTr="00535596">
        <w:tc>
          <w:tcPr>
            <w:tcW w:w="2697" w:type="dxa"/>
          </w:tcPr>
          <w:p w14:paraId="70588593" w14:textId="77777777" w:rsidR="0093009E" w:rsidRPr="007E5D98" w:rsidRDefault="0093009E" w:rsidP="00535596">
            <w:pPr>
              <w:spacing w:line="360" w:lineRule="auto"/>
              <w:rPr>
                <w:rFonts w:ascii="Times New Roman" w:hAnsi="Times New Roman" w:cs="Times New Roman"/>
                <w:b/>
                <w:bCs/>
                <w:lang w:val="en-US"/>
              </w:rPr>
            </w:pPr>
            <w:r w:rsidRPr="007E5D98">
              <w:rPr>
                <w:rFonts w:ascii="Times New Roman" w:hAnsi="Times New Roman" w:cs="Times New Roman"/>
                <w:b/>
                <w:bCs/>
              </w:rPr>
              <w:t>Risk Mitigation</w:t>
            </w:r>
          </w:p>
        </w:tc>
        <w:tc>
          <w:tcPr>
            <w:tcW w:w="2697" w:type="dxa"/>
          </w:tcPr>
          <w:p w14:paraId="0F09540A" w14:textId="67CBBA23"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1.0</w:t>
            </w:r>
          </w:p>
        </w:tc>
        <w:tc>
          <w:tcPr>
            <w:tcW w:w="2698" w:type="dxa"/>
          </w:tcPr>
          <w:p w14:paraId="73E9AC04" w14:textId="3456EBBC"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0.8</w:t>
            </w:r>
          </w:p>
        </w:tc>
        <w:tc>
          <w:tcPr>
            <w:tcW w:w="2698" w:type="dxa"/>
          </w:tcPr>
          <w:p w14:paraId="667911FB" w14:textId="4C5E3C19"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0.7</w:t>
            </w:r>
          </w:p>
        </w:tc>
      </w:tr>
      <w:tr w:rsidR="0093009E" w14:paraId="315A63E6" w14:textId="77777777" w:rsidTr="00535596">
        <w:tc>
          <w:tcPr>
            <w:tcW w:w="2697" w:type="dxa"/>
          </w:tcPr>
          <w:p w14:paraId="04C710E2"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eastAsia="Times New Roman" w:hAnsi="Times New Roman" w:cs="Times New Roman"/>
                <w:b/>
                <w:bCs/>
                <w:kern w:val="0"/>
                <w:lang w:eastAsia="en-CA"/>
                <w14:ligatures w14:val="none"/>
              </w:rPr>
              <w:t xml:space="preserve">Procurement Reliability  </w:t>
            </w:r>
          </w:p>
        </w:tc>
        <w:tc>
          <w:tcPr>
            <w:tcW w:w="2697" w:type="dxa"/>
          </w:tcPr>
          <w:p w14:paraId="63DF61BA" w14:textId="4A89A7E1"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0.5</w:t>
            </w:r>
          </w:p>
        </w:tc>
        <w:tc>
          <w:tcPr>
            <w:tcW w:w="2698" w:type="dxa"/>
          </w:tcPr>
          <w:p w14:paraId="0BB4FC2F" w14:textId="4DE7A48C"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1.0</w:t>
            </w:r>
          </w:p>
        </w:tc>
        <w:tc>
          <w:tcPr>
            <w:tcW w:w="2698" w:type="dxa"/>
          </w:tcPr>
          <w:p w14:paraId="393B41DC" w14:textId="32431CB9"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0.5</w:t>
            </w:r>
          </w:p>
        </w:tc>
      </w:tr>
      <w:tr w:rsidR="0093009E" w14:paraId="4109CE19" w14:textId="77777777" w:rsidTr="00535596">
        <w:tc>
          <w:tcPr>
            <w:tcW w:w="2697" w:type="dxa"/>
          </w:tcPr>
          <w:p w14:paraId="73B73343"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lang w:val="en-US"/>
              </w:rPr>
              <w:t>Innovation Potential</w:t>
            </w:r>
          </w:p>
        </w:tc>
        <w:tc>
          <w:tcPr>
            <w:tcW w:w="2697" w:type="dxa"/>
          </w:tcPr>
          <w:p w14:paraId="563680D5" w14:textId="5349C1BB"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1.0</w:t>
            </w:r>
          </w:p>
        </w:tc>
        <w:tc>
          <w:tcPr>
            <w:tcW w:w="2698" w:type="dxa"/>
          </w:tcPr>
          <w:p w14:paraId="03F95003" w14:textId="573AD9B2"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0.3</w:t>
            </w:r>
          </w:p>
        </w:tc>
        <w:tc>
          <w:tcPr>
            <w:tcW w:w="2698" w:type="dxa"/>
          </w:tcPr>
          <w:p w14:paraId="0E7F3465" w14:textId="4F35A6BC"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0.6</w:t>
            </w:r>
          </w:p>
        </w:tc>
      </w:tr>
      <w:tr w:rsidR="0093009E" w14:paraId="669067ED" w14:textId="77777777" w:rsidTr="00535596">
        <w:tc>
          <w:tcPr>
            <w:tcW w:w="2697" w:type="dxa"/>
          </w:tcPr>
          <w:p w14:paraId="303472E5" w14:textId="77777777" w:rsidR="0093009E" w:rsidRPr="007E5D98" w:rsidRDefault="0093009E" w:rsidP="00535596">
            <w:pPr>
              <w:spacing w:line="360" w:lineRule="auto"/>
              <w:jc w:val="both"/>
              <w:rPr>
                <w:rFonts w:ascii="Times New Roman" w:hAnsi="Times New Roman" w:cs="Times New Roman"/>
                <w:b/>
                <w:bCs/>
                <w:lang w:val="en-US"/>
              </w:rPr>
            </w:pPr>
            <w:r w:rsidRPr="007E5D98">
              <w:rPr>
                <w:rFonts w:ascii="Times New Roman" w:hAnsi="Times New Roman" w:cs="Times New Roman"/>
                <w:b/>
                <w:bCs/>
              </w:rPr>
              <w:t>Regulatory Compliance</w:t>
            </w:r>
          </w:p>
        </w:tc>
        <w:tc>
          <w:tcPr>
            <w:tcW w:w="2697" w:type="dxa"/>
          </w:tcPr>
          <w:p w14:paraId="67287E8D" w14:textId="67E4151D"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0.3</w:t>
            </w:r>
          </w:p>
        </w:tc>
        <w:tc>
          <w:tcPr>
            <w:tcW w:w="2698" w:type="dxa"/>
          </w:tcPr>
          <w:p w14:paraId="178BCC61" w14:textId="2E62FF0D"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1.0</w:t>
            </w:r>
          </w:p>
        </w:tc>
        <w:tc>
          <w:tcPr>
            <w:tcW w:w="2698" w:type="dxa"/>
          </w:tcPr>
          <w:p w14:paraId="692C60F4" w14:textId="672E7ACA" w:rsidR="0093009E" w:rsidRPr="007E5D98" w:rsidRDefault="00385CAD" w:rsidP="00535596">
            <w:pPr>
              <w:spacing w:line="360" w:lineRule="auto"/>
              <w:jc w:val="both"/>
              <w:rPr>
                <w:rFonts w:ascii="Times New Roman" w:hAnsi="Times New Roman" w:cs="Times New Roman"/>
                <w:lang w:val="en-US"/>
              </w:rPr>
            </w:pPr>
            <w:r>
              <w:rPr>
                <w:rFonts w:ascii="Times New Roman" w:hAnsi="Times New Roman" w:cs="Times New Roman"/>
                <w:lang w:val="en-US"/>
              </w:rPr>
              <w:t>1.0</w:t>
            </w:r>
          </w:p>
        </w:tc>
      </w:tr>
    </w:tbl>
    <w:p w14:paraId="0C38E49F" w14:textId="77777777" w:rsidR="001023B3" w:rsidRDefault="001023B3" w:rsidP="004A484B">
      <w:pPr>
        <w:spacing w:line="360" w:lineRule="auto"/>
        <w:jc w:val="both"/>
        <w:rPr>
          <w:rFonts w:ascii="Times New Roman" w:hAnsi="Times New Roman" w:cs="Times New Roman"/>
          <w:b/>
          <w:bCs/>
          <w:sz w:val="28"/>
          <w:szCs w:val="28"/>
          <w:lang w:val="en-US"/>
        </w:rPr>
      </w:pPr>
    </w:p>
    <w:p w14:paraId="78564AFF" w14:textId="3F8D4BA0" w:rsidR="0003019F" w:rsidRDefault="0003019F"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Worst to Best Measures</w:t>
      </w:r>
    </w:p>
    <w:tbl>
      <w:tblPr>
        <w:tblStyle w:val="TableGrid"/>
        <w:tblW w:w="0" w:type="auto"/>
        <w:tblLook w:val="04A0" w:firstRow="1" w:lastRow="0" w:firstColumn="1" w:lastColumn="0" w:noHBand="0" w:noVBand="1"/>
      </w:tblPr>
      <w:tblGrid>
        <w:gridCol w:w="2695"/>
        <w:gridCol w:w="3960"/>
        <w:gridCol w:w="4135"/>
      </w:tblGrid>
      <w:tr w:rsidR="0003019F" w14:paraId="497C0761" w14:textId="77777777" w:rsidTr="00BD2C91">
        <w:tc>
          <w:tcPr>
            <w:tcW w:w="2695" w:type="dxa"/>
            <w:vAlign w:val="center"/>
          </w:tcPr>
          <w:p w14:paraId="2BCE8EF1" w14:textId="1A5EC62D"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b/>
                <w:bCs/>
              </w:rPr>
              <w:t>Criterion</w:t>
            </w:r>
          </w:p>
        </w:tc>
        <w:tc>
          <w:tcPr>
            <w:tcW w:w="3960" w:type="dxa"/>
            <w:shd w:val="clear" w:color="auto" w:fill="FFFF00"/>
            <w:vAlign w:val="center"/>
          </w:tcPr>
          <w:p w14:paraId="2E4E756A" w14:textId="40E55B67"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b/>
                <w:bCs/>
              </w:rPr>
              <w:t>Worst</w:t>
            </w:r>
          </w:p>
        </w:tc>
        <w:tc>
          <w:tcPr>
            <w:tcW w:w="4135" w:type="dxa"/>
            <w:shd w:val="clear" w:color="auto" w:fill="FFFF00"/>
            <w:vAlign w:val="center"/>
          </w:tcPr>
          <w:p w14:paraId="12FB3063" w14:textId="39F05AF5"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b/>
                <w:bCs/>
              </w:rPr>
              <w:t>Best</w:t>
            </w:r>
          </w:p>
        </w:tc>
      </w:tr>
      <w:tr w:rsidR="0003019F" w14:paraId="4F63E5BC" w14:textId="77777777" w:rsidTr="003D1637">
        <w:tc>
          <w:tcPr>
            <w:tcW w:w="2695" w:type="dxa"/>
            <w:vAlign w:val="center"/>
          </w:tcPr>
          <w:p w14:paraId="3633DDAB" w14:textId="54DE28FE" w:rsidR="0003019F" w:rsidRPr="00BD2C91" w:rsidRDefault="0003019F" w:rsidP="0003019F">
            <w:pPr>
              <w:spacing w:line="360" w:lineRule="auto"/>
              <w:jc w:val="both"/>
              <w:rPr>
                <w:rFonts w:ascii="Times New Roman" w:hAnsi="Times New Roman" w:cs="Times New Roman"/>
                <w:b/>
                <w:bCs/>
                <w:sz w:val="28"/>
                <w:szCs w:val="28"/>
                <w:lang w:val="en-US"/>
              </w:rPr>
            </w:pPr>
            <w:r w:rsidRPr="00BD2C91">
              <w:rPr>
                <w:rFonts w:ascii="Times New Roman" w:hAnsi="Times New Roman" w:cs="Times New Roman"/>
                <w:b/>
                <w:bCs/>
              </w:rPr>
              <w:t>Cost Effectiveness</w:t>
            </w:r>
          </w:p>
        </w:tc>
        <w:tc>
          <w:tcPr>
            <w:tcW w:w="3960" w:type="dxa"/>
            <w:vAlign w:val="center"/>
          </w:tcPr>
          <w:p w14:paraId="7ECBC342" w14:textId="69D776C1"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0.3</w:t>
            </w:r>
          </w:p>
        </w:tc>
        <w:tc>
          <w:tcPr>
            <w:tcW w:w="4135" w:type="dxa"/>
            <w:vAlign w:val="center"/>
          </w:tcPr>
          <w:p w14:paraId="6A0EA885" w14:textId="09F3CC31"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0.9</w:t>
            </w:r>
          </w:p>
        </w:tc>
      </w:tr>
      <w:tr w:rsidR="0003019F" w14:paraId="6783A1A0" w14:textId="77777777" w:rsidTr="003D1637">
        <w:tc>
          <w:tcPr>
            <w:tcW w:w="2695" w:type="dxa"/>
            <w:vAlign w:val="center"/>
          </w:tcPr>
          <w:p w14:paraId="46713AF5" w14:textId="68ED33DD" w:rsidR="0003019F" w:rsidRPr="00BD2C91" w:rsidRDefault="0003019F" w:rsidP="0003019F">
            <w:pPr>
              <w:spacing w:line="360" w:lineRule="auto"/>
              <w:jc w:val="both"/>
              <w:rPr>
                <w:rFonts w:ascii="Times New Roman" w:hAnsi="Times New Roman" w:cs="Times New Roman"/>
                <w:b/>
                <w:bCs/>
                <w:sz w:val="28"/>
                <w:szCs w:val="28"/>
                <w:lang w:val="en-US"/>
              </w:rPr>
            </w:pPr>
            <w:r w:rsidRPr="00BD2C91">
              <w:rPr>
                <w:rFonts w:ascii="Times New Roman" w:hAnsi="Times New Roman" w:cs="Times New Roman"/>
                <w:b/>
                <w:bCs/>
              </w:rPr>
              <w:t>Implementation Time</w:t>
            </w:r>
          </w:p>
        </w:tc>
        <w:tc>
          <w:tcPr>
            <w:tcW w:w="3960" w:type="dxa"/>
            <w:vAlign w:val="center"/>
          </w:tcPr>
          <w:p w14:paraId="00EFA4CC" w14:textId="6EEB8ABC"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0.1</w:t>
            </w:r>
          </w:p>
        </w:tc>
        <w:tc>
          <w:tcPr>
            <w:tcW w:w="4135" w:type="dxa"/>
            <w:vAlign w:val="center"/>
          </w:tcPr>
          <w:p w14:paraId="0491C6C8" w14:textId="5D364C40"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0.9</w:t>
            </w:r>
          </w:p>
        </w:tc>
      </w:tr>
      <w:tr w:rsidR="0003019F" w14:paraId="2660468F" w14:textId="77777777" w:rsidTr="003D1637">
        <w:tc>
          <w:tcPr>
            <w:tcW w:w="2695" w:type="dxa"/>
            <w:vAlign w:val="center"/>
          </w:tcPr>
          <w:p w14:paraId="3FDC5A97" w14:textId="07181A21" w:rsidR="0003019F" w:rsidRPr="00BD2C91" w:rsidRDefault="0003019F" w:rsidP="0003019F">
            <w:pPr>
              <w:spacing w:line="360" w:lineRule="auto"/>
              <w:jc w:val="both"/>
              <w:rPr>
                <w:rFonts w:ascii="Times New Roman" w:hAnsi="Times New Roman" w:cs="Times New Roman"/>
                <w:b/>
                <w:bCs/>
                <w:sz w:val="28"/>
                <w:szCs w:val="28"/>
                <w:lang w:val="en-US"/>
              </w:rPr>
            </w:pPr>
            <w:r w:rsidRPr="00BD2C91">
              <w:rPr>
                <w:rFonts w:ascii="Times New Roman" w:hAnsi="Times New Roman" w:cs="Times New Roman"/>
                <w:b/>
                <w:bCs/>
              </w:rPr>
              <w:t>Risk Mitigation</w:t>
            </w:r>
          </w:p>
        </w:tc>
        <w:tc>
          <w:tcPr>
            <w:tcW w:w="3960" w:type="dxa"/>
            <w:vAlign w:val="center"/>
          </w:tcPr>
          <w:p w14:paraId="038C16D2" w14:textId="42AF2686"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0.7</w:t>
            </w:r>
          </w:p>
        </w:tc>
        <w:tc>
          <w:tcPr>
            <w:tcW w:w="4135" w:type="dxa"/>
            <w:vAlign w:val="center"/>
          </w:tcPr>
          <w:p w14:paraId="3054201A" w14:textId="5465C7E8"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1.0</w:t>
            </w:r>
          </w:p>
        </w:tc>
      </w:tr>
      <w:tr w:rsidR="0003019F" w14:paraId="15A2D8AE" w14:textId="77777777" w:rsidTr="003D1637">
        <w:tc>
          <w:tcPr>
            <w:tcW w:w="2695" w:type="dxa"/>
            <w:vAlign w:val="center"/>
          </w:tcPr>
          <w:p w14:paraId="567FAFDE" w14:textId="5FB2F854" w:rsidR="0003019F" w:rsidRPr="00BD2C91" w:rsidRDefault="0003019F" w:rsidP="0003019F">
            <w:pPr>
              <w:spacing w:line="360" w:lineRule="auto"/>
              <w:jc w:val="both"/>
              <w:rPr>
                <w:rFonts w:ascii="Times New Roman" w:hAnsi="Times New Roman" w:cs="Times New Roman"/>
                <w:b/>
                <w:bCs/>
                <w:sz w:val="28"/>
                <w:szCs w:val="28"/>
                <w:lang w:val="en-US"/>
              </w:rPr>
            </w:pPr>
            <w:r w:rsidRPr="00BD2C91">
              <w:rPr>
                <w:rFonts w:ascii="Times New Roman" w:hAnsi="Times New Roman" w:cs="Times New Roman"/>
                <w:b/>
                <w:bCs/>
              </w:rPr>
              <w:lastRenderedPageBreak/>
              <w:t>Procurement Reliability</w:t>
            </w:r>
          </w:p>
        </w:tc>
        <w:tc>
          <w:tcPr>
            <w:tcW w:w="3960" w:type="dxa"/>
            <w:vAlign w:val="center"/>
          </w:tcPr>
          <w:p w14:paraId="7B8AC245" w14:textId="6FEDA1AE"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0.5</w:t>
            </w:r>
          </w:p>
        </w:tc>
        <w:tc>
          <w:tcPr>
            <w:tcW w:w="4135" w:type="dxa"/>
            <w:vAlign w:val="center"/>
          </w:tcPr>
          <w:p w14:paraId="154BBD1E" w14:textId="0A607106"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1.0</w:t>
            </w:r>
          </w:p>
        </w:tc>
      </w:tr>
      <w:tr w:rsidR="0003019F" w14:paraId="7DEEBEC9" w14:textId="77777777" w:rsidTr="003D1637">
        <w:tc>
          <w:tcPr>
            <w:tcW w:w="2695" w:type="dxa"/>
            <w:vAlign w:val="center"/>
          </w:tcPr>
          <w:p w14:paraId="235F4834" w14:textId="30DC9A5E" w:rsidR="0003019F" w:rsidRPr="00BD2C91" w:rsidRDefault="0003019F" w:rsidP="0003019F">
            <w:pPr>
              <w:spacing w:line="360" w:lineRule="auto"/>
              <w:jc w:val="both"/>
              <w:rPr>
                <w:rFonts w:ascii="Times New Roman" w:hAnsi="Times New Roman" w:cs="Times New Roman"/>
                <w:b/>
                <w:bCs/>
                <w:sz w:val="28"/>
                <w:szCs w:val="28"/>
                <w:lang w:val="en-US"/>
              </w:rPr>
            </w:pPr>
            <w:r w:rsidRPr="00BD2C91">
              <w:rPr>
                <w:rFonts w:ascii="Times New Roman" w:hAnsi="Times New Roman" w:cs="Times New Roman"/>
                <w:b/>
                <w:bCs/>
              </w:rPr>
              <w:t>Innovation Potential</w:t>
            </w:r>
          </w:p>
        </w:tc>
        <w:tc>
          <w:tcPr>
            <w:tcW w:w="3960" w:type="dxa"/>
            <w:vAlign w:val="center"/>
          </w:tcPr>
          <w:p w14:paraId="1961C730" w14:textId="1A1AE1EA"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0.3</w:t>
            </w:r>
          </w:p>
        </w:tc>
        <w:tc>
          <w:tcPr>
            <w:tcW w:w="4135" w:type="dxa"/>
            <w:vAlign w:val="center"/>
          </w:tcPr>
          <w:p w14:paraId="57233D2D" w14:textId="145998B7"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1.0</w:t>
            </w:r>
          </w:p>
        </w:tc>
      </w:tr>
      <w:tr w:rsidR="0003019F" w14:paraId="466C3EDC" w14:textId="77777777" w:rsidTr="003D1637">
        <w:tc>
          <w:tcPr>
            <w:tcW w:w="2695" w:type="dxa"/>
            <w:vAlign w:val="center"/>
          </w:tcPr>
          <w:p w14:paraId="4B1A243F" w14:textId="4C445BA1" w:rsidR="0003019F" w:rsidRPr="00BD2C91" w:rsidRDefault="0003019F" w:rsidP="0003019F">
            <w:pPr>
              <w:spacing w:line="360" w:lineRule="auto"/>
              <w:jc w:val="both"/>
              <w:rPr>
                <w:rFonts w:ascii="Times New Roman" w:hAnsi="Times New Roman" w:cs="Times New Roman"/>
                <w:b/>
                <w:bCs/>
                <w:sz w:val="28"/>
                <w:szCs w:val="28"/>
                <w:lang w:val="en-US"/>
              </w:rPr>
            </w:pPr>
            <w:r w:rsidRPr="00BD2C91">
              <w:rPr>
                <w:rFonts w:ascii="Times New Roman" w:hAnsi="Times New Roman" w:cs="Times New Roman"/>
                <w:b/>
                <w:bCs/>
              </w:rPr>
              <w:t>Regulatory Compliance</w:t>
            </w:r>
          </w:p>
        </w:tc>
        <w:tc>
          <w:tcPr>
            <w:tcW w:w="3960" w:type="dxa"/>
            <w:vAlign w:val="center"/>
          </w:tcPr>
          <w:p w14:paraId="44ED6F36" w14:textId="757BFD56"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0.3</w:t>
            </w:r>
          </w:p>
        </w:tc>
        <w:tc>
          <w:tcPr>
            <w:tcW w:w="4135" w:type="dxa"/>
            <w:vAlign w:val="center"/>
          </w:tcPr>
          <w:p w14:paraId="63D03ACA" w14:textId="30B2C1E2" w:rsidR="0003019F" w:rsidRPr="0003019F" w:rsidRDefault="0003019F" w:rsidP="0003019F">
            <w:pPr>
              <w:spacing w:line="360" w:lineRule="auto"/>
              <w:jc w:val="both"/>
              <w:rPr>
                <w:rFonts w:ascii="Times New Roman" w:hAnsi="Times New Roman" w:cs="Times New Roman"/>
                <w:b/>
                <w:bCs/>
                <w:sz w:val="28"/>
                <w:szCs w:val="28"/>
                <w:lang w:val="en-US"/>
              </w:rPr>
            </w:pPr>
            <w:r w:rsidRPr="0003019F">
              <w:rPr>
                <w:rFonts w:ascii="Times New Roman" w:hAnsi="Times New Roman" w:cs="Times New Roman"/>
              </w:rPr>
              <w:t>1.0</w:t>
            </w:r>
          </w:p>
        </w:tc>
      </w:tr>
    </w:tbl>
    <w:p w14:paraId="192F2502" w14:textId="77777777" w:rsidR="00102F36" w:rsidRDefault="00102F36" w:rsidP="004A484B">
      <w:pPr>
        <w:spacing w:line="360" w:lineRule="auto"/>
        <w:jc w:val="both"/>
        <w:rPr>
          <w:rFonts w:ascii="Times New Roman" w:hAnsi="Times New Roman" w:cs="Times New Roman"/>
          <w:b/>
          <w:bCs/>
          <w:sz w:val="28"/>
          <w:szCs w:val="28"/>
          <w:lang w:val="en-US"/>
        </w:rPr>
      </w:pPr>
    </w:p>
    <w:p w14:paraId="488DA3C2" w14:textId="77777777" w:rsidR="00F158CB" w:rsidRDefault="00F158CB" w:rsidP="004A484B">
      <w:pPr>
        <w:spacing w:line="360" w:lineRule="auto"/>
        <w:jc w:val="both"/>
        <w:rPr>
          <w:rFonts w:ascii="Times New Roman" w:hAnsi="Times New Roman" w:cs="Times New Roman"/>
          <w:b/>
          <w:bCs/>
          <w:sz w:val="28"/>
          <w:szCs w:val="28"/>
          <w:lang w:val="en-US"/>
        </w:rPr>
      </w:pPr>
    </w:p>
    <w:p w14:paraId="0658D177" w14:textId="27467F65" w:rsidR="0003019F" w:rsidRDefault="0003019F"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High to Low Ranking and Weights</w:t>
      </w:r>
    </w:p>
    <w:tbl>
      <w:tblPr>
        <w:tblStyle w:val="TableGrid"/>
        <w:tblW w:w="0" w:type="auto"/>
        <w:tblLook w:val="04A0" w:firstRow="1" w:lastRow="0" w:firstColumn="1" w:lastColumn="0" w:noHBand="0" w:noVBand="1"/>
      </w:tblPr>
      <w:tblGrid>
        <w:gridCol w:w="1345"/>
        <w:gridCol w:w="3870"/>
        <w:gridCol w:w="5575"/>
      </w:tblGrid>
      <w:tr w:rsidR="0003019F" w:rsidRPr="0044523C" w14:paraId="0509CCDE" w14:textId="77777777" w:rsidTr="00BD2C91">
        <w:tc>
          <w:tcPr>
            <w:tcW w:w="1345" w:type="dxa"/>
          </w:tcPr>
          <w:p w14:paraId="4F3502E4" w14:textId="6274F33D" w:rsidR="0003019F" w:rsidRPr="00F714BE" w:rsidRDefault="00B62116"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Rank</w:t>
            </w:r>
          </w:p>
        </w:tc>
        <w:tc>
          <w:tcPr>
            <w:tcW w:w="3870" w:type="dxa"/>
            <w:shd w:val="clear" w:color="auto" w:fill="FFFF00"/>
          </w:tcPr>
          <w:p w14:paraId="3FBCD419" w14:textId="49D42A79" w:rsidR="0003019F" w:rsidRPr="00F714BE" w:rsidRDefault="00B62116"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 xml:space="preserve">Criteria </w:t>
            </w:r>
          </w:p>
        </w:tc>
        <w:tc>
          <w:tcPr>
            <w:tcW w:w="5575" w:type="dxa"/>
            <w:shd w:val="clear" w:color="auto" w:fill="FFFF00"/>
          </w:tcPr>
          <w:p w14:paraId="4A2192CE" w14:textId="354321B9" w:rsidR="0003019F" w:rsidRPr="00F714BE" w:rsidRDefault="00B62116"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Weight</w:t>
            </w:r>
          </w:p>
        </w:tc>
      </w:tr>
      <w:tr w:rsidR="0003019F" w:rsidRPr="0044523C" w14:paraId="1432431F" w14:textId="77777777" w:rsidTr="00F714BE">
        <w:tc>
          <w:tcPr>
            <w:tcW w:w="1345" w:type="dxa"/>
          </w:tcPr>
          <w:p w14:paraId="640526EE" w14:textId="3E11BBD4" w:rsidR="0003019F"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1</w:t>
            </w:r>
          </w:p>
        </w:tc>
        <w:tc>
          <w:tcPr>
            <w:tcW w:w="3870" w:type="dxa"/>
          </w:tcPr>
          <w:p w14:paraId="34B360D6" w14:textId="194FCB53" w:rsidR="0003019F"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Risk Mitigation</w:t>
            </w:r>
          </w:p>
        </w:tc>
        <w:tc>
          <w:tcPr>
            <w:tcW w:w="5575" w:type="dxa"/>
          </w:tcPr>
          <w:p w14:paraId="6096CC8E" w14:textId="0D53A1FE" w:rsidR="0003019F" w:rsidRPr="00F714BE" w:rsidRDefault="008263F0"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100</w:t>
            </w:r>
          </w:p>
        </w:tc>
      </w:tr>
      <w:tr w:rsidR="0003019F" w:rsidRPr="0044523C" w14:paraId="67EF3FBA" w14:textId="77777777" w:rsidTr="00F714BE">
        <w:tc>
          <w:tcPr>
            <w:tcW w:w="1345" w:type="dxa"/>
          </w:tcPr>
          <w:p w14:paraId="6745C670" w14:textId="495F7E6B" w:rsidR="0003019F"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2</w:t>
            </w:r>
          </w:p>
        </w:tc>
        <w:tc>
          <w:tcPr>
            <w:tcW w:w="3870" w:type="dxa"/>
          </w:tcPr>
          <w:p w14:paraId="7ADAB025" w14:textId="588496DA" w:rsidR="0003019F" w:rsidRPr="00F714BE" w:rsidRDefault="00DB16F4"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Procurement Reliability</w:t>
            </w:r>
          </w:p>
        </w:tc>
        <w:tc>
          <w:tcPr>
            <w:tcW w:w="5575" w:type="dxa"/>
          </w:tcPr>
          <w:p w14:paraId="32A46624" w14:textId="5994319A" w:rsidR="0003019F" w:rsidRPr="00F714BE" w:rsidRDefault="008263F0"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90</w:t>
            </w:r>
          </w:p>
        </w:tc>
      </w:tr>
      <w:tr w:rsidR="0003019F" w:rsidRPr="0044523C" w14:paraId="4EF0969C" w14:textId="77777777" w:rsidTr="00F714BE">
        <w:tc>
          <w:tcPr>
            <w:tcW w:w="1345" w:type="dxa"/>
          </w:tcPr>
          <w:p w14:paraId="606CBBCD" w14:textId="6F81B6DE" w:rsidR="0003019F"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3</w:t>
            </w:r>
          </w:p>
        </w:tc>
        <w:tc>
          <w:tcPr>
            <w:tcW w:w="3870" w:type="dxa"/>
          </w:tcPr>
          <w:p w14:paraId="466DA3A1" w14:textId="20633A99" w:rsidR="0003019F" w:rsidRPr="00F714BE" w:rsidRDefault="00DB16F4"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Cost Effectiveness</w:t>
            </w:r>
          </w:p>
        </w:tc>
        <w:tc>
          <w:tcPr>
            <w:tcW w:w="5575" w:type="dxa"/>
          </w:tcPr>
          <w:p w14:paraId="772B3080" w14:textId="19D0987A" w:rsidR="0003019F" w:rsidRPr="00F714BE" w:rsidRDefault="008263F0"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80</w:t>
            </w:r>
          </w:p>
        </w:tc>
      </w:tr>
      <w:tr w:rsidR="0003019F" w:rsidRPr="0044523C" w14:paraId="2A977FBF" w14:textId="77777777" w:rsidTr="00F714BE">
        <w:tc>
          <w:tcPr>
            <w:tcW w:w="1345" w:type="dxa"/>
          </w:tcPr>
          <w:p w14:paraId="7ECEBF1A" w14:textId="28D042C3" w:rsidR="00FD63A0"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4</w:t>
            </w:r>
          </w:p>
        </w:tc>
        <w:tc>
          <w:tcPr>
            <w:tcW w:w="3870" w:type="dxa"/>
          </w:tcPr>
          <w:p w14:paraId="5C863FE1" w14:textId="2986A3AC" w:rsidR="0003019F" w:rsidRPr="00F714BE" w:rsidRDefault="00DB16F4"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Regulatory Compliance</w:t>
            </w:r>
          </w:p>
        </w:tc>
        <w:tc>
          <w:tcPr>
            <w:tcW w:w="5575" w:type="dxa"/>
          </w:tcPr>
          <w:p w14:paraId="254D8942" w14:textId="3E90A98B" w:rsidR="0003019F" w:rsidRPr="00F714BE" w:rsidRDefault="008263F0"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70</w:t>
            </w:r>
          </w:p>
        </w:tc>
      </w:tr>
      <w:tr w:rsidR="0003019F" w:rsidRPr="0044523C" w14:paraId="2685B433" w14:textId="77777777" w:rsidTr="00F714BE">
        <w:tc>
          <w:tcPr>
            <w:tcW w:w="1345" w:type="dxa"/>
          </w:tcPr>
          <w:p w14:paraId="110C82E7" w14:textId="589DEA5C" w:rsidR="0003019F"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5</w:t>
            </w:r>
          </w:p>
        </w:tc>
        <w:tc>
          <w:tcPr>
            <w:tcW w:w="3870" w:type="dxa"/>
          </w:tcPr>
          <w:p w14:paraId="28069A75" w14:textId="1AAB4873" w:rsidR="0003019F" w:rsidRPr="00F714BE" w:rsidRDefault="00DB16F4"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Implementation Time</w:t>
            </w:r>
          </w:p>
        </w:tc>
        <w:tc>
          <w:tcPr>
            <w:tcW w:w="5575" w:type="dxa"/>
          </w:tcPr>
          <w:p w14:paraId="2060395F" w14:textId="7BB70290" w:rsidR="0003019F" w:rsidRPr="00F714BE" w:rsidRDefault="008263F0"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60</w:t>
            </w:r>
          </w:p>
        </w:tc>
      </w:tr>
      <w:tr w:rsidR="0003019F" w:rsidRPr="0044523C" w14:paraId="707C9427" w14:textId="77777777" w:rsidTr="00F714BE">
        <w:tc>
          <w:tcPr>
            <w:tcW w:w="1345" w:type="dxa"/>
          </w:tcPr>
          <w:p w14:paraId="725ED553" w14:textId="3D34BC1D" w:rsidR="0003019F"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6</w:t>
            </w:r>
          </w:p>
        </w:tc>
        <w:tc>
          <w:tcPr>
            <w:tcW w:w="3870" w:type="dxa"/>
          </w:tcPr>
          <w:p w14:paraId="3B2AD853" w14:textId="1A5F1483" w:rsidR="0003019F" w:rsidRPr="00F714BE" w:rsidRDefault="00DB16F4"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Innovation Potential</w:t>
            </w:r>
          </w:p>
        </w:tc>
        <w:tc>
          <w:tcPr>
            <w:tcW w:w="5575" w:type="dxa"/>
          </w:tcPr>
          <w:p w14:paraId="75B9B5B3" w14:textId="55713419" w:rsidR="0003019F" w:rsidRPr="00F714BE" w:rsidRDefault="008263F0"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50</w:t>
            </w:r>
          </w:p>
        </w:tc>
      </w:tr>
      <w:tr w:rsidR="007B7C45" w:rsidRPr="0044523C" w14:paraId="0AB4E223" w14:textId="77777777" w:rsidTr="00F714BE">
        <w:tc>
          <w:tcPr>
            <w:tcW w:w="1345" w:type="dxa"/>
          </w:tcPr>
          <w:p w14:paraId="0080DCE8" w14:textId="349980AD" w:rsidR="007B7C45" w:rsidRPr="00F714BE" w:rsidRDefault="00FD63A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Total</w:t>
            </w:r>
          </w:p>
        </w:tc>
        <w:tc>
          <w:tcPr>
            <w:tcW w:w="3870" w:type="dxa"/>
          </w:tcPr>
          <w:p w14:paraId="6AA76E65" w14:textId="77777777" w:rsidR="007B7C45" w:rsidRPr="00F714BE" w:rsidRDefault="007B7C45" w:rsidP="004A484B">
            <w:pPr>
              <w:spacing w:line="360" w:lineRule="auto"/>
              <w:jc w:val="both"/>
              <w:rPr>
                <w:rFonts w:ascii="Times New Roman" w:hAnsi="Times New Roman" w:cs="Times New Roman"/>
                <w:b/>
                <w:bCs/>
                <w:lang w:val="en-US"/>
              </w:rPr>
            </w:pPr>
          </w:p>
        </w:tc>
        <w:tc>
          <w:tcPr>
            <w:tcW w:w="5575" w:type="dxa"/>
          </w:tcPr>
          <w:p w14:paraId="344308C9" w14:textId="4FA53A32" w:rsidR="007B7C45" w:rsidRPr="00F714BE" w:rsidRDefault="008263F0"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450</w:t>
            </w:r>
          </w:p>
        </w:tc>
      </w:tr>
    </w:tbl>
    <w:p w14:paraId="19E1E7E5" w14:textId="77777777" w:rsidR="0087534F" w:rsidRDefault="0087534F" w:rsidP="004A484B">
      <w:pPr>
        <w:spacing w:line="360" w:lineRule="auto"/>
        <w:jc w:val="both"/>
        <w:rPr>
          <w:rFonts w:ascii="Times New Roman" w:hAnsi="Times New Roman" w:cs="Times New Roman"/>
          <w:b/>
          <w:bCs/>
          <w:lang w:val="en-US"/>
        </w:rPr>
      </w:pPr>
    </w:p>
    <w:p w14:paraId="6B7F64FA" w14:textId="03CB5877" w:rsidR="0087534F" w:rsidRPr="00327841" w:rsidRDefault="0087534F" w:rsidP="004A484B">
      <w:pPr>
        <w:spacing w:line="360" w:lineRule="auto"/>
        <w:jc w:val="both"/>
        <w:rPr>
          <w:rFonts w:ascii="Times New Roman" w:hAnsi="Times New Roman" w:cs="Times New Roman"/>
          <w:b/>
          <w:bCs/>
          <w:sz w:val="28"/>
          <w:szCs w:val="28"/>
          <w:lang w:val="en-US"/>
        </w:rPr>
      </w:pPr>
      <w:r w:rsidRPr="00327841">
        <w:rPr>
          <w:rFonts w:ascii="Times New Roman" w:hAnsi="Times New Roman" w:cs="Times New Roman"/>
          <w:b/>
          <w:bCs/>
          <w:sz w:val="28"/>
          <w:szCs w:val="28"/>
          <w:lang w:val="en-US"/>
        </w:rPr>
        <w:t xml:space="preserve">Low to High Ranking and Weights </w:t>
      </w:r>
    </w:p>
    <w:tbl>
      <w:tblPr>
        <w:tblStyle w:val="TableGrid"/>
        <w:tblW w:w="0" w:type="auto"/>
        <w:tblLook w:val="04A0" w:firstRow="1" w:lastRow="0" w:firstColumn="1" w:lastColumn="0" w:noHBand="0" w:noVBand="1"/>
      </w:tblPr>
      <w:tblGrid>
        <w:gridCol w:w="1255"/>
        <w:gridCol w:w="4230"/>
        <w:gridCol w:w="5305"/>
      </w:tblGrid>
      <w:tr w:rsidR="00F7289A" w:rsidRPr="0044523C" w14:paraId="5CA1BA1B" w14:textId="77777777" w:rsidTr="00BD2C91">
        <w:tc>
          <w:tcPr>
            <w:tcW w:w="1255" w:type="dxa"/>
          </w:tcPr>
          <w:p w14:paraId="7CEE5BDA" w14:textId="7272581E" w:rsidR="00F7289A" w:rsidRPr="0044523C" w:rsidRDefault="00F7289A" w:rsidP="00F7289A">
            <w:pPr>
              <w:spacing w:line="360" w:lineRule="auto"/>
              <w:jc w:val="both"/>
              <w:rPr>
                <w:rFonts w:ascii="Times New Roman" w:hAnsi="Times New Roman" w:cs="Times New Roman"/>
                <w:b/>
                <w:bCs/>
                <w:lang w:val="en-US"/>
              </w:rPr>
            </w:pPr>
            <w:r w:rsidRPr="0044523C">
              <w:rPr>
                <w:rFonts w:ascii="Times New Roman" w:hAnsi="Times New Roman" w:cs="Times New Roman"/>
                <w:b/>
                <w:bCs/>
                <w:lang w:val="en-US"/>
              </w:rPr>
              <w:t>Rank</w:t>
            </w:r>
          </w:p>
        </w:tc>
        <w:tc>
          <w:tcPr>
            <w:tcW w:w="4230" w:type="dxa"/>
            <w:shd w:val="clear" w:color="auto" w:fill="FFFF00"/>
          </w:tcPr>
          <w:p w14:paraId="5F46AE8F" w14:textId="27AB7DB2" w:rsidR="00F7289A" w:rsidRPr="0044523C" w:rsidRDefault="00F7289A" w:rsidP="00F7289A">
            <w:pPr>
              <w:spacing w:line="360" w:lineRule="auto"/>
              <w:jc w:val="both"/>
              <w:rPr>
                <w:rFonts w:ascii="Times New Roman" w:hAnsi="Times New Roman" w:cs="Times New Roman"/>
                <w:b/>
                <w:bCs/>
                <w:lang w:val="en-US"/>
              </w:rPr>
            </w:pPr>
            <w:r w:rsidRPr="0044523C">
              <w:rPr>
                <w:rFonts w:ascii="Times New Roman" w:hAnsi="Times New Roman" w:cs="Times New Roman"/>
                <w:b/>
                <w:bCs/>
                <w:lang w:val="en-US"/>
              </w:rPr>
              <w:t xml:space="preserve">Criteria </w:t>
            </w:r>
          </w:p>
        </w:tc>
        <w:tc>
          <w:tcPr>
            <w:tcW w:w="5305" w:type="dxa"/>
            <w:shd w:val="clear" w:color="auto" w:fill="FFFF00"/>
          </w:tcPr>
          <w:p w14:paraId="35A3813C" w14:textId="7901E6CF" w:rsidR="00F7289A" w:rsidRPr="0044523C" w:rsidRDefault="00F7289A" w:rsidP="00F7289A">
            <w:pPr>
              <w:spacing w:line="360" w:lineRule="auto"/>
              <w:jc w:val="both"/>
              <w:rPr>
                <w:rFonts w:ascii="Times New Roman" w:hAnsi="Times New Roman" w:cs="Times New Roman"/>
                <w:b/>
                <w:bCs/>
                <w:lang w:val="en-US"/>
              </w:rPr>
            </w:pPr>
            <w:r w:rsidRPr="0044523C">
              <w:rPr>
                <w:rFonts w:ascii="Times New Roman" w:hAnsi="Times New Roman" w:cs="Times New Roman"/>
                <w:b/>
                <w:bCs/>
                <w:lang w:val="en-US"/>
              </w:rPr>
              <w:t>Weight</w:t>
            </w:r>
          </w:p>
        </w:tc>
      </w:tr>
      <w:tr w:rsidR="00F7289A" w:rsidRPr="0044523C" w14:paraId="61C3C6B5" w14:textId="77777777" w:rsidTr="00F714BE">
        <w:tc>
          <w:tcPr>
            <w:tcW w:w="1255" w:type="dxa"/>
          </w:tcPr>
          <w:p w14:paraId="436D7972" w14:textId="1D15746A" w:rsidR="00F7289A" w:rsidRPr="00F714BE" w:rsidRDefault="00F7289A" w:rsidP="00F7289A">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6</w:t>
            </w:r>
          </w:p>
        </w:tc>
        <w:tc>
          <w:tcPr>
            <w:tcW w:w="4230" w:type="dxa"/>
          </w:tcPr>
          <w:p w14:paraId="59D8E9DF" w14:textId="6472AD8A" w:rsidR="00F7289A" w:rsidRPr="00F714BE" w:rsidRDefault="00855786" w:rsidP="00F7289A">
            <w:pPr>
              <w:spacing w:line="360" w:lineRule="auto"/>
              <w:jc w:val="both"/>
              <w:rPr>
                <w:rFonts w:ascii="Times New Roman" w:hAnsi="Times New Roman" w:cs="Times New Roman"/>
                <w:b/>
                <w:bCs/>
                <w:lang w:val="en-US"/>
              </w:rPr>
            </w:pPr>
            <w:r w:rsidRPr="00F714BE">
              <w:rPr>
                <w:rFonts w:ascii="Times New Roman" w:hAnsi="Times New Roman" w:cs="Times New Roman"/>
                <w:b/>
                <w:bCs/>
              </w:rPr>
              <w:t>Innovation Potential</w:t>
            </w:r>
          </w:p>
        </w:tc>
        <w:tc>
          <w:tcPr>
            <w:tcW w:w="5305" w:type="dxa"/>
          </w:tcPr>
          <w:p w14:paraId="7190F995" w14:textId="3349BE6C" w:rsidR="00F7289A" w:rsidRPr="00F714BE" w:rsidRDefault="0044523C" w:rsidP="00F7289A">
            <w:pPr>
              <w:spacing w:line="360" w:lineRule="auto"/>
              <w:jc w:val="both"/>
              <w:rPr>
                <w:rFonts w:ascii="Times New Roman" w:hAnsi="Times New Roman" w:cs="Times New Roman"/>
                <w:lang w:val="en-US"/>
              </w:rPr>
            </w:pPr>
            <w:r w:rsidRPr="00F714BE">
              <w:rPr>
                <w:rFonts w:ascii="Times New Roman" w:hAnsi="Times New Roman" w:cs="Times New Roman"/>
                <w:lang w:val="en-US"/>
              </w:rPr>
              <w:t>10</w:t>
            </w:r>
          </w:p>
        </w:tc>
      </w:tr>
      <w:tr w:rsidR="00F7289A" w:rsidRPr="0044523C" w14:paraId="1C4F6E41" w14:textId="77777777" w:rsidTr="00F714BE">
        <w:tc>
          <w:tcPr>
            <w:tcW w:w="1255" w:type="dxa"/>
          </w:tcPr>
          <w:p w14:paraId="2EAAF814" w14:textId="5B1FD76E" w:rsidR="00F7289A" w:rsidRPr="00F714BE" w:rsidRDefault="00F7289A"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5</w:t>
            </w:r>
          </w:p>
        </w:tc>
        <w:tc>
          <w:tcPr>
            <w:tcW w:w="4230" w:type="dxa"/>
          </w:tcPr>
          <w:p w14:paraId="6FFBE770" w14:textId="2C77064F" w:rsidR="00F7289A" w:rsidRPr="00F714BE" w:rsidRDefault="00855786"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Implementation Time</w:t>
            </w:r>
          </w:p>
        </w:tc>
        <w:tc>
          <w:tcPr>
            <w:tcW w:w="5305" w:type="dxa"/>
          </w:tcPr>
          <w:p w14:paraId="2DEA9B2A" w14:textId="385E08C5" w:rsidR="00F7289A" w:rsidRPr="00F714BE" w:rsidRDefault="0044523C"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20</w:t>
            </w:r>
          </w:p>
        </w:tc>
      </w:tr>
      <w:tr w:rsidR="00F7289A" w:rsidRPr="0044523C" w14:paraId="17868754" w14:textId="77777777" w:rsidTr="00F714BE">
        <w:tc>
          <w:tcPr>
            <w:tcW w:w="1255" w:type="dxa"/>
          </w:tcPr>
          <w:p w14:paraId="2E457ED8" w14:textId="6F987764" w:rsidR="00F7289A" w:rsidRPr="00F714BE" w:rsidRDefault="00F7289A"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4</w:t>
            </w:r>
          </w:p>
        </w:tc>
        <w:tc>
          <w:tcPr>
            <w:tcW w:w="4230" w:type="dxa"/>
          </w:tcPr>
          <w:p w14:paraId="3B1FE608" w14:textId="157036CA" w:rsidR="00F7289A" w:rsidRPr="00F714BE" w:rsidRDefault="00855786"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Regulatory Compliance</w:t>
            </w:r>
          </w:p>
        </w:tc>
        <w:tc>
          <w:tcPr>
            <w:tcW w:w="5305" w:type="dxa"/>
          </w:tcPr>
          <w:p w14:paraId="51C89846" w14:textId="6893BB3F" w:rsidR="00F7289A" w:rsidRPr="00F714BE" w:rsidRDefault="0044523C"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30</w:t>
            </w:r>
          </w:p>
        </w:tc>
      </w:tr>
      <w:tr w:rsidR="00F7289A" w:rsidRPr="0044523C" w14:paraId="3D5ADBEB" w14:textId="77777777" w:rsidTr="00F714BE">
        <w:tc>
          <w:tcPr>
            <w:tcW w:w="1255" w:type="dxa"/>
          </w:tcPr>
          <w:p w14:paraId="1F026973" w14:textId="47292EC4" w:rsidR="00F7289A" w:rsidRPr="00F714BE" w:rsidRDefault="00F7289A"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3</w:t>
            </w:r>
          </w:p>
        </w:tc>
        <w:tc>
          <w:tcPr>
            <w:tcW w:w="4230" w:type="dxa"/>
          </w:tcPr>
          <w:p w14:paraId="3A9422A4" w14:textId="3696151D" w:rsidR="00F7289A" w:rsidRPr="00F714BE" w:rsidRDefault="00855786"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Cost Effectiveness</w:t>
            </w:r>
          </w:p>
        </w:tc>
        <w:tc>
          <w:tcPr>
            <w:tcW w:w="5305" w:type="dxa"/>
          </w:tcPr>
          <w:p w14:paraId="6001BA74" w14:textId="74F992D7" w:rsidR="00F7289A" w:rsidRPr="00F714BE" w:rsidRDefault="0044523C"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40</w:t>
            </w:r>
          </w:p>
        </w:tc>
      </w:tr>
      <w:tr w:rsidR="00F7289A" w:rsidRPr="0044523C" w14:paraId="5612F03F" w14:textId="77777777" w:rsidTr="00F714BE">
        <w:tc>
          <w:tcPr>
            <w:tcW w:w="1255" w:type="dxa"/>
          </w:tcPr>
          <w:p w14:paraId="61B38FCD" w14:textId="11F3DD5D" w:rsidR="00F7289A" w:rsidRPr="00F714BE" w:rsidRDefault="00F7289A"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2</w:t>
            </w:r>
          </w:p>
        </w:tc>
        <w:tc>
          <w:tcPr>
            <w:tcW w:w="4230" w:type="dxa"/>
          </w:tcPr>
          <w:p w14:paraId="40A0859D" w14:textId="15B13854" w:rsidR="00F7289A" w:rsidRPr="00F714BE" w:rsidRDefault="0044523C"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Procurement Reliability</w:t>
            </w:r>
          </w:p>
        </w:tc>
        <w:tc>
          <w:tcPr>
            <w:tcW w:w="5305" w:type="dxa"/>
          </w:tcPr>
          <w:p w14:paraId="69329F37" w14:textId="36DBAAB9" w:rsidR="00F7289A" w:rsidRPr="00F714BE" w:rsidRDefault="0044523C"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50</w:t>
            </w:r>
          </w:p>
        </w:tc>
      </w:tr>
      <w:tr w:rsidR="00F7289A" w:rsidRPr="0044523C" w14:paraId="56B40DAD" w14:textId="77777777" w:rsidTr="00F714BE">
        <w:tc>
          <w:tcPr>
            <w:tcW w:w="1255" w:type="dxa"/>
          </w:tcPr>
          <w:p w14:paraId="2F9796FA" w14:textId="537FE930" w:rsidR="00F7289A" w:rsidRPr="00F714BE" w:rsidRDefault="00F7289A"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1</w:t>
            </w:r>
          </w:p>
        </w:tc>
        <w:tc>
          <w:tcPr>
            <w:tcW w:w="4230" w:type="dxa"/>
          </w:tcPr>
          <w:p w14:paraId="6587B27C" w14:textId="432CF751" w:rsidR="00F7289A" w:rsidRPr="00F714BE" w:rsidRDefault="0044523C"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rPr>
              <w:t>Risk Mitigation</w:t>
            </w:r>
          </w:p>
        </w:tc>
        <w:tc>
          <w:tcPr>
            <w:tcW w:w="5305" w:type="dxa"/>
          </w:tcPr>
          <w:p w14:paraId="21D72BB2" w14:textId="13DA9C0F" w:rsidR="00F7289A" w:rsidRPr="00F714BE" w:rsidRDefault="0044523C" w:rsidP="004A484B">
            <w:pPr>
              <w:spacing w:line="360" w:lineRule="auto"/>
              <w:jc w:val="both"/>
              <w:rPr>
                <w:rFonts w:ascii="Times New Roman" w:hAnsi="Times New Roman" w:cs="Times New Roman"/>
                <w:lang w:val="en-US"/>
              </w:rPr>
            </w:pPr>
            <w:r w:rsidRPr="00F714BE">
              <w:rPr>
                <w:rFonts w:ascii="Times New Roman" w:hAnsi="Times New Roman" w:cs="Times New Roman"/>
                <w:lang w:val="en-US"/>
              </w:rPr>
              <w:t>60</w:t>
            </w:r>
          </w:p>
        </w:tc>
      </w:tr>
      <w:tr w:rsidR="00F7289A" w:rsidRPr="0044523C" w14:paraId="2441C16B" w14:textId="77777777" w:rsidTr="00F714BE">
        <w:tc>
          <w:tcPr>
            <w:tcW w:w="1255" w:type="dxa"/>
          </w:tcPr>
          <w:p w14:paraId="29210CC8" w14:textId="1393C141" w:rsidR="00F7289A" w:rsidRPr="00F714BE" w:rsidRDefault="00F7289A"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Total</w:t>
            </w:r>
          </w:p>
        </w:tc>
        <w:tc>
          <w:tcPr>
            <w:tcW w:w="4230" w:type="dxa"/>
          </w:tcPr>
          <w:p w14:paraId="73F40AFA" w14:textId="77777777" w:rsidR="00F7289A" w:rsidRPr="00F714BE" w:rsidRDefault="00F7289A" w:rsidP="004A484B">
            <w:pPr>
              <w:spacing w:line="360" w:lineRule="auto"/>
              <w:jc w:val="both"/>
              <w:rPr>
                <w:rFonts w:ascii="Times New Roman" w:hAnsi="Times New Roman" w:cs="Times New Roman"/>
                <w:b/>
                <w:bCs/>
                <w:lang w:val="en-US"/>
              </w:rPr>
            </w:pPr>
          </w:p>
        </w:tc>
        <w:tc>
          <w:tcPr>
            <w:tcW w:w="5305" w:type="dxa"/>
          </w:tcPr>
          <w:p w14:paraId="74560D1B" w14:textId="65C5EAFB" w:rsidR="00F7289A" w:rsidRPr="00F714BE" w:rsidRDefault="0044523C" w:rsidP="004A484B">
            <w:pPr>
              <w:spacing w:line="360" w:lineRule="auto"/>
              <w:jc w:val="both"/>
              <w:rPr>
                <w:rFonts w:ascii="Times New Roman" w:hAnsi="Times New Roman" w:cs="Times New Roman"/>
                <w:b/>
                <w:bCs/>
                <w:lang w:val="en-US"/>
              </w:rPr>
            </w:pPr>
            <w:r w:rsidRPr="00F714BE">
              <w:rPr>
                <w:rFonts w:ascii="Times New Roman" w:hAnsi="Times New Roman" w:cs="Times New Roman"/>
                <w:b/>
                <w:bCs/>
                <w:lang w:val="en-US"/>
              </w:rPr>
              <w:t>210</w:t>
            </w:r>
          </w:p>
        </w:tc>
      </w:tr>
    </w:tbl>
    <w:p w14:paraId="7C6E91D1" w14:textId="77777777" w:rsidR="000A6528" w:rsidRDefault="000A6528" w:rsidP="004A484B">
      <w:pPr>
        <w:spacing w:line="360" w:lineRule="auto"/>
        <w:jc w:val="both"/>
      </w:pPr>
    </w:p>
    <w:p w14:paraId="25F17EF6" w14:textId="77777777" w:rsidR="00BA0DD3" w:rsidRDefault="00BA0DD3" w:rsidP="004A484B">
      <w:pPr>
        <w:spacing w:line="360" w:lineRule="auto"/>
        <w:jc w:val="both"/>
        <w:rPr>
          <w:b/>
          <w:bCs/>
          <w:sz w:val="28"/>
          <w:szCs w:val="28"/>
        </w:rPr>
      </w:pPr>
    </w:p>
    <w:p w14:paraId="72E7B7D2" w14:textId="77777777" w:rsidR="00BA0DD3" w:rsidRDefault="00BA0DD3" w:rsidP="004A484B">
      <w:pPr>
        <w:spacing w:line="360" w:lineRule="auto"/>
        <w:jc w:val="both"/>
        <w:rPr>
          <w:b/>
          <w:bCs/>
          <w:sz w:val="28"/>
          <w:szCs w:val="28"/>
        </w:rPr>
      </w:pPr>
    </w:p>
    <w:p w14:paraId="6663430E" w14:textId="77777777" w:rsidR="00BA0DD3" w:rsidRDefault="00BA0DD3" w:rsidP="004A484B">
      <w:pPr>
        <w:spacing w:line="360" w:lineRule="auto"/>
        <w:jc w:val="both"/>
        <w:rPr>
          <w:b/>
          <w:bCs/>
          <w:sz w:val="28"/>
          <w:szCs w:val="28"/>
        </w:rPr>
      </w:pPr>
    </w:p>
    <w:p w14:paraId="3F321A7B" w14:textId="3E83EE8C" w:rsidR="00732E6E" w:rsidRPr="00C40516" w:rsidRDefault="0011107E" w:rsidP="004A484B">
      <w:pPr>
        <w:spacing w:line="360" w:lineRule="auto"/>
        <w:jc w:val="both"/>
        <w:rPr>
          <w:rFonts w:ascii="Times New Roman" w:hAnsi="Times New Roman" w:cs="Times New Roman"/>
          <w:b/>
          <w:bCs/>
          <w:sz w:val="28"/>
          <w:szCs w:val="28"/>
        </w:rPr>
      </w:pPr>
      <w:r w:rsidRPr="00C40516">
        <w:rPr>
          <w:rFonts w:ascii="Times New Roman" w:hAnsi="Times New Roman" w:cs="Times New Roman"/>
          <w:b/>
          <w:bCs/>
          <w:sz w:val="28"/>
          <w:szCs w:val="28"/>
        </w:rPr>
        <w:lastRenderedPageBreak/>
        <w:t>Average Weight Calculation</w:t>
      </w:r>
    </w:p>
    <w:tbl>
      <w:tblPr>
        <w:tblStyle w:val="TableGrid"/>
        <w:tblW w:w="0" w:type="auto"/>
        <w:tblLook w:val="04A0" w:firstRow="1" w:lastRow="0" w:firstColumn="1" w:lastColumn="0" w:noHBand="0" w:noVBand="1"/>
      </w:tblPr>
      <w:tblGrid>
        <w:gridCol w:w="2697"/>
        <w:gridCol w:w="2697"/>
        <w:gridCol w:w="2698"/>
        <w:gridCol w:w="2698"/>
      </w:tblGrid>
      <w:tr w:rsidR="00FD1F28" w14:paraId="640C21B6" w14:textId="77777777" w:rsidTr="00BD2C91">
        <w:tc>
          <w:tcPr>
            <w:tcW w:w="2697" w:type="dxa"/>
          </w:tcPr>
          <w:p w14:paraId="2698556B" w14:textId="75778C83" w:rsidR="00FD1F28" w:rsidRDefault="005477D9" w:rsidP="004A484B">
            <w:pPr>
              <w:spacing w:line="360" w:lineRule="auto"/>
              <w:jc w:val="both"/>
              <w:rPr>
                <w:rFonts w:ascii="Times New Roman" w:hAnsi="Times New Roman" w:cs="Times New Roman"/>
                <w:b/>
                <w:bCs/>
                <w:sz w:val="28"/>
                <w:szCs w:val="28"/>
                <w:lang w:val="en-US"/>
              </w:rPr>
            </w:pPr>
            <w:r w:rsidRPr="0044523C">
              <w:rPr>
                <w:rFonts w:ascii="Times New Roman" w:hAnsi="Times New Roman" w:cs="Times New Roman"/>
                <w:b/>
                <w:bCs/>
                <w:lang w:val="en-US"/>
              </w:rPr>
              <w:t>Criteria</w:t>
            </w:r>
          </w:p>
        </w:tc>
        <w:tc>
          <w:tcPr>
            <w:tcW w:w="2697" w:type="dxa"/>
            <w:shd w:val="clear" w:color="auto" w:fill="FFFF00"/>
          </w:tcPr>
          <w:p w14:paraId="3D11A776" w14:textId="113B8F31" w:rsidR="00FD1F28" w:rsidRDefault="006E3274" w:rsidP="004A484B">
            <w:pPr>
              <w:spacing w:line="360" w:lineRule="auto"/>
              <w:jc w:val="both"/>
              <w:rPr>
                <w:rFonts w:ascii="Times New Roman" w:hAnsi="Times New Roman" w:cs="Times New Roman"/>
                <w:b/>
                <w:bCs/>
                <w:sz w:val="28"/>
                <w:szCs w:val="28"/>
                <w:lang w:val="en-US"/>
              </w:rPr>
            </w:pPr>
            <w:r>
              <w:t>High-Low</w:t>
            </w:r>
          </w:p>
        </w:tc>
        <w:tc>
          <w:tcPr>
            <w:tcW w:w="2698" w:type="dxa"/>
            <w:shd w:val="clear" w:color="auto" w:fill="FFFF00"/>
          </w:tcPr>
          <w:p w14:paraId="69523F8B" w14:textId="1A25A771" w:rsidR="00FD1F28" w:rsidRDefault="006E3274" w:rsidP="006E3274">
            <w:pPr>
              <w:spacing w:line="360" w:lineRule="auto"/>
              <w:jc w:val="both"/>
              <w:rPr>
                <w:rFonts w:ascii="Times New Roman" w:hAnsi="Times New Roman" w:cs="Times New Roman"/>
                <w:b/>
                <w:bCs/>
                <w:sz w:val="28"/>
                <w:szCs w:val="28"/>
                <w:lang w:val="en-US"/>
              </w:rPr>
            </w:pPr>
            <w:r>
              <w:t>Low-High</w:t>
            </w:r>
          </w:p>
        </w:tc>
        <w:tc>
          <w:tcPr>
            <w:tcW w:w="2698" w:type="dxa"/>
            <w:shd w:val="clear" w:color="auto" w:fill="FFFF00"/>
          </w:tcPr>
          <w:p w14:paraId="135CA3FF" w14:textId="57433C23" w:rsidR="00FD1F28" w:rsidRDefault="006E3274" w:rsidP="004A484B">
            <w:pPr>
              <w:spacing w:line="360" w:lineRule="auto"/>
              <w:jc w:val="both"/>
              <w:rPr>
                <w:rFonts w:ascii="Times New Roman" w:hAnsi="Times New Roman" w:cs="Times New Roman"/>
                <w:b/>
                <w:bCs/>
                <w:sz w:val="28"/>
                <w:szCs w:val="28"/>
                <w:lang w:val="en-US"/>
              </w:rPr>
            </w:pPr>
            <w:r>
              <w:t>Average</w:t>
            </w:r>
          </w:p>
        </w:tc>
      </w:tr>
      <w:tr w:rsidR="00E4776F" w14:paraId="06D0001C" w14:textId="77777777" w:rsidTr="00FD1F28">
        <w:tc>
          <w:tcPr>
            <w:tcW w:w="2697" w:type="dxa"/>
          </w:tcPr>
          <w:p w14:paraId="4076262C" w14:textId="72578325" w:rsidR="00E4776F" w:rsidRPr="000A6528" w:rsidRDefault="00E4776F" w:rsidP="00E4776F">
            <w:pPr>
              <w:spacing w:line="360" w:lineRule="auto"/>
              <w:jc w:val="both"/>
              <w:rPr>
                <w:rFonts w:ascii="Times New Roman" w:hAnsi="Times New Roman" w:cs="Times New Roman"/>
                <w:b/>
                <w:bCs/>
                <w:sz w:val="28"/>
                <w:szCs w:val="28"/>
                <w:lang w:val="en-US"/>
              </w:rPr>
            </w:pPr>
            <w:r w:rsidRPr="000A6528">
              <w:rPr>
                <w:rFonts w:ascii="Times New Roman" w:hAnsi="Times New Roman" w:cs="Times New Roman"/>
                <w:b/>
                <w:bCs/>
              </w:rPr>
              <w:t>Risk Mitigation</w:t>
            </w:r>
          </w:p>
        </w:tc>
        <w:tc>
          <w:tcPr>
            <w:tcW w:w="2697" w:type="dxa"/>
          </w:tcPr>
          <w:p w14:paraId="0FA344C6" w14:textId="6743E2B1" w:rsidR="00E4776F" w:rsidRDefault="00291F20" w:rsidP="005F0825">
            <w:pPr>
              <w:spacing w:line="360" w:lineRule="auto"/>
              <w:rPr>
                <w:rFonts w:ascii="Times New Roman" w:hAnsi="Times New Roman" w:cs="Times New Roman"/>
                <w:b/>
                <w:bCs/>
                <w:sz w:val="28"/>
                <w:szCs w:val="28"/>
                <w:lang w:val="en-US"/>
              </w:rPr>
            </w:pPr>
            <w:r>
              <w:t>100/450 = 0.222</w:t>
            </w:r>
          </w:p>
        </w:tc>
        <w:tc>
          <w:tcPr>
            <w:tcW w:w="2698" w:type="dxa"/>
          </w:tcPr>
          <w:p w14:paraId="05920ACB" w14:textId="3D5D504D" w:rsidR="00E4776F" w:rsidRDefault="0073192E" w:rsidP="00E4776F">
            <w:pPr>
              <w:spacing w:line="360" w:lineRule="auto"/>
              <w:jc w:val="both"/>
              <w:rPr>
                <w:rFonts w:ascii="Times New Roman" w:hAnsi="Times New Roman" w:cs="Times New Roman"/>
                <w:b/>
                <w:bCs/>
                <w:sz w:val="28"/>
                <w:szCs w:val="28"/>
                <w:lang w:val="en-US"/>
              </w:rPr>
            </w:pPr>
            <w:r>
              <w:t>60/210 = 0.286</w:t>
            </w:r>
          </w:p>
        </w:tc>
        <w:tc>
          <w:tcPr>
            <w:tcW w:w="2698" w:type="dxa"/>
          </w:tcPr>
          <w:p w14:paraId="4EB4BD53" w14:textId="4B8668BF" w:rsidR="00E4776F" w:rsidRDefault="00BF6222" w:rsidP="00E4776F">
            <w:pPr>
              <w:spacing w:line="360" w:lineRule="auto"/>
              <w:jc w:val="both"/>
              <w:rPr>
                <w:rFonts w:ascii="Times New Roman" w:hAnsi="Times New Roman" w:cs="Times New Roman"/>
                <w:b/>
                <w:bCs/>
                <w:sz w:val="28"/>
                <w:szCs w:val="28"/>
                <w:lang w:val="en-US"/>
              </w:rPr>
            </w:pPr>
            <w:r>
              <w:t>0.254</w:t>
            </w:r>
          </w:p>
        </w:tc>
      </w:tr>
      <w:tr w:rsidR="00E4776F" w14:paraId="06DE2EC9" w14:textId="77777777" w:rsidTr="00FD1F28">
        <w:tc>
          <w:tcPr>
            <w:tcW w:w="2697" w:type="dxa"/>
          </w:tcPr>
          <w:p w14:paraId="74A0D54F" w14:textId="224F0712" w:rsidR="00E4776F" w:rsidRPr="000A6528" w:rsidRDefault="00E4776F" w:rsidP="00E4776F">
            <w:pPr>
              <w:spacing w:line="360" w:lineRule="auto"/>
              <w:jc w:val="both"/>
              <w:rPr>
                <w:rFonts w:ascii="Times New Roman" w:hAnsi="Times New Roman" w:cs="Times New Roman"/>
                <w:b/>
                <w:bCs/>
                <w:sz w:val="28"/>
                <w:szCs w:val="28"/>
                <w:lang w:val="en-US"/>
              </w:rPr>
            </w:pPr>
            <w:r w:rsidRPr="000A6528">
              <w:rPr>
                <w:rFonts w:ascii="Times New Roman" w:hAnsi="Times New Roman" w:cs="Times New Roman"/>
                <w:b/>
                <w:bCs/>
              </w:rPr>
              <w:t>Procurement Reliability</w:t>
            </w:r>
          </w:p>
        </w:tc>
        <w:tc>
          <w:tcPr>
            <w:tcW w:w="2697" w:type="dxa"/>
          </w:tcPr>
          <w:p w14:paraId="59243F2B" w14:textId="0F7AF568" w:rsidR="00E4776F" w:rsidRDefault="00291F20" w:rsidP="00E4776F">
            <w:pPr>
              <w:spacing w:line="360" w:lineRule="auto"/>
              <w:jc w:val="both"/>
              <w:rPr>
                <w:rFonts w:ascii="Times New Roman" w:hAnsi="Times New Roman" w:cs="Times New Roman"/>
                <w:b/>
                <w:bCs/>
                <w:sz w:val="28"/>
                <w:szCs w:val="28"/>
                <w:lang w:val="en-US"/>
              </w:rPr>
            </w:pPr>
            <w:r>
              <w:t>90/450 = 0.200</w:t>
            </w:r>
          </w:p>
        </w:tc>
        <w:tc>
          <w:tcPr>
            <w:tcW w:w="2698" w:type="dxa"/>
          </w:tcPr>
          <w:p w14:paraId="5E983E0B" w14:textId="54BB2072" w:rsidR="00E4776F" w:rsidRDefault="0073192E" w:rsidP="00E4776F">
            <w:pPr>
              <w:spacing w:line="360" w:lineRule="auto"/>
              <w:jc w:val="both"/>
              <w:rPr>
                <w:rFonts w:ascii="Times New Roman" w:hAnsi="Times New Roman" w:cs="Times New Roman"/>
                <w:b/>
                <w:bCs/>
                <w:sz w:val="28"/>
                <w:szCs w:val="28"/>
                <w:lang w:val="en-US"/>
              </w:rPr>
            </w:pPr>
            <w:r>
              <w:t>50/210 = 0.238</w:t>
            </w:r>
          </w:p>
        </w:tc>
        <w:tc>
          <w:tcPr>
            <w:tcW w:w="2698" w:type="dxa"/>
          </w:tcPr>
          <w:p w14:paraId="11911BA4" w14:textId="5A43B7D3" w:rsidR="00E4776F" w:rsidRDefault="00BF6222" w:rsidP="00E4776F">
            <w:pPr>
              <w:spacing w:line="360" w:lineRule="auto"/>
              <w:jc w:val="both"/>
              <w:rPr>
                <w:rFonts w:ascii="Times New Roman" w:hAnsi="Times New Roman" w:cs="Times New Roman"/>
                <w:b/>
                <w:bCs/>
                <w:sz w:val="28"/>
                <w:szCs w:val="28"/>
                <w:lang w:val="en-US"/>
              </w:rPr>
            </w:pPr>
            <w:r>
              <w:t>0.219</w:t>
            </w:r>
          </w:p>
        </w:tc>
      </w:tr>
      <w:tr w:rsidR="00E4776F" w14:paraId="307EE718" w14:textId="77777777" w:rsidTr="00FD1F28">
        <w:tc>
          <w:tcPr>
            <w:tcW w:w="2697" w:type="dxa"/>
          </w:tcPr>
          <w:p w14:paraId="14B57E15" w14:textId="4CCF1548" w:rsidR="00E4776F" w:rsidRPr="000A6528" w:rsidRDefault="00E4776F" w:rsidP="00E4776F">
            <w:pPr>
              <w:spacing w:line="360" w:lineRule="auto"/>
              <w:jc w:val="both"/>
              <w:rPr>
                <w:rFonts w:ascii="Times New Roman" w:hAnsi="Times New Roman" w:cs="Times New Roman"/>
                <w:b/>
                <w:bCs/>
                <w:sz w:val="28"/>
                <w:szCs w:val="28"/>
                <w:lang w:val="en-US"/>
              </w:rPr>
            </w:pPr>
            <w:r w:rsidRPr="000A6528">
              <w:rPr>
                <w:rFonts w:ascii="Times New Roman" w:hAnsi="Times New Roman" w:cs="Times New Roman"/>
                <w:b/>
                <w:bCs/>
              </w:rPr>
              <w:t>Cost Effectiveness</w:t>
            </w:r>
          </w:p>
        </w:tc>
        <w:tc>
          <w:tcPr>
            <w:tcW w:w="2697" w:type="dxa"/>
          </w:tcPr>
          <w:p w14:paraId="11B2B3CA" w14:textId="53A781C7" w:rsidR="00E4776F" w:rsidRDefault="00291F20" w:rsidP="00E4776F">
            <w:pPr>
              <w:spacing w:line="360" w:lineRule="auto"/>
              <w:jc w:val="both"/>
              <w:rPr>
                <w:rFonts w:ascii="Times New Roman" w:hAnsi="Times New Roman" w:cs="Times New Roman"/>
                <w:b/>
                <w:bCs/>
                <w:sz w:val="28"/>
                <w:szCs w:val="28"/>
                <w:lang w:val="en-US"/>
              </w:rPr>
            </w:pPr>
            <w:r>
              <w:t>80/450 = 0.178</w:t>
            </w:r>
          </w:p>
        </w:tc>
        <w:tc>
          <w:tcPr>
            <w:tcW w:w="2698" w:type="dxa"/>
          </w:tcPr>
          <w:p w14:paraId="0FA7FCCA" w14:textId="53DC43BC" w:rsidR="00E4776F" w:rsidRDefault="0073192E" w:rsidP="00E4776F">
            <w:pPr>
              <w:spacing w:line="360" w:lineRule="auto"/>
              <w:jc w:val="both"/>
              <w:rPr>
                <w:rFonts w:ascii="Times New Roman" w:hAnsi="Times New Roman" w:cs="Times New Roman"/>
                <w:b/>
                <w:bCs/>
                <w:sz w:val="28"/>
                <w:szCs w:val="28"/>
                <w:lang w:val="en-US"/>
              </w:rPr>
            </w:pPr>
            <w:r>
              <w:t>40/210 = 0.190</w:t>
            </w:r>
          </w:p>
        </w:tc>
        <w:tc>
          <w:tcPr>
            <w:tcW w:w="2698" w:type="dxa"/>
          </w:tcPr>
          <w:p w14:paraId="3A9991E6" w14:textId="668296C3" w:rsidR="00E4776F" w:rsidRDefault="00BF6222" w:rsidP="00E4776F">
            <w:pPr>
              <w:spacing w:line="360" w:lineRule="auto"/>
              <w:jc w:val="both"/>
              <w:rPr>
                <w:rFonts w:ascii="Times New Roman" w:hAnsi="Times New Roman" w:cs="Times New Roman"/>
                <w:b/>
                <w:bCs/>
                <w:sz w:val="28"/>
                <w:szCs w:val="28"/>
                <w:lang w:val="en-US"/>
              </w:rPr>
            </w:pPr>
            <w:r>
              <w:t>0.184</w:t>
            </w:r>
          </w:p>
        </w:tc>
      </w:tr>
      <w:tr w:rsidR="00E4776F" w14:paraId="1F2D3C7A" w14:textId="77777777" w:rsidTr="00FD1F28">
        <w:tc>
          <w:tcPr>
            <w:tcW w:w="2697" w:type="dxa"/>
          </w:tcPr>
          <w:p w14:paraId="0F744296" w14:textId="3F703988" w:rsidR="00E4776F" w:rsidRPr="000A6528" w:rsidRDefault="00E4776F" w:rsidP="00E4776F">
            <w:pPr>
              <w:spacing w:line="360" w:lineRule="auto"/>
              <w:jc w:val="both"/>
              <w:rPr>
                <w:rFonts w:ascii="Times New Roman" w:hAnsi="Times New Roman" w:cs="Times New Roman"/>
                <w:b/>
                <w:bCs/>
                <w:sz w:val="28"/>
                <w:szCs w:val="28"/>
                <w:lang w:val="en-US"/>
              </w:rPr>
            </w:pPr>
            <w:r w:rsidRPr="000A6528">
              <w:rPr>
                <w:rFonts w:ascii="Times New Roman" w:hAnsi="Times New Roman" w:cs="Times New Roman"/>
                <w:b/>
                <w:bCs/>
              </w:rPr>
              <w:t>Regulatory Compliance</w:t>
            </w:r>
          </w:p>
        </w:tc>
        <w:tc>
          <w:tcPr>
            <w:tcW w:w="2697" w:type="dxa"/>
          </w:tcPr>
          <w:p w14:paraId="7A2B372D" w14:textId="41D94058" w:rsidR="00E4776F" w:rsidRDefault="00AE6313" w:rsidP="00E4776F">
            <w:pPr>
              <w:spacing w:line="360" w:lineRule="auto"/>
              <w:jc w:val="both"/>
              <w:rPr>
                <w:rFonts w:ascii="Times New Roman" w:hAnsi="Times New Roman" w:cs="Times New Roman"/>
                <w:b/>
                <w:bCs/>
                <w:sz w:val="28"/>
                <w:szCs w:val="28"/>
                <w:lang w:val="en-US"/>
              </w:rPr>
            </w:pPr>
            <w:r>
              <w:t>70/450 = 0.156</w:t>
            </w:r>
          </w:p>
        </w:tc>
        <w:tc>
          <w:tcPr>
            <w:tcW w:w="2698" w:type="dxa"/>
          </w:tcPr>
          <w:p w14:paraId="66F0AC83" w14:textId="75E087F5" w:rsidR="00E4776F" w:rsidRDefault="0073192E" w:rsidP="00E4776F">
            <w:pPr>
              <w:spacing w:line="360" w:lineRule="auto"/>
              <w:jc w:val="both"/>
              <w:rPr>
                <w:rFonts w:ascii="Times New Roman" w:hAnsi="Times New Roman" w:cs="Times New Roman"/>
                <w:b/>
                <w:bCs/>
                <w:sz w:val="28"/>
                <w:szCs w:val="28"/>
                <w:lang w:val="en-US"/>
              </w:rPr>
            </w:pPr>
            <w:r>
              <w:t>30/210 = 0.143</w:t>
            </w:r>
          </w:p>
        </w:tc>
        <w:tc>
          <w:tcPr>
            <w:tcW w:w="2698" w:type="dxa"/>
          </w:tcPr>
          <w:p w14:paraId="3A16FE79" w14:textId="3693CE62" w:rsidR="00E4776F" w:rsidRDefault="004D3230" w:rsidP="00E4776F">
            <w:pPr>
              <w:spacing w:line="360" w:lineRule="auto"/>
              <w:jc w:val="both"/>
              <w:rPr>
                <w:rFonts w:ascii="Times New Roman" w:hAnsi="Times New Roman" w:cs="Times New Roman"/>
                <w:b/>
                <w:bCs/>
                <w:sz w:val="28"/>
                <w:szCs w:val="28"/>
                <w:lang w:val="en-US"/>
              </w:rPr>
            </w:pPr>
            <w:r>
              <w:t>0.150</w:t>
            </w:r>
          </w:p>
        </w:tc>
      </w:tr>
      <w:tr w:rsidR="00E4776F" w14:paraId="66DF2081" w14:textId="77777777" w:rsidTr="00FD1F28">
        <w:tc>
          <w:tcPr>
            <w:tcW w:w="2697" w:type="dxa"/>
          </w:tcPr>
          <w:p w14:paraId="2575E9F7" w14:textId="4F5BF018" w:rsidR="00E4776F" w:rsidRPr="000A6528" w:rsidRDefault="00E4776F" w:rsidP="00E4776F">
            <w:pPr>
              <w:spacing w:line="360" w:lineRule="auto"/>
              <w:jc w:val="both"/>
              <w:rPr>
                <w:rFonts w:ascii="Times New Roman" w:hAnsi="Times New Roman" w:cs="Times New Roman"/>
                <w:b/>
                <w:bCs/>
                <w:sz w:val="28"/>
                <w:szCs w:val="28"/>
                <w:lang w:val="en-US"/>
              </w:rPr>
            </w:pPr>
            <w:r w:rsidRPr="000A6528">
              <w:rPr>
                <w:rFonts w:ascii="Times New Roman" w:hAnsi="Times New Roman" w:cs="Times New Roman"/>
                <w:b/>
                <w:bCs/>
              </w:rPr>
              <w:t>Implementation Time</w:t>
            </w:r>
          </w:p>
        </w:tc>
        <w:tc>
          <w:tcPr>
            <w:tcW w:w="2697" w:type="dxa"/>
          </w:tcPr>
          <w:p w14:paraId="379D73CF" w14:textId="41D15942" w:rsidR="00E4776F" w:rsidRDefault="00AE6313" w:rsidP="00E4776F">
            <w:pPr>
              <w:spacing w:line="360" w:lineRule="auto"/>
              <w:jc w:val="both"/>
              <w:rPr>
                <w:rFonts w:ascii="Times New Roman" w:hAnsi="Times New Roman" w:cs="Times New Roman"/>
                <w:b/>
                <w:bCs/>
                <w:sz w:val="28"/>
                <w:szCs w:val="28"/>
                <w:lang w:val="en-US"/>
              </w:rPr>
            </w:pPr>
            <w:r>
              <w:t>60/450 = 0.133</w:t>
            </w:r>
          </w:p>
        </w:tc>
        <w:tc>
          <w:tcPr>
            <w:tcW w:w="2698" w:type="dxa"/>
          </w:tcPr>
          <w:p w14:paraId="2E70A631" w14:textId="074E99D4" w:rsidR="00E4776F" w:rsidRDefault="00BF6222" w:rsidP="00E4776F">
            <w:pPr>
              <w:spacing w:line="360" w:lineRule="auto"/>
              <w:jc w:val="both"/>
              <w:rPr>
                <w:rFonts w:ascii="Times New Roman" w:hAnsi="Times New Roman" w:cs="Times New Roman"/>
                <w:b/>
                <w:bCs/>
                <w:sz w:val="28"/>
                <w:szCs w:val="28"/>
                <w:lang w:val="en-US"/>
              </w:rPr>
            </w:pPr>
            <w:r>
              <w:t>20/210 = 0.095</w:t>
            </w:r>
          </w:p>
        </w:tc>
        <w:tc>
          <w:tcPr>
            <w:tcW w:w="2698" w:type="dxa"/>
          </w:tcPr>
          <w:p w14:paraId="32A45F0C" w14:textId="3EE983B1" w:rsidR="00E4776F" w:rsidRDefault="004D3230" w:rsidP="00E4776F">
            <w:pPr>
              <w:spacing w:line="360" w:lineRule="auto"/>
              <w:jc w:val="both"/>
              <w:rPr>
                <w:rFonts w:ascii="Times New Roman" w:hAnsi="Times New Roman" w:cs="Times New Roman"/>
                <w:b/>
                <w:bCs/>
                <w:sz w:val="28"/>
                <w:szCs w:val="28"/>
                <w:lang w:val="en-US"/>
              </w:rPr>
            </w:pPr>
            <w:r>
              <w:t>0.114</w:t>
            </w:r>
          </w:p>
        </w:tc>
      </w:tr>
      <w:tr w:rsidR="00E4776F" w14:paraId="218A3C13" w14:textId="77777777" w:rsidTr="00FD1F28">
        <w:tc>
          <w:tcPr>
            <w:tcW w:w="2697" w:type="dxa"/>
          </w:tcPr>
          <w:p w14:paraId="18EEEA34" w14:textId="1516B2D2" w:rsidR="00E4776F" w:rsidRPr="000A6528" w:rsidRDefault="00E4776F" w:rsidP="00E4776F">
            <w:pPr>
              <w:spacing w:line="360" w:lineRule="auto"/>
              <w:jc w:val="both"/>
              <w:rPr>
                <w:rFonts w:ascii="Times New Roman" w:hAnsi="Times New Roman" w:cs="Times New Roman"/>
                <w:b/>
                <w:bCs/>
                <w:sz w:val="28"/>
                <w:szCs w:val="28"/>
                <w:lang w:val="en-US"/>
              </w:rPr>
            </w:pPr>
            <w:r w:rsidRPr="000A6528">
              <w:rPr>
                <w:rFonts w:ascii="Times New Roman" w:hAnsi="Times New Roman" w:cs="Times New Roman"/>
                <w:b/>
                <w:bCs/>
              </w:rPr>
              <w:t>Innovation Potential</w:t>
            </w:r>
          </w:p>
        </w:tc>
        <w:tc>
          <w:tcPr>
            <w:tcW w:w="2697" w:type="dxa"/>
          </w:tcPr>
          <w:p w14:paraId="209B919A" w14:textId="057FF8CC" w:rsidR="00E4776F" w:rsidRDefault="005F0825" w:rsidP="00E4776F">
            <w:pPr>
              <w:spacing w:line="360" w:lineRule="auto"/>
              <w:jc w:val="both"/>
              <w:rPr>
                <w:rFonts w:ascii="Times New Roman" w:hAnsi="Times New Roman" w:cs="Times New Roman"/>
                <w:b/>
                <w:bCs/>
                <w:sz w:val="28"/>
                <w:szCs w:val="28"/>
                <w:lang w:val="en-US"/>
              </w:rPr>
            </w:pPr>
            <w:r>
              <w:t>50/450 = 0.111</w:t>
            </w:r>
          </w:p>
        </w:tc>
        <w:tc>
          <w:tcPr>
            <w:tcW w:w="2698" w:type="dxa"/>
          </w:tcPr>
          <w:p w14:paraId="0B2D8A14" w14:textId="51AF011A" w:rsidR="00E4776F" w:rsidRDefault="00BF6222" w:rsidP="00E4776F">
            <w:pPr>
              <w:spacing w:line="360" w:lineRule="auto"/>
              <w:jc w:val="both"/>
              <w:rPr>
                <w:rFonts w:ascii="Times New Roman" w:hAnsi="Times New Roman" w:cs="Times New Roman"/>
                <w:b/>
                <w:bCs/>
                <w:sz w:val="28"/>
                <w:szCs w:val="28"/>
                <w:lang w:val="en-US"/>
              </w:rPr>
            </w:pPr>
            <w:r>
              <w:t>10/210 = 0.048</w:t>
            </w:r>
          </w:p>
        </w:tc>
        <w:tc>
          <w:tcPr>
            <w:tcW w:w="2698" w:type="dxa"/>
          </w:tcPr>
          <w:p w14:paraId="6D16DF87" w14:textId="787FB479" w:rsidR="00E4776F" w:rsidRPr="004D3230" w:rsidRDefault="004D3230" w:rsidP="004D3230">
            <w:pPr>
              <w:jc w:val="both"/>
            </w:pPr>
            <w:r>
              <w:rPr>
                <w:rFonts w:ascii="Times New Roman" w:hAnsi="Times New Roman" w:cs="Times New Roman"/>
              </w:rPr>
              <w:t>0.080</w:t>
            </w:r>
          </w:p>
        </w:tc>
      </w:tr>
    </w:tbl>
    <w:p w14:paraId="6CF60AAC" w14:textId="77777777" w:rsidR="000A6528" w:rsidRDefault="000A6528" w:rsidP="004A484B">
      <w:pPr>
        <w:spacing w:line="360" w:lineRule="auto"/>
        <w:jc w:val="both"/>
        <w:rPr>
          <w:rFonts w:ascii="Times New Roman" w:hAnsi="Times New Roman" w:cs="Times New Roman"/>
          <w:b/>
          <w:bCs/>
          <w:sz w:val="28"/>
          <w:szCs w:val="28"/>
          <w:lang w:val="en-US"/>
        </w:rPr>
      </w:pPr>
    </w:p>
    <w:p w14:paraId="51FADFF0" w14:textId="2932C855" w:rsidR="00F158CB" w:rsidRDefault="00F158CB" w:rsidP="004A484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Final Weight Calculation</w:t>
      </w:r>
    </w:p>
    <w:tbl>
      <w:tblPr>
        <w:tblStyle w:val="TableGrid"/>
        <w:tblW w:w="10795" w:type="dxa"/>
        <w:tblLook w:val="04A0" w:firstRow="1" w:lastRow="0" w:firstColumn="1" w:lastColumn="0" w:noHBand="0" w:noVBand="1"/>
      </w:tblPr>
      <w:tblGrid>
        <w:gridCol w:w="2648"/>
        <w:gridCol w:w="950"/>
        <w:gridCol w:w="2427"/>
        <w:gridCol w:w="2340"/>
        <w:gridCol w:w="2430"/>
      </w:tblGrid>
      <w:tr w:rsidR="000A6528" w14:paraId="63DC78C0" w14:textId="77777777" w:rsidTr="00BD2C91">
        <w:trPr>
          <w:trHeight w:val="495"/>
        </w:trPr>
        <w:tc>
          <w:tcPr>
            <w:tcW w:w="2648" w:type="dxa"/>
          </w:tcPr>
          <w:p w14:paraId="250D50C3" w14:textId="43D39951" w:rsidR="000A6528" w:rsidRPr="000A6528" w:rsidRDefault="000A6528" w:rsidP="00B05828">
            <w:pPr>
              <w:spacing w:line="360" w:lineRule="auto"/>
              <w:jc w:val="both"/>
              <w:rPr>
                <w:rFonts w:ascii="Times New Roman" w:hAnsi="Times New Roman" w:cs="Times New Roman"/>
              </w:rPr>
            </w:pPr>
            <w:r w:rsidRPr="000A6528">
              <w:rPr>
                <w:rFonts w:ascii="Times New Roman" w:hAnsi="Times New Roman" w:cs="Times New Roman"/>
                <w:b/>
                <w:bCs/>
                <w:lang w:val="en-US"/>
              </w:rPr>
              <w:t>Criteria</w:t>
            </w:r>
          </w:p>
        </w:tc>
        <w:tc>
          <w:tcPr>
            <w:tcW w:w="950" w:type="dxa"/>
            <w:shd w:val="clear" w:color="auto" w:fill="FFFF00"/>
          </w:tcPr>
          <w:p w14:paraId="0AAE7AF6" w14:textId="0DBCF4F0"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rPr>
              <w:t>Weight</w:t>
            </w:r>
          </w:p>
        </w:tc>
        <w:tc>
          <w:tcPr>
            <w:tcW w:w="2427" w:type="dxa"/>
            <w:shd w:val="clear" w:color="auto" w:fill="FFFF00"/>
          </w:tcPr>
          <w:p w14:paraId="62AFD86D" w14:textId="6C9AD37E"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rPr>
              <w:t>Synthetic Alternative</w:t>
            </w:r>
          </w:p>
        </w:tc>
        <w:tc>
          <w:tcPr>
            <w:tcW w:w="2340" w:type="dxa"/>
            <w:shd w:val="clear" w:color="auto" w:fill="FFFF00"/>
          </w:tcPr>
          <w:p w14:paraId="0F0EBC1F" w14:textId="0AB0830F"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rPr>
              <w:t>Multiple Suppliers</w:t>
            </w:r>
          </w:p>
        </w:tc>
        <w:tc>
          <w:tcPr>
            <w:tcW w:w="2430" w:type="dxa"/>
            <w:shd w:val="clear" w:color="auto" w:fill="FFFF00"/>
          </w:tcPr>
          <w:p w14:paraId="4353A1AA" w14:textId="45E52A3D" w:rsidR="000A6528" w:rsidRPr="000A6528" w:rsidRDefault="000A6528" w:rsidP="000A6528">
            <w:pPr>
              <w:spacing w:line="360" w:lineRule="auto"/>
              <w:jc w:val="both"/>
              <w:rPr>
                <w:rFonts w:ascii="Times New Roman" w:hAnsi="Times New Roman" w:cs="Times New Roman"/>
                <w:b/>
                <w:bCs/>
                <w:lang w:val="en-US"/>
              </w:rPr>
            </w:pPr>
            <w:r w:rsidRPr="000A6528">
              <w:rPr>
                <w:rFonts w:ascii="Times New Roman" w:hAnsi="Times New Roman" w:cs="Times New Roman"/>
                <w:b/>
                <w:bCs/>
              </w:rPr>
              <w:t>Cloud</w:t>
            </w:r>
            <w:r>
              <w:rPr>
                <w:rFonts w:ascii="Times New Roman" w:hAnsi="Times New Roman" w:cs="Times New Roman"/>
                <w:b/>
                <w:bCs/>
              </w:rPr>
              <w:t xml:space="preserve"> </w:t>
            </w:r>
            <w:r w:rsidRPr="000A6528">
              <w:rPr>
                <w:rFonts w:ascii="Times New Roman" w:hAnsi="Times New Roman" w:cs="Times New Roman"/>
                <w:b/>
                <w:bCs/>
              </w:rPr>
              <w:t>&amp; Blockchain</w:t>
            </w:r>
          </w:p>
        </w:tc>
      </w:tr>
      <w:tr w:rsidR="000A6528" w14:paraId="1A790994" w14:textId="77777777" w:rsidTr="000A6528">
        <w:trPr>
          <w:trHeight w:val="501"/>
        </w:trPr>
        <w:tc>
          <w:tcPr>
            <w:tcW w:w="2648" w:type="dxa"/>
          </w:tcPr>
          <w:p w14:paraId="0EAF7BD2" w14:textId="27AD92F1" w:rsidR="000A6528" w:rsidRPr="000A6528" w:rsidRDefault="000A6528" w:rsidP="00B05828">
            <w:pPr>
              <w:spacing w:line="360" w:lineRule="auto"/>
              <w:jc w:val="both"/>
              <w:rPr>
                <w:rFonts w:ascii="Times New Roman" w:hAnsi="Times New Roman" w:cs="Times New Roman"/>
                <w:b/>
                <w:bCs/>
              </w:rPr>
            </w:pPr>
            <w:r w:rsidRPr="000A6528">
              <w:rPr>
                <w:rFonts w:ascii="Times New Roman" w:hAnsi="Times New Roman" w:cs="Times New Roman"/>
                <w:b/>
                <w:bCs/>
              </w:rPr>
              <w:t>Risk Mitigation</w:t>
            </w:r>
          </w:p>
        </w:tc>
        <w:tc>
          <w:tcPr>
            <w:tcW w:w="950" w:type="dxa"/>
          </w:tcPr>
          <w:p w14:paraId="1C1142FB" w14:textId="1F5B5A9A"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0.254</w:t>
            </w:r>
          </w:p>
        </w:tc>
        <w:tc>
          <w:tcPr>
            <w:tcW w:w="2427" w:type="dxa"/>
          </w:tcPr>
          <w:p w14:paraId="5D4359DE" w14:textId="10247878"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1.0 * 0.254 = 0.254</w:t>
            </w:r>
          </w:p>
        </w:tc>
        <w:tc>
          <w:tcPr>
            <w:tcW w:w="2340" w:type="dxa"/>
          </w:tcPr>
          <w:p w14:paraId="7BDB8CCF" w14:textId="622E42A6"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0.8 * 0.254 = 0.203</w:t>
            </w:r>
          </w:p>
        </w:tc>
        <w:tc>
          <w:tcPr>
            <w:tcW w:w="2430" w:type="dxa"/>
          </w:tcPr>
          <w:p w14:paraId="30B5E85F" w14:textId="23BFB6D8"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0.7 * 0.254 = 0.178</w:t>
            </w:r>
          </w:p>
        </w:tc>
      </w:tr>
      <w:tr w:rsidR="000A6528" w14:paraId="399D61B3" w14:textId="77777777" w:rsidTr="000A6528">
        <w:trPr>
          <w:trHeight w:val="495"/>
        </w:trPr>
        <w:tc>
          <w:tcPr>
            <w:tcW w:w="2648" w:type="dxa"/>
          </w:tcPr>
          <w:p w14:paraId="0F0EAF8D" w14:textId="48EAEB36" w:rsidR="000A6528" w:rsidRPr="000A6528" w:rsidRDefault="000A6528" w:rsidP="00B05828">
            <w:pPr>
              <w:spacing w:line="360" w:lineRule="auto"/>
              <w:jc w:val="both"/>
              <w:rPr>
                <w:rFonts w:ascii="Times New Roman" w:hAnsi="Times New Roman" w:cs="Times New Roman"/>
                <w:b/>
                <w:bCs/>
              </w:rPr>
            </w:pPr>
            <w:r w:rsidRPr="000A6528">
              <w:rPr>
                <w:rFonts w:ascii="Times New Roman" w:hAnsi="Times New Roman" w:cs="Times New Roman"/>
                <w:b/>
                <w:bCs/>
              </w:rPr>
              <w:t>Procurement Reliability</w:t>
            </w:r>
          </w:p>
        </w:tc>
        <w:tc>
          <w:tcPr>
            <w:tcW w:w="950" w:type="dxa"/>
          </w:tcPr>
          <w:p w14:paraId="30713D78" w14:textId="44050146"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0.219</w:t>
            </w:r>
          </w:p>
        </w:tc>
        <w:tc>
          <w:tcPr>
            <w:tcW w:w="2427" w:type="dxa"/>
          </w:tcPr>
          <w:p w14:paraId="0350021C" w14:textId="11DA32FE"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0.5 * 0.219 = 0.110</w:t>
            </w:r>
          </w:p>
        </w:tc>
        <w:tc>
          <w:tcPr>
            <w:tcW w:w="2340" w:type="dxa"/>
          </w:tcPr>
          <w:p w14:paraId="2F6D93A9" w14:textId="7AE2EF9E"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1.0 * 0.219 = 0.219</w:t>
            </w:r>
          </w:p>
        </w:tc>
        <w:tc>
          <w:tcPr>
            <w:tcW w:w="2430" w:type="dxa"/>
          </w:tcPr>
          <w:p w14:paraId="19C689AC" w14:textId="6F0F8D30"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0.5 * 0.219 = 0.110</w:t>
            </w:r>
          </w:p>
        </w:tc>
      </w:tr>
      <w:tr w:rsidR="000A6528" w14:paraId="5EE4AEF6" w14:textId="77777777" w:rsidTr="000A6528">
        <w:trPr>
          <w:trHeight w:val="495"/>
        </w:trPr>
        <w:tc>
          <w:tcPr>
            <w:tcW w:w="2648" w:type="dxa"/>
          </w:tcPr>
          <w:p w14:paraId="57683DC8" w14:textId="774E5147" w:rsidR="000A6528" w:rsidRPr="000A6528" w:rsidRDefault="000A6528" w:rsidP="00B05828">
            <w:pPr>
              <w:spacing w:line="360" w:lineRule="auto"/>
              <w:jc w:val="both"/>
              <w:rPr>
                <w:rFonts w:ascii="Times New Roman" w:hAnsi="Times New Roman" w:cs="Times New Roman"/>
                <w:b/>
                <w:bCs/>
              </w:rPr>
            </w:pPr>
            <w:r w:rsidRPr="000A6528">
              <w:rPr>
                <w:rFonts w:ascii="Times New Roman" w:hAnsi="Times New Roman" w:cs="Times New Roman"/>
                <w:b/>
                <w:bCs/>
              </w:rPr>
              <w:t>Cost Effectiveness</w:t>
            </w:r>
          </w:p>
        </w:tc>
        <w:tc>
          <w:tcPr>
            <w:tcW w:w="950" w:type="dxa"/>
          </w:tcPr>
          <w:p w14:paraId="65B9D0B0" w14:textId="1F63EC2D"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0.184</w:t>
            </w:r>
          </w:p>
        </w:tc>
        <w:tc>
          <w:tcPr>
            <w:tcW w:w="2427" w:type="dxa"/>
          </w:tcPr>
          <w:p w14:paraId="2487E6C7" w14:textId="4E10955D"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0.3 * 0.184 = 0.055</w:t>
            </w:r>
          </w:p>
        </w:tc>
        <w:tc>
          <w:tcPr>
            <w:tcW w:w="2340" w:type="dxa"/>
          </w:tcPr>
          <w:p w14:paraId="0CAD16EB" w14:textId="6D3EFA6E"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0.9 * 0.184 = 0.166</w:t>
            </w:r>
          </w:p>
        </w:tc>
        <w:tc>
          <w:tcPr>
            <w:tcW w:w="2430" w:type="dxa"/>
          </w:tcPr>
          <w:p w14:paraId="6754F8CE" w14:textId="241A5283"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0.6 * 0.184 = 0.110</w:t>
            </w:r>
          </w:p>
        </w:tc>
      </w:tr>
      <w:tr w:rsidR="000A6528" w14:paraId="0EAA3F94" w14:textId="77777777" w:rsidTr="000A6528">
        <w:trPr>
          <w:trHeight w:val="501"/>
        </w:trPr>
        <w:tc>
          <w:tcPr>
            <w:tcW w:w="2648" w:type="dxa"/>
          </w:tcPr>
          <w:p w14:paraId="5684CEA1" w14:textId="129108C2" w:rsidR="000A6528" w:rsidRPr="000A6528" w:rsidRDefault="000A6528" w:rsidP="00B05828">
            <w:pPr>
              <w:spacing w:line="360" w:lineRule="auto"/>
              <w:jc w:val="both"/>
              <w:rPr>
                <w:rFonts w:ascii="Times New Roman" w:hAnsi="Times New Roman" w:cs="Times New Roman"/>
                <w:b/>
                <w:bCs/>
              </w:rPr>
            </w:pPr>
            <w:r w:rsidRPr="000A6528">
              <w:rPr>
                <w:rFonts w:ascii="Times New Roman" w:hAnsi="Times New Roman" w:cs="Times New Roman"/>
                <w:b/>
                <w:bCs/>
              </w:rPr>
              <w:t>Regulatory Compliance</w:t>
            </w:r>
          </w:p>
        </w:tc>
        <w:tc>
          <w:tcPr>
            <w:tcW w:w="950" w:type="dxa"/>
          </w:tcPr>
          <w:p w14:paraId="06190B08" w14:textId="566AB3E9"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0.15</w:t>
            </w:r>
          </w:p>
        </w:tc>
        <w:tc>
          <w:tcPr>
            <w:tcW w:w="2427" w:type="dxa"/>
          </w:tcPr>
          <w:p w14:paraId="09C8E875" w14:textId="397DCB61"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0.3 * 0.150 = 0.045</w:t>
            </w:r>
          </w:p>
        </w:tc>
        <w:tc>
          <w:tcPr>
            <w:tcW w:w="2340" w:type="dxa"/>
          </w:tcPr>
          <w:p w14:paraId="7B8A8CF8" w14:textId="29F02813"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1.0 * 0.150 = 0.150</w:t>
            </w:r>
          </w:p>
        </w:tc>
        <w:tc>
          <w:tcPr>
            <w:tcW w:w="2430" w:type="dxa"/>
          </w:tcPr>
          <w:p w14:paraId="0D4EF657" w14:textId="7D3E2097"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1.0 * 0.150 = 0.150</w:t>
            </w:r>
          </w:p>
        </w:tc>
      </w:tr>
      <w:tr w:rsidR="000A6528" w14:paraId="2F4E0122" w14:textId="77777777" w:rsidTr="000A6528">
        <w:trPr>
          <w:trHeight w:val="495"/>
        </w:trPr>
        <w:tc>
          <w:tcPr>
            <w:tcW w:w="2648" w:type="dxa"/>
          </w:tcPr>
          <w:p w14:paraId="1480A86F" w14:textId="6109A69C" w:rsidR="000A6528" w:rsidRPr="000A6528" w:rsidRDefault="000A6528" w:rsidP="00B05828">
            <w:pPr>
              <w:spacing w:line="360" w:lineRule="auto"/>
              <w:jc w:val="both"/>
              <w:rPr>
                <w:rFonts w:ascii="Times New Roman" w:hAnsi="Times New Roman" w:cs="Times New Roman"/>
                <w:b/>
                <w:bCs/>
              </w:rPr>
            </w:pPr>
            <w:r w:rsidRPr="000A6528">
              <w:rPr>
                <w:rFonts w:ascii="Times New Roman" w:hAnsi="Times New Roman" w:cs="Times New Roman"/>
                <w:b/>
                <w:bCs/>
              </w:rPr>
              <w:t>Implementation Time</w:t>
            </w:r>
          </w:p>
        </w:tc>
        <w:tc>
          <w:tcPr>
            <w:tcW w:w="950" w:type="dxa"/>
          </w:tcPr>
          <w:p w14:paraId="3455D3AD" w14:textId="57773D89"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0.114</w:t>
            </w:r>
          </w:p>
        </w:tc>
        <w:tc>
          <w:tcPr>
            <w:tcW w:w="2427" w:type="dxa"/>
          </w:tcPr>
          <w:p w14:paraId="5BA6758E" w14:textId="50D29649"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0.1 * 0.114 = 0.011</w:t>
            </w:r>
          </w:p>
        </w:tc>
        <w:tc>
          <w:tcPr>
            <w:tcW w:w="2340" w:type="dxa"/>
          </w:tcPr>
          <w:p w14:paraId="1BF89D08" w14:textId="39DC5A6B"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0.9 * 0.114 = 0.103</w:t>
            </w:r>
          </w:p>
        </w:tc>
        <w:tc>
          <w:tcPr>
            <w:tcW w:w="2430" w:type="dxa"/>
          </w:tcPr>
          <w:p w14:paraId="2BAD0A95" w14:textId="558583ED"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0.9 * 0.114 = 0.103</w:t>
            </w:r>
          </w:p>
        </w:tc>
      </w:tr>
      <w:tr w:rsidR="000A6528" w14:paraId="7293D9BE" w14:textId="77777777" w:rsidTr="000A6528">
        <w:trPr>
          <w:trHeight w:val="501"/>
        </w:trPr>
        <w:tc>
          <w:tcPr>
            <w:tcW w:w="2648" w:type="dxa"/>
          </w:tcPr>
          <w:p w14:paraId="249910EB" w14:textId="4A4987FC" w:rsidR="000A6528" w:rsidRPr="000A6528" w:rsidRDefault="000A6528" w:rsidP="00B05828">
            <w:pPr>
              <w:spacing w:line="360" w:lineRule="auto"/>
              <w:jc w:val="both"/>
              <w:rPr>
                <w:rFonts w:ascii="Times New Roman" w:hAnsi="Times New Roman" w:cs="Times New Roman"/>
                <w:b/>
                <w:bCs/>
              </w:rPr>
            </w:pPr>
            <w:r w:rsidRPr="000A6528">
              <w:rPr>
                <w:rFonts w:ascii="Times New Roman" w:hAnsi="Times New Roman" w:cs="Times New Roman"/>
                <w:b/>
                <w:bCs/>
              </w:rPr>
              <w:t>Innovation Potential</w:t>
            </w:r>
          </w:p>
        </w:tc>
        <w:tc>
          <w:tcPr>
            <w:tcW w:w="950" w:type="dxa"/>
          </w:tcPr>
          <w:p w14:paraId="5E8E321E" w14:textId="58328159"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0.08</w:t>
            </w:r>
          </w:p>
        </w:tc>
        <w:tc>
          <w:tcPr>
            <w:tcW w:w="2427" w:type="dxa"/>
          </w:tcPr>
          <w:p w14:paraId="10258EA8" w14:textId="1EAE0644"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1.0 * 0.080 = 0.080</w:t>
            </w:r>
          </w:p>
        </w:tc>
        <w:tc>
          <w:tcPr>
            <w:tcW w:w="2340" w:type="dxa"/>
          </w:tcPr>
          <w:p w14:paraId="0BDE69C6" w14:textId="153325D0"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0.3 * 0.080 = 0.024</w:t>
            </w:r>
          </w:p>
        </w:tc>
        <w:tc>
          <w:tcPr>
            <w:tcW w:w="2430" w:type="dxa"/>
          </w:tcPr>
          <w:p w14:paraId="6E8C80E2" w14:textId="663E5E7F"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rPr>
              <w:t>0.6 * 0.080 = 0.048</w:t>
            </w:r>
          </w:p>
        </w:tc>
      </w:tr>
      <w:tr w:rsidR="000A6528" w14:paraId="3392083A" w14:textId="77777777" w:rsidTr="000A6528">
        <w:trPr>
          <w:trHeight w:val="271"/>
        </w:trPr>
        <w:tc>
          <w:tcPr>
            <w:tcW w:w="2648" w:type="dxa"/>
          </w:tcPr>
          <w:p w14:paraId="3C7ED412" w14:textId="2A9BD8A4"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lang w:val="en-US"/>
              </w:rPr>
              <w:t>Total</w:t>
            </w:r>
          </w:p>
        </w:tc>
        <w:tc>
          <w:tcPr>
            <w:tcW w:w="950" w:type="dxa"/>
          </w:tcPr>
          <w:p w14:paraId="2D1537F9" w14:textId="2FA08799" w:rsidR="000A6528" w:rsidRPr="000A6528" w:rsidRDefault="000A6528" w:rsidP="00B05828">
            <w:pPr>
              <w:spacing w:line="360" w:lineRule="auto"/>
              <w:jc w:val="both"/>
              <w:rPr>
                <w:rFonts w:ascii="Times New Roman" w:hAnsi="Times New Roman" w:cs="Times New Roman"/>
                <w:b/>
                <w:bCs/>
                <w:lang w:val="en-US"/>
              </w:rPr>
            </w:pPr>
          </w:p>
        </w:tc>
        <w:tc>
          <w:tcPr>
            <w:tcW w:w="2427" w:type="dxa"/>
          </w:tcPr>
          <w:p w14:paraId="22111F4E" w14:textId="01BC2859"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rPr>
              <w:t>0.555</w:t>
            </w:r>
          </w:p>
        </w:tc>
        <w:tc>
          <w:tcPr>
            <w:tcW w:w="2340" w:type="dxa"/>
          </w:tcPr>
          <w:p w14:paraId="05EAB0A2" w14:textId="2A649BA0"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rPr>
              <w:t>0.865</w:t>
            </w:r>
          </w:p>
        </w:tc>
        <w:tc>
          <w:tcPr>
            <w:tcW w:w="2430" w:type="dxa"/>
          </w:tcPr>
          <w:p w14:paraId="1786DA4C" w14:textId="70B312EE" w:rsidR="000A6528" w:rsidRPr="000A6528" w:rsidRDefault="000A6528" w:rsidP="00B05828">
            <w:pPr>
              <w:spacing w:line="360" w:lineRule="auto"/>
              <w:jc w:val="both"/>
              <w:rPr>
                <w:rFonts w:ascii="Times New Roman" w:hAnsi="Times New Roman" w:cs="Times New Roman"/>
                <w:b/>
                <w:bCs/>
                <w:lang w:val="en-US"/>
              </w:rPr>
            </w:pPr>
            <w:r w:rsidRPr="000A6528">
              <w:rPr>
                <w:rFonts w:ascii="Times New Roman" w:hAnsi="Times New Roman" w:cs="Times New Roman"/>
                <w:b/>
                <w:bCs/>
              </w:rPr>
              <w:t>0.699</w:t>
            </w:r>
          </w:p>
        </w:tc>
      </w:tr>
    </w:tbl>
    <w:p w14:paraId="082C402B" w14:textId="77777777" w:rsidR="00B05828" w:rsidRDefault="00B05828" w:rsidP="004A484B">
      <w:pPr>
        <w:spacing w:line="360" w:lineRule="auto"/>
        <w:jc w:val="both"/>
        <w:rPr>
          <w:rFonts w:ascii="Times New Roman" w:hAnsi="Times New Roman" w:cs="Times New Roman"/>
          <w:b/>
          <w:bCs/>
          <w:sz w:val="28"/>
          <w:szCs w:val="28"/>
          <w:lang w:val="en-US"/>
        </w:rPr>
      </w:pPr>
    </w:p>
    <w:p w14:paraId="42DDDE48" w14:textId="77777777" w:rsidR="009F639E" w:rsidRPr="001334D1" w:rsidRDefault="009F639E" w:rsidP="004A484B">
      <w:pPr>
        <w:spacing w:line="360" w:lineRule="auto"/>
        <w:jc w:val="both"/>
        <w:rPr>
          <w:rFonts w:ascii="Times New Roman" w:hAnsi="Times New Roman" w:cs="Times New Roman"/>
          <w:b/>
          <w:bCs/>
          <w:lang w:val="en-US"/>
        </w:rPr>
      </w:pPr>
      <w:r w:rsidRPr="001334D1">
        <w:rPr>
          <w:rFonts w:ascii="Times New Roman" w:hAnsi="Times New Roman" w:cs="Times New Roman"/>
          <w:b/>
          <w:bCs/>
          <w:lang w:val="en-US"/>
        </w:rPr>
        <w:t xml:space="preserve">Based on the MOA, the ranking of the options are: </w:t>
      </w:r>
    </w:p>
    <w:p w14:paraId="205B1505" w14:textId="77777777" w:rsidR="009F639E" w:rsidRPr="001334D1" w:rsidRDefault="009F639E" w:rsidP="009F639E">
      <w:pPr>
        <w:pStyle w:val="ListParagraph"/>
        <w:numPr>
          <w:ilvl w:val="0"/>
          <w:numId w:val="10"/>
        </w:numPr>
        <w:spacing w:line="360" w:lineRule="auto"/>
        <w:jc w:val="both"/>
        <w:rPr>
          <w:rFonts w:ascii="Times New Roman" w:hAnsi="Times New Roman" w:cs="Times New Roman"/>
          <w:lang w:val="en-US"/>
        </w:rPr>
      </w:pPr>
      <w:r w:rsidRPr="001334D1">
        <w:rPr>
          <w:rFonts w:ascii="Times New Roman" w:hAnsi="Times New Roman" w:cs="Times New Roman"/>
          <w:lang w:val="en-US"/>
        </w:rPr>
        <w:t>Multiple Suppliers (0.865)</w:t>
      </w:r>
    </w:p>
    <w:p w14:paraId="25D7A474" w14:textId="77777777" w:rsidR="00D55566" w:rsidRPr="001334D1" w:rsidRDefault="009F639E" w:rsidP="009F639E">
      <w:pPr>
        <w:pStyle w:val="ListParagraph"/>
        <w:numPr>
          <w:ilvl w:val="0"/>
          <w:numId w:val="10"/>
        </w:numPr>
        <w:spacing w:line="360" w:lineRule="auto"/>
        <w:jc w:val="both"/>
        <w:rPr>
          <w:rFonts w:ascii="Times New Roman" w:hAnsi="Times New Roman" w:cs="Times New Roman"/>
          <w:lang w:val="en-US"/>
        </w:rPr>
      </w:pPr>
      <w:r w:rsidRPr="001334D1">
        <w:rPr>
          <w:rFonts w:ascii="Times New Roman" w:hAnsi="Times New Roman" w:cs="Times New Roman"/>
          <w:lang w:val="en-US"/>
        </w:rPr>
        <w:t>Cloud &amp; Blockchain (0</w:t>
      </w:r>
      <w:r w:rsidR="00D55566" w:rsidRPr="001334D1">
        <w:rPr>
          <w:rFonts w:ascii="Times New Roman" w:hAnsi="Times New Roman" w:cs="Times New Roman"/>
          <w:lang w:val="en-US"/>
        </w:rPr>
        <w:t>.699)</w:t>
      </w:r>
    </w:p>
    <w:p w14:paraId="74DE7F09" w14:textId="77777777" w:rsidR="00D55566" w:rsidRPr="001334D1" w:rsidRDefault="00D55566" w:rsidP="009F639E">
      <w:pPr>
        <w:pStyle w:val="ListParagraph"/>
        <w:numPr>
          <w:ilvl w:val="0"/>
          <w:numId w:val="10"/>
        </w:numPr>
        <w:spacing w:line="360" w:lineRule="auto"/>
        <w:jc w:val="both"/>
        <w:rPr>
          <w:rFonts w:ascii="Times New Roman" w:hAnsi="Times New Roman" w:cs="Times New Roman"/>
          <w:lang w:val="en-US"/>
        </w:rPr>
      </w:pPr>
      <w:r w:rsidRPr="001334D1">
        <w:rPr>
          <w:rFonts w:ascii="Times New Roman" w:hAnsi="Times New Roman" w:cs="Times New Roman"/>
          <w:lang w:val="en-US"/>
        </w:rPr>
        <w:t>Synthetic Alternatives (0.555)</w:t>
      </w:r>
    </w:p>
    <w:p w14:paraId="40F133F9" w14:textId="77777777" w:rsidR="00BA0DD3" w:rsidRDefault="00BA0DD3" w:rsidP="00D55566">
      <w:pPr>
        <w:spacing w:line="360" w:lineRule="auto"/>
        <w:jc w:val="both"/>
        <w:rPr>
          <w:rFonts w:ascii="Times New Roman" w:hAnsi="Times New Roman" w:cs="Times New Roman"/>
          <w:b/>
          <w:bCs/>
          <w:sz w:val="28"/>
          <w:szCs w:val="28"/>
          <w:lang w:val="en-US"/>
        </w:rPr>
      </w:pPr>
    </w:p>
    <w:p w14:paraId="09BE177F" w14:textId="77777777" w:rsidR="00BA0DD3" w:rsidRDefault="00BA0DD3" w:rsidP="00D55566">
      <w:pPr>
        <w:spacing w:line="360" w:lineRule="auto"/>
        <w:jc w:val="both"/>
        <w:rPr>
          <w:rFonts w:ascii="Times New Roman" w:hAnsi="Times New Roman" w:cs="Times New Roman"/>
          <w:b/>
          <w:bCs/>
          <w:sz w:val="28"/>
          <w:szCs w:val="28"/>
          <w:lang w:val="en-US"/>
        </w:rPr>
      </w:pPr>
    </w:p>
    <w:p w14:paraId="4F63BF35" w14:textId="77777777" w:rsidR="00BA0DD3" w:rsidRDefault="00BA0DD3" w:rsidP="00D55566">
      <w:pPr>
        <w:spacing w:line="360" w:lineRule="auto"/>
        <w:jc w:val="both"/>
        <w:rPr>
          <w:rFonts w:ascii="Times New Roman" w:hAnsi="Times New Roman" w:cs="Times New Roman"/>
          <w:b/>
          <w:bCs/>
          <w:sz w:val="28"/>
          <w:szCs w:val="28"/>
          <w:lang w:val="en-US"/>
        </w:rPr>
      </w:pPr>
    </w:p>
    <w:p w14:paraId="7E3C8032" w14:textId="07675A49" w:rsidR="00BA0DD3" w:rsidRDefault="009F639E" w:rsidP="00D55566">
      <w:pPr>
        <w:spacing w:line="360" w:lineRule="auto"/>
        <w:jc w:val="both"/>
        <w:rPr>
          <w:rFonts w:ascii="Times New Roman" w:hAnsi="Times New Roman" w:cs="Times New Roman"/>
          <w:b/>
          <w:bCs/>
          <w:sz w:val="28"/>
          <w:szCs w:val="28"/>
          <w:lang w:val="en-US"/>
        </w:rPr>
      </w:pPr>
      <w:r w:rsidRPr="00D55566">
        <w:rPr>
          <w:rFonts w:ascii="Times New Roman" w:hAnsi="Times New Roman" w:cs="Times New Roman"/>
          <w:b/>
          <w:bCs/>
          <w:sz w:val="28"/>
          <w:szCs w:val="28"/>
          <w:lang w:val="en-US"/>
        </w:rPr>
        <w:lastRenderedPageBreak/>
        <w:t xml:space="preserve"> </w:t>
      </w:r>
      <w:r w:rsidR="0060323B">
        <w:rPr>
          <w:rFonts w:ascii="Times New Roman" w:hAnsi="Times New Roman" w:cs="Times New Roman"/>
          <w:b/>
          <w:bCs/>
          <w:sz w:val="28"/>
          <w:szCs w:val="28"/>
          <w:lang w:val="en-US"/>
        </w:rPr>
        <w:t xml:space="preserve">Summary: </w:t>
      </w:r>
    </w:p>
    <w:p w14:paraId="5D6CB6C9" w14:textId="0D9A946B" w:rsidR="00F47768" w:rsidRDefault="00F47768"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Alternative 1</w:t>
      </w:r>
      <w:r w:rsidR="00501D08">
        <w:rPr>
          <w:rFonts w:ascii="Times New Roman" w:hAnsi="Times New Roman" w:cs="Times New Roman"/>
          <w:b/>
          <w:bCs/>
          <w:sz w:val="28"/>
          <w:szCs w:val="28"/>
          <w:lang w:val="en-US"/>
        </w:rPr>
        <w:t xml:space="preserve"> (Synthetic Raw Material Development)</w:t>
      </w:r>
    </w:p>
    <w:tbl>
      <w:tblPr>
        <w:tblStyle w:val="TableGrid"/>
        <w:tblW w:w="0" w:type="auto"/>
        <w:tblLook w:val="04A0" w:firstRow="1" w:lastRow="0" w:firstColumn="1" w:lastColumn="0" w:noHBand="0" w:noVBand="1"/>
      </w:tblPr>
      <w:tblGrid>
        <w:gridCol w:w="5395"/>
        <w:gridCol w:w="5395"/>
      </w:tblGrid>
      <w:tr w:rsidR="00F47768" w14:paraId="6E90912A" w14:textId="77777777" w:rsidTr="00F47768">
        <w:tc>
          <w:tcPr>
            <w:tcW w:w="5395" w:type="dxa"/>
          </w:tcPr>
          <w:p w14:paraId="58AA7E04" w14:textId="11407436" w:rsidR="00F47768" w:rsidRDefault="00F47768"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Pros</w:t>
            </w:r>
          </w:p>
        </w:tc>
        <w:tc>
          <w:tcPr>
            <w:tcW w:w="5395" w:type="dxa"/>
          </w:tcPr>
          <w:p w14:paraId="1FB14429" w14:textId="060FD3FA" w:rsidR="00F47768" w:rsidRDefault="00F47768"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Cons</w:t>
            </w:r>
          </w:p>
        </w:tc>
      </w:tr>
      <w:tr w:rsidR="00F47768" w14:paraId="6610FE2C" w14:textId="77777777" w:rsidTr="00F47768">
        <w:tc>
          <w:tcPr>
            <w:tcW w:w="5395" w:type="dxa"/>
          </w:tcPr>
          <w:p w14:paraId="3B1DE1E8" w14:textId="08631C10" w:rsidR="00F47768" w:rsidRPr="00FB11BF" w:rsidRDefault="00501D08" w:rsidP="00D55566">
            <w:pPr>
              <w:spacing w:line="360" w:lineRule="auto"/>
              <w:jc w:val="both"/>
              <w:rPr>
                <w:rFonts w:ascii="Times New Roman" w:hAnsi="Times New Roman" w:cs="Times New Roman"/>
                <w:lang w:val="en-US"/>
              </w:rPr>
            </w:pPr>
            <w:r w:rsidRPr="00FB11BF">
              <w:rPr>
                <w:rFonts w:ascii="Times New Roman" w:hAnsi="Times New Roman" w:cs="Times New Roman"/>
                <w:lang w:val="en-US"/>
              </w:rPr>
              <w:t>No operating cost after it’s developed</w:t>
            </w:r>
          </w:p>
        </w:tc>
        <w:tc>
          <w:tcPr>
            <w:tcW w:w="5395" w:type="dxa"/>
          </w:tcPr>
          <w:p w14:paraId="04705F9F" w14:textId="6D24BB09" w:rsidR="00F47768" w:rsidRPr="00FB11BF" w:rsidRDefault="00793858" w:rsidP="00D55566">
            <w:pPr>
              <w:spacing w:line="360" w:lineRule="auto"/>
              <w:jc w:val="both"/>
              <w:rPr>
                <w:rFonts w:ascii="Times New Roman" w:hAnsi="Times New Roman" w:cs="Times New Roman"/>
                <w:lang w:val="en-US"/>
              </w:rPr>
            </w:pPr>
            <w:r>
              <w:rPr>
                <w:rFonts w:ascii="Times New Roman" w:hAnsi="Times New Roman" w:cs="Times New Roman"/>
                <w:lang w:val="en-US"/>
              </w:rPr>
              <w:t>Most Expensive and</w:t>
            </w:r>
            <w:r w:rsidR="00363D8D" w:rsidRPr="00FB11BF">
              <w:rPr>
                <w:rFonts w:ascii="Times New Roman" w:hAnsi="Times New Roman" w:cs="Times New Roman"/>
                <w:lang w:val="en-US"/>
              </w:rPr>
              <w:t xml:space="preserve"> Long</w:t>
            </w:r>
            <w:r>
              <w:rPr>
                <w:rFonts w:ascii="Times New Roman" w:hAnsi="Times New Roman" w:cs="Times New Roman"/>
                <w:lang w:val="en-US"/>
              </w:rPr>
              <w:t>est</w:t>
            </w:r>
            <w:r w:rsidR="00363D8D" w:rsidRPr="00FB11BF">
              <w:rPr>
                <w:rFonts w:ascii="Times New Roman" w:hAnsi="Times New Roman" w:cs="Times New Roman"/>
                <w:lang w:val="en-US"/>
              </w:rPr>
              <w:t xml:space="preserve"> Development Time </w:t>
            </w:r>
          </w:p>
        </w:tc>
      </w:tr>
      <w:tr w:rsidR="00F47768" w14:paraId="5DCAA625" w14:textId="77777777" w:rsidTr="00F47768">
        <w:tc>
          <w:tcPr>
            <w:tcW w:w="5395" w:type="dxa"/>
          </w:tcPr>
          <w:p w14:paraId="34F3CCA8" w14:textId="125B2F41" w:rsidR="00F47768" w:rsidRPr="00FB11BF" w:rsidRDefault="00363D8D" w:rsidP="00D55566">
            <w:pPr>
              <w:spacing w:line="360" w:lineRule="auto"/>
              <w:jc w:val="both"/>
              <w:rPr>
                <w:rFonts w:ascii="Times New Roman" w:hAnsi="Times New Roman" w:cs="Times New Roman"/>
                <w:lang w:val="en-US"/>
              </w:rPr>
            </w:pPr>
            <w:r w:rsidRPr="00FB11BF">
              <w:rPr>
                <w:rFonts w:ascii="Times New Roman" w:hAnsi="Times New Roman" w:cs="Times New Roman"/>
                <w:lang w:val="en-US"/>
              </w:rPr>
              <w:t>Longest Potential benefit term of 6 years</w:t>
            </w:r>
          </w:p>
        </w:tc>
        <w:tc>
          <w:tcPr>
            <w:tcW w:w="5395" w:type="dxa"/>
          </w:tcPr>
          <w:p w14:paraId="07FF0760" w14:textId="31B6C34F" w:rsidR="00F47768" w:rsidRPr="00FB11BF" w:rsidRDefault="00FB11BF" w:rsidP="00D55566">
            <w:pPr>
              <w:spacing w:line="360" w:lineRule="auto"/>
              <w:jc w:val="both"/>
              <w:rPr>
                <w:rFonts w:ascii="Times New Roman" w:hAnsi="Times New Roman" w:cs="Times New Roman"/>
                <w:lang w:val="en-US"/>
              </w:rPr>
            </w:pPr>
            <w:r w:rsidRPr="00FB11BF">
              <w:rPr>
                <w:rFonts w:ascii="Times New Roman" w:hAnsi="Times New Roman" w:cs="Times New Roman"/>
                <w:lang w:val="en-US"/>
              </w:rPr>
              <w:t>Negative NVP</w:t>
            </w:r>
          </w:p>
        </w:tc>
      </w:tr>
      <w:tr w:rsidR="00F47768" w14:paraId="0172BF57" w14:textId="77777777" w:rsidTr="00F47768">
        <w:tc>
          <w:tcPr>
            <w:tcW w:w="5395" w:type="dxa"/>
          </w:tcPr>
          <w:p w14:paraId="4254C317" w14:textId="422620AD" w:rsidR="00F47768" w:rsidRPr="00FB11BF" w:rsidRDefault="00363D8D" w:rsidP="00D55566">
            <w:pPr>
              <w:spacing w:line="360" w:lineRule="auto"/>
              <w:jc w:val="both"/>
              <w:rPr>
                <w:rFonts w:ascii="Times New Roman" w:hAnsi="Times New Roman" w:cs="Times New Roman"/>
                <w:lang w:val="en-US"/>
              </w:rPr>
            </w:pPr>
            <w:r w:rsidRPr="00FB11BF">
              <w:rPr>
                <w:rFonts w:ascii="Times New Roman" w:hAnsi="Times New Roman" w:cs="Times New Roman"/>
                <w:lang w:val="en-US"/>
              </w:rPr>
              <w:t xml:space="preserve">Most Innovative </w:t>
            </w:r>
          </w:p>
        </w:tc>
        <w:tc>
          <w:tcPr>
            <w:tcW w:w="5395" w:type="dxa"/>
          </w:tcPr>
          <w:p w14:paraId="48CD278A" w14:textId="36F4F4CC" w:rsidR="00F47768" w:rsidRPr="00FB11BF" w:rsidRDefault="00793858" w:rsidP="00D55566">
            <w:pPr>
              <w:spacing w:line="360" w:lineRule="auto"/>
              <w:jc w:val="both"/>
              <w:rPr>
                <w:rFonts w:ascii="Times New Roman" w:hAnsi="Times New Roman" w:cs="Times New Roman"/>
                <w:lang w:val="en-US"/>
              </w:rPr>
            </w:pPr>
            <w:r>
              <w:rPr>
                <w:rFonts w:ascii="Times New Roman" w:hAnsi="Times New Roman" w:cs="Times New Roman"/>
                <w:lang w:val="en-US"/>
              </w:rPr>
              <w:t>Bad Regulatory Compliance</w:t>
            </w:r>
          </w:p>
        </w:tc>
      </w:tr>
    </w:tbl>
    <w:p w14:paraId="786B1241" w14:textId="77777777" w:rsidR="00696401" w:rsidRDefault="00696401" w:rsidP="00D55566">
      <w:pPr>
        <w:spacing w:line="360" w:lineRule="auto"/>
        <w:jc w:val="both"/>
        <w:rPr>
          <w:rFonts w:ascii="Times New Roman" w:hAnsi="Times New Roman" w:cs="Times New Roman"/>
          <w:b/>
          <w:bCs/>
          <w:sz w:val="28"/>
          <w:szCs w:val="28"/>
          <w:lang w:val="en-US"/>
        </w:rPr>
      </w:pPr>
    </w:p>
    <w:p w14:paraId="6266393D" w14:textId="1EF45E40" w:rsidR="007F746B" w:rsidRDefault="007F746B"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Alternative 2 (Multiple Suppliers</w:t>
      </w:r>
      <w:r w:rsidR="004A6AE6">
        <w:rPr>
          <w:rFonts w:ascii="Times New Roman" w:hAnsi="Times New Roman" w:cs="Times New Roman"/>
          <w:b/>
          <w:bCs/>
          <w:sz w:val="28"/>
          <w:szCs w:val="28"/>
          <w:lang w:val="en-US"/>
        </w:rPr>
        <w:t xml:space="preserve"> Diversity</w:t>
      </w:r>
      <w:r>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5395"/>
        <w:gridCol w:w="5395"/>
      </w:tblGrid>
      <w:tr w:rsidR="007F746B" w14:paraId="73C4D7F1" w14:textId="77777777" w:rsidTr="002B0C34">
        <w:tc>
          <w:tcPr>
            <w:tcW w:w="5395" w:type="dxa"/>
          </w:tcPr>
          <w:p w14:paraId="23C73713" w14:textId="77777777" w:rsidR="007F746B" w:rsidRDefault="007F746B" w:rsidP="002B0C3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Pros</w:t>
            </w:r>
          </w:p>
        </w:tc>
        <w:tc>
          <w:tcPr>
            <w:tcW w:w="5395" w:type="dxa"/>
          </w:tcPr>
          <w:p w14:paraId="2C988F79" w14:textId="77777777" w:rsidR="007F746B" w:rsidRDefault="007F746B" w:rsidP="002B0C3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Cons</w:t>
            </w:r>
          </w:p>
        </w:tc>
      </w:tr>
      <w:tr w:rsidR="007F746B" w14:paraId="67D0979C" w14:textId="77777777" w:rsidTr="002B0C34">
        <w:tc>
          <w:tcPr>
            <w:tcW w:w="5395" w:type="dxa"/>
          </w:tcPr>
          <w:p w14:paraId="619D2139" w14:textId="5D751AF1" w:rsidR="007F746B" w:rsidRPr="00FB11BF" w:rsidRDefault="007F746B" w:rsidP="002B0C34">
            <w:pPr>
              <w:spacing w:line="360" w:lineRule="auto"/>
              <w:jc w:val="both"/>
              <w:rPr>
                <w:rFonts w:ascii="Times New Roman" w:hAnsi="Times New Roman" w:cs="Times New Roman"/>
                <w:lang w:val="en-US"/>
              </w:rPr>
            </w:pPr>
            <w:r>
              <w:rPr>
                <w:rFonts w:ascii="Times New Roman" w:hAnsi="Times New Roman" w:cs="Times New Roman"/>
                <w:lang w:val="en-US"/>
              </w:rPr>
              <w:t>Low</w:t>
            </w:r>
            <w:r w:rsidR="00696401">
              <w:rPr>
                <w:rFonts w:ascii="Times New Roman" w:hAnsi="Times New Roman" w:cs="Times New Roman"/>
                <w:lang w:val="en-US"/>
              </w:rPr>
              <w:t>est time and Cost</w:t>
            </w:r>
            <w:r>
              <w:rPr>
                <w:rFonts w:ascii="Times New Roman" w:hAnsi="Times New Roman" w:cs="Times New Roman"/>
                <w:lang w:val="en-US"/>
              </w:rPr>
              <w:t xml:space="preserve"> required for implementation</w:t>
            </w:r>
          </w:p>
        </w:tc>
        <w:tc>
          <w:tcPr>
            <w:tcW w:w="5395" w:type="dxa"/>
          </w:tcPr>
          <w:p w14:paraId="64107E77" w14:textId="43B441AB" w:rsidR="007F746B" w:rsidRPr="00FB11BF" w:rsidRDefault="00AF5100" w:rsidP="002B0C34">
            <w:pPr>
              <w:spacing w:line="360" w:lineRule="auto"/>
              <w:jc w:val="both"/>
              <w:rPr>
                <w:rFonts w:ascii="Times New Roman" w:hAnsi="Times New Roman" w:cs="Times New Roman"/>
                <w:lang w:val="en-US"/>
              </w:rPr>
            </w:pPr>
            <w:r>
              <w:rPr>
                <w:rFonts w:ascii="Times New Roman" w:hAnsi="Times New Roman" w:cs="Times New Roman"/>
                <w:lang w:val="en-US"/>
              </w:rPr>
              <w:t xml:space="preserve">Least Innovative </w:t>
            </w:r>
          </w:p>
        </w:tc>
      </w:tr>
      <w:tr w:rsidR="007F746B" w14:paraId="7EF8026C" w14:textId="77777777" w:rsidTr="002B0C34">
        <w:tc>
          <w:tcPr>
            <w:tcW w:w="5395" w:type="dxa"/>
          </w:tcPr>
          <w:p w14:paraId="48552997" w14:textId="7779A645" w:rsidR="007F746B" w:rsidRPr="00FB11BF" w:rsidRDefault="009D6F2B" w:rsidP="002B0C34">
            <w:pPr>
              <w:spacing w:line="360" w:lineRule="auto"/>
              <w:jc w:val="both"/>
              <w:rPr>
                <w:rFonts w:ascii="Times New Roman" w:hAnsi="Times New Roman" w:cs="Times New Roman"/>
                <w:lang w:val="en-US"/>
              </w:rPr>
            </w:pPr>
            <w:r>
              <w:rPr>
                <w:rFonts w:ascii="Times New Roman" w:hAnsi="Times New Roman" w:cs="Times New Roman"/>
                <w:lang w:val="en-US"/>
              </w:rPr>
              <w:t>Most Cost Effective</w:t>
            </w:r>
          </w:p>
        </w:tc>
        <w:tc>
          <w:tcPr>
            <w:tcW w:w="5395" w:type="dxa"/>
          </w:tcPr>
          <w:p w14:paraId="0629719B" w14:textId="02B92506" w:rsidR="007F746B" w:rsidRPr="00FB11BF" w:rsidRDefault="00696401" w:rsidP="002B0C34">
            <w:pPr>
              <w:spacing w:line="360" w:lineRule="auto"/>
              <w:jc w:val="both"/>
              <w:rPr>
                <w:rFonts w:ascii="Times New Roman" w:hAnsi="Times New Roman" w:cs="Times New Roman"/>
                <w:lang w:val="en-US"/>
              </w:rPr>
            </w:pPr>
            <w:r>
              <w:rPr>
                <w:rFonts w:ascii="Times New Roman" w:hAnsi="Times New Roman" w:cs="Times New Roman"/>
                <w:lang w:val="en-US"/>
              </w:rPr>
              <w:t xml:space="preserve">Only Beneficial for 3 years </w:t>
            </w:r>
          </w:p>
        </w:tc>
      </w:tr>
      <w:tr w:rsidR="007F746B" w14:paraId="7D051E34" w14:textId="77777777" w:rsidTr="002B0C34">
        <w:tc>
          <w:tcPr>
            <w:tcW w:w="5395" w:type="dxa"/>
          </w:tcPr>
          <w:p w14:paraId="0B81F581" w14:textId="03F626C4" w:rsidR="007F746B" w:rsidRPr="00FB11BF" w:rsidRDefault="00AF5100" w:rsidP="002B0C34">
            <w:pPr>
              <w:spacing w:line="360" w:lineRule="auto"/>
              <w:jc w:val="both"/>
              <w:rPr>
                <w:rFonts w:ascii="Times New Roman" w:hAnsi="Times New Roman" w:cs="Times New Roman"/>
                <w:lang w:val="en-US"/>
              </w:rPr>
            </w:pPr>
            <w:r>
              <w:rPr>
                <w:rFonts w:ascii="Times New Roman" w:hAnsi="Times New Roman" w:cs="Times New Roman"/>
                <w:lang w:val="en-US"/>
              </w:rPr>
              <w:t xml:space="preserve">Positive NVP </w:t>
            </w:r>
            <w:r w:rsidR="007F746B" w:rsidRPr="00FB11BF">
              <w:rPr>
                <w:rFonts w:ascii="Times New Roman" w:hAnsi="Times New Roman" w:cs="Times New Roman"/>
                <w:lang w:val="en-US"/>
              </w:rPr>
              <w:t xml:space="preserve"> </w:t>
            </w:r>
          </w:p>
        </w:tc>
        <w:tc>
          <w:tcPr>
            <w:tcW w:w="5395" w:type="dxa"/>
          </w:tcPr>
          <w:p w14:paraId="13B40A8A" w14:textId="6B6B0EBF" w:rsidR="007F746B" w:rsidRPr="00FB11BF" w:rsidRDefault="00793858" w:rsidP="002B0C34">
            <w:pPr>
              <w:spacing w:line="360" w:lineRule="auto"/>
              <w:jc w:val="both"/>
              <w:rPr>
                <w:rFonts w:ascii="Times New Roman" w:hAnsi="Times New Roman" w:cs="Times New Roman"/>
                <w:lang w:val="en-US"/>
              </w:rPr>
            </w:pPr>
            <w:r>
              <w:rPr>
                <w:rFonts w:ascii="Times New Roman" w:hAnsi="Times New Roman" w:cs="Times New Roman"/>
                <w:lang w:val="en-US"/>
              </w:rPr>
              <w:t>Very good Regulatory Compliance</w:t>
            </w:r>
          </w:p>
        </w:tc>
      </w:tr>
    </w:tbl>
    <w:p w14:paraId="11EBABAE" w14:textId="77777777" w:rsidR="00F34B49" w:rsidRDefault="00F34B49" w:rsidP="007F746B">
      <w:pPr>
        <w:spacing w:line="360" w:lineRule="auto"/>
        <w:jc w:val="both"/>
        <w:rPr>
          <w:rFonts w:ascii="Times New Roman" w:hAnsi="Times New Roman" w:cs="Times New Roman"/>
          <w:b/>
          <w:bCs/>
          <w:sz w:val="28"/>
          <w:szCs w:val="28"/>
          <w:lang w:val="en-US"/>
        </w:rPr>
      </w:pPr>
    </w:p>
    <w:p w14:paraId="286BA2F4" w14:textId="42415186" w:rsidR="00F34B49" w:rsidRDefault="00F34B49" w:rsidP="007F746B">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Alternative 3</w:t>
      </w:r>
      <w:r w:rsidR="004A6AE6">
        <w:rPr>
          <w:rFonts w:ascii="Times New Roman" w:hAnsi="Times New Roman" w:cs="Times New Roman"/>
          <w:b/>
          <w:bCs/>
          <w:sz w:val="28"/>
          <w:szCs w:val="28"/>
          <w:lang w:val="en-US"/>
        </w:rPr>
        <w:t xml:space="preserve"> (Blockchain and IoT Implementation)</w:t>
      </w:r>
    </w:p>
    <w:tbl>
      <w:tblPr>
        <w:tblStyle w:val="TableGrid"/>
        <w:tblW w:w="0" w:type="auto"/>
        <w:tblLook w:val="04A0" w:firstRow="1" w:lastRow="0" w:firstColumn="1" w:lastColumn="0" w:noHBand="0" w:noVBand="1"/>
      </w:tblPr>
      <w:tblGrid>
        <w:gridCol w:w="5395"/>
        <w:gridCol w:w="5395"/>
      </w:tblGrid>
      <w:tr w:rsidR="004A6AE6" w14:paraId="35979CC1" w14:textId="77777777" w:rsidTr="002B0C34">
        <w:tc>
          <w:tcPr>
            <w:tcW w:w="5395" w:type="dxa"/>
          </w:tcPr>
          <w:p w14:paraId="2CAFA8EA" w14:textId="77777777" w:rsidR="004A6AE6" w:rsidRDefault="004A6AE6" w:rsidP="002B0C3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Pros</w:t>
            </w:r>
          </w:p>
        </w:tc>
        <w:tc>
          <w:tcPr>
            <w:tcW w:w="5395" w:type="dxa"/>
          </w:tcPr>
          <w:p w14:paraId="69EFF504" w14:textId="77777777" w:rsidR="004A6AE6" w:rsidRDefault="004A6AE6" w:rsidP="002B0C34">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Cons</w:t>
            </w:r>
          </w:p>
        </w:tc>
      </w:tr>
      <w:tr w:rsidR="004A6AE6" w14:paraId="07C74690" w14:textId="77777777" w:rsidTr="002B0C34">
        <w:tc>
          <w:tcPr>
            <w:tcW w:w="5395" w:type="dxa"/>
          </w:tcPr>
          <w:p w14:paraId="14656D16" w14:textId="14DE835E" w:rsidR="004A6AE6" w:rsidRPr="00FB11BF" w:rsidRDefault="004A6AE6" w:rsidP="002B0C34">
            <w:pPr>
              <w:spacing w:line="360" w:lineRule="auto"/>
              <w:jc w:val="both"/>
              <w:rPr>
                <w:rFonts w:ascii="Times New Roman" w:hAnsi="Times New Roman" w:cs="Times New Roman"/>
                <w:lang w:val="en-US"/>
              </w:rPr>
            </w:pPr>
            <w:r>
              <w:rPr>
                <w:rFonts w:ascii="Times New Roman" w:hAnsi="Times New Roman" w:cs="Times New Roman"/>
                <w:lang w:val="en-US"/>
              </w:rPr>
              <w:t>Implementation Time</w:t>
            </w:r>
          </w:p>
        </w:tc>
        <w:tc>
          <w:tcPr>
            <w:tcW w:w="5395" w:type="dxa"/>
          </w:tcPr>
          <w:p w14:paraId="121697B9" w14:textId="1BBCC444" w:rsidR="004A6AE6" w:rsidRPr="00FB11BF" w:rsidRDefault="00F85382" w:rsidP="002B0C34">
            <w:pPr>
              <w:spacing w:line="360" w:lineRule="auto"/>
              <w:jc w:val="both"/>
              <w:rPr>
                <w:rFonts w:ascii="Times New Roman" w:hAnsi="Times New Roman" w:cs="Times New Roman"/>
                <w:lang w:val="en-US"/>
              </w:rPr>
            </w:pPr>
            <w:r>
              <w:rPr>
                <w:rFonts w:ascii="Times New Roman" w:hAnsi="Times New Roman" w:cs="Times New Roman"/>
                <w:lang w:val="en-US"/>
              </w:rPr>
              <w:t xml:space="preserve">High Cost for implementation </w:t>
            </w:r>
            <w:r w:rsidR="004A6AE6">
              <w:rPr>
                <w:rFonts w:ascii="Times New Roman" w:hAnsi="Times New Roman" w:cs="Times New Roman"/>
                <w:lang w:val="en-US"/>
              </w:rPr>
              <w:t xml:space="preserve"> </w:t>
            </w:r>
          </w:p>
        </w:tc>
      </w:tr>
      <w:tr w:rsidR="004A6AE6" w14:paraId="44D6A6FB" w14:textId="77777777" w:rsidTr="002B0C34">
        <w:tc>
          <w:tcPr>
            <w:tcW w:w="5395" w:type="dxa"/>
          </w:tcPr>
          <w:p w14:paraId="02EAB831" w14:textId="2498CC33" w:rsidR="004A6AE6" w:rsidRPr="00FB11BF" w:rsidRDefault="00F85382" w:rsidP="002B0C34">
            <w:pPr>
              <w:spacing w:line="360" w:lineRule="auto"/>
              <w:jc w:val="both"/>
              <w:rPr>
                <w:rFonts w:ascii="Times New Roman" w:hAnsi="Times New Roman" w:cs="Times New Roman"/>
                <w:lang w:val="en-US"/>
              </w:rPr>
            </w:pPr>
            <w:r>
              <w:rPr>
                <w:rFonts w:ascii="Times New Roman" w:hAnsi="Times New Roman" w:cs="Times New Roman"/>
                <w:lang w:val="en-US"/>
              </w:rPr>
              <w:t>Positive NPV</w:t>
            </w:r>
          </w:p>
        </w:tc>
        <w:tc>
          <w:tcPr>
            <w:tcW w:w="5395" w:type="dxa"/>
          </w:tcPr>
          <w:p w14:paraId="01A8D3EC" w14:textId="0341E556" w:rsidR="004A6AE6" w:rsidRPr="00FB11BF" w:rsidRDefault="007F3E29" w:rsidP="002B0C34">
            <w:pPr>
              <w:spacing w:line="360" w:lineRule="auto"/>
              <w:jc w:val="both"/>
              <w:rPr>
                <w:rFonts w:ascii="Times New Roman" w:hAnsi="Times New Roman" w:cs="Times New Roman"/>
                <w:lang w:val="en-US"/>
              </w:rPr>
            </w:pPr>
            <w:r>
              <w:rPr>
                <w:rFonts w:ascii="Times New Roman" w:hAnsi="Times New Roman" w:cs="Times New Roman"/>
                <w:lang w:val="en-US"/>
              </w:rPr>
              <w:t>Complex to Implement</w:t>
            </w:r>
          </w:p>
        </w:tc>
      </w:tr>
      <w:tr w:rsidR="004A6AE6" w14:paraId="0A0F35B9" w14:textId="77777777" w:rsidTr="002B0C34">
        <w:tc>
          <w:tcPr>
            <w:tcW w:w="5395" w:type="dxa"/>
          </w:tcPr>
          <w:p w14:paraId="79D0B607" w14:textId="17743AAE" w:rsidR="004A6AE6" w:rsidRPr="00FB11BF" w:rsidRDefault="00B540B8" w:rsidP="002B0C34">
            <w:pPr>
              <w:spacing w:line="360" w:lineRule="auto"/>
              <w:jc w:val="both"/>
              <w:rPr>
                <w:rFonts w:ascii="Times New Roman" w:hAnsi="Times New Roman" w:cs="Times New Roman"/>
                <w:lang w:val="en-US"/>
              </w:rPr>
            </w:pPr>
            <w:r>
              <w:rPr>
                <w:rFonts w:ascii="Times New Roman" w:hAnsi="Times New Roman" w:cs="Times New Roman"/>
                <w:lang w:val="en-US"/>
              </w:rPr>
              <w:t>Potential Benefits for 5 years</w:t>
            </w:r>
          </w:p>
        </w:tc>
        <w:tc>
          <w:tcPr>
            <w:tcW w:w="5395" w:type="dxa"/>
          </w:tcPr>
          <w:p w14:paraId="56E4293F" w14:textId="58DAA8E9" w:rsidR="004A6AE6" w:rsidRPr="00FB11BF" w:rsidRDefault="00717F4D" w:rsidP="002B0C34">
            <w:pPr>
              <w:spacing w:line="360" w:lineRule="auto"/>
              <w:jc w:val="both"/>
              <w:rPr>
                <w:rFonts w:ascii="Times New Roman" w:hAnsi="Times New Roman" w:cs="Times New Roman"/>
                <w:lang w:val="en-US"/>
              </w:rPr>
            </w:pPr>
            <w:r>
              <w:rPr>
                <w:rFonts w:ascii="Times New Roman" w:hAnsi="Times New Roman" w:cs="Times New Roman"/>
                <w:lang w:val="en-US"/>
              </w:rPr>
              <w:t>Doesn’t change the reliance on single source suppliers</w:t>
            </w:r>
          </w:p>
        </w:tc>
      </w:tr>
    </w:tbl>
    <w:p w14:paraId="081A38B7" w14:textId="77777777" w:rsidR="0060323B" w:rsidRDefault="0060323B" w:rsidP="00D55566">
      <w:pPr>
        <w:spacing w:line="360" w:lineRule="auto"/>
        <w:jc w:val="both"/>
        <w:rPr>
          <w:rFonts w:ascii="Times New Roman" w:hAnsi="Times New Roman" w:cs="Times New Roman"/>
          <w:b/>
          <w:bCs/>
          <w:sz w:val="28"/>
          <w:szCs w:val="28"/>
          <w:lang w:val="en-US"/>
        </w:rPr>
      </w:pPr>
    </w:p>
    <w:p w14:paraId="4021AF8F" w14:textId="0A63AE43" w:rsidR="00717F4D" w:rsidRDefault="00717F4D"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Conclusion </w:t>
      </w:r>
    </w:p>
    <w:p w14:paraId="1BDA47A3" w14:textId="4100A361" w:rsidR="00717F4D" w:rsidRDefault="00717F4D" w:rsidP="00D55566">
      <w:pPr>
        <w:spacing w:line="360" w:lineRule="auto"/>
        <w:jc w:val="both"/>
        <w:rPr>
          <w:rFonts w:ascii="Times New Roman" w:hAnsi="Times New Roman" w:cs="Times New Roman"/>
          <w:lang w:val="en-US"/>
        </w:rPr>
      </w:pPr>
      <w:r w:rsidRPr="00AB59EE">
        <w:rPr>
          <w:rFonts w:ascii="Times New Roman" w:hAnsi="Times New Roman" w:cs="Times New Roman"/>
          <w:lang w:val="en-US"/>
        </w:rPr>
        <w:t>Overall</w:t>
      </w:r>
      <w:r w:rsidR="00110242">
        <w:rPr>
          <w:rFonts w:ascii="Times New Roman" w:hAnsi="Times New Roman" w:cs="Times New Roman"/>
          <w:lang w:val="en-US"/>
        </w:rPr>
        <w:t>, Alternative 2 is the best alternative,</w:t>
      </w:r>
      <w:r w:rsidR="00A40FC6" w:rsidRPr="00AB59EE">
        <w:rPr>
          <w:rFonts w:ascii="Times New Roman" w:hAnsi="Times New Roman" w:cs="Times New Roman"/>
          <w:lang w:val="en-US"/>
        </w:rPr>
        <w:t xml:space="preserve"> </w:t>
      </w:r>
      <w:r w:rsidRPr="00AB59EE">
        <w:rPr>
          <w:rFonts w:ascii="Times New Roman" w:hAnsi="Times New Roman" w:cs="Times New Roman"/>
          <w:lang w:val="en-US"/>
        </w:rPr>
        <w:t xml:space="preserve">which is diversifying the </w:t>
      </w:r>
      <w:r w:rsidR="00A40FC6" w:rsidRPr="00AB59EE">
        <w:rPr>
          <w:rFonts w:ascii="Times New Roman" w:hAnsi="Times New Roman" w:cs="Times New Roman"/>
          <w:lang w:val="en-US"/>
        </w:rPr>
        <w:t xml:space="preserve">procurement sources since it’s the alternative with </w:t>
      </w:r>
      <w:r w:rsidR="006E59FC">
        <w:rPr>
          <w:rFonts w:ascii="Times New Roman" w:hAnsi="Times New Roman" w:cs="Times New Roman"/>
          <w:lang w:val="en-US"/>
        </w:rPr>
        <w:t>the</w:t>
      </w:r>
      <w:r w:rsidR="00CE5FC1">
        <w:rPr>
          <w:rFonts w:ascii="Times New Roman" w:hAnsi="Times New Roman" w:cs="Times New Roman"/>
          <w:lang w:val="en-US"/>
        </w:rPr>
        <w:t xml:space="preserve"> </w:t>
      </w:r>
      <w:r w:rsidR="006E59FC">
        <w:rPr>
          <w:rFonts w:ascii="Times New Roman" w:hAnsi="Times New Roman" w:cs="Times New Roman"/>
          <w:lang w:val="en-US"/>
        </w:rPr>
        <w:t xml:space="preserve">shortest payback period </w:t>
      </w:r>
      <w:r w:rsidR="00CE5FC1">
        <w:rPr>
          <w:rFonts w:ascii="Times New Roman" w:hAnsi="Times New Roman" w:cs="Times New Roman"/>
          <w:lang w:val="en-US"/>
        </w:rPr>
        <w:t>and the best one regarding</w:t>
      </w:r>
      <w:r w:rsidR="00AB59EE" w:rsidRPr="00AB59EE">
        <w:rPr>
          <w:rFonts w:ascii="Times New Roman" w:hAnsi="Times New Roman" w:cs="Times New Roman"/>
          <w:lang w:val="en-US"/>
        </w:rPr>
        <w:t xml:space="preserve"> the MOA.</w:t>
      </w:r>
    </w:p>
    <w:p w14:paraId="58C882B5" w14:textId="77777777" w:rsidR="007201CA" w:rsidRDefault="007201CA" w:rsidP="00D55566">
      <w:pPr>
        <w:spacing w:line="360" w:lineRule="auto"/>
        <w:jc w:val="both"/>
        <w:rPr>
          <w:rFonts w:ascii="Times New Roman" w:hAnsi="Times New Roman" w:cs="Times New Roman"/>
          <w:lang w:val="en-US"/>
        </w:rPr>
      </w:pPr>
    </w:p>
    <w:p w14:paraId="2585432F" w14:textId="77777777" w:rsidR="007201CA" w:rsidRDefault="007201CA" w:rsidP="00D55566">
      <w:pPr>
        <w:spacing w:line="360" w:lineRule="auto"/>
        <w:jc w:val="both"/>
        <w:rPr>
          <w:rFonts w:ascii="Times New Roman" w:hAnsi="Times New Roman" w:cs="Times New Roman"/>
          <w:lang w:val="en-US"/>
        </w:rPr>
      </w:pPr>
    </w:p>
    <w:p w14:paraId="35698A96" w14:textId="77777777" w:rsidR="007201CA" w:rsidRDefault="007201CA" w:rsidP="00D55566">
      <w:pPr>
        <w:spacing w:line="360" w:lineRule="auto"/>
        <w:jc w:val="both"/>
        <w:rPr>
          <w:rFonts w:ascii="Times New Roman" w:hAnsi="Times New Roman" w:cs="Times New Roman"/>
          <w:lang w:val="en-US"/>
        </w:rPr>
      </w:pPr>
    </w:p>
    <w:p w14:paraId="01DC5DF5" w14:textId="77777777" w:rsidR="007201CA" w:rsidRDefault="007201CA" w:rsidP="00D55566">
      <w:pPr>
        <w:spacing w:line="360" w:lineRule="auto"/>
        <w:jc w:val="both"/>
        <w:rPr>
          <w:rFonts w:ascii="Times New Roman" w:hAnsi="Times New Roman" w:cs="Times New Roman"/>
          <w:lang w:val="en-US"/>
        </w:rPr>
      </w:pPr>
    </w:p>
    <w:p w14:paraId="32A64A5A" w14:textId="0360D794" w:rsidR="002646DC" w:rsidRDefault="002646DC" w:rsidP="00D55566">
      <w:pPr>
        <w:spacing w:line="360" w:lineRule="auto"/>
        <w:jc w:val="both"/>
        <w:rPr>
          <w:rFonts w:ascii="Times New Roman" w:hAnsi="Times New Roman" w:cs="Times New Roman"/>
          <w:b/>
          <w:bCs/>
          <w:sz w:val="36"/>
          <w:szCs w:val="36"/>
          <w:lang w:val="en-US"/>
        </w:rPr>
      </w:pPr>
      <w:r w:rsidRPr="002646DC">
        <w:rPr>
          <w:rFonts w:ascii="Times New Roman" w:hAnsi="Times New Roman" w:cs="Times New Roman"/>
          <w:b/>
          <w:bCs/>
          <w:sz w:val="36"/>
          <w:szCs w:val="36"/>
          <w:lang w:val="en-US"/>
        </w:rPr>
        <w:lastRenderedPageBreak/>
        <w:t xml:space="preserve">Sensitivity Analysis </w:t>
      </w:r>
    </w:p>
    <w:p w14:paraId="45AEB3E7" w14:textId="77777777" w:rsidR="00BA2045" w:rsidRDefault="00BA2045" w:rsidP="00BA204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Alternative 2 (Multiple Suppliers Diversity)</w:t>
      </w:r>
    </w:p>
    <w:p w14:paraId="7558B95F" w14:textId="597BE916" w:rsidR="00BA2045" w:rsidRPr="00A77E45" w:rsidRDefault="00A77E45">
      <w:pPr>
        <w:rPr>
          <w:rFonts w:ascii="Times New Roman" w:hAnsi="Times New Roman" w:cs="Times New Roman"/>
          <w:b/>
          <w:bCs/>
          <w:lang w:val="en-US"/>
        </w:rPr>
      </w:pPr>
      <w:r w:rsidRPr="00A77E45">
        <w:rPr>
          <w:rFonts w:ascii="Times New Roman" w:hAnsi="Times New Roman" w:cs="Times New Roman"/>
          <w:b/>
          <w:bCs/>
          <w:lang w:val="en-US"/>
        </w:rPr>
        <w:t>Baseline</w:t>
      </w:r>
    </w:p>
    <w:tbl>
      <w:tblPr>
        <w:tblStyle w:val="TableGrid"/>
        <w:tblW w:w="11400" w:type="dxa"/>
        <w:tblLook w:val="04A0" w:firstRow="1" w:lastRow="0" w:firstColumn="1" w:lastColumn="0" w:noHBand="0" w:noVBand="1"/>
      </w:tblPr>
      <w:tblGrid>
        <w:gridCol w:w="2280"/>
        <w:gridCol w:w="2280"/>
        <w:gridCol w:w="2280"/>
        <w:gridCol w:w="2280"/>
        <w:gridCol w:w="2280"/>
      </w:tblGrid>
      <w:tr w:rsidR="00BA2045" w14:paraId="34CB47E4" w14:textId="77777777" w:rsidTr="00EE01BF">
        <w:trPr>
          <w:trHeight w:val="1107"/>
        </w:trPr>
        <w:tc>
          <w:tcPr>
            <w:tcW w:w="2280" w:type="dxa"/>
          </w:tcPr>
          <w:p w14:paraId="004BB255" w14:textId="41D994AD" w:rsidR="00BA2045" w:rsidRPr="00EE01BF" w:rsidRDefault="008E0B24">
            <w:pPr>
              <w:rPr>
                <w:rFonts w:ascii="Times New Roman" w:hAnsi="Times New Roman" w:cs="Times New Roman"/>
                <w:b/>
                <w:bCs/>
                <w:lang w:val="en-US"/>
              </w:rPr>
            </w:pPr>
            <w:r w:rsidRPr="00EE01BF">
              <w:rPr>
                <w:rFonts w:ascii="Times New Roman" w:hAnsi="Times New Roman" w:cs="Times New Roman"/>
                <w:b/>
                <w:bCs/>
                <w:lang w:val="en-US"/>
              </w:rPr>
              <w:t>Criteria</w:t>
            </w:r>
            <w:r w:rsidR="00772F5B" w:rsidRPr="00EE01BF">
              <w:rPr>
                <w:rFonts w:ascii="Times New Roman" w:hAnsi="Times New Roman" w:cs="Times New Roman"/>
                <w:b/>
                <w:bCs/>
                <w:lang w:val="en-US"/>
              </w:rPr>
              <w:t xml:space="preserve"> </w:t>
            </w:r>
          </w:p>
        </w:tc>
        <w:tc>
          <w:tcPr>
            <w:tcW w:w="2280" w:type="dxa"/>
            <w:shd w:val="clear" w:color="auto" w:fill="FFFF00"/>
          </w:tcPr>
          <w:p w14:paraId="7305060C" w14:textId="5CDDA8FC" w:rsidR="00BA2045" w:rsidRPr="00EE01BF" w:rsidRDefault="00772F5B">
            <w:pPr>
              <w:rPr>
                <w:rFonts w:ascii="Times New Roman" w:hAnsi="Times New Roman" w:cs="Times New Roman"/>
                <w:b/>
                <w:bCs/>
                <w:lang w:val="en-US"/>
              </w:rPr>
            </w:pPr>
            <w:r w:rsidRPr="00EE01BF">
              <w:rPr>
                <w:rFonts w:ascii="Times New Roman" w:hAnsi="Times New Roman" w:cs="Times New Roman"/>
                <w:b/>
                <w:bCs/>
                <w:lang w:val="en-US"/>
              </w:rPr>
              <w:t>Year 0</w:t>
            </w:r>
          </w:p>
        </w:tc>
        <w:tc>
          <w:tcPr>
            <w:tcW w:w="2280" w:type="dxa"/>
            <w:shd w:val="clear" w:color="auto" w:fill="FFFF00"/>
          </w:tcPr>
          <w:p w14:paraId="22C5E9C8" w14:textId="69D1969F" w:rsidR="00BA2045" w:rsidRPr="00EE01BF" w:rsidRDefault="00772F5B">
            <w:pPr>
              <w:rPr>
                <w:rFonts w:ascii="Times New Roman" w:hAnsi="Times New Roman" w:cs="Times New Roman"/>
                <w:b/>
                <w:bCs/>
                <w:lang w:val="en-US"/>
              </w:rPr>
            </w:pPr>
            <w:r w:rsidRPr="00EE01BF">
              <w:rPr>
                <w:rFonts w:ascii="Times New Roman" w:hAnsi="Times New Roman" w:cs="Times New Roman"/>
                <w:b/>
                <w:bCs/>
                <w:lang w:val="en-US"/>
              </w:rPr>
              <w:t>Year 1</w:t>
            </w:r>
          </w:p>
        </w:tc>
        <w:tc>
          <w:tcPr>
            <w:tcW w:w="2280" w:type="dxa"/>
            <w:shd w:val="clear" w:color="auto" w:fill="FFFF00"/>
          </w:tcPr>
          <w:p w14:paraId="1DA6636B" w14:textId="28AD33DD" w:rsidR="00BA2045" w:rsidRPr="00EE01BF" w:rsidRDefault="00772F5B">
            <w:pPr>
              <w:rPr>
                <w:rFonts w:ascii="Times New Roman" w:hAnsi="Times New Roman" w:cs="Times New Roman"/>
                <w:b/>
                <w:bCs/>
                <w:lang w:val="en-US"/>
              </w:rPr>
            </w:pPr>
            <w:r w:rsidRPr="00EE01BF">
              <w:rPr>
                <w:rFonts w:ascii="Times New Roman" w:hAnsi="Times New Roman" w:cs="Times New Roman"/>
                <w:b/>
                <w:bCs/>
                <w:lang w:val="en-US"/>
              </w:rPr>
              <w:t>Year 2</w:t>
            </w:r>
          </w:p>
        </w:tc>
        <w:tc>
          <w:tcPr>
            <w:tcW w:w="2280" w:type="dxa"/>
            <w:shd w:val="clear" w:color="auto" w:fill="FFFF00"/>
          </w:tcPr>
          <w:p w14:paraId="1340B779" w14:textId="6FF9EF0C" w:rsidR="00BA2045" w:rsidRPr="00EE01BF" w:rsidRDefault="00772F5B">
            <w:pPr>
              <w:rPr>
                <w:rFonts w:ascii="Times New Roman" w:hAnsi="Times New Roman" w:cs="Times New Roman"/>
                <w:b/>
                <w:bCs/>
                <w:lang w:val="en-US"/>
              </w:rPr>
            </w:pPr>
            <w:r w:rsidRPr="00EE01BF">
              <w:rPr>
                <w:rFonts w:ascii="Times New Roman" w:hAnsi="Times New Roman" w:cs="Times New Roman"/>
                <w:b/>
                <w:bCs/>
                <w:lang w:val="en-US"/>
              </w:rPr>
              <w:t>Year 3</w:t>
            </w:r>
          </w:p>
        </w:tc>
      </w:tr>
      <w:tr w:rsidR="00771D3E" w14:paraId="65083B92" w14:textId="77777777" w:rsidTr="002854EB">
        <w:trPr>
          <w:trHeight w:val="1166"/>
        </w:trPr>
        <w:tc>
          <w:tcPr>
            <w:tcW w:w="2280" w:type="dxa"/>
          </w:tcPr>
          <w:p w14:paraId="7591D2BC" w14:textId="12153C4A" w:rsidR="00771D3E" w:rsidRPr="00EE01BF" w:rsidRDefault="00771D3E" w:rsidP="00771D3E">
            <w:pPr>
              <w:rPr>
                <w:rFonts w:ascii="Times New Roman" w:hAnsi="Times New Roman" w:cs="Times New Roman"/>
                <w:b/>
                <w:bCs/>
                <w:lang w:val="en-US"/>
              </w:rPr>
            </w:pPr>
            <w:r w:rsidRPr="00EE01BF">
              <w:rPr>
                <w:rFonts w:ascii="Times New Roman" w:hAnsi="Times New Roman" w:cs="Times New Roman"/>
                <w:b/>
                <w:bCs/>
                <w:lang w:val="en-US"/>
              </w:rPr>
              <w:t>Regular Supplier Audits and Performance Reviews</w:t>
            </w:r>
          </w:p>
        </w:tc>
        <w:tc>
          <w:tcPr>
            <w:tcW w:w="2280" w:type="dxa"/>
          </w:tcPr>
          <w:p w14:paraId="764E7F7D" w14:textId="065220E7" w:rsidR="00771D3E" w:rsidRDefault="00C12D6B" w:rsidP="00771D3E">
            <w:pPr>
              <w:rPr>
                <w:rFonts w:ascii="Times New Roman" w:hAnsi="Times New Roman" w:cs="Times New Roman"/>
                <w:lang w:val="en-US"/>
              </w:rPr>
            </w:pPr>
            <w:r>
              <w:rPr>
                <w:rFonts w:ascii="Times New Roman" w:hAnsi="Times New Roman" w:cs="Times New Roman"/>
                <w:lang w:val="en-US"/>
              </w:rPr>
              <w:t>$0</w:t>
            </w:r>
          </w:p>
        </w:tc>
        <w:tc>
          <w:tcPr>
            <w:tcW w:w="2280" w:type="dxa"/>
          </w:tcPr>
          <w:p w14:paraId="3C7DCEBA" w14:textId="3E85B3F4" w:rsidR="00771D3E" w:rsidRDefault="00771D3E" w:rsidP="00771D3E">
            <w:pPr>
              <w:rPr>
                <w:rFonts w:ascii="Times New Roman" w:hAnsi="Times New Roman" w:cs="Times New Roman"/>
                <w:lang w:val="en-US"/>
              </w:rPr>
            </w:pPr>
            <w:r w:rsidRPr="009D7345">
              <w:rPr>
                <w:rFonts w:ascii="Times New Roman" w:hAnsi="Times New Roman" w:cs="Times New Roman"/>
                <w:lang w:val="en-US"/>
              </w:rPr>
              <w:t>$30,000</w:t>
            </w:r>
          </w:p>
        </w:tc>
        <w:tc>
          <w:tcPr>
            <w:tcW w:w="2280" w:type="dxa"/>
          </w:tcPr>
          <w:p w14:paraId="41709A33" w14:textId="2A556F88" w:rsidR="00771D3E" w:rsidRDefault="00771D3E" w:rsidP="00771D3E">
            <w:pPr>
              <w:rPr>
                <w:rFonts w:ascii="Times New Roman" w:hAnsi="Times New Roman" w:cs="Times New Roman"/>
                <w:lang w:val="en-US"/>
              </w:rPr>
            </w:pPr>
            <w:r w:rsidRPr="009D7345">
              <w:rPr>
                <w:rFonts w:ascii="Times New Roman" w:hAnsi="Times New Roman" w:cs="Times New Roman"/>
                <w:lang w:val="en-US"/>
              </w:rPr>
              <w:t>$30,000</w:t>
            </w:r>
          </w:p>
        </w:tc>
        <w:tc>
          <w:tcPr>
            <w:tcW w:w="2280" w:type="dxa"/>
          </w:tcPr>
          <w:p w14:paraId="17D86E32" w14:textId="2AA490B8" w:rsidR="00771D3E" w:rsidRDefault="00771D3E" w:rsidP="00771D3E">
            <w:pPr>
              <w:rPr>
                <w:rFonts w:ascii="Times New Roman" w:hAnsi="Times New Roman" w:cs="Times New Roman"/>
                <w:lang w:val="en-US"/>
              </w:rPr>
            </w:pPr>
            <w:r w:rsidRPr="009D7345">
              <w:rPr>
                <w:rFonts w:ascii="Times New Roman" w:hAnsi="Times New Roman" w:cs="Times New Roman"/>
                <w:lang w:val="en-US"/>
              </w:rPr>
              <w:t>$30,000</w:t>
            </w:r>
          </w:p>
        </w:tc>
      </w:tr>
      <w:tr w:rsidR="00771D3E" w14:paraId="559AB04B" w14:textId="77777777" w:rsidTr="002854EB">
        <w:trPr>
          <w:trHeight w:val="1107"/>
        </w:trPr>
        <w:tc>
          <w:tcPr>
            <w:tcW w:w="2280" w:type="dxa"/>
          </w:tcPr>
          <w:p w14:paraId="07E22DDA" w14:textId="53B697C8" w:rsidR="00771D3E" w:rsidRPr="00EE01BF" w:rsidRDefault="00771D3E" w:rsidP="00771D3E">
            <w:pPr>
              <w:rPr>
                <w:rFonts w:ascii="Times New Roman" w:hAnsi="Times New Roman" w:cs="Times New Roman"/>
                <w:b/>
                <w:bCs/>
                <w:lang w:val="en-US"/>
              </w:rPr>
            </w:pPr>
            <w:r w:rsidRPr="00EE01BF">
              <w:rPr>
                <w:rFonts w:ascii="Times New Roman" w:hAnsi="Times New Roman" w:cs="Times New Roman"/>
                <w:b/>
                <w:bCs/>
                <w:lang w:val="en-US"/>
              </w:rPr>
              <w:t>Travel and Meeting Expenses</w:t>
            </w:r>
          </w:p>
        </w:tc>
        <w:tc>
          <w:tcPr>
            <w:tcW w:w="2280" w:type="dxa"/>
          </w:tcPr>
          <w:p w14:paraId="0B05C78F" w14:textId="7A509725" w:rsidR="00771D3E" w:rsidRDefault="00C12D6B" w:rsidP="00771D3E">
            <w:pPr>
              <w:rPr>
                <w:rFonts w:ascii="Times New Roman" w:hAnsi="Times New Roman" w:cs="Times New Roman"/>
                <w:lang w:val="en-US"/>
              </w:rPr>
            </w:pPr>
            <w:r>
              <w:rPr>
                <w:rFonts w:ascii="Times New Roman" w:hAnsi="Times New Roman" w:cs="Times New Roman"/>
                <w:lang w:val="en-US"/>
              </w:rPr>
              <w:t>$0</w:t>
            </w:r>
          </w:p>
        </w:tc>
        <w:tc>
          <w:tcPr>
            <w:tcW w:w="2280" w:type="dxa"/>
          </w:tcPr>
          <w:p w14:paraId="77C577BC" w14:textId="0650B44B" w:rsidR="00771D3E" w:rsidRDefault="00771D3E" w:rsidP="00771D3E">
            <w:pPr>
              <w:rPr>
                <w:rFonts w:ascii="Times New Roman" w:hAnsi="Times New Roman" w:cs="Times New Roman"/>
                <w:lang w:val="en-US"/>
              </w:rPr>
            </w:pPr>
            <w:r w:rsidRPr="009D7345">
              <w:rPr>
                <w:rFonts w:ascii="Times New Roman" w:hAnsi="Times New Roman" w:cs="Times New Roman"/>
                <w:lang w:val="en-US"/>
              </w:rPr>
              <w:t>$20,000</w:t>
            </w:r>
          </w:p>
        </w:tc>
        <w:tc>
          <w:tcPr>
            <w:tcW w:w="2280" w:type="dxa"/>
          </w:tcPr>
          <w:p w14:paraId="6D8F6FBD" w14:textId="612165BB" w:rsidR="00771D3E" w:rsidRDefault="00771D3E" w:rsidP="00771D3E">
            <w:pPr>
              <w:rPr>
                <w:rFonts w:ascii="Times New Roman" w:hAnsi="Times New Roman" w:cs="Times New Roman"/>
                <w:lang w:val="en-US"/>
              </w:rPr>
            </w:pPr>
            <w:r w:rsidRPr="009D7345">
              <w:rPr>
                <w:rFonts w:ascii="Times New Roman" w:hAnsi="Times New Roman" w:cs="Times New Roman"/>
                <w:lang w:val="en-US"/>
              </w:rPr>
              <w:t>$20,000</w:t>
            </w:r>
          </w:p>
        </w:tc>
        <w:tc>
          <w:tcPr>
            <w:tcW w:w="2280" w:type="dxa"/>
          </w:tcPr>
          <w:p w14:paraId="32BE9D06" w14:textId="59489185" w:rsidR="00771D3E" w:rsidRDefault="00771D3E" w:rsidP="00771D3E">
            <w:pPr>
              <w:rPr>
                <w:rFonts w:ascii="Times New Roman" w:hAnsi="Times New Roman" w:cs="Times New Roman"/>
                <w:lang w:val="en-US"/>
              </w:rPr>
            </w:pPr>
            <w:r w:rsidRPr="009D7345">
              <w:rPr>
                <w:rFonts w:ascii="Times New Roman" w:hAnsi="Times New Roman" w:cs="Times New Roman"/>
                <w:lang w:val="en-US"/>
              </w:rPr>
              <w:t>$20,000</w:t>
            </w:r>
          </w:p>
        </w:tc>
      </w:tr>
      <w:tr w:rsidR="00AF5467" w14:paraId="0E1E06C4" w14:textId="77777777" w:rsidTr="002854EB">
        <w:trPr>
          <w:trHeight w:val="1107"/>
        </w:trPr>
        <w:tc>
          <w:tcPr>
            <w:tcW w:w="2280" w:type="dxa"/>
          </w:tcPr>
          <w:p w14:paraId="2A6A012B" w14:textId="3CC8781E" w:rsidR="00AF5467" w:rsidRPr="00EE01BF" w:rsidRDefault="00AF5467" w:rsidP="00AF5467">
            <w:pPr>
              <w:rPr>
                <w:rFonts w:ascii="Times New Roman" w:hAnsi="Times New Roman" w:cs="Times New Roman"/>
                <w:b/>
                <w:bCs/>
                <w:lang w:val="en-US"/>
              </w:rPr>
            </w:pPr>
            <w:r w:rsidRPr="00EE01BF">
              <w:rPr>
                <w:rFonts w:ascii="Times New Roman" w:hAnsi="Times New Roman" w:cs="Times New Roman"/>
                <w:b/>
                <w:bCs/>
                <w:lang w:val="en-US"/>
              </w:rPr>
              <w:t xml:space="preserve">Initial Investment </w:t>
            </w:r>
          </w:p>
        </w:tc>
        <w:tc>
          <w:tcPr>
            <w:tcW w:w="2280" w:type="dxa"/>
          </w:tcPr>
          <w:p w14:paraId="3FBB92E2" w14:textId="3CBC9E9F" w:rsidR="00AF5467" w:rsidRPr="00AF5467" w:rsidRDefault="00AF5467" w:rsidP="00AF5467">
            <w:pPr>
              <w:rPr>
                <w:rFonts w:ascii="Times New Roman" w:hAnsi="Times New Roman" w:cs="Times New Roman"/>
                <w:lang w:val="en-US"/>
              </w:rPr>
            </w:pPr>
            <w:r w:rsidRPr="00AF5467">
              <w:rPr>
                <w:rFonts w:ascii="Times New Roman" w:hAnsi="Times New Roman" w:cs="Times New Roman"/>
                <w:lang w:val="en-US"/>
              </w:rPr>
              <w:t>$170,000</w:t>
            </w:r>
          </w:p>
        </w:tc>
        <w:tc>
          <w:tcPr>
            <w:tcW w:w="2280" w:type="dxa"/>
          </w:tcPr>
          <w:p w14:paraId="19FEADCA" w14:textId="67919B82" w:rsidR="00AF5467" w:rsidRDefault="00AF5467" w:rsidP="00AF5467">
            <w:pPr>
              <w:rPr>
                <w:rFonts w:ascii="Times New Roman" w:hAnsi="Times New Roman" w:cs="Times New Roman"/>
                <w:lang w:val="en-US"/>
              </w:rPr>
            </w:pPr>
            <w:r w:rsidRPr="00042270">
              <w:rPr>
                <w:rFonts w:ascii="Times New Roman" w:hAnsi="Times New Roman" w:cs="Times New Roman"/>
                <w:lang w:val="en-US"/>
              </w:rPr>
              <w:t>$0</w:t>
            </w:r>
          </w:p>
        </w:tc>
        <w:tc>
          <w:tcPr>
            <w:tcW w:w="2280" w:type="dxa"/>
          </w:tcPr>
          <w:p w14:paraId="5A5DCF03" w14:textId="5807C555" w:rsidR="00AF5467" w:rsidRDefault="00AF5467" w:rsidP="00AF5467">
            <w:pPr>
              <w:rPr>
                <w:rFonts w:ascii="Times New Roman" w:hAnsi="Times New Roman" w:cs="Times New Roman"/>
                <w:lang w:val="en-US"/>
              </w:rPr>
            </w:pPr>
            <w:r w:rsidRPr="00042270">
              <w:rPr>
                <w:rFonts w:ascii="Times New Roman" w:hAnsi="Times New Roman" w:cs="Times New Roman"/>
                <w:lang w:val="en-US"/>
              </w:rPr>
              <w:t>$0</w:t>
            </w:r>
          </w:p>
        </w:tc>
        <w:tc>
          <w:tcPr>
            <w:tcW w:w="2280" w:type="dxa"/>
          </w:tcPr>
          <w:p w14:paraId="5BDB7B82" w14:textId="3D2A386D" w:rsidR="00AF5467" w:rsidRDefault="00AF5467" w:rsidP="00AF5467">
            <w:pPr>
              <w:rPr>
                <w:rFonts w:ascii="Times New Roman" w:hAnsi="Times New Roman" w:cs="Times New Roman"/>
                <w:lang w:val="en-US"/>
              </w:rPr>
            </w:pPr>
            <w:r w:rsidRPr="00042270">
              <w:rPr>
                <w:rFonts w:ascii="Times New Roman" w:hAnsi="Times New Roman" w:cs="Times New Roman"/>
                <w:lang w:val="en-US"/>
              </w:rPr>
              <w:t>$0</w:t>
            </w:r>
          </w:p>
        </w:tc>
      </w:tr>
      <w:tr w:rsidR="00A3129B" w14:paraId="770B8132" w14:textId="77777777" w:rsidTr="002854EB">
        <w:trPr>
          <w:trHeight w:val="1107"/>
        </w:trPr>
        <w:tc>
          <w:tcPr>
            <w:tcW w:w="2280" w:type="dxa"/>
          </w:tcPr>
          <w:p w14:paraId="40E39042" w14:textId="3CDD2888" w:rsidR="00A3129B" w:rsidRPr="00EE01BF" w:rsidRDefault="00A3129B" w:rsidP="00A3129B">
            <w:pPr>
              <w:rPr>
                <w:rFonts w:ascii="Times New Roman" w:hAnsi="Times New Roman" w:cs="Times New Roman"/>
                <w:b/>
                <w:bCs/>
                <w:lang w:val="en-US"/>
              </w:rPr>
            </w:pPr>
            <w:r w:rsidRPr="00EE01BF">
              <w:rPr>
                <w:rFonts w:ascii="Times New Roman" w:hAnsi="Times New Roman" w:cs="Times New Roman"/>
                <w:b/>
                <w:bCs/>
                <w:lang w:val="en-US"/>
              </w:rPr>
              <w:t>Revenue</w:t>
            </w:r>
          </w:p>
        </w:tc>
        <w:tc>
          <w:tcPr>
            <w:tcW w:w="2280" w:type="dxa"/>
          </w:tcPr>
          <w:p w14:paraId="752218C1" w14:textId="3DCF994B" w:rsidR="00A3129B" w:rsidRPr="00AF5467" w:rsidRDefault="00A3129B" w:rsidP="00A3129B">
            <w:pPr>
              <w:rPr>
                <w:rFonts w:ascii="Times New Roman" w:hAnsi="Times New Roman" w:cs="Times New Roman"/>
                <w:lang w:val="en-US"/>
              </w:rPr>
            </w:pPr>
            <w:r>
              <w:rPr>
                <w:rFonts w:ascii="Times New Roman" w:hAnsi="Times New Roman" w:cs="Times New Roman"/>
                <w:lang w:val="en-US"/>
              </w:rPr>
              <w:t>$0</w:t>
            </w:r>
          </w:p>
        </w:tc>
        <w:tc>
          <w:tcPr>
            <w:tcW w:w="2280" w:type="dxa"/>
          </w:tcPr>
          <w:p w14:paraId="381C89B8" w14:textId="6038B5F9" w:rsidR="00A3129B" w:rsidRPr="00042270" w:rsidRDefault="00A3129B" w:rsidP="00A3129B">
            <w:pPr>
              <w:rPr>
                <w:rFonts w:ascii="Times New Roman" w:hAnsi="Times New Roman" w:cs="Times New Roman"/>
                <w:lang w:val="en-US"/>
              </w:rPr>
            </w:pPr>
            <w:r w:rsidRPr="0026580A">
              <w:rPr>
                <w:rFonts w:ascii="Times New Roman" w:hAnsi="Times New Roman" w:cs="Times New Roman"/>
                <w:lang w:val="en-US"/>
              </w:rPr>
              <w:t>$150,000</w:t>
            </w:r>
          </w:p>
        </w:tc>
        <w:tc>
          <w:tcPr>
            <w:tcW w:w="2280" w:type="dxa"/>
          </w:tcPr>
          <w:p w14:paraId="39DC1702" w14:textId="7AAA0897" w:rsidR="00A3129B" w:rsidRPr="00042270" w:rsidRDefault="00A3129B" w:rsidP="00A3129B">
            <w:pPr>
              <w:rPr>
                <w:rFonts w:ascii="Times New Roman" w:hAnsi="Times New Roman" w:cs="Times New Roman"/>
                <w:lang w:val="en-US"/>
              </w:rPr>
            </w:pPr>
            <w:r w:rsidRPr="0026580A">
              <w:rPr>
                <w:rFonts w:ascii="Times New Roman" w:hAnsi="Times New Roman" w:cs="Times New Roman"/>
                <w:lang w:val="en-US"/>
              </w:rPr>
              <w:t>$180,000</w:t>
            </w:r>
          </w:p>
        </w:tc>
        <w:tc>
          <w:tcPr>
            <w:tcW w:w="2280" w:type="dxa"/>
          </w:tcPr>
          <w:p w14:paraId="4B6B8649" w14:textId="681881B6" w:rsidR="00A3129B" w:rsidRPr="00042270" w:rsidRDefault="00A3129B" w:rsidP="00A3129B">
            <w:pPr>
              <w:rPr>
                <w:rFonts w:ascii="Times New Roman" w:hAnsi="Times New Roman" w:cs="Times New Roman"/>
                <w:lang w:val="en-US"/>
              </w:rPr>
            </w:pPr>
            <w:r w:rsidRPr="0026580A">
              <w:rPr>
                <w:rFonts w:ascii="Times New Roman" w:hAnsi="Times New Roman" w:cs="Times New Roman"/>
                <w:lang w:val="en-US"/>
              </w:rPr>
              <w:t>$210,000</w:t>
            </w:r>
          </w:p>
        </w:tc>
      </w:tr>
      <w:tr w:rsidR="00B733AF" w14:paraId="67CF4377" w14:textId="77777777" w:rsidTr="002854EB">
        <w:trPr>
          <w:trHeight w:val="1107"/>
        </w:trPr>
        <w:tc>
          <w:tcPr>
            <w:tcW w:w="2280" w:type="dxa"/>
          </w:tcPr>
          <w:p w14:paraId="30F64D31" w14:textId="0A200D8F" w:rsidR="00B733AF" w:rsidRPr="00EE01BF" w:rsidRDefault="00B733AF" w:rsidP="00B733AF">
            <w:pPr>
              <w:rPr>
                <w:rFonts w:ascii="Times New Roman" w:hAnsi="Times New Roman" w:cs="Times New Roman"/>
                <w:b/>
                <w:bCs/>
                <w:lang w:val="en-US"/>
              </w:rPr>
            </w:pPr>
            <w:r w:rsidRPr="00EE01BF">
              <w:rPr>
                <w:rFonts w:ascii="Times New Roman" w:hAnsi="Times New Roman" w:cs="Times New Roman"/>
                <w:b/>
                <w:bCs/>
                <w:lang w:val="en-US"/>
              </w:rPr>
              <w:t>Cash Outflow</w:t>
            </w:r>
          </w:p>
        </w:tc>
        <w:tc>
          <w:tcPr>
            <w:tcW w:w="2280" w:type="dxa"/>
          </w:tcPr>
          <w:p w14:paraId="73FC2F48" w14:textId="6CA61614" w:rsidR="00B733AF" w:rsidRDefault="00B733AF" w:rsidP="00B733AF">
            <w:pPr>
              <w:rPr>
                <w:rFonts w:ascii="Times New Roman" w:hAnsi="Times New Roman" w:cs="Times New Roman"/>
                <w:lang w:val="en-US"/>
              </w:rPr>
            </w:pPr>
            <w:r>
              <w:rPr>
                <w:rFonts w:ascii="Times New Roman" w:hAnsi="Times New Roman" w:cs="Times New Roman"/>
                <w:lang w:val="en-US"/>
              </w:rPr>
              <w:t>$170,000</w:t>
            </w:r>
          </w:p>
        </w:tc>
        <w:tc>
          <w:tcPr>
            <w:tcW w:w="2280" w:type="dxa"/>
          </w:tcPr>
          <w:p w14:paraId="2CAEDF3C" w14:textId="266AD68C" w:rsidR="00B733AF" w:rsidRDefault="00B733AF" w:rsidP="00B733AF">
            <w:pPr>
              <w:rPr>
                <w:rFonts w:ascii="Times New Roman" w:hAnsi="Times New Roman" w:cs="Times New Roman"/>
                <w:lang w:val="en-US"/>
              </w:rPr>
            </w:pPr>
            <w:r>
              <w:rPr>
                <w:rFonts w:ascii="Times New Roman" w:hAnsi="Times New Roman" w:cs="Times New Roman"/>
                <w:lang w:val="en-US"/>
              </w:rPr>
              <w:t>$50,000</w:t>
            </w:r>
          </w:p>
        </w:tc>
        <w:tc>
          <w:tcPr>
            <w:tcW w:w="2280" w:type="dxa"/>
          </w:tcPr>
          <w:p w14:paraId="4BB6C0DC" w14:textId="2CAD7286" w:rsidR="00B733AF" w:rsidRDefault="00B733AF" w:rsidP="00B733AF">
            <w:pPr>
              <w:rPr>
                <w:rFonts w:ascii="Times New Roman" w:hAnsi="Times New Roman" w:cs="Times New Roman"/>
                <w:lang w:val="en-US"/>
              </w:rPr>
            </w:pPr>
            <w:r w:rsidRPr="0026580A">
              <w:rPr>
                <w:rFonts w:ascii="Times New Roman" w:hAnsi="Times New Roman" w:cs="Times New Roman"/>
                <w:lang w:val="en-US"/>
              </w:rPr>
              <w:t>$50,000</w:t>
            </w:r>
          </w:p>
        </w:tc>
        <w:tc>
          <w:tcPr>
            <w:tcW w:w="2280" w:type="dxa"/>
          </w:tcPr>
          <w:p w14:paraId="3D119D60" w14:textId="074E08CE" w:rsidR="00B733AF" w:rsidRDefault="00B733AF" w:rsidP="00B733AF">
            <w:pPr>
              <w:rPr>
                <w:rFonts w:ascii="Times New Roman" w:hAnsi="Times New Roman" w:cs="Times New Roman"/>
                <w:lang w:val="en-US"/>
              </w:rPr>
            </w:pPr>
            <w:r w:rsidRPr="0026580A">
              <w:rPr>
                <w:rFonts w:ascii="Times New Roman" w:hAnsi="Times New Roman" w:cs="Times New Roman"/>
                <w:lang w:val="en-US"/>
              </w:rPr>
              <w:t>$50,000</w:t>
            </w:r>
          </w:p>
        </w:tc>
      </w:tr>
      <w:tr w:rsidR="007F4668" w14:paraId="575CE25A" w14:textId="77777777" w:rsidTr="002854EB">
        <w:trPr>
          <w:trHeight w:val="1107"/>
        </w:trPr>
        <w:tc>
          <w:tcPr>
            <w:tcW w:w="2280" w:type="dxa"/>
          </w:tcPr>
          <w:p w14:paraId="155C1309" w14:textId="590CB919" w:rsidR="007F4668" w:rsidRPr="00EE01BF" w:rsidRDefault="007F4668" w:rsidP="007F4668">
            <w:pPr>
              <w:rPr>
                <w:rFonts w:ascii="Times New Roman" w:hAnsi="Times New Roman" w:cs="Times New Roman"/>
                <w:b/>
                <w:bCs/>
                <w:lang w:val="en-US"/>
              </w:rPr>
            </w:pPr>
            <w:r w:rsidRPr="00EE01BF">
              <w:rPr>
                <w:rFonts w:ascii="Times New Roman" w:hAnsi="Times New Roman" w:cs="Times New Roman"/>
                <w:b/>
                <w:bCs/>
                <w:lang w:val="en-US"/>
              </w:rPr>
              <w:t>Net Cash Flow</w:t>
            </w:r>
          </w:p>
        </w:tc>
        <w:tc>
          <w:tcPr>
            <w:tcW w:w="2280" w:type="dxa"/>
          </w:tcPr>
          <w:p w14:paraId="0852FBD7" w14:textId="5825D1BE" w:rsidR="007F4668" w:rsidRPr="007F4668" w:rsidRDefault="007F4668" w:rsidP="007F4668">
            <w:pPr>
              <w:rPr>
                <w:rFonts w:ascii="Times New Roman" w:hAnsi="Times New Roman" w:cs="Times New Roman"/>
                <w:lang w:val="en-US"/>
              </w:rPr>
            </w:pPr>
            <w:r w:rsidRPr="007F4668">
              <w:rPr>
                <w:rFonts w:ascii="Times New Roman" w:hAnsi="Times New Roman" w:cs="Times New Roman"/>
                <w:lang w:val="en-US"/>
              </w:rPr>
              <w:t>-$170,000</w:t>
            </w:r>
          </w:p>
        </w:tc>
        <w:tc>
          <w:tcPr>
            <w:tcW w:w="2280" w:type="dxa"/>
          </w:tcPr>
          <w:p w14:paraId="72942A17" w14:textId="3DEC41D0" w:rsidR="007F4668" w:rsidRPr="007F4668" w:rsidRDefault="007F4668" w:rsidP="007F4668">
            <w:pPr>
              <w:rPr>
                <w:rFonts w:ascii="Times New Roman" w:hAnsi="Times New Roman" w:cs="Times New Roman"/>
                <w:lang w:val="en-US"/>
              </w:rPr>
            </w:pPr>
            <w:r w:rsidRPr="007F4668">
              <w:rPr>
                <w:rFonts w:ascii="Times New Roman" w:hAnsi="Times New Roman" w:cs="Times New Roman"/>
                <w:lang w:val="en-US"/>
              </w:rPr>
              <w:t>$100,000</w:t>
            </w:r>
          </w:p>
        </w:tc>
        <w:tc>
          <w:tcPr>
            <w:tcW w:w="2280" w:type="dxa"/>
          </w:tcPr>
          <w:p w14:paraId="391F9D08" w14:textId="2BA58F99" w:rsidR="007F4668" w:rsidRPr="007F4668" w:rsidRDefault="007F4668" w:rsidP="007F4668">
            <w:pPr>
              <w:rPr>
                <w:rFonts w:ascii="Times New Roman" w:hAnsi="Times New Roman" w:cs="Times New Roman"/>
                <w:lang w:val="en-US"/>
              </w:rPr>
            </w:pPr>
            <w:r w:rsidRPr="007F4668">
              <w:rPr>
                <w:rFonts w:ascii="Times New Roman" w:hAnsi="Times New Roman" w:cs="Times New Roman"/>
                <w:lang w:val="en-US"/>
              </w:rPr>
              <w:t>$130,000</w:t>
            </w:r>
          </w:p>
        </w:tc>
        <w:tc>
          <w:tcPr>
            <w:tcW w:w="2280" w:type="dxa"/>
          </w:tcPr>
          <w:p w14:paraId="0CD80C4F" w14:textId="09829B8E" w:rsidR="007F4668" w:rsidRPr="007F4668" w:rsidRDefault="007F4668" w:rsidP="007F4668">
            <w:pPr>
              <w:rPr>
                <w:rFonts w:ascii="Times New Roman" w:hAnsi="Times New Roman" w:cs="Times New Roman"/>
                <w:lang w:val="en-US"/>
              </w:rPr>
            </w:pPr>
            <w:r w:rsidRPr="007F4668">
              <w:rPr>
                <w:rFonts w:ascii="Times New Roman" w:hAnsi="Times New Roman" w:cs="Times New Roman"/>
                <w:lang w:val="en-US"/>
              </w:rPr>
              <w:t>$160,000</w:t>
            </w:r>
          </w:p>
        </w:tc>
      </w:tr>
      <w:tr w:rsidR="00A77E45" w14:paraId="1B28CAC4" w14:textId="77777777" w:rsidTr="002854EB">
        <w:trPr>
          <w:trHeight w:val="1107"/>
        </w:trPr>
        <w:tc>
          <w:tcPr>
            <w:tcW w:w="2280" w:type="dxa"/>
          </w:tcPr>
          <w:p w14:paraId="2164849E" w14:textId="2707AA86" w:rsidR="00A77E45" w:rsidRPr="00EE01BF" w:rsidRDefault="00A77E45" w:rsidP="00A77E45">
            <w:pPr>
              <w:rPr>
                <w:rFonts w:ascii="Times New Roman" w:hAnsi="Times New Roman" w:cs="Times New Roman"/>
                <w:b/>
                <w:bCs/>
                <w:lang w:val="en-US"/>
              </w:rPr>
            </w:pPr>
            <w:r w:rsidRPr="00EE01BF">
              <w:rPr>
                <w:rFonts w:ascii="Times New Roman" w:hAnsi="Times New Roman" w:cs="Times New Roman"/>
                <w:b/>
                <w:bCs/>
                <w:lang w:val="en-US"/>
              </w:rPr>
              <w:t xml:space="preserve">Present Value (8%) </w:t>
            </w:r>
          </w:p>
        </w:tc>
        <w:tc>
          <w:tcPr>
            <w:tcW w:w="2280" w:type="dxa"/>
          </w:tcPr>
          <w:p w14:paraId="284066C9" w14:textId="6C25A3DA" w:rsidR="00A77E45" w:rsidRDefault="00A77E45" w:rsidP="00A77E45">
            <w:pPr>
              <w:rPr>
                <w:rFonts w:ascii="Times New Roman" w:hAnsi="Times New Roman" w:cs="Times New Roman"/>
                <w:lang w:val="en-US"/>
              </w:rPr>
            </w:pPr>
            <w:r>
              <w:rPr>
                <w:rFonts w:ascii="Times New Roman" w:hAnsi="Times New Roman" w:cs="Times New Roman"/>
                <w:lang w:val="en-US"/>
              </w:rPr>
              <w:t>-$ 170,000</w:t>
            </w:r>
          </w:p>
        </w:tc>
        <w:tc>
          <w:tcPr>
            <w:tcW w:w="2280" w:type="dxa"/>
          </w:tcPr>
          <w:p w14:paraId="49B3E823" w14:textId="7B0BE5D7" w:rsidR="00A77E45" w:rsidRDefault="00A77E45" w:rsidP="00A77E45">
            <w:pPr>
              <w:rPr>
                <w:rFonts w:ascii="Times New Roman" w:hAnsi="Times New Roman" w:cs="Times New Roman"/>
                <w:lang w:val="en-US"/>
              </w:rPr>
            </w:pPr>
            <w:r>
              <w:rPr>
                <w:rFonts w:ascii="Times New Roman" w:hAnsi="Times New Roman" w:cs="Times New Roman"/>
                <w:lang w:val="en-US"/>
              </w:rPr>
              <w:t>$</w:t>
            </w:r>
            <w:r w:rsidRPr="0061254D">
              <w:rPr>
                <w:rFonts w:ascii="Times New Roman" w:hAnsi="Times New Roman" w:cs="Times New Roman"/>
                <w:lang w:val="en-US"/>
              </w:rPr>
              <w:t>92</w:t>
            </w:r>
            <w:r>
              <w:rPr>
                <w:rFonts w:ascii="Times New Roman" w:hAnsi="Times New Roman" w:cs="Times New Roman"/>
                <w:lang w:val="en-US"/>
              </w:rPr>
              <w:t>,</w:t>
            </w:r>
            <w:r w:rsidRPr="0061254D">
              <w:rPr>
                <w:rFonts w:ascii="Times New Roman" w:hAnsi="Times New Roman" w:cs="Times New Roman"/>
                <w:lang w:val="en-US"/>
              </w:rPr>
              <w:t>592</w:t>
            </w:r>
          </w:p>
        </w:tc>
        <w:tc>
          <w:tcPr>
            <w:tcW w:w="2280" w:type="dxa"/>
          </w:tcPr>
          <w:p w14:paraId="15DD6C9F" w14:textId="127D6EDB" w:rsidR="00A77E45" w:rsidRDefault="00A77E45" w:rsidP="00A77E45">
            <w:pPr>
              <w:rPr>
                <w:rFonts w:ascii="Times New Roman" w:hAnsi="Times New Roman" w:cs="Times New Roman"/>
                <w:lang w:val="en-US"/>
              </w:rPr>
            </w:pPr>
            <w:r w:rsidRPr="00FD7DC7">
              <w:rPr>
                <w:rFonts w:ascii="Times New Roman" w:hAnsi="Times New Roman" w:cs="Times New Roman"/>
                <w:lang w:val="en-US"/>
              </w:rPr>
              <w:t>$111,450</w:t>
            </w:r>
          </w:p>
        </w:tc>
        <w:tc>
          <w:tcPr>
            <w:tcW w:w="2280" w:type="dxa"/>
          </w:tcPr>
          <w:p w14:paraId="6A9CC46F" w14:textId="711283E0" w:rsidR="00A77E45" w:rsidRDefault="00A77E45" w:rsidP="00A77E45">
            <w:pPr>
              <w:rPr>
                <w:rFonts w:ascii="Times New Roman" w:hAnsi="Times New Roman" w:cs="Times New Roman"/>
                <w:lang w:val="en-US"/>
              </w:rPr>
            </w:pPr>
            <w:r w:rsidRPr="00FD7DC7">
              <w:rPr>
                <w:rFonts w:ascii="Times New Roman" w:hAnsi="Times New Roman" w:cs="Times New Roman"/>
                <w:lang w:val="en-US"/>
              </w:rPr>
              <w:t>$127,013</w:t>
            </w:r>
          </w:p>
        </w:tc>
      </w:tr>
    </w:tbl>
    <w:p w14:paraId="5A715D67" w14:textId="36862B84" w:rsidR="002646DC" w:rsidRDefault="002646DC" w:rsidP="00D55566">
      <w:pPr>
        <w:spacing w:line="360" w:lineRule="auto"/>
        <w:jc w:val="both"/>
        <w:rPr>
          <w:rFonts w:ascii="Times New Roman" w:hAnsi="Times New Roman" w:cs="Times New Roman"/>
          <w:lang w:val="en-US"/>
        </w:rPr>
      </w:pPr>
    </w:p>
    <w:p w14:paraId="54403BFF" w14:textId="24C8AE63" w:rsidR="002646DC" w:rsidRPr="008E0B24" w:rsidRDefault="00A77E45">
      <w:pPr>
        <w:rPr>
          <w:rFonts w:ascii="Times New Roman" w:hAnsi="Times New Roman" w:cs="Times New Roman"/>
          <w:b/>
          <w:bCs/>
          <w:lang w:val="en-US"/>
        </w:rPr>
      </w:pPr>
      <w:r w:rsidRPr="008E0B24">
        <w:rPr>
          <w:rFonts w:ascii="Times New Roman" w:hAnsi="Times New Roman" w:cs="Times New Roman"/>
          <w:b/>
          <w:bCs/>
          <w:lang w:val="en-US"/>
        </w:rPr>
        <w:t>Baseline NPV $161,</w:t>
      </w:r>
      <w:r w:rsidR="008E0B24" w:rsidRPr="008E0B24">
        <w:rPr>
          <w:rFonts w:ascii="Times New Roman" w:hAnsi="Times New Roman" w:cs="Times New Roman"/>
          <w:b/>
          <w:bCs/>
          <w:lang w:val="en-US"/>
        </w:rPr>
        <w:t>055</w:t>
      </w:r>
    </w:p>
    <w:p w14:paraId="71DFECA3" w14:textId="464A0A96" w:rsidR="002646DC" w:rsidRDefault="002646DC" w:rsidP="00D55566">
      <w:pPr>
        <w:spacing w:line="360" w:lineRule="auto"/>
        <w:jc w:val="both"/>
        <w:rPr>
          <w:rFonts w:ascii="Times New Roman" w:hAnsi="Times New Roman" w:cs="Times New Roman"/>
          <w:lang w:val="en-US"/>
        </w:rPr>
      </w:pPr>
    </w:p>
    <w:p w14:paraId="218509D1" w14:textId="77777777" w:rsidR="002646DC" w:rsidRDefault="002646DC">
      <w:pPr>
        <w:rPr>
          <w:rFonts w:ascii="Times New Roman" w:hAnsi="Times New Roman" w:cs="Times New Roman"/>
          <w:lang w:val="en-US"/>
        </w:rPr>
      </w:pPr>
      <w:r>
        <w:rPr>
          <w:rFonts w:ascii="Times New Roman" w:hAnsi="Times New Roman" w:cs="Times New Roman"/>
          <w:lang w:val="en-US"/>
        </w:rPr>
        <w:br w:type="page"/>
      </w:r>
    </w:p>
    <w:p w14:paraId="01754A76" w14:textId="63FDD862" w:rsidR="002854EB" w:rsidRPr="00A77E45" w:rsidRDefault="002854EB" w:rsidP="002854EB">
      <w:pPr>
        <w:rPr>
          <w:rFonts w:ascii="Times New Roman" w:hAnsi="Times New Roman" w:cs="Times New Roman"/>
          <w:b/>
          <w:bCs/>
          <w:lang w:val="en-US"/>
        </w:rPr>
      </w:pPr>
      <w:r>
        <w:rPr>
          <w:rFonts w:ascii="Times New Roman" w:hAnsi="Times New Roman" w:cs="Times New Roman"/>
          <w:b/>
          <w:bCs/>
          <w:lang w:val="en-US"/>
        </w:rPr>
        <w:lastRenderedPageBreak/>
        <w:t xml:space="preserve">Scenario 1 </w:t>
      </w:r>
      <w:r w:rsidR="00FC02B3">
        <w:rPr>
          <w:rFonts w:ascii="Times New Roman" w:hAnsi="Times New Roman" w:cs="Times New Roman"/>
          <w:b/>
          <w:bCs/>
          <w:lang w:val="en-US"/>
        </w:rPr>
        <w:t>(5</w:t>
      </w:r>
      <w:r>
        <w:rPr>
          <w:rFonts w:ascii="Times New Roman" w:hAnsi="Times New Roman" w:cs="Times New Roman"/>
          <w:b/>
          <w:bCs/>
          <w:lang w:val="en-US"/>
        </w:rPr>
        <w:t xml:space="preserve">% </w:t>
      </w:r>
      <w:r w:rsidR="00BA246B">
        <w:rPr>
          <w:rFonts w:ascii="Times New Roman" w:hAnsi="Times New Roman" w:cs="Times New Roman"/>
          <w:b/>
          <w:bCs/>
          <w:lang w:val="en-US"/>
        </w:rPr>
        <w:t xml:space="preserve">cost </w:t>
      </w:r>
      <w:r>
        <w:rPr>
          <w:rFonts w:ascii="Times New Roman" w:hAnsi="Times New Roman" w:cs="Times New Roman"/>
          <w:b/>
          <w:bCs/>
          <w:lang w:val="en-US"/>
        </w:rPr>
        <w:t>increase in</w:t>
      </w:r>
      <w:r w:rsidR="00BA246B">
        <w:rPr>
          <w:rFonts w:ascii="Times New Roman" w:hAnsi="Times New Roman" w:cs="Times New Roman"/>
          <w:b/>
          <w:bCs/>
          <w:lang w:val="en-US"/>
        </w:rPr>
        <w:t xml:space="preserve"> Regular Supplier Audits and Performance Reviews)</w:t>
      </w:r>
    </w:p>
    <w:tbl>
      <w:tblPr>
        <w:tblStyle w:val="TableGrid"/>
        <w:tblW w:w="11150" w:type="dxa"/>
        <w:tblLook w:val="04A0" w:firstRow="1" w:lastRow="0" w:firstColumn="1" w:lastColumn="0" w:noHBand="0" w:noVBand="1"/>
      </w:tblPr>
      <w:tblGrid>
        <w:gridCol w:w="2230"/>
        <w:gridCol w:w="2230"/>
        <w:gridCol w:w="2230"/>
        <w:gridCol w:w="2230"/>
        <w:gridCol w:w="2230"/>
      </w:tblGrid>
      <w:tr w:rsidR="002854EB" w14:paraId="2E2E6124" w14:textId="77777777" w:rsidTr="00EE01BF">
        <w:trPr>
          <w:trHeight w:val="1079"/>
        </w:trPr>
        <w:tc>
          <w:tcPr>
            <w:tcW w:w="2230" w:type="dxa"/>
          </w:tcPr>
          <w:p w14:paraId="0BB638A8"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 xml:space="preserve">Criteria </w:t>
            </w:r>
          </w:p>
        </w:tc>
        <w:tc>
          <w:tcPr>
            <w:tcW w:w="2230" w:type="dxa"/>
            <w:shd w:val="clear" w:color="auto" w:fill="FFFF00"/>
          </w:tcPr>
          <w:p w14:paraId="68A849D0"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Year 0</w:t>
            </w:r>
          </w:p>
        </w:tc>
        <w:tc>
          <w:tcPr>
            <w:tcW w:w="2230" w:type="dxa"/>
            <w:shd w:val="clear" w:color="auto" w:fill="FFFF00"/>
          </w:tcPr>
          <w:p w14:paraId="1B24B287"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Year 1</w:t>
            </w:r>
          </w:p>
        </w:tc>
        <w:tc>
          <w:tcPr>
            <w:tcW w:w="2230" w:type="dxa"/>
            <w:shd w:val="clear" w:color="auto" w:fill="FFFF00"/>
          </w:tcPr>
          <w:p w14:paraId="69E1ADDF"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Year 2</w:t>
            </w:r>
          </w:p>
        </w:tc>
        <w:tc>
          <w:tcPr>
            <w:tcW w:w="2230" w:type="dxa"/>
            <w:shd w:val="clear" w:color="auto" w:fill="FFFF00"/>
          </w:tcPr>
          <w:p w14:paraId="11D83322"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Year 3</w:t>
            </w:r>
          </w:p>
        </w:tc>
      </w:tr>
      <w:tr w:rsidR="00FA678D" w14:paraId="21B734C0" w14:textId="77777777" w:rsidTr="006D0CB6">
        <w:trPr>
          <w:trHeight w:val="1137"/>
        </w:trPr>
        <w:tc>
          <w:tcPr>
            <w:tcW w:w="2230" w:type="dxa"/>
          </w:tcPr>
          <w:p w14:paraId="445167FC" w14:textId="77777777" w:rsidR="00FA678D" w:rsidRPr="00AF0B7B" w:rsidRDefault="00FA678D" w:rsidP="00FA678D">
            <w:pPr>
              <w:rPr>
                <w:rFonts w:ascii="Times New Roman" w:hAnsi="Times New Roman" w:cs="Times New Roman"/>
                <w:b/>
                <w:bCs/>
                <w:lang w:val="en-US"/>
              </w:rPr>
            </w:pPr>
            <w:r w:rsidRPr="00AF0B7B">
              <w:rPr>
                <w:rFonts w:ascii="Times New Roman" w:hAnsi="Times New Roman" w:cs="Times New Roman"/>
                <w:b/>
                <w:bCs/>
                <w:lang w:val="en-US"/>
              </w:rPr>
              <w:t>Regular Supplier Audits and Performance Reviews</w:t>
            </w:r>
          </w:p>
        </w:tc>
        <w:tc>
          <w:tcPr>
            <w:tcW w:w="2230" w:type="dxa"/>
          </w:tcPr>
          <w:p w14:paraId="020F1A73" w14:textId="77777777" w:rsidR="00FA678D" w:rsidRDefault="00FA678D" w:rsidP="00FA678D">
            <w:pPr>
              <w:rPr>
                <w:rFonts w:ascii="Times New Roman" w:hAnsi="Times New Roman" w:cs="Times New Roman"/>
                <w:lang w:val="en-US"/>
              </w:rPr>
            </w:pPr>
            <w:r>
              <w:rPr>
                <w:rFonts w:ascii="Times New Roman" w:hAnsi="Times New Roman" w:cs="Times New Roman"/>
                <w:lang w:val="en-US"/>
              </w:rPr>
              <w:t>$0</w:t>
            </w:r>
          </w:p>
        </w:tc>
        <w:tc>
          <w:tcPr>
            <w:tcW w:w="2230" w:type="dxa"/>
          </w:tcPr>
          <w:p w14:paraId="18765079" w14:textId="4A204B59" w:rsidR="00FA678D" w:rsidRDefault="00FA678D" w:rsidP="00FA678D">
            <w:pPr>
              <w:rPr>
                <w:rFonts w:ascii="Times New Roman" w:hAnsi="Times New Roman" w:cs="Times New Roman"/>
                <w:lang w:val="en-US"/>
              </w:rPr>
            </w:pPr>
            <w:r>
              <w:t>$</w:t>
            </w:r>
            <w:r w:rsidRPr="007C318C">
              <w:t>31,500</w:t>
            </w:r>
          </w:p>
        </w:tc>
        <w:tc>
          <w:tcPr>
            <w:tcW w:w="2230" w:type="dxa"/>
          </w:tcPr>
          <w:p w14:paraId="0DF9E943" w14:textId="53F7808E" w:rsidR="00FA678D" w:rsidRDefault="00FA678D" w:rsidP="00FA678D">
            <w:pPr>
              <w:rPr>
                <w:rFonts w:ascii="Times New Roman" w:hAnsi="Times New Roman" w:cs="Times New Roman"/>
                <w:lang w:val="en-US"/>
              </w:rPr>
            </w:pPr>
            <w:r>
              <w:t>$</w:t>
            </w:r>
            <w:r w:rsidRPr="007C318C">
              <w:t>31,500</w:t>
            </w:r>
          </w:p>
        </w:tc>
        <w:tc>
          <w:tcPr>
            <w:tcW w:w="2230" w:type="dxa"/>
          </w:tcPr>
          <w:p w14:paraId="47765567" w14:textId="590B9EA7" w:rsidR="00FA678D" w:rsidRDefault="00FA678D" w:rsidP="00FA678D">
            <w:pPr>
              <w:rPr>
                <w:rFonts w:ascii="Times New Roman" w:hAnsi="Times New Roman" w:cs="Times New Roman"/>
                <w:lang w:val="en-US"/>
              </w:rPr>
            </w:pPr>
            <w:r>
              <w:t>$</w:t>
            </w:r>
            <w:r w:rsidRPr="007C318C">
              <w:t>31,500</w:t>
            </w:r>
          </w:p>
        </w:tc>
      </w:tr>
      <w:tr w:rsidR="002854EB" w14:paraId="24AEDE51" w14:textId="77777777" w:rsidTr="006D0CB6">
        <w:trPr>
          <w:trHeight w:val="1079"/>
        </w:trPr>
        <w:tc>
          <w:tcPr>
            <w:tcW w:w="2230" w:type="dxa"/>
          </w:tcPr>
          <w:p w14:paraId="0C6F658C"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Travel and Meeting Expenses</w:t>
            </w:r>
          </w:p>
        </w:tc>
        <w:tc>
          <w:tcPr>
            <w:tcW w:w="2230" w:type="dxa"/>
          </w:tcPr>
          <w:p w14:paraId="28975D64" w14:textId="77777777" w:rsidR="002854EB" w:rsidRDefault="002854EB" w:rsidP="005178EC">
            <w:pPr>
              <w:rPr>
                <w:rFonts w:ascii="Times New Roman" w:hAnsi="Times New Roman" w:cs="Times New Roman"/>
                <w:lang w:val="en-US"/>
              </w:rPr>
            </w:pPr>
            <w:r>
              <w:rPr>
                <w:rFonts w:ascii="Times New Roman" w:hAnsi="Times New Roman" w:cs="Times New Roman"/>
                <w:lang w:val="en-US"/>
              </w:rPr>
              <w:t>$0</w:t>
            </w:r>
          </w:p>
        </w:tc>
        <w:tc>
          <w:tcPr>
            <w:tcW w:w="2230" w:type="dxa"/>
          </w:tcPr>
          <w:p w14:paraId="51E67B47" w14:textId="77777777" w:rsidR="002854EB" w:rsidRDefault="002854EB" w:rsidP="005178EC">
            <w:pPr>
              <w:rPr>
                <w:rFonts w:ascii="Times New Roman" w:hAnsi="Times New Roman" w:cs="Times New Roman"/>
                <w:lang w:val="en-US"/>
              </w:rPr>
            </w:pPr>
            <w:r w:rsidRPr="009D7345">
              <w:rPr>
                <w:rFonts w:ascii="Times New Roman" w:hAnsi="Times New Roman" w:cs="Times New Roman"/>
                <w:lang w:val="en-US"/>
              </w:rPr>
              <w:t>$20,000</w:t>
            </w:r>
          </w:p>
        </w:tc>
        <w:tc>
          <w:tcPr>
            <w:tcW w:w="2230" w:type="dxa"/>
          </w:tcPr>
          <w:p w14:paraId="1214243E" w14:textId="77777777" w:rsidR="002854EB" w:rsidRDefault="002854EB" w:rsidP="005178EC">
            <w:pPr>
              <w:rPr>
                <w:rFonts w:ascii="Times New Roman" w:hAnsi="Times New Roman" w:cs="Times New Roman"/>
                <w:lang w:val="en-US"/>
              </w:rPr>
            </w:pPr>
            <w:r w:rsidRPr="009D7345">
              <w:rPr>
                <w:rFonts w:ascii="Times New Roman" w:hAnsi="Times New Roman" w:cs="Times New Roman"/>
                <w:lang w:val="en-US"/>
              </w:rPr>
              <w:t>$20,000</w:t>
            </w:r>
          </w:p>
        </w:tc>
        <w:tc>
          <w:tcPr>
            <w:tcW w:w="2230" w:type="dxa"/>
          </w:tcPr>
          <w:p w14:paraId="29BF2302" w14:textId="77777777" w:rsidR="002854EB" w:rsidRDefault="002854EB" w:rsidP="005178EC">
            <w:pPr>
              <w:rPr>
                <w:rFonts w:ascii="Times New Roman" w:hAnsi="Times New Roman" w:cs="Times New Roman"/>
                <w:lang w:val="en-US"/>
              </w:rPr>
            </w:pPr>
            <w:r w:rsidRPr="009D7345">
              <w:rPr>
                <w:rFonts w:ascii="Times New Roman" w:hAnsi="Times New Roman" w:cs="Times New Roman"/>
                <w:lang w:val="en-US"/>
              </w:rPr>
              <w:t>$20,000</w:t>
            </w:r>
          </w:p>
        </w:tc>
      </w:tr>
      <w:tr w:rsidR="002854EB" w14:paraId="4C10FCF3" w14:textId="77777777" w:rsidTr="006D0CB6">
        <w:trPr>
          <w:trHeight w:val="1079"/>
        </w:trPr>
        <w:tc>
          <w:tcPr>
            <w:tcW w:w="2230" w:type="dxa"/>
          </w:tcPr>
          <w:p w14:paraId="6393940D"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 xml:space="preserve">Initial Investment </w:t>
            </w:r>
          </w:p>
        </w:tc>
        <w:tc>
          <w:tcPr>
            <w:tcW w:w="2230" w:type="dxa"/>
          </w:tcPr>
          <w:p w14:paraId="2FA3B3A1" w14:textId="77777777" w:rsidR="002854EB" w:rsidRPr="00AF5467" w:rsidRDefault="002854EB" w:rsidP="005178EC">
            <w:pPr>
              <w:rPr>
                <w:rFonts w:ascii="Times New Roman" w:hAnsi="Times New Roman" w:cs="Times New Roman"/>
                <w:lang w:val="en-US"/>
              </w:rPr>
            </w:pPr>
            <w:r w:rsidRPr="00AF5467">
              <w:rPr>
                <w:rFonts w:ascii="Times New Roman" w:hAnsi="Times New Roman" w:cs="Times New Roman"/>
                <w:lang w:val="en-US"/>
              </w:rPr>
              <w:t>$170,000</w:t>
            </w:r>
          </w:p>
        </w:tc>
        <w:tc>
          <w:tcPr>
            <w:tcW w:w="2230" w:type="dxa"/>
          </w:tcPr>
          <w:p w14:paraId="362EF976" w14:textId="77777777" w:rsidR="002854EB" w:rsidRDefault="002854EB" w:rsidP="005178EC">
            <w:pPr>
              <w:rPr>
                <w:rFonts w:ascii="Times New Roman" w:hAnsi="Times New Roman" w:cs="Times New Roman"/>
                <w:lang w:val="en-US"/>
              </w:rPr>
            </w:pPr>
            <w:r w:rsidRPr="00042270">
              <w:rPr>
                <w:rFonts w:ascii="Times New Roman" w:hAnsi="Times New Roman" w:cs="Times New Roman"/>
                <w:lang w:val="en-US"/>
              </w:rPr>
              <w:t>$0</w:t>
            </w:r>
          </w:p>
        </w:tc>
        <w:tc>
          <w:tcPr>
            <w:tcW w:w="2230" w:type="dxa"/>
          </w:tcPr>
          <w:p w14:paraId="4324F2C4" w14:textId="77777777" w:rsidR="002854EB" w:rsidRDefault="002854EB" w:rsidP="005178EC">
            <w:pPr>
              <w:rPr>
                <w:rFonts w:ascii="Times New Roman" w:hAnsi="Times New Roman" w:cs="Times New Roman"/>
                <w:lang w:val="en-US"/>
              </w:rPr>
            </w:pPr>
            <w:r w:rsidRPr="00042270">
              <w:rPr>
                <w:rFonts w:ascii="Times New Roman" w:hAnsi="Times New Roman" w:cs="Times New Roman"/>
                <w:lang w:val="en-US"/>
              </w:rPr>
              <w:t>$0</w:t>
            </w:r>
          </w:p>
        </w:tc>
        <w:tc>
          <w:tcPr>
            <w:tcW w:w="2230" w:type="dxa"/>
          </w:tcPr>
          <w:p w14:paraId="7B822D4E" w14:textId="77777777" w:rsidR="002854EB" w:rsidRDefault="002854EB" w:rsidP="005178EC">
            <w:pPr>
              <w:rPr>
                <w:rFonts w:ascii="Times New Roman" w:hAnsi="Times New Roman" w:cs="Times New Roman"/>
                <w:lang w:val="en-US"/>
              </w:rPr>
            </w:pPr>
            <w:r w:rsidRPr="00042270">
              <w:rPr>
                <w:rFonts w:ascii="Times New Roman" w:hAnsi="Times New Roman" w:cs="Times New Roman"/>
                <w:lang w:val="en-US"/>
              </w:rPr>
              <w:t>$0</w:t>
            </w:r>
          </w:p>
        </w:tc>
      </w:tr>
      <w:tr w:rsidR="002854EB" w14:paraId="60B73FAE" w14:textId="77777777" w:rsidTr="006D0CB6">
        <w:trPr>
          <w:trHeight w:val="1079"/>
        </w:trPr>
        <w:tc>
          <w:tcPr>
            <w:tcW w:w="2230" w:type="dxa"/>
          </w:tcPr>
          <w:p w14:paraId="42C4DA9B"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Revenue</w:t>
            </w:r>
          </w:p>
        </w:tc>
        <w:tc>
          <w:tcPr>
            <w:tcW w:w="2230" w:type="dxa"/>
          </w:tcPr>
          <w:p w14:paraId="15034E78" w14:textId="77777777" w:rsidR="002854EB" w:rsidRPr="00AF5467" w:rsidRDefault="002854EB" w:rsidP="005178EC">
            <w:pPr>
              <w:rPr>
                <w:rFonts w:ascii="Times New Roman" w:hAnsi="Times New Roman" w:cs="Times New Roman"/>
                <w:lang w:val="en-US"/>
              </w:rPr>
            </w:pPr>
            <w:r>
              <w:rPr>
                <w:rFonts w:ascii="Times New Roman" w:hAnsi="Times New Roman" w:cs="Times New Roman"/>
                <w:lang w:val="en-US"/>
              </w:rPr>
              <w:t>$0</w:t>
            </w:r>
          </w:p>
        </w:tc>
        <w:tc>
          <w:tcPr>
            <w:tcW w:w="2230" w:type="dxa"/>
          </w:tcPr>
          <w:p w14:paraId="3AE6031F" w14:textId="77777777" w:rsidR="002854EB" w:rsidRPr="00042270" w:rsidRDefault="002854EB" w:rsidP="005178EC">
            <w:pPr>
              <w:rPr>
                <w:rFonts w:ascii="Times New Roman" w:hAnsi="Times New Roman" w:cs="Times New Roman"/>
                <w:lang w:val="en-US"/>
              </w:rPr>
            </w:pPr>
            <w:r w:rsidRPr="0026580A">
              <w:rPr>
                <w:rFonts w:ascii="Times New Roman" w:hAnsi="Times New Roman" w:cs="Times New Roman"/>
                <w:lang w:val="en-US"/>
              </w:rPr>
              <w:t>$150,000</w:t>
            </w:r>
          </w:p>
        </w:tc>
        <w:tc>
          <w:tcPr>
            <w:tcW w:w="2230" w:type="dxa"/>
          </w:tcPr>
          <w:p w14:paraId="25129893" w14:textId="77777777" w:rsidR="002854EB" w:rsidRPr="00042270" w:rsidRDefault="002854EB" w:rsidP="005178EC">
            <w:pPr>
              <w:rPr>
                <w:rFonts w:ascii="Times New Roman" w:hAnsi="Times New Roman" w:cs="Times New Roman"/>
                <w:lang w:val="en-US"/>
              </w:rPr>
            </w:pPr>
            <w:r w:rsidRPr="0026580A">
              <w:rPr>
                <w:rFonts w:ascii="Times New Roman" w:hAnsi="Times New Roman" w:cs="Times New Roman"/>
                <w:lang w:val="en-US"/>
              </w:rPr>
              <w:t>$180,000</w:t>
            </w:r>
          </w:p>
        </w:tc>
        <w:tc>
          <w:tcPr>
            <w:tcW w:w="2230" w:type="dxa"/>
          </w:tcPr>
          <w:p w14:paraId="557410D9" w14:textId="77777777" w:rsidR="002854EB" w:rsidRPr="00042270" w:rsidRDefault="002854EB" w:rsidP="005178EC">
            <w:pPr>
              <w:rPr>
                <w:rFonts w:ascii="Times New Roman" w:hAnsi="Times New Roman" w:cs="Times New Roman"/>
                <w:lang w:val="en-US"/>
              </w:rPr>
            </w:pPr>
            <w:r w:rsidRPr="0026580A">
              <w:rPr>
                <w:rFonts w:ascii="Times New Roman" w:hAnsi="Times New Roman" w:cs="Times New Roman"/>
                <w:lang w:val="en-US"/>
              </w:rPr>
              <w:t>$210,000</w:t>
            </w:r>
          </w:p>
        </w:tc>
      </w:tr>
      <w:tr w:rsidR="009D4BDD" w14:paraId="54AB2425" w14:textId="77777777" w:rsidTr="006D0CB6">
        <w:trPr>
          <w:trHeight w:val="1079"/>
        </w:trPr>
        <w:tc>
          <w:tcPr>
            <w:tcW w:w="2230" w:type="dxa"/>
          </w:tcPr>
          <w:p w14:paraId="7112D0CC" w14:textId="77777777" w:rsidR="009D4BDD" w:rsidRPr="00AF0B7B" w:rsidRDefault="009D4BDD" w:rsidP="009D4BDD">
            <w:pPr>
              <w:rPr>
                <w:rFonts w:ascii="Times New Roman" w:hAnsi="Times New Roman" w:cs="Times New Roman"/>
                <w:b/>
                <w:bCs/>
                <w:lang w:val="en-US"/>
              </w:rPr>
            </w:pPr>
            <w:r w:rsidRPr="00AF0B7B">
              <w:rPr>
                <w:rFonts w:ascii="Times New Roman" w:hAnsi="Times New Roman" w:cs="Times New Roman"/>
                <w:b/>
                <w:bCs/>
                <w:lang w:val="en-US"/>
              </w:rPr>
              <w:t>Cash Outflow</w:t>
            </w:r>
          </w:p>
        </w:tc>
        <w:tc>
          <w:tcPr>
            <w:tcW w:w="2230" w:type="dxa"/>
          </w:tcPr>
          <w:p w14:paraId="79E11319" w14:textId="77777777" w:rsidR="009D4BDD" w:rsidRDefault="009D4BDD" w:rsidP="009D4BDD">
            <w:pPr>
              <w:rPr>
                <w:rFonts w:ascii="Times New Roman" w:hAnsi="Times New Roman" w:cs="Times New Roman"/>
                <w:lang w:val="en-US"/>
              </w:rPr>
            </w:pPr>
            <w:r>
              <w:rPr>
                <w:rFonts w:ascii="Times New Roman" w:hAnsi="Times New Roman" w:cs="Times New Roman"/>
                <w:lang w:val="en-US"/>
              </w:rPr>
              <w:t>$170,000</w:t>
            </w:r>
          </w:p>
        </w:tc>
        <w:tc>
          <w:tcPr>
            <w:tcW w:w="2230" w:type="dxa"/>
          </w:tcPr>
          <w:p w14:paraId="4AA6A2FD" w14:textId="7B6BCA0A" w:rsidR="009D4BDD" w:rsidRDefault="009D4BDD" w:rsidP="009D4BDD">
            <w:pPr>
              <w:rPr>
                <w:rFonts w:ascii="Times New Roman" w:hAnsi="Times New Roman" w:cs="Times New Roman"/>
                <w:lang w:val="en-US"/>
              </w:rPr>
            </w:pPr>
            <w:r>
              <w:rPr>
                <w:rFonts w:ascii="Times New Roman" w:hAnsi="Times New Roman" w:cs="Times New Roman"/>
                <w:lang w:val="en-US"/>
              </w:rPr>
              <w:t>$51,5000</w:t>
            </w:r>
          </w:p>
        </w:tc>
        <w:tc>
          <w:tcPr>
            <w:tcW w:w="2230" w:type="dxa"/>
          </w:tcPr>
          <w:p w14:paraId="75C795F4" w14:textId="295A8040" w:rsidR="009D4BDD" w:rsidRDefault="009D4BDD" w:rsidP="009D4BDD">
            <w:pPr>
              <w:rPr>
                <w:rFonts w:ascii="Times New Roman" w:hAnsi="Times New Roman" w:cs="Times New Roman"/>
                <w:lang w:val="en-US"/>
              </w:rPr>
            </w:pPr>
            <w:r w:rsidRPr="00016F99">
              <w:rPr>
                <w:rFonts w:ascii="Times New Roman" w:hAnsi="Times New Roman" w:cs="Times New Roman"/>
                <w:lang w:val="en-US"/>
              </w:rPr>
              <w:t>$51,5000</w:t>
            </w:r>
          </w:p>
        </w:tc>
        <w:tc>
          <w:tcPr>
            <w:tcW w:w="2230" w:type="dxa"/>
          </w:tcPr>
          <w:p w14:paraId="04D0ADE0" w14:textId="0BAEFD85" w:rsidR="009D4BDD" w:rsidRDefault="009D4BDD" w:rsidP="009D4BDD">
            <w:pPr>
              <w:rPr>
                <w:rFonts w:ascii="Times New Roman" w:hAnsi="Times New Roman" w:cs="Times New Roman"/>
                <w:lang w:val="en-US"/>
              </w:rPr>
            </w:pPr>
            <w:r w:rsidRPr="00016F99">
              <w:rPr>
                <w:rFonts w:ascii="Times New Roman" w:hAnsi="Times New Roman" w:cs="Times New Roman"/>
                <w:lang w:val="en-US"/>
              </w:rPr>
              <w:t>$51,5000</w:t>
            </w:r>
          </w:p>
        </w:tc>
      </w:tr>
      <w:tr w:rsidR="002854EB" w14:paraId="15DB1F83" w14:textId="77777777" w:rsidTr="006D0CB6">
        <w:trPr>
          <w:trHeight w:val="1079"/>
        </w:trPr>
        <w:tc>
          <w:tcPr>
            <w:tcW w:w="2230" w:type="dxa"/>
          </w:tcPr>
          <w:p w14:paraId="44967B01"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Net Cash Flow</w:t>
            </w:r>
          </w:p>
        </w:tc>
        <w:tc>
          <w:tcPr>
            <w:tcW w:w="2230" w:type="dxa"/>
          </w:tcPr>
          <w:p w14:paraId="5BF9ADDA" w14:textId="77777777" w:rsidR="002854EB" w:rsidRPr="007F4668" w:rsidRDefault="002854EB" w:rsidP="005178EC">
            <w:pPr>
              <w:rPr>
                <w:rFonts w:ascii="Times New Roman" w:hAnsi="Times New Roman" w:cs="Times New Roman"/>
                <w:lang w:val="en-US"/>
              </w:rPr>
            </w:pPr>
            <w:r w:rsidRPr="007F4668">
              <w:rPr>
                <w:rFonts w:ascii="Times New Roman" w:hAnsi="Times New Roman" w:cs="Times New Roman"/>
                <w:lang w:val="en-US"/>
              </w:rPr>
              <w:t>-$170,000</w:t>
            </w:r>
          </w:p>
        </w:tc>
        <w:tc>
          <w:tcPr>
            <w:tcW w:w="2230" w:type="dxa"/>
          </w:tcPr>
          <w:p w14:paraId="148F71E5" w14:textId="4D624B55" w:rsidR="002854EB" w:rsidRPr="007F4668" w:rsidRDefault="00672514" w:rsidP="005178EC">
            <w:pPr>
              <w:rPr>
                <w:rFonts w:ascii="Times New Roman" w:hAnsi="Times New Roman" w:cs="Times New Roman"/>
                <w:lang w:val="en-US"/>
              </w:rPr>
            </w:pPr>
            <w:r w:rsidRPr="00672514">
              <w:rPr>
                <w:rFonts w:ascii="Times New Roman" w:hAnsi="Times New Roman" w:cs="Times New Roman"/>
                <w:lang w:val="en-US"/>
              </w:rPr>
              <w:t>98,500</w:t>
            </w:r>
          </w:p>
        </w:tc>
        <w:tc>
          <w:tcPr>
            <w:tcW w:w="2230" w:type="dxa"/>
          </w:tcPr>
          <w:p w14:paraId="5E110EAB" w14:textId="194E798D" w:rsidR="002854EB" w:rsidRPr="007F4668" w:rsidRDefault="00990C07" w:rsidP="005178EC">
            <w:pPr>
              <w:rPr>
                <w:rFonts w:ascii="Times New Roman" w:hAnsi="Times New Roman" w:cs="Times New Roman"/>
                <w:lang w:val="en-US"/>
              </w:rPr>
            </w:pPr>
            <w:r>
              <w:rPr>
                <w:rFonts w:ascii="Times New Roman" w:hAnsi="Times New Roman" w:cs="Times New Roman"/>
                <w:lang w:val="en-US"/>
              </w:rPr>
              <w:t>$</w:t>
            </w:r>
            <w:r w:rsidRPr="00990C07">
              <w:rPr>
                <w:rFonts w:ascii="Times New Roman" w:hAnsi="Times New Roman" w:cs="Times New Roman"/>
                <w:lang w:val="en-US"/>
              </w:rPr>
              <w:t>128,500</w:t>
            </w:r>
          </w:p>
        </w:tc>
        <w:tc>
          <w:tcPr>
            <w:tcW w:w="2230" w:type="dxa"/>
          </w:tcPr>
          <w:p w14:paraId="4F6CA3F7" w14:textId="11DC8EE2" w:rsidR="002854EB" w:rsidRPr="007F4668" w:rsidRDefault="00990C07" w:rsidP="005178EC">
            <w:pPr>
              <w:rPr>
                <w:rFonts w:ascii="Times New Roman" w:hAnsi="Times New Roman" w:cs="Times New Roman"/>
                <w:lang w:val="en-US"/>
              </w:rPr>
            </w:pPr>
            <w:r>
              <w:rPr>
                <w:rFonts w:ascii="Times New Roman" w:hAnsi="Times New Roman" w:cs="Times New Roman"/>
                <w:lang w:val="en-US"/>
              </w:rPr>
              <w:t>$</w:t>
            </w:r>
            <w:r w:rsidRPr="00990C07">
              <w:rPr>
                <w:rFonts w:ascii="Times New Roman" w:hAnsi="Times New Roman" w:cs="Times New Roman"/>
                <w:lang w:val="en-US"/>
              </w:rPr>
              <w:t>158,500</w:t>
            </w:r>
          </w:p>
        </w:tc>
      </w:tr>
      <w:tr w:rsidR="002854EB" w14:paraId="089E410F" w14:textId="77777777" w:rsidTr="006D0CB6">
        <w:trPr>
          <w:trHeight w:val="1079"/>
        </w:trPr>
        <w:tc>
          <w:tcPr>
            <w:tcW w:w="2230" w:type="dxa"/>
          </w:tcPr>
          <w:p w14:paraId="1254A3D5" w14:textId="77777777" w:rsidR="002854EB" w:rsidRPr="00AF0B7B" w:rsidRDefault="002854EB" w:rsidP="005178EC">
            <w:pPr>
              <w:rPr>
                <w:rFonts w:ascii="Times New Roman" w:hAnsi="Times New Roman" w:cs="Times New Roman"/>
                <w:b/>
                <w:bCs/>
                <w:lang w:val="en-US"/>
              </w:rPr>
            </w:pPr>
            <w:r w:rsidRPr="00AF0B7B">
              <w:rPr>
                <w:rFonts w:ascii="Times New Roman" w:hAnsi="Times New Roman" w:cs="Times New Roman"/>
                <w:b/>
                <w:bCs/>
                <w:lang w:val="en-US"/>
              </w:rPr>
              <w:t xml:space="preserve">Present Value (8%) </w:t>
            </w:r>
          </w:p>
        </w:tc>
        <w:tc>
          <w:tcPr>
            <w:tcW w:w="2230" w:type="dxa"/>
          </w:tcPr>
          <w:p w14:paraId="541DE18B" w14:textId="77777777" w:rsidR="002854EB" w:rsidRDefault="002854EB" w:rsidP="005178EC">
            <w:pPr>
              <w:rPr>
                <w:rFonts w:ascii="Times New Roman" w:hAnsi="Times New Roman" w:cs="Times New Roman"/>
                <w:lang w:val="en-US"/>
              </w:rPr>
            </w:pPr>
            <w:r>
              <w:rPr>
                <w:rFonts w:ascii="Times New Roman" w:hAnsi="Times New Roman" w:cs="Times New Roman"/>
                <w:lang w:val="en-US"/>
              </w:rPr>
              <w:t>-$ 170,000</w:t>
            </w:r>
          </w:p>
        </w:tc>
        <w:tc>
          <w:tcPr>
            <w:tcW w:w="2230" w:type="dxa"/>
          </w:tcPr>
          <w:p w14:paraId="1962700F" w14:textId="007E0899" w:rsidR="002854EB" w:rsidRDefault="002854EB" w:rsidP="005178EC">
            <w:pPr>
              <w:rPr>
                <w:rFonts w:ascii="Times New Roman" w:hAnsi="Times New Roman" w:cs="Times New Roman"/>
                <w:lang w:val="en-US"/>
              </w:rPr>
            </w:pPr>
            <w:r>
              <w:rPr>
                <w:rFonts w:ascii="Times New Roman" w:hAnsi="Times New Roman" w:cs="Times New Roman"/>
                <w:lang w:val="en-US"/>
              </w:rPr>
              <w:t>$</w:t>
            </w:r>
            <w:r w:rsidR="007028C9" w:rsidRPr="007028C9">
              <w:rPr>
                <w:rFonts w:ascii="Times New Roman" w:hAnsi="Times New Roman" w:cs="Times New Roman"/>
                <w:lang w:val="en-US"/>
              </w:rPr>
              <w:t>91</w:t>
            </w:r>
            <w:r w:rsidR="007028C9">
              <w:rPr>
                <w:rFonts w:ascii="Times New Roman" w:hAnsi="Times New Roman" w:cs="Times New Roman"/>
                <w:lang w:val="en-US"/>
              </w:rPr>
              <w:t>,</w:t>
            </w:r>
            <w:r w:rsidR="007028C9" w:rsidRPr="007028C9">
              <w:rPr>
                <w:rFonts w:ascii="Times New Roman" w:hAnsi="Times New Roman" w:cs="Times New Roman"/>
                <w:lang w:val="en-US"/>
              </w:rPr>
              <w:t>203</w:t>
            </w:r>
          </w:p>
        </w:tc>
        <w:tc>
          <w:tcPr>
            <w:tcW w:w="2230" w:type="dxa"/>
          </w:tcPr>
          <w:p w14:paraId="7071ABC4" w14:textId="2AC1F63B" w:rsidR="002854EB" w:rsidRDefault="002854EB" w:rsidP="005178EC">
            <w:pPr>
              <w:rPr>
                <w:rFonts w:ascii="Times New Roman" w:hAnsi="Times New Roman" w:cs="Times New Roman"/>
                <w:lang w:val="en-US"/>
              </w:rPr>
            </w:pPr>
            <w:r w:rsidRPr="00FD7DC7">
              <w:rPr>
                <w:rFonts w:ascii="Times New Roman" w:hAnsi="Times New Roman" w:cs="Times New Roman"/>
                <w:lang w:val="en-US"/>
              </w:rPr>
              <w:t>$</w:t>
            </w:r>
            <w:r w:rsidR="00F020A3" w:rsidRPr="00F020A3">
              <w:rPr>
                <w:rFonts w:ascii="Times New Roman" w:hAnsi="Times New Roman" w:cs="Times New Roman"/>
                <w:lang w:val="en-US"/>
              </w:rPr>
              <w:t>110</w:t>
            </w:r>
            <w:r w:rsidR="00F020A3">
              <w:rPr>
                <w:rFonts w:ascii="Times New Roman" w:hAnsi="Times New Roman" w:cs="Times New Roman"/>
                <w:lang w:val="en-US"/>
              </w:rPr>
              <w:t>,</w:t>
            </w:r>
            <w:r w:rsidR="00F020A3" w:rsidRPr="00F020A3">
              <w:rPr>
                <w:rFonts w:ascii="Times New Roman" w:hAnsi="Times New Roman" w:cs="Times New Roman"/>
                <w:lang w:val="en-US"/>
              </w:rPr>
              <w:t>168</w:t>
            </w:r>
          </w:p>
        </w:tc>
        <w:tc>
          <w:tcPr>
            <w:tcW w:w="2230" w:type="dxa"/>
          </w:tcPr>
          <w:p w14:paraId="53D76082" w14:textId="6E100D52" w:rsidR="002854EB" w:rsidRDefault="002854EB" w:rsidP="005178EC">
            <w:pPr>
              <w:rPr>
                <w:rFonts w:ascii="Times New Roman" w:hAnsi="Times New Roman" w:cs="Times New Roman"/>
                <w:lang w:val="en-US"/>
              </w:rPr>
            </w:pPr>
            <w:r w:rsidRPr="00FD7DC7">
              <w:rPr>
                <w:rFonts w:ascii="Times New Roman" w:hAnsi="Times New Roman" w:cs="Times New Roman"/>
                <w:lang w:val="en-US"/>
              </w:rPr>
              <w:t>$</w:t>
            </w:r>
            <w:r w:rsidR="00F020A3" w:rsidRPr="00F020A3">
              <w:rPr>
                <w:rFonts w:ascii="Times New Roman" w:hAnsi="Times New Roman" w:cs="Times New Roman"/>
                <w:lang w:val="en-US"/>
              </w:rPr>
              <w:t>125</w:t>
            </w:r>
            <w:r w:rsidR="00F020A3">
              <w:rPr>
                <w:rFonts w:ascii="Times New Roman" w:hAnsi="Times New Roman" w:cs="Times New Roman"/>
                <w:lang w:val="en-US"/>
              </w:rPr>
              <w:t>,</w:t>
            </w:r>
            <w:r w:rsidR="00F020A3" w:rsidRPr="00F020A3">
              <w:rPr>
                <w:rFonts w:ascii="Times New Roman" w:hAnsi="Times New Roman" w:cs="Times New Roman"/>
                <w:lang w:val="en-US"/>
              </w:rPr>
              <w:t>822</w:t>
            </w:r>
          </w:p>
        </w:tc>
      </w:tr>
    </w:tbl>
    <w:p w14:paraId="3A328A28" w14:textId="77777777" w:rsidR="002854EB" w:rsidRDefault="002854EB" w:rsidP="002854EB">
      <w:pPr>
        <w:spacing w:line="360" w:lineRule="auto"/>
        <w:jc w:val="both"/>
        <w:rPr>
          <w:rFonts w:ascii="Times New Roman" w:hAnsi="Times New Roman" w:cs="Times New Roman"/>
          <w:lang w:val="en-US"/>
        </w:rPr>
      </w:pPr>
    </w:p>
    <w:p w14:paraId="6BAB8285" w14:textId="21A10CBF" w:rsidR="003913BD" w:rsidRDefault="003913BD" w:rsidP="002854EB">
      <w:pPr>
        <w:rPr>
          <w:rFonts w:ascii="Times New Roman" w:hAnsi="Times New Roman" w:cs="Times New Roman"/>
          <w:b/>
          <w:bCs/>
          <w:lang w:val="en-US"/>
        </w:rPr>
      </w:pPr>
      <w:r>
        <w:rPr>
          <w:rFonts w:ascii="Times New Roman" w:hAnsi="Times New Roman" w:cs="Times New Roman"/>
          <w:b/>
          <w:bCs/>
          <w:lang w:val="en-US"/>
        </w:rPr>
        <w:t xml:space="preserve">  </w:t>
      </w:r>
      <w:r w:rsidR="002854EB" w:rsidRPr="008E0B24">
        <w:rPr>
          <w:rFonts w:ascii="Times New Roman" w:hAnsi="Times New Roman" w:cs="Times New Roman"/>
          <w:b/>
          <w:bCs/>
          <w:lang w:val="en-US"/>
        </w:rPr>
        <w:t xml:space="preserve">NPV </w:t>
      </w:r>
      <w:r w:rsidR="000C23D3">
        <w:rPr>
          <w:rFonts w:ascii="Times New Roman" w:hAnsi="Times New Roman" w:cs="Times New Roman"/>
          <w:b/>
          <w:bCs/>
          <w:lang w:val="en-US"/>
        </w:rPr>
        <w:t xml:space="preserve">= </w:t>
      </w:r>
      <w:r w:rsidR="001F33E1" w:rsidRPr="001F33E1">
        <w:rPr>
          <w:rFonts w:ascii="Times New Roman" w:hAnsi="Times New Roman" w:cs="Times New Roman"/>
          <w:b/>
          <w:bCs/>
          <w:lang w:val="en-US"/>
        </w:rPr>
        <w:t>$157,193</w:t>
      </w:r>
    </w:p>
    <w:p w14:paraId="6AD24210" w14:textId="7C2ED1EE" w:rsidR="003913BD" w:rsidRDefault="00976630" w:rsidP="003913BD">
      <w:pPr>
        <w:rPr>
          <w:rFonts w:ascii="Times New Roman" w:hAnsi="Times New Roman" w:cs="Times New Roman"/>
          <w:b/>
          <w:bCs/>
          <w:lang w:val="en-US"/>
        </w:rPr>
      </w:pPr>
      <w:r w:rsidRPr="00976630">
        <w:rPr>
          <w:rFonts w:ascii="Times New Roman" w:hAnsi="Times New Roman" w:cs="Times New Roman"/>
          <w:lang w:val="en-US"/>
        </w:rPr>
        <w:t>.</w:t>
      </w:r>
      <w:r w:rsidR="003913BD" w:rsidRPr="003913BD">
        <w:rPr>
          <w:rFonts w:ascii="Times New Roman" w:hAnsi="Times New Roman" w:cs="Times New Roman"/>
          <w:b/>
          <w:bCs/>
          <w:lang w:val="en-US"/>
        </w:rPr>
        <w:t xml:space="preserve"> </w:t>
      </w:r>
      <w:r w:rsidR="003913BD">
        <w:rPr>
          <w:rFonts w:ascii="Times New Roman" w:hAnsi="Times New Roman" w:cs="Times New Roman"/>
          <w:b/>
          <w:bCs/>
          <w:lang w:val="en-US"/>
        </w:rPr>
        <w:t xml:space="preserve">% Change of NPV = - </w:t>
      </w:r>
      <w:r w:rsidR="003913BD" w:rsidRPr="000C23D3">
        <w:rPr>
          <w:rFonts w:ascii="Times New Roman" w:hAnsi="Times New Roman" w:cs="Times New Roman"/>
          <w:b/>
          <w:bCs/>
          <w:lang w:val="en-US"/>
        </w:rPr>
        <w:t>2.40%</w:t>
      </w:r>
    </w:p>
    <w:p w14:paraId="07DCAFAA" w14:textId="399C8536" w:rsidR="001F33E1" w:rsidRPr="003913BD" w:rsidRDefault="003913BD" w:rsidP="002854EB">
      <w:pPr>
        <w:rPr>
          <w:rFonts w:ascii="Times New Roman" w:hAnsi="Times New Roman" w:cs="Times New Roman"/>
          <w:lang w:val="en-US"/>
        </w:rPr>
      </w:pPr>
      <w:r w:rsidRPr="00976630">
        <w:rPr>
          <w:rFonts w:ascii="Times New Roman" w:hAnsi="Times New Roman" w:cs="Times New Roman"/>
          <w:lang w:val="en-US"/>
        </w:rPr>
        <w:t xml:space="preserve">This means that with </w:t>
      </w:r>
      <w:r>
        <w:rPr>
          <w:rFonts w:ascii="Times New Roman" w:hAnsi="Times New Roman" w:cs="Times New Roman"/>
          <w:lang w:val="en-US"/>
        </w:rPr>
        <w:t xml:space="preserve">a </w:t>
      </w:r>
      <w:r w:rsidRPr="003913BD">
        <w:rPr>
          <w:rFonts w:ascii="Times New Roman" w:hAnsi="Times New Roman" w:cs="Times New Roman"/>
          <w:b/>
          <w:bCs/>
          <w:lang w:val="en-US"/>
        </w:rPr>
        <w:t>1%</w:t>
      </w:r>
      <w:r>
        <w:rPr>
          <w:rFonts w:ascii="Times New Roman" w:hAnsi="Times New Roman" w:cs="Times New Roman"/>
          <w:lang w:val="en-US"/>
        </w:rPr>
        <w:t xml:space="preserve"> increase in the cost of Regular Supplier Audits and Performance Reviews, the project's NPV will decrease by </w:t>
      </w:r>
      <w:r w:rsidRPr="003913BD">
        <w:rPr>
          <w:rFonts w:ascii="Times New Roman" w:hAnsi="Times New Roman" w:cs="Times New Roman"/>
          <w:b/>
          <w:bCs/>
          <w:lang w:val="en-US"/>
        </w:rPr>
        <w:t>.48%,</w:t>
      </w:r>
      <w:r w:rsidRPr="00976630">
        <w:rPr>
          <w:rFonts w:ascii="Times New Roman" w:hAnsi="Times New Roman" w:cs="Times New Roman"/>
          <w:lang w:val="en-US"/>
        </w:rPr>
        <w:t xml:space="preserve"> and vice versa.</w:t>
      </w:r>
    </w:p>
    <w:p w14:paraId="2890B4F2" w14:textId="77777777" w:rsidR="00CA0F1C" w:rsidRDefault="00CA0F1C" w:rsidP="002029D7">
      <w:pPr>
        <w:rPr>
          <w:rFonts w:ascii="Times New Roman" w:hAnsi="Times New Roman" w:cs="Times New Roman"/>
          <w:b/>
          <w:bCs/>
          <w:lang w:val="en-US"/>
        </w:rPr>
      </w:pPr>
    </w:p>
    <w:p w14:paraId="408E7DC3" w14:textId="77777777" w:rsidR="00CA0F1C" w:rsidRDefault="00CA0F1C" w:rsidP="002029D7">
      <w:pPr>
        <w:rPr>
          <w:rFonts w:ascii="Times New Roman" w:hAnsi="Times New Roman" w:cs="Times New Roman"/>
          <w:b/>
          <w:bCs/>
          <w:lang w:val="en-US"/>
        </w:rPr>
      </w:pPr>
    </w:p>
    <w:p w14:paraId="5A2857B4" w14:textId="77777777" w:rsidR="00CA0F1C" w:rsidRDefault="00CA0F1C" w:rsidP="002029D7">
      <w:pPr>
        <w:rPr>
          <w:rFonts w:ascii="Times New Roman" w:hAnsi="Times New Roman" w:cs="Times New Roman"/>
          <w:b/>
          <w:bCs/>
          <w:lang w:val="en-US"/>
        </w:rPr>
      </w:pPr>
    </w:p>
    <w:p w14:paraId="610DCDD5" w14:textId="77777777" w:rsidR="00CA0F1C" w:rsidRDefault="00CA0F1C" w:rsidP="002029D7">
      <w:pPr>
        <w:rPr>
          <w:rFonts w:ascii="Times New Roman" w:hAnsi="Times New Roman" w:cs="Times New Roman"/>
          <w:b/>
          <w:bCs/>
          <w:lang w:val="en-US"/>
        </w:rPr>
      </w:pPr>
    </w:p>
    <w:p w14:paraId="771ED801" w14:textId="77777777" w:rsidR="00CA0F1C" w:rsidRDefault="00CA0F1C" w:rsidP="002029D7">
      <w:pPr>
        <w:rPr>
          <w:rFonts w:ascii="Times New Roman" w:hAnsi="Times New Roman" w:cs="Times New Roman"/>
          <w:b/>
          <w:bCs/>
          <w:lang w:val="en-US"/>
        </w:rPr>
      </w:pPr>
    </w:p>
    <w:p w14:paraId="3811D845" w14:textId="75C65247" w:rsidR="002029D7" w:rsidRPr="00A77E45" w:rsidRDefault="002029D7" w:rsidP="002029D7">
      <w:pPr>
        <w:rPr>
          <w:rFonts w:ascii="Times New Roman" w:hAnsi="Times New Roman" w:cs="Times New Roman"/>
          <w:b/>
          <w:bCs/>
          <w:lang w:val="en-US"/>
        </w:rPr>
      </w:pPr>
      <w:r>
        <w:rPr>
          <w:rFonts w:ascii="Times New Roman" w:hAnsi="Times New Roman" w:cs="Times New Roman"/>
          <w:b/>
          <w:bCs/>
          <w:lang w:val="en-US"/>
        </w:rPr>
        <w:lastRenderedPageBreak/>
        <w:t>Scenario 2 (</w:t>
      </w:r>
      <w:r w:rsidR="00672EC8">
        <w:rPr>
          <w:rFonts w:ascii="Times New Roman" w:hAnsi="Times New Roman" w:cs="Times New Roman"/>
          <w:b/>
          <w:bCs/>
          <w:lang w:val="en-US"/>
        </w:rPr>
        <w:t>5</w:t>
      </w:r>
      <w:r w:rsidR="00C320C1">
        <w:rPr>
          <w:rFonts w:ascii="Times New Roman" w:hAnsi="Times New Roman" w:cs="Times New Roman"/>
          <w:b/>
          <w:bCs/>
          <w:lang w:val="en-US"/>
        </w:rPr>
        <w:t xml:space="preserve">% increase in </w:t>
      </w:r>
      <w:r w:rsidR="00DC7C6E">
        <w:rPr>
          <w:rFonts w:ascii="Times New Roman" w:hAnsi="Times New Roman" w:cs="Times New Roman"/>
          <w:b/>
          <w:bCs/>
          <w:lang w:val="en-US"/>
        </w:rPr>
        <w:t>Initial Investment</w:t>
      </w:r>
      <w:r w:rsidR="00C320C1">
        <w:rPr>
          <w:rFonts w:ascii="Times New Roman" w:hAnsi="Times New Roman" w:cs="Times New Roman"/>
          <w:b/>
          <w:bCs/>
          <w:lang w:val="en-US"/>
        </w:rPr>
        <w:t>)</w:t>
      </w:r>
    </w:p>
    <w:tbl>
      <w:tblPr>
        <w:tblStyle w:val="TableGrid"/>
        <w:tblW w:w="11400" w:type="dxa"/>
        <w:tblLook w:val="04A0" w:firstRow="1" w:lastRow="0" w:firstColumn="1" w:lastColumn="0" w:noHBand="0" w:noVBand="1"/>
      </w:tblPr>
      <w:tblGrid>
        <w:gridCol w:w="2245"/>
        <w:gridCol w:w="2315"/>
        <w:gridCol w:w="2280"/>
        <w:gridCol w:w="2280"/>
        <w:gridCol w:w="2280"/>
      </w:tblGrid>
      <w:tr w:rsidR="002029D7" w14:paraId="38785AB6" w14:textId="77777777" w:rsidTr="003532C5">
        <w:trPr>
          <w:trHeight w:val="1107"/>
        </w:trPr>
        <w:tc>
          <w:tcPr>
            <w:tcW w:w="2245" w:type="dxa"/>
          </w:tcPr>
          <w:p w14:paraId="1FA28DDC"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 xml:space="preserve">Criteria </w:t>
            </w:r>
          </w:p>
        </w:tc>
        <w:tc>
          <w:tcPr>
            <w:tcW w:w="2315" w:type="dxa"/>
            <w:shd w:val="clear" w:color="auto" w:fill="FFFF00"/>
          </w:tcPr>
          <w:p w14:paraId="3A28ECA4"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Year 0</w:t>
            </w:r>
          </w:p>
        </w:tc>
        <w:tc>
          <w:tcPr>
            <w:tcW w:w="2280" w:type="dxa"/>
            <w:shd w:val="clear" w:color="auto" w:fill="FFFF00"/>
          </w:tcPr>
          <w:p w14:paraId="4F0B2080"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Year 1</w:t>
            </w:r>
          </w:p>
        </w:tc>
        <w:tc>
          <w:tcPr>
            <w:tcW w:w="2280" w:type="dxa"/>
            <w:shd w:val="clear" w:color="auto" w:fill="FFFF00"/>
          </w:tcPr>
          <w:p w14:paraId="78EAAEEE"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Year 2</w:t>
            </w:r>
          </w:p>
        </w:tc>
        <w:tc>
          <w:tcPr>
            <w:tcW w:w="2280" w:type="dxa"/>
            <w:shd w:val="clear" w:color="auto" w:fill="FFFF00"/>
          </w:tcPr>
          <w:p w14:paraId="5E45D7E5"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Year 3</w:t>
            </w:r>
          </w:p>
        </w:tc>
      </w:tr>
      <w:tr w:rsidR="002029D7" w14:paraId="604BD9DC" w14:textId="77777777" w:rsidTr="003532C5">
        <w:trPr>
          <w:trHeight w:val="1166"/>
        </w:trPr>
        <w:tc>
          <w:tcPr>
            <w:tcW w:w="2245" w:type="dxa"/>
          </w:tcPr>
          <w:p w14:paraId="7C3CCEE1"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Regular Supplier Audits and Performance Reviews</w:t>
            </w:r>
          </w:p>
        </w:tc>
        <w:tc>
          <w:tcPr>
            <w:tcW w:w="2315" w:type="dxa"/>
          </w:tcPr>
          <w:p w14:paraId="43D99AFA" w14:textId="77777777" w:rsidR="002029D7" w:rsidRDefault="002029D7" w:rsidP="005178EC">
            <w:pPr>
              <w:rPr>
                <w:rFonts w:ascii="Times New Roman" w:hAnsi="Times New Roman" w:cs="Times New Roman"/>
                <w:lang w:val="en-US"/>
              </w:rPr>
            </w:pPr>
            <w:r>
              <w:rPr>
                <w:rFonts w:ascii="Times New Roman" w:hAnsi="Times New Roman" w:cs="Times New Roman"/>
                <w:lang w:val="en-US"/>
              </w:rPr>
              <w:t>$0</w:t>
            </w:r>
          </w:p>
        </w:tc>
        <w:tc>
          <w:tcPr>
            <w:tcW w:w="2280" w:type="dxa"/>
          </w:tcPr>
          <w:p w14:paraId="0E1B51CC" w14:textId="77777777" w:rsidR="002029D7" w:rsidRDefault="002029D7" w:rsidP="005178EC">
            <w:pPr>
              <w:rPr>
                <w:rFonts w:ascii="Times New Roman" w:hAnsi="Times New Roman" w:cs="Times New Roman"/>
                <w:lang w:val="en-US"/>
              </w:rPr>
            </w:pPr>
            <w:r w:rsidRPr="009D7345">
              <w:rPr>
                <w:rFonts w:ascii="Times New Roman" w:hAnsi="Times New Roman" w:cs="Times New Roman"/>
                <w:lang w:val="en-US"/>
              </w:rPr>
              <w:t>$30,000</w:t>
            </w:r>
          </w:p>
        </w:tc>
        <w:tc>
          <w:tcPr>
            <w:tcW w:w="2280" w:type="dxa"/>
          </w:tcPr>
          <w:p w14:paraId="491DC4F1" w14:textId="77777777" w:rsidR="002029D7" w:rsidRDefault="002029D7" w:rsidP="005178EC">
            <w:pPr>
              <w:rPr>
                <w:rFonts w:ascii="Times New Roman" w:hAnsi="Times New Roman" w:cs="Times New Roman"/>
                <w:lang w:val="en-US"/>
              </w:rPr>
            </w:pPr>
            <w:r w:rsidRPr="009D7345">
              <w:rPr>
                <w:rFonts w:ascii="Times New Roman" w:hAnsi="Times New Roman" w:cs="Times New Roman"/>
                <w:lang w:val="en-US"/>
              </w:rPr>
              <w:t>$30,000</w:t>
            </w:r>
          </w:p>
        </w:tc>
        <w:tc>
          <w:tcPr>
            <w:tcW w:w="2280" w:type="dxa"/>
          </w:tcPr>
          <w:p w14:paraId="1619367B" w14:textId="77777777" w:rsidR="002029D7" w:rsidRDefault="002029D7" w:rsidP="005178EC">
            <w:pPr>
              <w:rPr>
                <w:rFonts w:ascii="Times New Roman" w:hAnsi="Times New Roman" w:cs="Times New Roman"/>
                <w:lang w:val="en-US"/>
              </w:rPr>
            </w:pPr>
            <w:r w:rsidRPr="009D7345">
              <w:rPr>
                <w:rFonts w:ascii="Times New Roman" w:hAnsi="Times New Roman" w:cs="Times New Roman"/>
                <w:lang w:val="en-US"/>
              </w:rPr>
              <w:t>$30,000</w:t>
            </w:r>
          </w:p>
        </w:tc>
      </w:tr>
      <w:tr w:rsidR="002029D7" w14:paraId="0974913B" w14:textId="77777777" w:rsidTr="003532C5">
        <w:trPr>
          <w:trHeight w:val="1250"/>
        </w:trPr>
        <w:tc>
          <w:tcPr>
            <w:tcW w:w="2245" w:type="dxa"/>
          </w:tcPr>
          <w:p w14:paraId="58F1AA35"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Travel and Meeting Expenses</w:t>
            </w:r>
          </w:p>
        </w:tc>
        <w:tc>
          <w:tcPr>
            <w:tcW w:w="2315" w:type="dxa"/>
          </w:tcPr>
          <w:p w14:paraId="4A1B9290" w14:textId="77777777" w:rsidR="002029D7" w:rsidRDefault="002029D7" w:rsidP="005178EC">
            <w:pPr>
              <w:rPr>
                <w:rFonts w:ascii="Times New Roman" w:hAnsi="Times New Roman" w:cs="Times New Roman"/>
                <w:lang w:val="en-US"/>
              </w:rPr>
            </w:pPr>
            <w:r>
              <w:rPr>
                <w:rFonts w:ascii="Times New Roman" w:hAnsi="Times New Roman" w:cs="Times New Roman"/>
                <w:lang w:val="en-US"/>
              </w:rPr>
              <w:t>$0</w:t>
            </w:r>
          </w:p>
        </w:tc>
        <w:tc>
          <w:tcPr>
            <w:tcW w:w="2280" w:type="dxa"/>
          </w:tcPr>
          <w:p w14:paraId="1ED279F4" w14:textId="77777777" w:rsidR="002029D7" w:rsidRDefault="002029D7" w:rsidP="005178EC">
            <w:pPr>
              <w:rPr>
                <w:rFonts w:ascii="Times New Roman" w:hAnsi="Times New Roman" w:cs="Times New Roman"/>
                <w:lang w:val="en-US"/>
              </w:rPr>
            </w:pPr>
            <w:r w:rsidRPr="009D7345">
              <w:rPr>
                <w:rFonts w:ascii="Times New Roman" w:hAnsi="Times New Roman" w:cs="Times New Roman"/>
                <w:lang w:val="en-US"/>
              </w:rPr>
              <w:t>$20,000</w:t>
            </w:r>
          </w:p>
        </w:tc>
        <w:tc>
          <w:tcPr>
            <w:tcW w:w="2280" w:type="dxa"/>
          </w:tcPr>
          <w:p w14:paraId="0B9D3EBD" w14:textId="77777777" w:rsidR="002029D7" w:rsidRDefault="002029D7" w:rsidP="005178EC">
            <w:pPr>
              <w:rPr>
                <w:rFonts w:ascii="Times New Roman" w:hAnsi="Times New Roman" w:cs="Times New Roman"/>
                <w:lang w:val="en-US"/>
              </w:rPr>
            </w:pPr>
            <w:r w:rsidRPr="009D7345">
              <w:rPr>
                <w:rFonts w:ascii="Times New Roman" w:hAnsi="Times New Roman" w:cs="Times New Roman"/>
                <w:lang w:val="en-US"/>
              </w:rPr>
              <w:t>$20,000</w:t>
            </w:r>
          </w:p>
        </w:tc>
        <w:tc>
          <w:tcPr>
            <w:tcW w:w="2280" w:type="dxa"/>
          </w:tcPr>
          <w:p w14:paraId="2A7C9BDF" w14:textId="77777777" w:rsidR="002029D7" w:rsidRDefault="002029D7" w:rsidP="005178EC">
            <w:pPr>
              <w:rPr>
                <w:rFonts w:ascii="Times New Roman" w:hAnsi="Times New Roman" w:cs="Times New Roman"/>
                <w:lang w:val="en-US"/>
              </w:rPr>
            </w:pPr>
            <w:r w:rsidRPr="009D7345">
              <w:rPr>
                <w:rFonts w:ascii="Times New Roman" w:hAnsi="Times New Roman" w:cs="Times New Roman"/>
                <w:lang w:val="en-US"/>
              </w:rPr>
              <w:t>$20,000</w:t>
            </w:r>
          </w:p>
        </w:tc>
      </w:tr>
      <w:tr w:rsidR="002029D7" w14:paraId="04C25322" w14:textId="77777777" w:rsidTr="003532C5">
        <w:trPr>
          <w:trHeight w:val="1107"/>
        </w:trPr>
        <w:tc>
          <w:tcPr>
            <w:tcW w:w="2245" w:type="dxa"/>
          </w:tcPr>
          <w:p w14:paraId="57F44864"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 xml:space="preserve">Initial Investment </w:t>
            </w:r>
          </w:p>
        </w:tc>
        <w:tc>
          <w:tcPr>
            <w:tcW w:w="2315" w:type="dxa"/>
          </w:tcPr>
          <w:p w14:paraId="518A1ADD" w14:textId="5494290F" w:rsidR="002029D7" w:rsidRPr="00AF5467" w:rsidRDefault="002029D7" w:rsidP="005178EC">
            <w:pPr>
              <w:rPr>
                <w:rFonts w:ascii="Times New Roman" w:hAnsi="Times New Roman" w:cs="Times New Roman"/>
                <w:lang w:val="en-US"/>
              </w:rPr>
            </w:pPr>
            <w:r w:rsidRPr="00AF5467">
              <w:rPr>
                <w:rFonts w:ascii="Times New Roman" w:hAnsi="Times New Roman" w:cs="Times New Roman"/>
                <w:lang w:val="en-US"/>
              </w:rPr>
              <w:t>$1</w:t>
            </w:r>
            <w:r w:rsidR="004625B9">
              <w:rPr>
                <w:rFonts w:ascii="Times New Roman" w:hAnsi="Times New Roman" w:cs="Times New Roman"/>
                <w:lang w:val="en-US"/>
              </w:rPr>
              <w:t>78</w:t>
            </w:r>
            <w:r w:rsidRPr="00AF5467">
              <w:rPr>
                <w:rFonts w:ascii="Times New Roman" w:hAnsi="Times New Roman" w:cs="Times New Roman"/>
                <w:lang w:val="en-US"/>
              </w:rPr>
              <w:t>,</w:t>
            </w:r>
            <w:r w:rsidR="004625B9">
              <w:rPr>
                <w:rFonts w:ascii="Times New Roman" w:hAnsi="Times New Roman" w:cs="Times New Roman"/>
                <w:lang w:val="en-US"/>
              </w:rPr>
              <w:t>5</w:t>
            </w:r>
            <w:r w:rsidRPr="00AF5467">
              <w:rPr>
                <w:rFonts w:ascii="Times New Roman" w:hAnsi="Times New Roman" w:cs="Times New Roman"/>
                <w:lang w:val="en-US"/>
              </w:rPr>
              <w:t>00</w:t>
            </w:r>
          </w:p>
        </w:tc>
        <w:tc>
          <w:tcPr>
            <w:tcW w:w="2280" w:type="dxa"/>
          </w:tcPr>
          <w:p w14:paraId="3A3577C3" w14:textId="77777777" w:rsidR="002029D7" w:rsidRDefault="002029D7" w:rsidP="005178EC">
            <w:pPr>
              <w:rPr>
                <w:rFonts w:ascii="Times New Roman" w:hAnsi="Times New Roman" w:cs="Times New Roman"/>
                <w:lang w:val="en-US"/>
              </w:rPr>
            </w:pPr>
            <w:r w:rsidRPr="00042270">
              <w:rPr>
                <w:rFonts w:ascii="Times New Roman" w:hAnsi="Times New Roman" w:cs="Times New Roman"/>
                <w:lang w:val="en-US"/>
              </w:rPr>
              <w:t>$0</w:t>
            </w:r>
          </w:p>
        </w:tc>
        <w:tc>
          <w:tcPr>
            <w:tcW w:w="2280" w:type="dxa"/>
          </w:tcPr>
          <w:p w14:paraId="304047C3" w14:textId="77777777" w:rsidR="002029D7" w:rsidRDefault="002029D7" w:rsidP="005178EC">
            <w:pPr>
              <w:rPr>
                <w:rFonts w:ascii="Times New Roman" w:hAnsi="Times New Roman" w:cs="Times New Roman"/>
                <w:lang w:val="en-US"/>
              </w:rPr>
            </w:pPr>
            <w:r w:rsidRPr="00042270">
              <w:rPr>
                <w:rFonts w:ascii="Times New Roman" w:hAnsi="Times New Roman" w:cs="Times New Roman"/>
                <w:lang w:val="en-US"/>
              </w:rPr>
              <w:t>$0</w:t>
            </w:r>
          </w:p>
        </w:tc>
        <w:tc>
          <w:tcPr>
            <w:tcW w:w="2280" w:type="dxa"/>
          </w:tcPr>
          <w:p w14:paraId="2D0DC81A" w14:textId="77777777" w:rsidR="002029D7" w:rsidRDefault="002029D7" w:rsidP="005178EC">
            <w:pPr>
              <w:rPr>
                <w:rFonts w:ascii="Times New Roman" w:hAnsi="Times New Roman" w:cs="Times New Roman"/>
                <w:lang w:val="en-US"/>
              </w:rPr>
            </w:pPr>
            <w:r w:rsidRPr="00042270">
              <w:rPr>
                <w:rFonts w:ascii="Times New Roman" w:hAnsi="Times New Roman" w:cs="Times New Roman"/>
                <w:lang w:val="en-US"/>
              </w:rPr>
              <w:t>$0</w:t>
            </w:r>
          </w:p>
        </w:tc>
      </w:tr>
      <w:tr w:rsidR="002029D7" w14:paraId="16D984D4" w14:textId="77777777" w:rsidTr="003532C5">
        <w:trPr>
          <w:trHeight w:val="1107"/>
        </w:trPr>
        <w:tc>
          <w:tcPr>
            <w:tcW w:w="2245" w:type="dxa"/>
          </w:tcPr>
          <w:p w14:paraId="2DFBEFFB" w14:textId="77777777" w:rsidR="002029D7" w:rsidRPr="00EE01BF" w:rsidRDefault="002029D7" w:rsidP="005178EC">
            <w:pPr>
              <w:rPr>
                <w:rFonts w:ascii="Times New Roman" w:hAnsi="Times New Roman" w:cs="Times New Roman"/>
                <w:b/>
                <w:bCs/>
                <w:lang w:val="en-US"/>
              </w:rPr>
            </w:pPr>
            <w:r w:rsidRPr="00EE01BF">
              <w:rPr>
                <w:rFonts w:ascii="Times New Roman" w:hAnsi="Times New Roman" w:cs="Times New Roman"/>
                <w:b/>
                <w:bCs/>
                <w:lang w:val="en-US"/>
              </w:rPr>
              <w:t>Revenue</w:t>
            </w:r>
          </w:p>
        </w:tc>
        <w:tc>
          <w:tcPr>
            <w:tcW w:w="2315" w:type="dxa"/>
          </w:tcPr>
          <w:p w14:paraId="3532459A" w14:textId="77777777" w:rsidR="002029D7" w:rsidRPr="00AF5467" w:rsidRDefault="002029D7" w:rsidP="005178EC">
            <w:pPr>
              <w:rPr>
                <w:rFonts w:ascii="Times New Roman" w:hAnsi="Times New Roman" w:cs="Times New Roman"/>
                <w:lang w:val="en-US"/>
              </w:rPr>
            </w:pPr>
            <w:r>
              <w:rPr>
                <w:rFonts w:ascii="Times New Roman" w:hAnsi="Times New Roman" w:cs="Times New Roman"/>
                <w:lang w:val="en-US"/>
              </w:rPr>
              <w:t>$0</w:t>
            </w:r>
          </w:p>
        </w:tc>
        <w:tc>
          <w:tcPr>
            <w:tcW w:w="2280" w:type="dxa"/>
          </w:tcPr>
          <w:p w14:paraId="64A5017B" w14:textId="77777777" w:rsidR="002029D7" w:rsidRPr="00042270" w:rsidRDefault="002029D7" w:rsidP="005178EC">
            <w:pPr>
              <w:rPr>
                <w:rFonts w:ascii="Times New Roman" w:hAnsi="Times New Roman" w:cs="Times New Roman"/>
                <w:lang w:val="en-US"/>
              </w:rPr>
            </w:pPr>
            <w:r w:rsidRPr="0026580A">
              <w:rPr>
                <w:rFonts w:ascii="Times New Roman" w:hAnsi="Times New Roman" w:cs="Times New Roman"/>
                <w:lang w:val="en-US"/>
              </w:rPr>
              <w:t>$150,000</w:t>
            </w:r>
          </w:p>
        </w:tc>
        <w:tc>
          <w:tcPr>
            <w:tcW w:w="2280" w:type="dxa"/>
          </w:tcPr>
          <w:p w14:paraId="2936B20A" w14:textId="77777777" w:rsidR="002029D7" w:rsidRPr="00042270" w:rsidRDefault="002029D7" w:rsidP="005178EC">
            <w:pPr>
              <w:rPr>
                <w:rFonts w:ascii="Times New Roman" w:hAnsi="Times New Roman" w:cs="Times New Roman"/>
                <w:lang w:val="en-US"/>
              </w:rPr>
            </w:pPr>
            <w:r w:rsidRPr="0026580A">
              <w:rPr>
                <w:rFonts w:ascii="Times New Roman" w:hAnsi="Times New Roman" w:cs="Times New Roman"/>
                <w:lang w:val="en-US"/>
              </w:rPr>
              <w:t>$180,000</w:t>
            </w:r>
          </w:p>
        </w:tc>
        <w:tc>
          <w:tcPr>
            <w:tcW w:w="2280" w:type="dxa"/>
          </w:tcPr>
          <w:p w14:paraId="3258E1C1" w14:textId="77777777" w:rsidR="002029D7" w:rsidRPr="00042270" w:rsidRDefault="002029D7" w:rsidP="005178EC">
            <w:pPr>
              <w:rPr>
                <w:rFonts w:ascii="Times New Roman" w:hAnsi="Times New Roman" w:cs="Times New Roman"/>
                <w:lang w:val="en-US"/>
              </w:rPr>
            </w:pPr>
            <w:r w:rsidRPr="0026580A">
              <w:rPr>
                <w:rFonts w:ascii="Times New Roman" w:hAnsi="Times New Roman" w:cs="Times New Roman"/>
                <w:lang w:val="en-US"/>
              </w:rPr>
              <w:t>$210,000</w:t>
            </w:r>
          </w:p>
        </w:tc>
      </w:tr>
      <w:tr w:rsidR="004625B9" w14:paraId="1F41D5F0" w14:textId="77777777" w:rsidTr="003532C5">
        <w:trPr>
          <w:trHeight w:val="1107"/>
        </w:trPr>
        <w:tc>
          <w:tcPr>
            <w:tcW w:w="2245" w:type="dxa"/>
          </w:tcPr>
          <w:p w14:paraId="31C97915" w14:textId="77777777" w:rsidR="004625B9" w:rsidRPr="00EE01BF" w:rsidRDefault="004625B9" w:rsidP="004625B9">
            <w:pPr>
              <w:rPr>
                <w:rFonts w:ascii="Times New Roman" w:hAnsi="Times New Roman" w:cs="Times New Roman"/>
                <w:b/>
                <w:bCs/>
                <w:lang w:val="en-US"/>
              </w:rPr>
            </w:pPr>
            <w:r w:rsidRPr="00EE01BF">
              <w:rPr>
                <w:rFonts w:ascii="Times New Roman" w:hAnsi="Times New Roman" w:cs="Times New Roman"/>
                <w:b/>
                <w:bCs/>
                <w:lang w:val="en-US"/>
              </w:rPr>
              <w:t>Cash Outflow</w:t>
            </w:r>
          </w:p>
        </w:tc>
        <w:tc>
          <w:tcPr>
            <w:tcW w:w="2315" w:type="dxa"/>
          </w:tcPr>
          <w:p w14:paraId="1936D9B9" w14:textId="430941A3" w:rsidR="004625B9" w:rsidRDefault="004625B9" w:rsidP="004625B9">
            <w:pPr>
              <w:rPr>
                <w:rFonts w:ascii="Times New Roman" w:hAnsi="Times New Roman" w:cs="Times New Roman"/>
                <w:lang w:val="en-US"/>
              </w:rPr>
            </w:pPr>
            <w:r w:rsidRPr="00AF5467">
              <w:rPr>
                <w:rFonts w:ascii="Times New Roman" w:hAnsi="Times New Roman" w:cs="Times New Roman"/>
                <w:lang w:val="en-US"/>
              </w:rPr>
              <w:t>$1</w:t>
            </w:r>
            <w:r>
              <w:rPr>
                <w:rFonts w:ascii="Times New Roman" w:hAnsi="Times New Roman" w:cs="Times New Roman"/>
                <w:lang w:val="en-US"/>
              </w:rPr>
              <w:t>78</w:t>
            </w:r>
            <w:r w:rsidRPr="00AF5467">
              <w:rPr>
                <w:rFonts w:ascii="Times New Roman" w:hAnsi="Times New Roman" w:cs="Times New Roman"/>
                <w:lang w:val="en-US"/>
              </w:rPr>
              <w:t>,</w:t>
            </w:r>
            <w:r>
              <w:rPr>
                <w:rFonts w:ascii="Times New Roman" w:hAnsi="Times New Roman" w:cs="Times New Roman"/>
                <w:lang w:val="en-US"/>
              </w:rPr>
              <w:t>5</w:t>
            </w:r>
            <w:r w:rsidRPr="00AF5467">
              <w:rPr>
                <w:rFonts w:ascii="Times New Roman" w:hAnsi="Times New Roman" w:cs="Times New Roman"/>
                <w:lang w:val="en-US"/>
              </w:rPr>
              <w:t>00</w:t>
            </w:r>
          </w:p>
        </w:tc>
        <w:tc>
          <w:tcPr>
            <w:tcW w:w="2280" w:type="dxa"/>
          </w:tcPr>
          <w:p w14:paraId="684B3F6F" w14:textId="77777777" w:rsidR="004625B9" w:rsidRDefault="004625B9" w:rsidP="004625B9">
            <w:pPr>
              <w:rPr>
                <w:rFonts w:ascii="Times New Roman" w:hAnsi="Times New Roman" w:cs="Times New Roman"/>
                <w:lang w:val="en-US"/>
              </w:rPr>
            </w:pPr>
            <w:r>
              <w:rPr>
                <w:rFonts w:ascii="Times New Roman" w:hAnsi="Times New Roman" w:cs="Times New Roman"/>
                <w:lang w:val="en-US"/>
              </w:rPr>
              <w:t>$50,000</w:t>
            </w:r>
          </w:p>
        </w:tc>
        <w:tc>
          <w:tcPr>
            <w:tcW w:w="2280" w:type="dxa"/>
          </w:tcPr>
          <w:p w14:paraId="29CD6C21" w14:textId="77777777" w:rsidR="004625B9" w:rsidRDefault="004625B9" w:rsidP="004625B9">
            <w:pPr>
              <w:rPr>
                <w:rFonts w:ascii="Times New Roman" w:hAnsi="Times New Roman" w:cs="Times New Roman"/>
                <w:lang w:val="en-US"/>
              </w:rPr>
            </w:pPr>
            <w:r w:rsidRPr="0026580A">
              <w:rPr>
                <w:rFonts w:ascii="Times New Roman" w:hAnsi="Times New Roman" w:cs="Times New Roman"/>
                <w:lang w:val="en-US"/>
              </w:rPr>
              <w:t>$50,000</w:t>
            </w:r>
          </w:p>
        </w:tc>
        <w:tc>
          <w:tcPr>
            <w:tcW w:w="2280" w:type="dxa"/>
          </w:tcPr>
          <w:p w14:paraId="48B9E98E" w14:textId="77777777" w:rsidR="004625B9" w:rsidRDefault="004625B9" w:rsidP="004625B9">
            <w:pPr>
              <w:rPr>
                <w:rFonts w:ascii="Times New Roman" w:hAnsi="Times New Roman" w:cs="Times New Roman"/>
                <w:lang w:val="en-US"/>
              </w:rPr>
            </w:pPr>
            <w:r w:rsidRPr="0026580A">
              <w:rPr>
                <w:rFonts w:ascii="Times New Roman" w:hAnsi="Times New Roman" w:cs="Times New Roman"/>
                <w:lang w:val="en-US"/>
              </w:rPr>
              <w:t>$50,000</w:t>
            </w:r>
          </w:p>
        </w:tc>
      </w:tr>
      <w:tr w:rsidR="004625B9" w14:paraId="22E058DD" w14:textId="77777777" w:rsidTr="003532C5">
        <w:trPr>
          <w:trHeight w:val="1107"/>
        </w:trPr>
        <w:tc>
          <w:tcPr>
            <w:tcW w:w="2245" w:type="dxa"/>
          </w:tcPr>
          <w:p w14:paraId="3BB91A80" w14:textId="77777777" w:rsidR="004625B9" w:rsidRPr="00EE01BF" w:rsidRDefault="004625B9" w:rsidP="004625B9">
            <w:pPr>
              <w:rPr>
                <w:rFonts w:ascii="Times New Roman" w:hAnsi="Times New Roman" w:cs="Times New Roman"/>
                <w:b/>
                <w:bCs/>
                <w:lang w:val="en-US"/>
              </w:rPr>
            </w:pPr>
            <w:r w:rsidRPr="00EE01BF">
              <w:rPr>
                <w:rFonts w:ascii="Times New Roman" w:hAnsi="Times New Roman" w:cs="Times New Roman"/>
                <w:b/>
                <w:bCs/>
                <w:lang w:val="en-US"/>
              </w:rPr>
              <w:t>Net Cash Flow</w:t>
            </w:r>
          </w:p>
        </w:tc>
        <w:tc>
          <w:tcPr>
            <w:tcW w:w="2315" w:type="dxa"/>
          </w:tcPr>
          <w:p w14:paraId="473A70D3" w14:textId="094CF83B" w:rsidR="004625B9" w:rsidRPr="007F4668" w:rsidRDefault="004625B9" w:rsidP="004625B9">
            <w:pPr>
              <w:rPr>
                <w:rFonts w:ascii="Times New Roman" w:hAnsi="Times New Roman" w:cs="Times New Roman"/>
                <w:lang w:val="en-US"/>
              </w:rPr>
            </w:pPr>
            <w:r>
              <w:rPr>
                <w:rFonts w:ascii="Times New Roman" w:hAnsi="Times New Roman" w:cs="Times New Roman"/>
                <w:lang w:val="en-US"/>
              </w:rPr>
              <w:t>-</w:t>
            </w:r>
            <w:r w:rsidRPr="00AF5467">
              <w:rPr>
                <w:rFonts w:ascii="Times New Roman" w:hAnsi="Times New Roman" w:cs="Times New Roman"/>
                <w:lang w:val="en-US"/>
              </w:rPr>
              <w:t>$1</w:t>
            </w:r>
            <w:r>
              <w:rPr>
                <w:rFonts w:ascii="Times New Roman" w:hAnsi="Times New Roman" w:cs="Times New Roman"/>
                <w:lang w:val="en-US"/>
              </w:rPr>
              <w:t>78</w:t>
            </w:r>
            <w:r w:rsidRPr="00AF5467">
              <w:rPr>
                <w:rFonts w:ascii="Times New Roman" w:hAnsi="Times New Roman" w:cs="Times New Roman"/>
                <w:lang w:val="en-US"/>
              </w:rPr>
              <w:t>,</w:t>
            </w:r>
            <w:r>
              <w:rPr>
                <w:rFonts w:ascii="Times New Roman" w:hAnsi="Times New Roman" w:cs="Times New Roman"/>
                <w:lang w:val="en-US"/>
              </w:rPr>
              <w:t>5</w:t>
            </w:r>
            <w:r w:rsidRPr="00AF5467">
              <w:rPr>
                <w:rFonts w:ascii="Times New Roman" w:hAnsi="Times New Roman" w:cs="Times New Roman"/>
                <w:lang w:val="en-US"/>
              </w:rPr>
              <w:t>00</w:t>
            </w:r>
          </w:p>
        </w:tc>
        <w:tc>
          <w:tcPr>
            <w:tcW w:w="2280" w:type="dxa"/>
          </w:tcPr>
          <w:p w14:paraId="28071DB4" w14:textId="77777777" w:rsidR="004625B9" w:rsidRPr="007F4668" w:rsidRDefault="004625B9" w:rsidP="004625B9">
            <w:pPr>
              <w:rPr>
                <w:rFonts w:ascii="Times New Roman" w:hAnsi="Times New Roman" w:cs="Times New Roman"/>
                <w:lang w:val="en-US"/>
              </w:rPr>
            </w:pPr>
            <w:r w:rsidRPr="007F4668">
              <w:rPr>
                <w:rFonts w:ascii="Times New Roman" w:hAnsi="Times New Roman" w:cs="Times New Roman"/>
                <w:lang w:val="en-US"/>
              </w:rPr>
              <w:t>$100,000</w:t>
            </w:r>
          </w:p>
        </w:tc>
        <w:tc>
          <w:tcPr>
            <w:tcW w:w="2280" w:type="dxa"/>
          </w:tcPr>
          <w:p w14:paraId="340B4E12" w14:textId="77777777" w:rsidR="004625B9" w:rsidRPr="007F4668" w:rsidRDefault="004625B9" w:rsidP="004625B9">
            <w:pPr>
              <w:rPr>
                <w:rFonts w:ascii="Times New Roman" w:hAnsi="Times New Roman" w:cs="Times New Roman"/>
                <w:lang w:val="en-US"/>
              </w:rPr>
            </w:pPr>
            <w:r w:rsidRPr="007F4668">
              <w:rPr>
                <w:rFonts w:ascii="Times New Roman" w:hAnsi="Times New Roman" w:cs="Times New Roman"/>
                <w:lang w:val="en-US"/>
              </w:rPr>
              <w:t>$130,000</w:t>
            </w:r>
          </w:p>
        </w:tc>
        <w:tc>
          <w:tcPr>
            <w:tcW w:w="2280" w:type="dxa"/>
          </w:tcPr>
          <w:p w14:paraId="30BECD8D" w14:textId="77777777" w:rsidR="004625B9" w:rsidRPr="007F4668" w:rsidRDefault="004625B9" w:rsidP="004625B9">
            <w:pPr>
              <w:rPr>
                <w:rFonts w:ascii="Times New Roman" w:hAnsi="Times New Roman" w:cs="Times New Roman"/>
                <w:lang w:val="en-US"/>
              </w:rPr>
            </w:pPr>
            <w:r w:rsidRPr="007F4668">
              <w:rPr>
                <w:rFonts w:ascii="Times New Roman" w:hAnsi="Times New Roman" w:cs="Times New Roman"/>
                <w:lang w:val="en-US"/>
              </w:rPr>
              <w:t>$160,000</w:t>
            </w:r>
          </w:p>
        </w:tc>
      </w:tr>
      <w:tr w:rsidR="004625B9" w14:paraId="66354FA1" w14:textId="77777777" w:rsidTr="003532C5">
        <w:trPr>
          <w:trHeight w:val="1107"/>
        </w:trPr>
        <w:tc>
          <w:tcPr>
            <w:tcW w:w="2245" w:type="dxa"/>
          </w:tcPr>
          <w:p w14:paraId="13BDEA6F" w14:textId="77777777" w:rsidR="004625B9" w:rsidRPr="00EE01BF" w:rsidRDefault="004625B9" w:rsidP="004625B9">
            <w:pPr>
              <w:rPr>
                <w:rFonts w:ascii="Times New Roman" w:hAnsi="Times New Roman" w:cs="Times New Roman"/>
                <w:b/>
                <w:bCs/>
                <w:lang w:val="en-US"/>
              </w:rPr>
            </w:pPr>
            <w:r w:rsidRPr="00EE01BF">
              <w:rPr>
                <w:rFonts w:ascii="Times New Roman" w:hAnsi="Times New Roman" w:cs="Times New Roman"/>
                <w:b/>
                <w:bCs/>
                <w:lang w:val="en-US"/>
              </w:rPr>
              <w:t xml:space="preserve">Present Value (8%) </w:t>
            </w:r>
          </w:p>
        </w:tc>
        <w:tc>
          <w:tcPr>
            <w:tcW w:w="2315" w:type="dxa"/>
          </w:tcPr>
          <w:p w14:paraId="77D7571F" w14:textId="1DCC5B7D" w:rsidR="004625B9" w:rsidRDefault="00366930" w:rsidP="004625B9">
            <w:pPr>
              <w:rPr>
                <w:rFonts w:ascii="Times New Roman" w:hAnsi="Times New Roman" w:cs="Times New Roman"/>
                <w:lang w:val="en-US"/>
              </w:rPr>
            </w:pPr>
            <w:r>
              <w:rPr>
                <w:rFonts w:ascii="Times New Roman" w:hAnsi="Times New Roman" w:cs="Times New Roman"/>
                <w:lang w:val="en-US"/>
              </w:rPr>
              <w:t>-</w:t>
            </w:r>
            <w:r w:rsidR="004625B9" w:rsidRPr="00AF5467">
              <w:rPr>
                <w:rFonts w:ascii="Times New Roman" w:hAnsi="Times New Roman" w:cs="Times New Roman"/>
                <w:lang w:val="en-US"/>
              </w:rPr>
              <w:t>$1</w:t>
            </w:r>
            <w:r w:rsidR="004625B9">
              <w:rPr>
                <w:rFonts w:ascii="Times New Roman" w:hAnsi="Times New Roman" w:cs="Times New Roman"/>
                <w:lang w:val="en-US"/>
              </w:rPr>
              <w:t>78</w:t>
            </w:r>
            <w:r w:rsidR="004625B9" w:rsidRPr="00AF5467">
              <w:rPr>
                <w:rFonts w:ascii="Times New Roman" w:hAnsi="Times New Roman" w:cs="Times New Roman"/>
                <w:lang w:val="en-US"/>
              </w:rPr>
              <w:t>,</w:t>
            </w:r>
            <w:r w:rsidR="004625B9">
              <w:rPr>
                <w:rFonts w:ascii="Times New Roman" w:hAnsi="Times New Roman" w:cs="Times New Roman"/>
                <w:lang w:val="en-US"/>
              </w:rPr>
              <w:t>5</w:t>
            </w:r>
            <w:r w:rsidR="004625B9" w:rsidRPr="00AF5467">
              <w:rPr>
                <w:rFonts w:ascii="Times New Roman" w:hAnsi="Times New Roman" w:cs="Times New Roman"/>
                <w:lang w:val="en-US"/>
              </w:rPr>
              <w:t>00</w:t>
            </w:r>
          </w:p>
        </w:tc>
        <w:tc>
          <w:tcPr>
            <w:tcW w:w="2280" w:type="dxa"/>
          </w:tcPr>
          <w:p w14:paraId="1B364650" w14:textId="77777777" w:rsidR="004625B9" w:rsidRDefault="004625B9" w:rsidP="004625B9">
            <w:pPr>
              <w:rPr>
                <w:rFonts w:ascii="Times New Roman" w:hAnsi="Times New Roman" w:cs="Times New Roman"/>
                <w:lang w:val="en-US"/>
              </w:rPr>
            </w:pPr>
            <w:r>
              <w:rPr>
                <w:rFonts w:ascii="Times New Roman" w:hAnsi="Times New Roman" w:cs="Times New Roman"/>
                <w:lang w:val="en-US"/>
              </w:rPr>
              <w:t>$</w:t>
            </w:r>
            <w:r w:rsidRPr="0061254D">
              <w:rPr>
                <w:rFonts w:ascii="Times New Roman" w:hAnsi="Times New Roman" w:cs="Times New Roman"/>
                <w:lang w:val="en-US"/>
              </w:rPr>
              <w:t>92</w:t>
            </w:r>
            <w:r>
              <w:rPr>
                <w:rFonts w:ascii="Times New Roman" w:hAnsi="Times New Roman" w:cs="Times New Roman"/>
                <w:lang w:val="en-US"/>
              </w:rPr>
              <w:t>,</w:t>
            </w:r>
            <w:r w:rsidRPr="0061254D">
              <w:rPr>
                <w:rFonts w:ascii="Times New Roman" w:hAnsi="Times New Roman" w:cs="Times New Roman"/>
                <w:lang w:val="en-US"/>
              </w:rPr>
              <w:t>592</w:t>
            </w:r>
          </w:p>
        </w:tc>
        <w:tc>
          <w:tcPr>
            <w:tcW w:w="2280" w:type="dxa"/>
          </w:tcPr>
          <w:p w14:paraId="0C341CE5" w14:textId="77777777" w:rsidR="004625B9" w:rsidRDefault="004625B9" w:rsidP="004625B9">
            <w:pPr>
              <w:rPr>
                <w:rFonts w:ascii="Times New Roman" w:hAnsi="Times New Roman" w:cs="Times New Roman"/>
                <w:lang w:val="en-US"/>
              </w:rPr>
            </w:pPr>
            <w:r w:rsidRPr="00FD7DC7">
              <w:rPr>
                <w:rFonts w:ascii="Times New Roman" w:hAnsi="Times New Roman" w:cs="Times New Roman"/>
                <w:lang w:val="en-US"/>
              </w:rPr>
              <w:t>$111,450</w:t>
            </w:r>
          </w:p>
        </w:tc>
        <w:tc>
          <w:tcPr>
            <w:tcW w:w="2280" w:type="dxa"/>
          </w:tcPr>
          <w:p w14:paraId="464528A6" w14:textId="77777777" w:rsidR="004625B9" w:rsidRDefault="004625B9" w:rsidP="004625B9">
            <w:pPr>
              <w:rPr>
                <w:rFonts w:ascii="Times New Roman" w:hAnsi="Times New Roman" w:cs="Times New Roman"/>
                <w:lang w:val="en-US"/>
              </w:rPr>
            </w:pPr>
            <w:r w:rsidRPr="00FD7DC7">
              <w:rPr>
                <w:rFonts w:ascii="Times New Roman" w:hAnsi="Times New Roman" w:cs="Times New Roman"/>
                <w:lang w:val="en-US"/>
              </w:rPr>
              <w:t>$127,013</w:t>
            </w:r>
          </w:p>
        </w:tc>
      </w:tr>
    </w:tbl>
    <w:p w14:paraId="263CBFD6" w14:textId="77777777" w:rsidR="002029D7" w:rsidRDefault="002029D7" w:rsidP="002029D7">
      <w:pPr>
        <w:spacing w:line="360" w:lineRule="auto"/>
        <w:jc w:val="both"/>
        <w:rPr>
          <w:rFonts w:ascii="Times New Roman" w:hAnsi="Times New Roman" w:cs="Times New Roman"/>
          <w:lang w:val="en-US"/>
        </w:rPr>
      </w:pPr>
    </w:p>
    <w:p w14:paraId="0398413F" w14:textId="0F58F4EA" w:rsidR="002029D7" w:rsidRPr="008E0B24" w:rsidRDefault="002029D7" w:rsidP="002029D7">
      <w:pPr>
        <w:rPr>
          <w:rFonts w:ascii="Times New Roman" w:hAnsi="Times New Roman" w:cs="Times New Roman"/>
          <w:b/>
          <w:bCs/>
          <w:lang w:val="en-US"/>
        </w:rPr>
      </w:pPr>
      <w:r w:rsidRPr="008E0B24">
        <w:rPr>
          <w:rFonts w:ascii="Times New Roman" w:hAnsi="Times New Roman" w:cs="Times New Roman"/>
          <w:b/>
          <w:bCs/>
          <w:lang w:val="en-US"/>
        </w:rPr>
        <w:t>NPV</w:t>
      </w:r>
      <w:r w:rsidR="00880685">
        <w:rPr>
          <w:rFonts w:ascii="Times New Roman" w:hAnsi="Times New Roman" w:cs="Times New Roman"/>
          <w:b/>
          <w:bCs/>
          <w:lang w:val="en-US"/>
        </w:rPr>
        <w:t xml:space="preserve"> =</w:t>
      </w:r>
      <w:r w:rsidRPr="008E0B24">
        <w:rPr>
          <w:rFonts w:ascii="Times New Roman" w:hAnsi="Times New Roman" w:cs="Times New Roman"/>
          <w:b/>
          <w:bCs/>
          <w:lang w:val="en-US"/>
        </w:rPr>
        <w:t xml:space="preserve"> </w:t>
      </w:r>
      <w:r w:rsidR="00880685" w:rsidRPr="00880685">
        <w:rPr>
          <w:rFonts w:ascii="Times New Roman" w:hAnsi="Times New Roman" w:cs="Times New Roman"/>
          <w:b/>
          <w:bCs/>
          <w:lang w:val="en-US"/>
        </w:rPr>
        <w:t>$</w:t>
      </w:r>
      <w:r w:rsidR="00C51EEE" w:rsidRPr="00C51EEE">
        <w:rPr>
          <w:rFonts w:ascii="Times New Roman" w:hAnsi="Times New Roman" w:cs="Times New Roman"/>
          <w:b/>
          <w:bCs/>
          <w:lang w:val="en-US"/>
        </w:rPr>
        <w:t>152,555</w:t>
      </w:r>
    </w:p>
    <w:p w14:paraId="2CCE582C" w14:textId="679C3246" w:rsidR="003913BD" w:rsidRDefault="003913BD" w:rsidP="003913BD">
      <w:pPr>
        <w:rPr>
          <w:rFonts w:ascii="Times New Roman" w:hAnsi="Times New Roman" w:cs="Times New Roman"/>
          <w:b/>
          <w:bCs/>
          <w:lang w:val="en-US"/>
        </w:rPr>
      </w:pPr>
      <w:r>
        <w:rPr>
          <w:rFonts w:ascii="Times New Roman" w:hAnsi="Times New Roman" w:cs="Times New Roman"/>
          <w:b/>
          <w:bCs/>
          <w:lang w:val="en-US"/>
        </w:rPr>
        <w:t xml:space="preserve">% Change of NPV = </w:t>
      </w:r>
      <w:r w:rsidRPr="0088139A">
        <w:rPr>
          <w:rFonts w:ascii="Times New Roman" w:hAnsi="Times New Roman" w:cs="Times New Roman"/>
          <w:b/>
          <w:bCs/>
          <w:lang w:val="en-US"/>
        </w:rPr>
        <w:t>-</w:t>
      </w:r>
      <w:r w:rsidR="0037521A" w:rsidRPr="0037521A">
        <w:rPr>
          <w:rFonts w:ascii="Times New Roman" w:hAnsi="Times New Roman" w:cs="Times New Roman"/>
          <w:b/>
          <w:bCs/>
        </w:rPr>
        <w:t>5.42%</w:t>
      </w:r>
    </w:p>
    <w:p w14:paraId="7CB0FC5C" w14:textId="32BAD0D4" w:rsidR="003913BD" w:rsidRPr="00976630" w:rsidRDefault="003913BD" w:rsidP="003913BD">
      <w:pPr>
        <w:rPr>
          <w:rFonts w:ascii="Times New Roman" w:hAnsi="Times New Roman" w:cs="Times New Roman"/>
          <w:lang w:val="en-US"/>
        </w:rPr>
      </w:pPr>
      <w:r w:rsidRPr="00976630">
        <w:rPr>
          <w:rFonts w:ascii="Times New Roman" w:hAnsi="Times New Roman" w:cs="Times New Roman"/>
          <w:lang w:val="en-US"/>
        </w:rPr>
        <w:t xml:space="preserve">This means that with </w:t>
      </w:r>
      <w:r>
        <w:rPr>
          <w:rFonts w:ascii="Times New Roman" w:hAnsi="Times New Roman" w:cs="Times New Roman"/>
          <w:lang w:val="en-US"/>
        </w:rPr>
        <w:t xml:space="preserve">a </w:t>
      </w:r>
      <w:r w:rsidRPr="00BC786D">
        <w:rPr>
          <w:rFonts w:ascii="Times New Roman" w:hAnsi="Times New Roman" w:cs="Times New Roman"/>
          <w:b/>
          <w:bCs/>
          <w:lang w:val="en-US"/>
        </w:rPr>
        <w:t>1%</w:t>
      </w:r>
      <w:r>
        <w:rPr>
          <w:rFonts w:ascii="Times New Roman" w:hAnsi="Times New Roman" w:cs="Times New Roman"/>
          <w:lang w:val="en-US"/>
        </w:rPr>
        <w:t xml:space="preserve"> increase in the cost </w:t>
      </w:r>
      <w:r w:rsidRPr="003913BD">
        <w:rPr>
          <w:rFonts w:ascii="Times New Roman" w:hAnsi="Times New Roman" w:cs="Times New Roman"/>
          <w:lang w:val="en-US"/>
        </w:rPr>
        <w:t xml:space="preserve">of </w:t>
      </w:r>
      <w:r w:rsidRPr="003913BD">
        <w:rPr>
          <w:rFonts w:ascii="Times New Roman" w:hAnsi="Times New Roman" w:cs="Times New Roman"/>
          <w:b/>
          <w:bCs/>
          <w:lang w:val="en-US"/>
        </w:rPr>
        <w:t>Initial Investment</w:t>
      </w:r>
      <w:r>
        <w:rPr>
          <w:rFonts w:ascii="Times New Roman" w:hAnsi="Times New Roman" w:cs="Times New Roman"/>
          <w:lang w:val="en-US"/>
        </w:rPr>
        <w:t xml:space="preserve">, the project's NPV will decrease by </w:t>
      </w:r>
      <w:r w:rsidR="00C12490">
        <w:rPr>
          <w:rFonts w:ascii="Times New Roman" w:hAnsi="Times New Roman" w:cs="Times New Roman"/>
          <w:b/>
          <w:bCs/>
          <w:lang w:val="en-US"/>
        </w:rPr>
        <w:t>1.08</w:t>
      </w:r>
      <w:r w:rsidRPr="00BC786D">
        <w:rPr>
          <w:rFonts w:ascii="Times New Roman" w:hAnsi="Times New Roman" w:cs="Times New Roman"/>
          <w:b/>
          <w:bCs/>
          <w:lang w:val="en-US"/>
        </w:rPr>
        <w:t>%,</w:t>
      </w:r>
      <w:r w:rsidRPr="00976630">
        <w:rPr>
          <w:rFonts w:ascii="Times New Roman" w:hAnsi="Times New Roman" w:cs="Times New Roman"/>
          <w:lang w:val="en-US"/>
        </w:rPr>
        <w:t xml:space="preserve"> and vice versa</w:t>
      </w:r>
      <w:r>
        <w:rPr>
          <w:rFonts w:ascii="Times New Roman" w:hAnsi="Times New Roman" w:cs="Times New Roman"/>
          <w:lang w:val="en-US"/>
        </w:rPr>
        <w:t>.</w:t>
      </w:r>
    </w:p>
    <w:p w14:paraId="31304EB5" w14:textId="77777777" w:rsidR="002646DC" w:rsidRDefault="002646DC" w:rsidP="00D55566">
      <w:pPr>
        <w:spacing w:line="360" w:lineRule="auto"/>
        <w:jc w:val="both"/>
        <w:rPr>
          <w:rFonts w:ascii="Times New Roman" w:hAnsi="Times New Roman" w:cs="Times New Roman"/>
          <w:lang w:val="en-US"/>
        </w:rPr>
      </w:pPr>
    </w:p>
    <w:p w14:paraId="5545E8FB" w14:textId="77777777" w:rsidR="00CA0F1C" w:rsidRDefault="00CA0F1C" w:rsidP="00D55566">
      <w:pPr>
        <w:spacing w:line="360" w:lineRule="auto"/>
        <w:jc w:val="both"/>
        <w:rPr>
          <w:rFonts w:ascii="Times New Roman" w:hAnsi="Times New Roman" w:cs="Times New Roman"/>
          <w:b/>
          <w:bCs/>
          <w:sz w:val="36"/>
          <w:szCs w:val="36"/>
          <w:lang w:val="en-US"/>
        </w:rPr>
      </w:pPr>
    </w:p>
    <w:p w14:paraId="68EF6286" w14:textId="6426EF44" w:rsidR="00C21AC5" w:rsidRDefault="00C21AC5" w:rsidP="00C21AC5">
      <w:pPr>
        <w:pStyle w:val="NormalWeb"/>
      </w:pPr>
    </w:p>
    <w:p w14:paraId="2101A8D2" w14:textId="77777777" w:rsidR="00CA0F1C" w:rsidRDefault="00CA0F1C" w:rsidP="00D55566">
      <w:pPr>
        <w:spacing w:line="360" w:lineRule="auto"/>
        <w:jc w:val="both"/>
        <w:rPr>
          <w:rFonts w:ascii="Times New Roman" w:hAnsi="Times New Roman" w:cs="Times New Roman"/>
          <w:b/>
          <w:bCs/>
          <w:sz w:val="36"/>
          <w:szCs w:val="36"/>
          <w:lang w:val="en-US"/>
        </w:rPr>
      </w:pPr>
    </w:p>
    <w:p w14:paraId="482872C6" w14:textId="36DDF8DC" w:rsidR="000208EB" w:rsidRPr="000208EB" w:rsidRDefault="000208EB"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Alternative 2 (Multiple Suppliers Diversity)</w:t>
      </w:r>
    </w:p>
    <w:p w14:paraId="390DDBC6" w14:textId="264F381D" w:rsidR="00F10E41" w:rsidRDefault="000208EB" w:rsidP="00D55566">
      <w:pPr>
        <w:spacing w:line="360" w:lineRule="auto"/>
        <w:jc w:val="both"/>
        <w:rPr>
          <w:rFonts w:ascii="Times New Roman" w:hAnsi="Times New Roman" w:cs="Times New Roman"/>
          <w:b/>
          <w:bCs/>
          <w:sz w:val="36"/>
          <w:szCs w:val="36"/>
          <w:lang w:val="en-US"/>
        </w:rPr>
      </w:pPr>
      <w:r>
        <w:rPr>
          <w:noProof/>
        </w:rPr>
        <w:drawing>
          <wp:inline distT="0" distB="0" distL="0" distR="0" wp14:anchorId="2348EDA6" wp14:editId="6CBF957F">
            <wp:extent cx="6858000" cy="4114800"/>
            <wp:effectExtent l="0" t="0" r="0" b="0"/>
            <wp:docPr id="1865957071" name="Picture 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57071" name="Picture 9" descr="A graph with lines and number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362C8CC1" w14:textId="77777777" w:rsidR="00F10E41" w:rsidRDefault="00F10E41" w:rsidP="00D55566">
      <w:pPr>
        <w:spacing w:line="360" w:lineRule="auto"/>
        <w:jc w:val="both"/>
        <w:rPr>
          <w:rFonts w:ascii="Times New Roman" w:hAnsi="Times New Roman" w:cs="Times New Roman"/>
          <w:b/>
          <w:bCs/>
          <w:sz w:val="36"/>
          <w:szCs w:val="36"/>
          <w:lang w:val="en-US"/>
        </w:rPr>
      </w:pPr>
    </w:p>
    <w:p w14:paraId="0CB2A229" w14:textId="77777777" w:rsidR="00F10E41" w:rsidRDefault="00F10E41" w:rsidP="00D55566">
      <w:pPr>
        <w:spacing w:line="360" w:lineRule="auto"/>
        <w:jc w:val="both"/>
        <w:rPr>
          <w:rFonts w:ascii="Times New Roman" w:hAnsi="Times New Roman" w:cs="Times New Roman"/>
          <w:b/>
          <w:bCs/>
          <w:sz w:val="36"/>
          <w:szCs w:val="36"/>
          <w:lang w:val="en-US"/>
        </w:rPr>
      </w:pPr>
    </w:p>
    <w:p w14:paraId="0A67634D" w14:textId="0A567F08" w:rsidR="002A7696" w:rsidRDefault="002A7696" w:rsidP="002A7696">
      <w:pPr>
        <w:pStyle w:val="NormalWeb"/>
      </w:pPr>
    </w:p>
    <w:p w14:paraId="76E420E7" w14:textId="77777777" w:rsidR="00F10E41" w:rsidRDefault="00F10E41" w:rsidP="00D55566">
      <w:pPr>
        <w:spacing w:line="360" w:lineRule="auto"/>
        <w:jc w:val="both"/>
        <w:rPr>
          <w:rFonts w:ascii="Times New Roman" w:hAnsi="Times New Roman" w:cs="Times New Roman"/>
          <w:b/>
          <w:bCs/>
          <w:sz w:val="36"/>
          <w:szCs w:val="36"/>
          <w:lang w:val="en-US"/>
        </w:rPr>
      </w:pPr>
    </w:p>
    <w:p w14:paraId="2F8F5408" w14:textId="77777777" w:rsidR="00F10E41" w:rsidRDefault="00F10E41" w:rsidP="00D55566">
      <w:pPr>
        <w:spacing w:line="360" w:lineRule="auto"/>
        <w:jc w:val="both"/>
        <w:rPr>
          <w:rFonts w:ascii="Times New Roman" w:hAnsi="Times New Roman" w:cs="Times New Roman"/>
          <w:b/>
          <w:bCs/>
          <w:sz w:val="36"/>
          <w:szCs w:val="36"/>
          <w:lang w:val="en-US"/>
        </w:rPr>
      </w:pPr>
    </w:p>
    <w:p w14:paraId="55855001" w14:textId="77777777" w:rsidR="00F10E41" w:rsidRDefault="00F10E41" w:rsidP="00D55566">
      <w:pPr>
        <w:spacing w:line="360" w:lineRule="auto"/>
        <w:jc w:val="both"/>
        <w:rPr>
          <w:rFonts w:ascii="Times New Roman" w:hAnsi="Times New Roman" w:cs="Times New Roman"/>
          <w:b/>
          <w:bCs/>
          <w:sz w:val="36"/>
          <w:szCs w:val="36"/>
          <w:lang w:val="en-US"/>
        </w:rPr>
      </w:pPr>
    </w:p>
    <w:p w14:paraId="1E6F8DBB" w14:textId="77777777" w:rsidR="00F10E41" w:rsidRDefault="00F10E41" w:rsidP="00D55566">
      <w:pPr>
        <w:spacing w:line="360" w:lineRule="auto"/>
        <w:jc w:val="both"/>
        <w:rPr>
          <w:rFonts w:ascii="Times New Roman" w:hAnsi="Times New Roman" w:cs="Times New Roman"/>
          <w:b/>
          <w:bCs/>
          <w:sz w:val="36"/>
          <w:szCs w:val="36"/>
          <w:lang w:val="en-US"/>
        </w:rPr>
      </w:pPr>
    </w:p>
    <w:p w14:paraId="532C2035" w14:textId="77777777" w:rsidR="00092F8F" w:rsidRDefault="00092F8F" w:rsidP="00092F8F">
      <w:pPr>
        <w:spacing w:line="360" w:lineRule="auto"/>
        <w:jc w:val="both"/>
        <w:rPr>
          <w:rFonts w:ascii="Times New Roman" w:hAnsi="Times New Roman" w:cs="Times New Roman"/>
          <w:b/>
          <w:bCs/>
          <w:sz w:val="28"/>
          <w:szCs w:val="28"/>
          <w:lang w:val="en-US"/>
        </w:rPr>
      </w:pPr>
    </w:p>
    <w:p w14:paraId="77CD3AA9" w14:textId="4F631613" w:rsidR="00F10E41" w:rsidRPr="00092F8F" w:rsidRDefault="00092F8F" w:rsidP="00D5556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Alternative 3 (Blockchain and IoT Implementation)</w:t>
      </w:r>
    </w:p>
    <w:tbl>
      <w:tblPr>
        <w:tblStyle w:val="TableGrid"/>
        <w:tblpPr w:leftFromText="180" w:rightFromText="180" w:vertAnchor="text" w:horzAnchor="margin" w:tblpXSpec="center" w:tblpY="504"/>
        <w:tblW w:w="11350" w:type="dxa"/>
        <w:tblLook w:val="04A0" w:firstRow="1" w:lastRow="0" w:firstColumn="1" w:lastColumn="0" w:noHBand="0" w:noVBand="1"/>
      </w:tblPr>
      <w:tblGrid>
        <w:gridCol w:w="2245"/>
        <w:gridCol w:w="1530"/>
        <w:gridCol w:w="1530"/>
        <w:gridCol w:w="1620"/>
        <w:gridCol w:w="1530"/>
        <w:gridCol w:w="1530"/>
        <w:gridCol w:w="1365"/>
      </w:tblGrid>
      <w:tr w:rsidR="00C12BF2" w14:paraId="7BA16895" w14:textId="77777777" w:rsidTr="00EE01BF">
        <w:trPr>
          <w:trHeight w:val="1412"/>
        </w:trPr>
        <w:tc>
          <w:tcPr>
            <w:tcW w:w="2245" w:type="dxa"/>
          </w:tcPr>
          <w:p w14:paraId="381F38EE" w14:textId="77777777" w:rsidR="00F43851" w:rsidRPr="006F794F" w:rsidRDefault="00F43851"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 xml:space="preserve">Criteria </w:t>
            </w:r>
          </w:p>
        </w:tc>
        <w:tc>
          <w:tcPr>
            <w:tcW w:w="1530" w:type="dxa"/>
            <w:shd w:val="clear" w:color="auto" w:fill="FFFF00"/>
          </w:tcPr>
          <w:p w14:paraId="20D7E285" w14:textId="77777777" w:rsidR="00F43851" w:rsidRPr="006F794F" w:rsidRDefault="00F43851"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0</w:t>
            </w:r>
          </w:p>
        </w:tc>
        <w:tc>
          <w:tcPr>
            <w:tcW w:w="1530" w:type="dxa"/>
            <w:shd w:val="clear" w:color="auto" w:fill="FFFF00"/>
          </w:tcPr>
          <w:p w14:paraId="1519DCEA" w14:textId="77777777" w:rsidR="00F43851" w:rsidRPr="006F794F" w:rsidRDefault="00F43851"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1</w:t>
            </w:r>
          </w:p>
        </w:tc>
        <w:tc>
          <w:tcPr>
            <w:tcW w:w="1620" w:type="dxa"/>
            <w:shd w:val="clear" w:color="auto" w:fill="FFFF00"/>
          </w:tcPr>
          <w:p w14:paraId="1C3CB342" w14:textId="77777777" w:rsidR="00F43851" w:rsidRPr="006F794F" w:rsidRDefault="00F43851"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2</w:t>
            </w:r>
          </w:p>
        </w:tc>
        <w:tc>
          <w:tcPr>
            <w:tcW w:w="1530" w:type="dxa"/>
            <w:shd w:val="clear" w:color="auto" w:fill="FFFF00"/>
          </w:tcPr>
          <w:p w14:paraId="5FB5B1EF" w14:textId="77777777" w:rsidR="00F43851" w:rsidRPr="006F794F" w:rsidRDefault="00F43851"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3</w:t>
            </w:r>
          </w:p>
        </w:tc>
        <w:tc>
          <w:tcPr>
            <w:tcW w:w="1530" w:type="dxa"/>
            <w:shd w:val="clear" w:color="auto" w:fill="FFFF00"/>
          </w:tcPr>
          <w:p w14:paraId="5877F830" w14:textId="77777777" w:rsidR="00F43851" w:rsidRPr="006F794F" w:rsidRDefault="00F43851"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4</w:t>
            </w:r>
          </w:p>
        </w:tc>
        <w:tc>
          <w:tcPr>
            <w:tcW w:w="1365" w:type="dxa"/>
            <w:shd w:val="clear" w:color="auto" w:fill="FFFF00"/>
          </w:tcPr>
          <w:p w14:paraId="0D792587" w14:textId="2851C34E" w:rsidR="00F43851" w:rsidRPr="006F794F" w:rsidRDefault="001E68CC" w:rsidP="00F43851">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5</w:t>
            </w:r>
          </w:p>
        </w:tc>
      </w:tr>
      <w:tr w:rsidR="00C12BF2" w14:paraId="6EC0AFAA" w14:textId="77777777" w:rsidTr="00C12BF2">
        <w:trPr>
          <w:trHeight w:val="1412"/>
        </w:trPr>
        <w:tc>
          <w:tcPr>
            <w:tcW w:w="2245" w:type="dxa"/>
          </w:tcPr>
          <w:p w14:paraId="7A361356" w14:textId="3603C057" w:rsidR="00B117B7" w:rsidRPr="00EE01BF" w:rsidRDefault="00B117B7" w:rsidP="00B117B7">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Maintenance and Support</w:t>
            </w:r>
          </w:p>
        </w:tc>
        <w:tc>
          <w:tcPr>
            <w:tcW w:w="1530" w:type="dxa"/>
          </w:tcPr>
          <w:p w14:paraId="0790CA26" w14:textId="2DD41FBF"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58A7C9AD" w14:textId="19D465B3"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$51,205</w:t>
            </w:r>
          </w:p>
        </w:tc>
        <w:tc>
          <w:tcPr>
            <w:tcW w:w="1620" w:type="dxa"/>
          </w:tcPr>
          <w:p w14:paraId="37F0E2B1" w14:textId="044E449F"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$51,205</w:t>
            </w:r>
          </w:p>
        </w:tc>
        <w:tc>
          <w:tcPr>
            <w:tcW w:w="1530" w:type="dxa"/>
          </w:tcPr>
          <w:p w14:paraId="2F3568E8" w14:textId="49AB2AE7"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$51,205</w:t>
            </w:r>
          </w:p>
        </w:tc>
        <w:tc>
          <w:tcPr>
            <w:tcW w:w="1530" w:type="dxa"/>
          </w:tcPr>
          <w:p w14:paraId="2F06667F" w14:textId="4699C106"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$51,205</w:t>
            </w:r>
          </w:p>
        </w:tc>
        <w:tc>
          <w:tcPr>
            <w:tcW w:w="1365" w:type="dxa"/>
          </w:tcPr>
          <w:p w14:paraId="2396E44A" w14:textId="138EEC9B"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$51,205</w:t>
            </w:r>
          </w:p>
        </w:tc>
      </w:tr>
      <w:tr w:rsidR="00C12BF2" w14:paraId="12B73204" w14:textId="77777777" w:rsidTr="00C12BF2">
        <w:trPr>
          <w:trHeight w:val="1456"/>
        </w:trPr>
        <w:tc>
          <w:tcPr>
            <w:tcW w:w="2245" w:type="dxa"/>
          </w:tcPr>
          <w:p w14:paraId="71200337" w14:textId="48F6A145" w:rsidR="00B117B7" w:rsidRPr="00EE01BF" w:rsidRDefault="00B117B7" w:rsidP="00B117B7">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Cloud Services and Infrastructure</w:t>
            </w:r>
          </w:p>
        </w:tc>
        <w:tc>
          <w:tcPr>
            <w:tcW w:w="1530" w:type="dxa"/>
          </w:tcPr>
          <w:p w14:paraId="74285BEC" w14:textId="1B016E56"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4B5B722E" w14:textId="6D17BF96"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$18,000</w:t>
            </w:r>
          </w:p>
        </w:tc>
        <w:tc>
          <w:tcPr>
            <w:tcW w:w="1620" w:type="dxa"/>
          </w:tcPr>
          <w:p w14:paraId="0E383BE3" w14:textId="431DD00F"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$18,000</w:t>
            </w:r>
          </w:p>
        </w:tc>
        <w:tc>
          <w:tcPr>
            <w:tcW w:w="1530" w:type="dxa"/>
          </w:tcPr>
          <w:p w14:paraId="1E5E1988" w14:textId="69C39EF2"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$18,000</w:t>
            </w:r>
          </w:p>
        </w:tc>
        <w:tc>
          <w:tcPr>
            <w:tcW w:w="1530" w:type="dxa"/>
          </w:tcPr>
          <w:p w14:paraId="1B063460" w14:textId="10B59F68"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$18,000</w:t>
            </w:r>
          </w:p>
        </w:tc>
        <w:tc>
          <w:tcPr>
            <w:tcW w:w="1365" w:type="dxa"/>
          </w:tcPr>
          <w:p w14:paraId="581402AB" w14:textId="22B10511"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$18,000</w:t>
            </w:r>
          </w:p>
        </w:tc>
      </w:tr>
      <w:tr w:rsidR="00C12BF2" w14:paraId="2830AB65" w14:textId="77777777" w:rsidTr="00C12BF2">
        <w:trPr>
          <w:trHeight w:val="1412"/>
        </w:trPr>
        <w:tc>
          <w:tcPr>
            <w:tcW w:w="2245" w:type="dxa"/>
          </w:tcPr>
          <w:p w14:paraId="19067967" w14:textId="3895C1D6" w:rsidR="00B117B7" w:rsidRPr="00EE01BF" w:rsidRDefault="00B117B7" w:rsidP="00B117B7">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 xml:space="preserve">Software and Licenses </w:t>
            </w:r>
          </w:p>
        </w:tc>
        <w:tc>
          <w:tcPr>
            <w:tcW w:w="1530" w:type="dxa"/>
          </w:tcPr>
          <w:p w14:paraId="286C35DE" w14:textId="20F2A393"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5A5B4A22" w14:textId="7C1C1E0F"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$20,000</w:t>
            </w:r>
          </w:p>
        </w:tc>
        <w:tc>
          <w:tcPr>
            <w:tcW w:w="1620" w:type="dxa"/>
          </w:tcPr>
          <w:p w14:paraId="7B37D4F0" w14:textId="5DBA3130"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$20,000</w:t>
            </w:r>
          </w:p>
        </w:tc>
        <w:tc>
          <w:tcPr>
            <w:tcW w:w="1530" w:type="dxa"/>
          </w:tcPr>
          <w:p w14:paraId="27F0EC2E" w14:textId="4AFDF580"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$20,000</w:t>
            </w:r>
          </w:p>
        </w:tc>
        <w:tc>
          <w:tcPr>
            <w:tcW w:w="1530" w:type="dxa"/>
          </w:tcPr>
          <w:p w14:paraId="60A17740" w14:textId="0BBFFB08"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$20,000</w:t>
            </w:r>
          </w:p>
        </w:tc>
        <w:tc>
          <w:tcPr>
            <w:tcW w:w="1365" w:type="dxa"/>
          </w:tcPr>
          <w:p w14:paraId="2D68CA96" w14:textId="5F0E18FA"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$20,000</w:t>
            </w:r>
          </w:p>
        </w:tc>
      </w:tr>
      <w:tr w:rsidR="00C12BF2" w14:paraId="607D5C61" w14:textId="77777777" w:rsidTr="00C12BF2">
        <w:trPr>
          <w:trHeight w:val="1412"/>
        </w:trPr>
        <w:tc>
          <w:tcPr>
            <w:tcW w:w="2245" w:type="dxa"/>
          </w:tcPr>
          <w:p w14:paraId="6E2BFF6E" w14:textId="643A0C8D" w:rsidR="00B117B7" w:rsidRPr="00EE01BF" w:rsidRDefault="00B117B7" w:rsidP="00B117B7">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 xml:space="preserve">Staff Training </w:t>
            </w:r>
          </w:p>
        </w:tc>
        <w:tc>
          <w:tcPr>
            <w:tcW w:w="1530" w:type="dxa"/>
          </w:tcPr>
          <w:p w14:paraId="28F31294" w14:textId="1779F913"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101C75BC" w14:textId="3AE11C11"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$10,000</w:t>
            </w:r>
          </w:p>
        </w:tc>
        <w:tc>
          <w:tcPr>
            <w:tcW w:w="1620" w:type="dxa"/>
          </w:tcPr>
          <w:p w14:paraId="2EDD6917" w14:textId="68FE8B92"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$10,000</w:t>
            </w:r>
          </w:p>
        </w:tc>
        <w:tc>
          <w:tcPr>
            <w:tcW w:w="1530" w:type="dxa"/>
          </w:tcPr>
          <w:p w14:paraId="7F156F3E" w14:textId="083D4040"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$10,000</w:t>
            </w:r>
          </w:p>
        </w:tc>
        <w:tc>
          <w:tcPr>
            <w:tcW w:w="1530" w:type="dxa"/>
          </w:tcPr>
          <w:p w14:paraId="7459A032" w14:textId="30D6936B"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$10,000</w:t>
            </w:r>
          </w:p>
        </w:tc>
        <w:tc>
          <w:tcPr>
            <w:tcW w:w="1365" w:type="dxa"/>
          </w:tcPr>
          <w:p w14:paraId="2D6395FA" w14:textId="32E2443E" w:rsidR="00B117B7" w:rsidRPr="00EE01BF" w:rsidRDefault="00B117B7"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$10,000</w:t>
            </w:r>
          </w:p>
        </w:tc>
      </w:tr>
      <w:tr w:rsidR="00C12BF2" w14:paraId="6887E920" w14:textId="77777777" w:rsidTr="00C12BF2">
        <w:trPr>
          <w:trHeight w:val="1412"/>
        </w:trPr>
        <w:tc>
          <w:tcPr>
            <w:tcW w:w="2245" w:type="dxa"/>
          </w:tcPr>
          <w:p w14:paraId="444DD6CC" w14:textId="5AD8B1A5" w:rsidR="00B117B7" w:rsidRPr="00EE01BF" w:rsidRDefault="00B117B7" w:rsidP="00B117B7">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 xml:space="preserve">Initial Investment </w:t>
            </w:r>
          </w:p>
        </w:tc>
        <w:tc>
          <w:tcPr>
            <w:tcW w:w="1530" w:type="dxa"/>
          </w:tcPr>
          <w:p w14:paraId="7936169D" w14:textId="1AB0643E"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lang w:val="en-US"/>
              </w:rPr>
              <w:t>$325,000</w:t>
            </w:r>
          </w:p>
        </w:tc>
        <w:tc>
          <w:tcPr>
            <w:tcW w:w="1530" w:type="dxa"/>
          </w:tcPr>
          <w:p w14:paraId="2B0E8251" w14:textId="3D5509FF"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620" w:type="dxa"/>
          </w:tcPr>
          <w:p w14:paraId="66AA2BE0" w14:textId="026D490B"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29621109" w14:textId="3597D076"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323445E3" w14:textId="1C2511D1"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365" w:type="dxa"/>
          </w:tcPr>
          <w:p w14:paraId="1A69D11C" w14:textId="55294C53" w:rsidR="00B117B7" w:rsidRPr="00EE01BF" w:rsidRDefault="002B716A" w:rsidP="00B117B7">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r>
      <w:tr w:rsidR="00D26A61" w14:paraId="27C59A2C" w14:textId="77777777" w:rsidTr="00C12BF2">
        <w:trPr>
          <w:trHeight w:val="1412"/>
        </w:trPr>
        <w:tc>
          <w:tcPr>
            <w:tcW w:w="2245" w:type="dxa"/>
          </w:tcPr>
          <w:p w14:paraId="4107552E" w14:textId="4623FCBB" w:rsidR="00D26A61" w:rsidRPr="00EE01BF" w:rsidRDefault="00D26A61" w:rsidP="00D26A61">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Revenue</w:t>
            </w:r>
          </w:p>
        </w:tc>
        <w:tc>
          <w:tcPr>
            <w:tcW w:w="1530" w:type="dxa"/>
          </w:tcPr>
          <w:p w14:paraId="515B9668" w14:textId="698ADAA1" w:rsidR="00D26A61" w:rsidRPr="00EE01BF" w:rsidRDefault="00D26A61" w:rsidP="00D26A61">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8"/>
                <w:szCs w:val="28"/>
                <w:lang w:val="en-US"/>
              </w:rPr>
              <w:t>$0</w:t>
            </w:r>
          </w:p>
        </w:tc>
        <w:tc>
          <w:tcPr>
            <w:tcW w:w="1530" w:type="dxa"/>
          </w:tcPr>
          <w:p w14:paraId="41A605AC" w14:textId="5B99162F" w:rsidR="00D26A61" w:rsidRPr="00EE01BF" w:rsidRDefault="00D26A61" w:rsidP="00D26A61">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lang w:val="en-US"/>
              </w:rPr>
              <w:t>$230000</w:t>
            </w:r>
          </w:p>
        </w:tc>
        <w:tc>
          <w:tcPr>
            <w:tcW w:w="1620" w:type="dxa"/>
          </w:tcPr>
          <w:p w14:paraId="193474EC" w14:textId="1AF4F439" w:rsidR="00D26A61" w:rsidRPr="00EE01BF" w:rsidRDefault="00D26A61" w:rsidP="00D26A61">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lang w:val="en-US"/>
              </w:rPr>
              <w:t>$230000</w:t>
            </w:r>
          </w:p>
        </w:tc>
        <w:tc>
          <w:tcPr>
            <w:tcW w:w="1530" w:type="dxa"/>
          </w:tcPr>
          <w:p w14:paraId="0C76489F" w14:textId="4249FECE" w:rsidR="00D26A61" w:rsidRPr="00EE01BF" w:rsidRDefault="00D26A61" w:rsidP="00D26A61">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lang w:val="en-US"/>
              </w:rPr>
              <w:t>$230000</w:t>
            </w:r>
          </w:p>
        </w:tc>
        <w:tc>
          <w:tcPr>
            <w:tcW w:w="1530" w:type="dxa"/>
          </w:tcPr>
          <w:p w14:paraId="30CCA8CB" w14:textId="2BC10558" w:rsidR="00D26A61" w:rsidRPr="00EE01BF" w:rsidRDefault="00D26A61" w:rsidP="00D26A61">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lang w:val="en-US"/>
              </w:rPr>
              <w:t>$230000</w:t>
            </w:r>
          </w:p>
        </w:tc>
        <w:tc>
          <w:tcPr>
            <w:tcW w:w="1365" w:type="dxa"/>
          </w:tcPr>
          <w:p w14:paraId="367453F4" w14:textId="26F6D903" w:rsidR="00D26A61" w:rsidRPr="00EE01BF" w:rsidRDefault="00D26A61" w:rsidP="00D26A61">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lang w:val="en-US"/>
              </w:rPr>
              <w:t>$230000</w:t>
            </w:r>
          </w:p>
        </w:tc>
      </w:tr>
      <w:tr w:rsidR="00D539B2" w14:paraId="26E62B54" w14:textId="77777777" w:rsidTr="00C12BF2">
        <w:trPr>
          <w:trHeight w:val="1412"/>
        </w:trPr>
        <w:tc>
          <w:tcPr>
            <w:tcW w:w="2245" w:type="dxa"/>
          </w:tcPr>
          <w:p w14:paraId="62B85E5A" w14:textId="6DA35A16" w:rsidR="00D539B2" w:rsidRPr="00EE01BF" w:rsidRDefault="00D539B2" w:rsidP="00D539B2">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Cash Outflow</w:t>
            </w:r>
          </w:p>
        </w:tc>
        <w:tc>
          <w:tcPr>
            <w:tcW w:w="1530" w:type="dxa"/>
          </w:tcPr>
          <w:p w14:paraId="560890C4" w14:textId="484AC915" w:rsidR="00D539B2" w:rsidRPr="00EE01BF" w:rsidRDefault="00D539B2" w:rsidP="00D539B2">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lang w:val="en-US"/>
              </w:rPr>
              <w:t>$325,000</w:t>
            </w:r>
          </w:p>
        </w:tc>
        <w:tc>
          <w:tcPr>
            <w:tcW w:w="1530" w:type="dxa"/>
          </w:tcPr>
          <w:p w14:paraId="21A68287" w14:textId="7811098F" w:rsidR="00D539B2" w:rsidRPr="00EE01BF" w:rsidRDefault="00D539B2" w:rsidP="00D539B2">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rPr>
              <w:t>$99,205</w:t>
            </w:r>
          </w:p>
        </w:tc>
        <w:tc>
          <w:tcPr>
            <w:tcW w:w="1620" w:type="dxa"/>
          </w:tcPr>
          <w:p w14:paraId="0BEA27EC" w14:textId="40A8B879" w:rsidR="00D539B2" w:rsidRPr="00EE01BF" w:rsidRDefault="00D539B2" w:rsidP="00D539B2">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rPr>
              <w:t>$99,205</w:t>
            </w:r>
          </w:p>
        </w:tc>
        <w:tc>
          <w:tcPr>
            <w:tcW w:w="1530" w:type="dxa"/>
          </w:tcPr>
          <w:p w14:paraId="310A4906" w14:textId="23B9C7CF" w:rsidR="00D539B2" w:rsidRPr="00EE01BF" w:rsidRDefault="00D539B2" w:rsidP="00D539B2">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rPr>
              <w:t>$99,205</w:t>
            </w:r>
          </w:p>
        </w:tc>
        <w:tc>
          <w:tcPr>
            <w:tcW w:w="1530" w:type="dxa"/>
          </w:tcPr>
          <w:p w14:paraId="72A03F2C" w14:textId="29331F7A" w:rsidR="00D539B2" w:rsidRPr="00EE01BF" w:rsidRDefault="00D539B2" w:rsidP="00D539B2">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rPr>
              <w:t>$99,205</w:t>
            </w:r>
          </w:p>
        </w:tc>
        <w:tc>
          <w:tcPr>
            <w:tcW w:w="1365" w:type="dxa"/>
          </w:tcPr>
          <w:p w14:paraId="08A46C94" w14:textId="05F85616" w:rsidR="00D539B2" w:rsidRPr="00EE01BF" w:rsidRDefault="00BB5952" w:rsidP="00D539B2">
            <w:pPr>
              <w:spacing w:line="360" w:lineRule="auto"/>
              <w:jc w:val="both"/>
              <w:rPr>
                <w:rFonts w:ascii="Times New Roman" w:hAnsi="Times New Roman" w:cs="Times New Roman"/>
                <w:sz w:val="28"/>
                <w:szCs w:val="28"/>
                <w:lang w:val="en-US"/>
              </w:rPr>
            </w:pPr>
            <w:r w:rsidRPr="00EE01BF">
              <w:rPr>
                <w:rFonts w:ascii="Times New Roman" w:hAnsi="Times New Roman" w:cs="Times New Roman"/>
                <w:sz w:val="22"/>
                <w:szCs w:val="22"/>
              </w:rPr>
              <w:t>$99,205</w:t>
            </w:r>
          </w:p>
        </w:tc>
      </w:tr>
      <w:tr w:rsidR="00ED61B3" w14:paraId="08B4A38D" w14:textId="77777777" w:rsidTr="00C12BF2">
        <w:trPr>
          <w:trHeight w:val="1412"/>
        </w:trPr>
        <w:tc>
          <w:tcPr>
            <w:tcW w:w="2245" w:type="dxa"/>
          </w:tcPr>
          <w:p w14:paraId="3457AEA6" w14:textId="6DF65613" w:rsidR="00ED61B3" w:rsidRDefault="00ED61B3" w:rsidP="00ED61B3">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lastRenderedPageBreak/>
              <w:t>Net Cash Flow</w:t>
            </w:r>
          </w:p>
        </w:tc>
        <w:tc>
          <w:tcPr>
            <w:tcW w:w="1530" w:type="dxa"/>
          </w:tcPr>
          <w:p w14:paraId="22D3DC97" w14:textId="67094365" w:rsidR="00ED61B3" w:rsidRDefault="00ED61B3" w:rsidP="00ED61B3">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lang w:val="en-US"/>
              </w:rPr>
              <w:t>-$325,000</w:t>
            </w:r>
          </w:p>
        </w:tc>
        <w:tc>
          <w:tcPr>
            <w:tcW w:w="1530" w:type="dxa"/>
          </w:tcPr>
          <w:p w14:paraId="34C24EDE" w14:textId="696B6822" w:rsidR="00ED61B3" w:rsidRDefault="00ED61B3" w:rsidP="00ED61B3">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620" w:type="dxa"/>
          </w:tcPr>
          <w:p w14:paraId="1D587577" w14:textId="5886D683" w:rsidR="00ED61B3" w:rsidRDefault="00ED61B3" w:rsidP="00ED61B3">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530" w:type="dxa"/>
          </w:tcPr>
          <w:p w14:paraId="659F0F66" w14:textId="47E04A96" w:rsidR="00ED61B3" w:rsidRDefault="00ED61B3" w:rsidP="00ED61B3">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530" w:type="dxa"/>
          </w:tcPr>
          <w:p w14:paraId="221EAC99" w14:textId="029A4505" w:rsidR="00ED61B3" w:rsidRDefault="00ED61B3" w:rsidP="00ED61B3">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365" w:type="dxa"/>
          </w:tcPr>
          <w:p w14:paraId="0DD03CAE" w14:textId="73569333" w:rsidR="00ED61B3" w:rsidRDefault="00ED61B3" w:rsidP="00ED61B3">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r>
      <w:tr w:rsidR="00092F8F" w14:paraId="3DC85E07" w14:textId="77777777" w:rsidTr="00C12BF2">
        <w:trPr>
          <w:trHeight w:val="1412"/>
        </w:trPr>
        <w:tc>
          <w:tcPr>
            <w:tcW w:w="2245" w:type="dxa"/>
          </w:tcPr>
          <w:p w14:paraId="4BB8F994" w14:textId="77777777" w:rsidR="00092F8F" w:rsidRDefault="00092F8F" w:rsidP="00092F8F">
            <w:pPr>
              <w:spacing w:line="360" w:lineRule="auto"/>
              <w:jc w:val="both"/>
              <w:rPr>
                <w:rFonts w:ascii="Times New Roman" w:hAnsi="Times New Roman" w:cs="Times New Roman"/>
                <w:lang w:val="en-US"/>
              </w:rPr>
            </w:pPr>
            <w:r>
              <w:rPr>
                <w:rFonts w:ascii="Times New Roman" w:hAnsi="Times New Roman" w:cs="Times New Roman"/>
                <w:lang w:val="en-US"/>
              </w:rPr>
              <w:t>Present Value</w:t>
            </w:r>
          </w:p>
          <w:p w14:paraId="1EA4EE65" w14:textId="37B8E6FE" w:rsidR="00092F8F" w:rsidRPr="007F4668" w:rsidRDefault="00092F8F" w:rsidP="00092F8F">
            <w:pPr>
              <w:spacing w:line="360" w:lineRule="auto"/>
              <w:jc w:val="both"/>
              <w:rPr>
                <w:rFonts w:ascii="Times New Roman" w:hAnsi="Times New Roman" w:cs="Times New Roman"/>
                <w:lang w:val="en-US"/>
              </w:rPr>
            </w:pPr>
            <w:r>
              <w:rPr>
                <w:rFonts w:ascii="Times New Roman" w:hAnsi="Times New Roman" w:cs="Times New Roman"/>
                <w:lang w:val="en-US"/>
              </w:rPr>
              <w:t>(10%)</w:t>
            </w:r>
          </w:p>
        </w:tc>
        <w:tc>
          <w:tcPr>
            <w:tcW w:w="1530" w:type="dxa"/>
          </w:tcPr>
          <w:p w14:paraId="385A5E4D" w14:textId="319169CF" w:rsidR="00092F8F" w:rsidRDefault="00092F8F" w:rsidP="00092F8F">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Pr>
                <w:rFonts w:ascii="Times New Roman" w:hAnsi="Times New Roman" w:cs="Times New Roman"/>
                <w:lang w:val="en-US"/>
              </w:rPr>
              <w:t>32</w:t>
            </w:r>
            <w:r w:rsidRPr="00BB571D">
              <w:rPr>
                <w:rFonts w:ascii="Times New Roman" w:hAnsi="Times New Roman" w:cs="Times New Roman"/>
                <w:lang w:val="en-US"/>
              </w:rPr>
              <w:t>5,000</w:t>
            </w:r>
          </w:p>
        </w:tc>
        <w:tc>
          <w:tcPr>
            <w:tcW w:w="1530" w:type="dxa"/>
          </w:tcPr>
          <w:p w14:paraId="7DE07FFE" w14:textId="3294F102" w:rsidR="00092F8F" w:rsidRDefault="00092F8F" w:rsidP="00092F8F">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5E44CC">
              <w:rPr>
                <w:rFonts w:ascii="Times New Roman" w:hAnsi="Times New Roman" w:cs="Times New Roman"/>
                <w:lang w:val="en-US"/>
              </w:rPr>
              <w:t>118904</w:t>
            </w:r>
          </w:p>
        </w:tc>
        <w:tc>
          <w:tcPr>
            <w:tcW w:w="1620" w:type="dxa"/>
          </w:tcPr>
          <w:p w14:paraId="289B332E" w14:textId="16EEA628" w:rsidR="00092F8F" w:rsidRDefault="00092F8F" w:rsidP="00092F8F">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5E44CC">
              <w:rPr>
                <w:rFonts w:ascii="Times New Roman" w:hAnsi="Times New Roman" w:cs="Times New Roman"/>
                <w:lang w:val="en-US"/>
              </w:rPr>
              <w:t>108095</w:t>
            </w:r>
          </w:p>
        </w:tc>
        <w:tc>
          <w:tcPr>
            <w:tcW w:w="1530" w:type="dxa"/>
          </w:tcPr>
          <w:p w14:paraId="65072195" w14:textId="5C690A7F" w:rsidR="00092F8F" w:rsidRDefault="00092F8F" w:rsidP="00092F8F">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4544FA">
              <w:rPr>
                <w:rFonts w:ascii="Times New Roman" w:hAnsi="Times New Roman" w:cs="Times New Roman"/>
                <w:lang w:val="en-US"/>
              </w:rPr>
              <w:t>98268</w:t>
            </w:r>
          </w:p>
        </w:tc>
        <w:tc>
          <w:tcPr>
            <w:tcW w:w="1530" w:type="dxa"/>
          </w:tcPr>
          <w:p w14:paraId="5DA041F8" w14:textId="44C48C4B" w:rsidR="00092F8F" w:rsidRDefault="00092F8F" w:rsidP="00092F8F">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4544FA">
              <w:rPr>
                <w:rFonts w:ascii="Times New Roman" w:hAnsi="Times New Roman" w:cs="Times New Roman"/>
                <w:lang w:val="en-US"/>
              </w:rPr>
              <w:t>89334</w:t>
            </w:r>
          </w:p>
        </w:tc>
        <w:tc>
          <w:tcPr>
            <w:tcW w:w="1365" w:type="dxa"/>
          </w:tcPr>
          <w:p w14:paraId="680FB60F" w14:textId="4346F123" w:rsidR="00092F8F" w:rsidRDefault="00092F8F" w:rsidP="00092F8F">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342678">
              <w:rPr>
                <w:rFonts w:ascii="Times New Roman" w:hAnsi="Times New Roman" w:cs="Times New Roman"/>
                <w:lang w:val="en-US"/>
              </w:rPr>
              <w:t>81213</w:t>
            </w:r>
          </w:p>
        </w:tc>
      </w:tr>
    </w:tbl>
    <w:p w14:paraId="1C69FB95" w14:textId="6D91588F" w:rsidR="00F10E41" w:rsidRDefault="00F10E41" w:rsidP="00F10E41">
      <w:pPr>
        <w:spacing w:line="360" w:lineRule="auto"/>
        <w:jc w:val="both"/>
        <w:rPr>
          <w:rFonts w:ascii="Times New Roman" w:hAnsi="Times New Roman" w:cs="Times New Roman"/>
          <w:b/>
          <w:bCs/>
          <w:sz w:val="28"/>
          <w:szCs w:val="28"/>
          <w:lang w:val="en-US"/>
        </w:rPr>
      </w:pPr>
    </w:p>
    <w:p w14:paraId="62F345DC" w14:textId="42ECBD23" w:rsidR="00F10E41" w:rsidRDefault="00365547">
      <w:pPr>
        <w:rPr>
          <w:rFonts w:ascii="Times New Roman" w:hAnsi="Times New Roman" w:cs="Times New Roman"/>
          <w:b/>
          <w:bCs/>
          <w:lang w:val="en-US"/>
        </w:rPr>
      </w:pPr>
      <w:r w:rsidRPr="00EA28D3">
        <w:rPr>
          <w:rFonts w:ascii="Times New Roman" w:hAnsi="Times New Roman" w:cs="Times New Roman"/>
          <w:b/>
          <w:bCs/>
          <w:lang w:val="en-US"/>
        </w:rPr>
        <w:t xml:space="preserve">Baseline NVP = </w:t>
      </w:r>
      <w:r w:rsidR="00EA28D3" w:rsidRPr="00EA28D3">
        <w:rPr>
          <w:rFonts w:ascii="Times New Roman" w:hAnsi="Times New Roman" w:cs="Times New Roman"/>
          <w:b/>
          <w:bCs/>
          <w:lang w:val="en-US"/>
        </w:rPr>
        <w:t>$170,814</w:t>
      </w:r>
    </w:p>
    <w:p w14:paraId="7FFA1E85" w14:textId="5F1DE232" w:rsidR="00EA28D3" w:rsidRDefault="00EA28D3">
      <w:pPr>
        <w:rPr>
          <w:rFonts w:ascii="Times New Roman" w:hAnsi="Times New Roman" w:cs="Times New Roman"/>
          <w:b/>
          <w:bCs/>
          <w:lang w:val="en-US"/>
        </w:rPr>
      </w:pPr>
    </w:p>
    <w:p w14:paraId="5712D105" w14:textId="3E4B4BF9" w:rsidR="00EA28D3" w:rsidRPr="00EA28D3" w:rsidRDefault="00EA28D3">
      <w:pPr>
        <w:rPr>
          <w:rFonts w:ascii="Times New Roman" w:hAnsi="Times New Roman" w:cs="Times New Roman"/>
          <w:b/>
          <w:bCs/>
          <w:lang w:val="en-US"/>
        </w:rPr>
      </w:pPr>
      <w:r>
        <w:rPr>
          <w:rFonts w:ascii="Times New Roman" w:hAnsi="Times New Roman" w:cs="Times New Roman"/>
          <w:b/>
          <w:bCs/>
          <w:lang w:val="en-US"/>
        </w:rPr>
        <w:t xml:space="preserve">Scenario </w:t>
      </w:r>
      <w:proofErr w:type="gramStart"/>
      <w:r>
        <w:rPr>
          <w:rFonts w:ascii="Times New Roman" w:hAnsi="Times New Roman" w:cs="Times New Roman"/>
          <w:b/>
          <w:bCs/>
          <w:lang w:val="en-US"/>
        </w:rPr>
        <w:t>1</w:t>
      </w:r>
      <w:r w:rsidR="001B250C">
        <w:rPr>
          <w:rFonts w:ascii="Times New Roman" w:hAnsi="Times New Roman" w:cs="Times New Roman"/>
          <w:b/>
          <w:bCs/>
          <w:lang w:val="en-US"/>
        </w:rPr>
        <w:t xml:space="preserve"> :</w:t>
      </w:r>
      <w:proofErr w:type="gramEnd"/>
      <w:r w:rsidR="001B250C">
        <w:rPr>
          <w:rFonts w:ascii="Times New Roman" w:hAnsi="Times New Roman" w:cs="Times New Roman"/>
          <w:b/>
          <w:bCs/>
          <w:lang w:val="en-US"/>
        </w:rPr>
        <w:t xml:space="preserve"> Maintenance and Support </w:t>
      </w:r>
      <w:r w:rsidR="009B42A9">
        <w:rPr>
          <w:rFonts w:ascii="Times New Roman" w:hAnsi="Times New Roman" w:cs="Times New Roman"/>
          <w:b/>
          <w:bCs/>
          <w:lang w:val="en-US"/>
        </w:rPr>
        <w:t>Costs</w:t>
      </w:r>
      <w:r w:rsidR="001B250C">
        <w:rPr>
          <w:rFonts w:ascii="Times New Roman" w:hAnsi="Times New Roman" w:cs="Times New Roman"/>
          <w:b/>
          <w:bCs/>
          <w:lang w:val="en-US"/>
        </w:rPr>
        <w:t xml:space="preserve"> increased by 6%</w:t>
      </w:r>
    </w:p>
    <w:tbl>
      <w:tblPr>
        <w:tblStyle w:val="TableGrid"/>
        <w:tblpPr w:leftFromText="180" w:rightFromText="180" w:vertAnchor="text" w:horzAnchor="margin" w:tblpXSpec="center" w:tblpY="504"/>
        <w:tblW w:w="11350" w:type="dxa"/>
        <w:tblLook w:val="04A0" w:firstRow="1" w:lastRow="0" w:firstColumn="1" w:lastColumn="0" w:noHBand="0" w:noVBand="1"/>
      </w:tblPr>
      <w:tblGrid>
        <w:gridCol w:w="2245"/>
        <w:gridCol w:w="1530"/>
        <w:gridCol w:w="1530"/>
        <w:gridCol w:w="1620"/>
        <w:gridCol w:w="1530"/>
        <w:gridCol w:w="1530"/>
        <w:gridCol w:w="1365"/>
      </w:tblGrid>
      <w:tr w:rsidR="00EA28D3" w14:paraId="55E02215" w14:textId="77777777" w:rsidTr="00192E41">
        <w:trPr>
          <w:trHeight w:val="1412"/>
        </w:trPr>
        <w:tc>
          <w:tcPr>
            <w:tcW w:w="2245" w:type="dxa"/>
          </w:tcPr>
          <w:p w14:paraId="3DA1107B"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 xml:space="preserve">Criteria </w:t>
            </w:r>
          </w:p>
        </w:tc>
        <w:tc>
          <w:tcPr>
            <w:tcW w:w="1530" w:type="dxa"/>
            <w:shd w:val="clear" w:color="auto" w:fill="FFFF00"/>
          </w:tcPr>
          <w:p w14:paraId="6702038A"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0</w:t>
            </w:r>
          </w:p>
        </w:tc>
        <w:tc>
          <w:tcPr>
            <w:tcW w:w="1530" w:type="dxa"/>
            <w:shd w:val="clear" w:color="auto" w:fill="FFFF00"/>
          </w:tcPr>
          <w:p w14:paraId="534EC290"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1</w:t>
            </w:r>
          </w:p>
        </w:tc>
        <w:tc>
          <w:tcPr>
            <w:tcW w:w="1620" w:type="dxa"/>
            <w:shd w:val="clear" w:color="auto" w:fill="FFFF00"/>
          </w:tcPr>
          <w:p w14:paraId="0F8AEAB4"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2</w:t>
            </w:r>
          </w:p>
        </w:tc>
        <w:tc>
          <w:tcPr>
            <w:tcW w:w="1530" w:type="dxa"/>
            <w:shd w:val="clear" w:color="auto" w:fill="FFFF00"/>
          </w:tcPr>
          <w:p w14:paraId="5F5AAD71"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3</w:t>
            </w:r>
          </w:p>
        </w:tc>
        <w:tc>
          <w:tcPr>
            <w:tcW w:w="1530" w:type="dxa"/>
            <w:shd w:val="clear" w:color="auto" w:fill="FFFF00"/>
          </w:tcPr>
          <w:p w14:paraId="34BCAEC7"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4</w:t>
            </w:r>
          </w:p>
        </w:tc>
        <w:tc>
          <w:tcPr>
            <w:tcW w:w="1365" w:type="dxa"/>
            <w:shd w:val="clear" w:color="auto" w:fill="FFFF00"/>
          </w:tcPr>
          <w:p w14:paraId="4589E342" w14:textId="77777777" w:rsidR="00EA28D3" w:rsidRPr="006F794F" w:rsidRDefault="00EA28D3"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5</w:t>
            </w:r>
          </w:p>
        </w:tc>
      </w:tr>
      <w:tr w:rsidR="002F5D8F" w14:paraId="7D8CEA68" w14:textId="77777777" w:rsidTr="005178EC">
        <w:trPr>
          <w:trHeight w:val="1412"/>
        </w:trPr>
        <w:tc>
          <w:tcPr>
            <w:tcW w:w="2245" w:type="dxa"/>
          </w:tcPr>
          <w:p w14:paraId="128867EF" w14:textId="77777777" w:rsidR="002F5D8F" w:rsidRPr="00192E41" w:rsidRDefault="002F5D8F" w:rsidP="002F5D8F">
            <w:pPr>
              <w:spacing w:line="360" w:lineRule="auto"/>
              <w:jc w:val="both"/>
              <w:rPr>
                <w:rFonts w:ascii="Times New Roman" w:hAnsi="Times New Roman" w:cs="Times New Roman"/>
                <w:b/>
                <w:bCs/>
                <w:sz w:val="28"/>
                <w:szCs w:val="28"/>
                <w:lang w:val="en-US"/>
              </w:rPr>
            </w:pPr>
            <w:r w:rsidRPr="00192E41">
              <w:rPr>
                <w:rFonts w:ascii="Times New Roman" w:hAnsi="Times New Roman" w:cs="Times New Roman"/>
                <w:b/>
                <w:bCs/>
                <w:lang w:val="en-US"/>
              </w:rPr>
              <w:t>Maintenance and Support</w:t>
            </w:r>
          </w:p>
        </w:tc>
        <w:tc>
          <w:tcPr>
            <w:tcW w:w="1530" w:type="dxa"/>
          </w:tcPr>
          <w:p w14:paraId="1607E94F" w14:textId="77777777" w:rsidR="002F5D8F" w:rsidRPr="00192E41" w:rsidRDefault="002F5D8F" w:rsidP="002F5D8F">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488E38FE" w14:textId="3D3EE937" w:rsidR="002F5D8F" w:rsidRPr="00192E41" w:rsidRDefault="002F5D8F" w:rsidP="002F5D8F">
            <w:pPr>
              <w:spacing w:line="360" w:lineRule="auto"/>
              <w:jc w:val="both"/>
              <w:rPr>
                <w:rFonts w:ascii="Times New Roman" w:hAnsi="Times New Roman" w:cs="Times New Roman"/>
                <w:sz w:val="28"/>
                <w:szCs w:val="28"/>
                <w:lang w:val="en-US"/>
              </w:rPr>
            </w:pPr>
            <w:r w:rsidRPr="00192E41">
              <w:t>$54,277</w:t>
            </w:r>
          </w:p>
        </w:tc>
        <w:tc>
          <w:tcPr>
            <w:tcW w:w="1620" w:type="dxa"/>
          </w:tcPr>
          <w:p w14:paraId="132D3215" w14:textId="71F75DFA" w:rsidR="002F5D8F" w:rsidRPr="00192E41" w:rsidRDefault="002F5D8F" w:rsidP="002F5D8F">
            <w:pPr>
              <w:spacing w:line="360" w:lineRule="auto"/>
              <w:jc w:val="both"/>
              <w:rPr>
                <w:rFonts w:ascii="Times New Roman" w:hAnsi="Times New Roman" w:cs="Times New Roman"/>
                <w:sz w:val="28"/>
                <w:szCs w:val="28"/>
                <w:lang w:val="en-US"/>
              </w:rPr>
            </w:pPr>
            <w:r w:rsidRPr="00192E41">
              <w:t>$54,277</w:t>
            </w:r>
          </w:p>
        </w:tc>
        <w:tc>
          <w:tcPr>
            <w:tcW w:w="1530" w:type="dxa"/>
          </w:tcPr>
          <w:p w14:paraId="47E6FFE2" w14:textId="75E88F34" w:rsidR="002F5D8F" w:rsidRPr="00192E41" w:rsidRDefault="002F5D8F" w:rsidP="002F5D8F">
            <w:pPr>
              <w:spacing w:line="360" w:lineRule="auto"/>
              <w:jc w:val="both"/>
              <w:rPr>
                <w:rFonts w:ascii="Times New Roman" w:hAnsi="Times New Roman" w:cs="Times New Roman"/>
                <w:sz w:val="28"/>
                <w:szCs w:val="28"/>
                <w:lang w:val="en-US"/>
              </w:rPr>
            </w:pPr>
            <w:r w:rsidRPr="00192E41">
              <w:t>$54,277</w:t>
            </w:r>
          </w:p>
        </w:tc>
        <w:tc>
          <w:tcPr>
            <w:tcW w:w="1530" w:type="dxa"/>
          </w:tcPr>
          <w:p w14:paraId="03F35A0C" w14:textId="7B143142" w:rsidR="002F5D8F" w:rsidRPr="00192E41" w:rsidRDefault="002F5D8F" w:rsidP="002F5D8F">
            <w:pPr>
              <w:spacing w:line="360" w:lineRule="auto"/>
              <w:jc w:val="both"/>
              <w:rPr>
                <w:rFonts w:ascii="Times New Roman" w:hAnsi="Times New Roman" w:cs="Times New Roman"/>
                <w:sz w:val="28"/>
                <w:szCs w:val="28"/>
                <w:lang w:val="en-US"/>
              </w:rPr>
            </w:pPr>
            <w:r w:rsidRPr="00192E41">
              <w:t>$54,277</w:t>
            </w:r>
          </w:p>
        </w:tc>
        <w:tc>
          <w:tcPr>
            <w:tcW w:w="1365" w:type="dxa"/>
          </w:tcPr>
          <w:p w14:paraId="29D222C7" w14:textId="6F92227E" w:rsidR="002F5D8F" w:rsidRPr="00192E41" w:rsidRDefault="002F5D8F" w:rsidP="002F5D8F">
            <w:pPr>
              <w:spacing w:line="360" w:lineRule="auto"/>
              <w:jc w:val="both"/>
              <w:rPr>
                <w:rFonts w:ascii="Times New Roman" w:hAnsi="Times New Roman" w:cs="Times New Roman"/>
                <w:sz w:val="28"/>
                <w:szCs w:val="28"/>
                <w:lang w:val="en-US"/>
              </w:rPr>
            </w:pPr>
            <w:r w:rsidRPr="00192E41">
              <w:t>$54,277</w:t>
            </w:r>
          </w:p>
        </w:tc>
      </w:tr>
      <w:tr w:rsidR="00EA28D3" w14:paraId="6A762E9C" w14:textId="77777777" w:rsidTr="005178EC">
        <w:trPr>
          <w:trHeight w:val="1456"/>
        </w:trPr>
        <w:tc>
          <w:tcPr>
            <w:tcW w:w="2245" w:type="dxa"/>
          </w:tcPr>
          <w:p w14:paraId="220987E0" w14:textId="77777777" w:rsidR="00EA28D3" w:rsidRPr="00192E41" w:rsidRDefault="00EA28D3" w:rsidP="005178EC">
            <w:pPr>
              <w:spacing w:line="360" w:lineRule="auto"/>
              <w:jc w:val="both"/>
              <w:rPr>
                <w:rFonts w:ascii="Times New Roman" w:hAnsi="Times New Roman" w:cs="Times New Roman"/>
                <w:b/>
                <w:bCs/>
                <w:sz w:val="28"/>
                <w:szCs w:val="28"/>
                <w:lang w:val="en-US"/>
              </w:rPr>
            </w:pPr>
            <w:r w:rsidRPr="00192E41">
              <w:rPr>
                <w:rFonts w:ascii="Times New Roman" w:hAnsi="Times New Roman" w:cs="Times New Roman"/>
                <w:b/>
                <w:bCs/>
                <w:lang w:val="en-US"/>
              </w:rPr>
              <w:t>Cloud Services and Infrastructure</w:t>
            </w:r>
          </w:p>
        </w:tc>
        <w:tc>
          <w:tcPr>
            <w:tcW w:w="1530" w:type="dxa"/>
          </w:tcPr>
          <w:p w14:paraId="62AE6C06"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5872FF3D"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620" w:type="dxa"/>
          </w:tcPr>
          <w:p w14:paraId="4EB6B7ED"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530" w:type="dxa"/>
          </w:tcPr>
          <w:p w14:paraId="52BAE719"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530" w:type="dxa"/>
          </w:tcPr>
          <w:p w14:paraId="6740886A"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365" w:type="dxa"/>
          </w:tcPr>
          <w:p w14:paraId="31BE3EA6"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r>
      <w:tr w:rsidR="00EA28D3" w14:paraId="1FFF7554" w14:textId="77777777" w:rsidTr="005178EC">
        <w:trPr>
          <w:trHeight w:val="1412"/>
        </w:trPr>
        <w:tc>
          <w:tcPr>
            <w:tcW w:w="2245" w:type="dxa"/>
          </w:tcPr>
          <w:p w14:paraId="52E6FB60" w14:textId="77777777" w:rsidR="00EA28D3" w:rsidRPr="00192E41" w:rsidRDefault="00EA28D3" w:rsidP="005178EC">
            <w:pPr>
              <w:spacing w:line="360" w:lineRule="auto"/>
              <w:jc w:val="both"/>
              <w:rPr>
                <w:rFonts w:ascii="Times New Roman" w:hAnsi="Times New Roman" w:cs="Times New Roman"/>
                <w:b/>
                <w:bCs/>
                <w:sz w:val="28"/>
                <w:szCs w:val="28"/>
                <w:lang w:val="en-US"/>
              </w:rPr>
            </w:pPr>
            <w:r w:rsidRPr="00192E41">
              <w:rPr>
                <w:rFonts w:ascii="Times New Roman" w:hAnsi="Times New Roman" w:cs="Times New Roman"/>
                <w:b/>
                <w:bCs/>
                <w:lang w:val="en-US"/>
              </w:rPr>
              <w:t xml:space="preserve">Software and Licenses </w:t>
            </w:r>
          </w:p>
        </w:tc>
        <w:tc>
          <w:tcPr>
            <w:tcW w:w="1530" w:type="dxa"/>
          </w:tcPr>
          <w:p w14:paraId="02467083"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635714E0"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620" w:type="dxa"/>
          </w:tcPr>
          <w:p w14:paraId="1EC8B391"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530" w:type="dxa"/>
          </w:tcPr>
          <w:p w14:paraId="149D7228"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530" w:type="dxa"/>
          </w:tcPr>
          <w:p w14:paraId="77313003"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365" w:type="dxa"/>
          </w:tcPr>
          <w:p w14:paraId="350BC7DF"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r>
      <w:tr w:rsidR="00EA28D3" w14:paraId="67786818" w14:textId="77777777" w:rsidTr="005178EC">
        <w:trPr>
          <w:trHeight w:val="1412"/>
        </w:trPr>
        <w:tc>
          <w:tcPr>
            <w:tcW w:w="2245" w:type="dxa"/>
          </w:tcPr>
          <w:p w14:paraId="2644DDA7" w14:textId="77777777" w:rsidR="00EA28D3" w:rsidRPr="00192E41" w:rsidRDefault="00EA28D3" w:rsidP="005178EC">
            <w:pPr>
              <w:spacing w:line="360" w:lineRule="auto"/>
              <w:jc w:val="both"/>
              <w:rPr>
                <w:rFonts w:ascii="Times New Roman" w:hAnsi="Times New Roman" w:cs="Times New Roman"/>
                <w:b/>
                <w:bCs/>
                <w:sz w:val="28"/>
                <w:szCs w:val="28"/>
                <w:lang w:val="en-US"/>
              </w:rPr>
            </w:pPr>
            <w:r w:rsidRPr="00192E41">
              <w:rPr>
                <w:rFonts w:ascii="Times New Roman" w:hAnsi="Times New Roman" w:cs="Times New Roman"/>
                <w:b/>
                <w:bCs/>
                <w:lang w:val="en-US"/>
              </w:rPr>
              <w:t xml:space="preserve">Staff Training </w:t>
            </w:r>
          </w:p>
        </w:tc>
        <w:tc>
          <w:tcPr>
            <w:tcW w:w="1530" w:type="dxa"/>
          </w:tcPr>
          <w:p w14:paraId="3AF803BE"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57B47314"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620" w:type="dxa"/>
          </w:tcPr>
          <w:p w14:paraId="40AFA50D"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530" w:type="dxa"/>
          </w:tcPr>
          <w:p w14:paraId="2D5BB4F2"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530" w:type="dxa"/>
          </w:tcPr>
          <w:p w14:paraId="32397DDC"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365" w:type="dxa"/>
          </w:tcPr>
          <w:p w14:paraId="629E2182"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r>
      <w:tr w:rsidR="00EA28D3" w14:paraId="1B0019FA" w14:textId="77777777" w:rsidTr="005178EC">
        <w:trPr>
          <w:trHeight w:val="1412"/>
        </w:trPr>
        <w:tc>
          <w:tcPr>
            <w:tcW w:w="2245" w:type="dxa"/>
          </w:tcPr>
          <w:p w14:paraId="113E41D4" w14:textId="77777777" w:rsidR="00EA28D3" w:rsidRDefault="00EA28D3" w:rsidP="005178EC">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lastRenderedPageBreak/>
              <w:t xml:space="preserve">Initial Investment </w:t>
            </w:r>
          </w:p>
        </w:tc>
        <w:tc>
          <w:tcPr>
            <w:tcW w:w="1530" w:type="dxa"/>
          </w:tcPr>
          <w:p w14:paraId="1C702514"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$325,000</w:t>
            </w:r>
          </w:p>
        </w:tc>
        <w:tc>
          <w:tcPr>
            <w:tcW w:w="1530" w:type="dxa"/>
          </w:tcPr>
          <w:p w14:paraId="154B398C"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620" w:type="dxa"/>
          </w:tcPr>
          <w:p w14:paraId="01EB7C11"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4203413D"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11EA8952"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365" w:type="dxa"/>
          </w:tcPr>
          <w:p w14:paraId="6DA2D631"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r>
      <w:tr w:rsidR="00EA28D3" w14:paraId="4B53D5E9" w14:textId="77777777" w:rsidTr="005178EC">
        <w:trPr>
          <w:trHeight w:val="1412"/>
        </w:trPr>
        <w:tc>
          <w:tcPr>
            <w:tcW w:w="2245" w:type="dxa"/>
          </w:tcPr>
          <w:p w14:paraId="6DF14F2E" w14:textId="77777777" w:rsidR="00EA28D3" w:rsidRDefault="00EA28D3" w:rsidP="005178EC">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t>Revenue</w:t>
            </w:r>
          </w:p>
        </w:tc>
        <w:tc>
          <w:tcPr>
            <w:tcW w:w="1530" w:type="dxa"/>
          </w:tcPr>
          <w:p w14:paraId="5D777CDD"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4BFE0C84"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620" w:type="dxa"/>
          </w:tcPr>
          <w:p w14:paraId="6C3302CF"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530" w:type="dxa"/>
          </w:tcPr>
          <w:p w14:paraId="7BFFBDC0"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530" w:type="dxa"/>
          </w:tcPr>
          <w:p w14:paraId="1D1F6703"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365" w:type="dxa"/>
          </w:tcPr>
          <w:p w14:paraId="58BFA618"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r>
      <w:tr w:rsidR="005F23D6" w14:paraId="4898C4A1" w14:textId="77777777" w:rsidTr="005178EC">
        <w:trPr>
          <w:trHeight w:val="1412"/>
        </w:trPr>
        <w:tc>
          <w:tcPr>
            <w:tcW w:w="2245" w:type="dxa"/>
          </w:tcPr>
          <w:p w14:paraId="6A423AC3" w14:textId="77777777" w:rsidR="005F23D6" w:rsidRDefault="005F23D6" w:rsidP="005F23D6">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t>Cash Outflow</w:t>
            </w:r>
          </w:p>
        </w:tc>
        <w:tc>
          <w:tcPr>
            <w:tcW w:w="1530" w:type="dxa"/>
          </w:tcPr>
          <w:p w14:paraId="09D532FE" w14:textId="77777777" w:rsidR="005F23D6" w:rsidRPr="00192E41" w:rsidRDefault="005F23D6" w:rsidP="005F23D6">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$325,000</w:t>
            </w:r>
          </w:p>
        </w:tc>
        <w:tc>
          <w:tcPr>
            <w:tcW w:w="1530" w:type="dxa"/>
          </w:tcPr>
          <w:p w14:paraId="5312002E" w14:textId="0004F8A6" w:rsidR="005F23D6" w:rsidRPr="00192E41" w:rsidRDefault="005F23D6" w:rsidP="005F23D6">
            <w:pPr>
              <w:spacing w:line="360" w:lineRule="auto"/>
              <w:jc w:val="both"/>
              <w:rPr>
                <w:rFonts w:ascii="Times New Roman" w:hAnsi="Times New Roman" w:cs="Times New Roman"/>
                <w:sz w:val="28"/>
                <w:szCs w:val="28"/>
                <w:lang w:val="en-US"/>
              </w:rPr>
            </w:pPr>
            <w:r w:rsidRPr="00192E41">
              <w:t>102,277</w:t>
            </w:r>
          </w:p>
        </w:tc>
        <w:tc>
          <w:tcPr>
            <w:tcW w:w="1620" w:type="dxa"/>
          </w:tcPr>
          <w:p w14:paraId="749DD09B" w14:textId="4134D9C1" w:rsidR="005F23D6" w:rsidRPr="00192E41" w:rsidRDefault="005F23D6" w:rsidP="005F23D6">
            <w:pPr>
              <w:spacing w:line="360" w:lineRule="auto"/>
              <w:jc w:val="both"/>
              <w:rPr>
                <w:rFonts w:ascii="Times New Roman" w:hAnsi="Times New Roman" w:cs="Times New Roman"/>
                <w:sz w:val="28"/>
                <w:szCs w:val="28"/>
                <w:lang w:val="en-US"/>
              </w:rPr>
            </w:pPr>
            <w:r w:rsidRPr="00192E41">
              <w:t>102,277</w:t>
            </w:r>
          </w:p>
        </w:tc>
        <w:tc>
          <w:tcPr>
            <w:tcW w:w="1530" w:type="dxa"/>
          </w:tcPr>
          <w:p w14:paraId="6558B9BA" w14:textId="4A43D4D4" w:rsidR="005F23D6" w:rsidRPr="00192E41" w:rsidRDefault="005F23D6" w:rsidP="005F23D6">
            <w:pPr>
              <w:spacing w:line="360" w:lineRule="auto"/>
              <w:jc w:val="both"/>
              <w:rPr>
                <w:rFonts w:ascii="Times New Roman" w:hAnsi="Times New Roman" w:cs="Times New Roman"/>
                <w:sz w:val="28"/>
                <w:szCs w:val="28"/>
                <w:lang w:val="en-US"/>
              </w:rPr>
            </w:pPr>
            <w:r w:rsidRPr="00192E41">
              <w:t>102,277</w:t>
            </w:r>
          </w:p>
        </w:tc>
        <w:tc>
          <w:tcPr>
            <w:tcW w:w="1530" w:type="dxa"/>
          </w:tcPr>
          <w:p w14:paraId="17D9F24F" w14:textId="2B03A18E" w:rsidR="005F23D6" w:rsidRPr="00192E41" w:rsidRDefault="005F23D6" w:rsidP="005F23D6">
            <w:pPr>
              <w:spacing w:line="360" w:lineRule="auto"/>
              <w:jc w:val="both"/>
              <w:rPr>
                <w:rFonts w:ascii="Times New Roman" w:hAnsi="Times New Roman" w:cs="Times New Roman"/>
                <w:sz w:val="28"/>
                <w:szCs w:val="28"/>
                <w:lang w:val="en-US"/>
              </w:rPr>
            </w:pPr>
            <w:r w:rsidRPr="00192E41">
              <w:t>102,277</w:t>
            </w:r>
          </w:p>
        </w:tc>
        <w:tc>
          <w:tcPr>
            <w:tcW w:w="1365" w:type="dxa"/>
          </w:tcPr>
          <w:p w14:paraId="1F317D18" w14:textId="1A1F8D46" w:rsidR="005F23D6" w:rsidRPr="00192E41" w:rsidRDefault="005F23D6" w:rsidP="005F23D6">
            <w:pPr>
              <w:spacing w:line="360" w:lineRule="auto"/>
              <w:jc w:val="both"/>
              <w:rPr>
                <w:rFonts w:ascii="Times New Roman" w:hAnsi="Times New Roman" w:cs="Times New Roman"/>
                <w:sz w:val="28"/>
                <w:szCs w:val="28"/>
                <w:lang w:val="en-US"/>
              </w:rPr>
            </w:pPr>
            <w:r w:rsidRPr="00192E41">
              <w:t>102,277</w:t>
            </w:r>
          </w:p>
        </w:tc>
      </w:tr>
      <w:tr w:rsidR="000A6B22" w14:paraId="235B81F6" w14:textId="77777777" w:rsidTr="005178EC">
        <w:trPr>
          <w:trHeight w:val="1412"/>
        </w:trPr>
        <w:tc>
          <w:tcPr>
            <w:tcW w:w="2245" w:type="dxa"/>
          </w:tcPr>
          <w:p w14:paraId="27BC3632" w14:textId="77777777" w:rsidR="000A6B22" w:rsidRDefault="000A6B22" w:rsidP="000A6B22">
            <w:pPr>
              <w:spacing w:line="360" w:lineRule="auto"/>
              <w:jc w:val="both"/>
              <w:rPr>
                <w:rFonts w:ascii="Times New Roman" w:hAnsi="Times New Roman" w:cs="Times New Roman"/>
                <w:b/>
                <w:bCs/>
                <w:sz w:val="28"/>
                <w:szCs w:val="28"/>
                <w:lang w:val="en-US"/>
              </w:rPr>
            </w:pPr>
            <w:r>
              <w:rPr>
                <w:rFonts w:ascii="Times New Roman" w:hAnsi="Times New Roman" w:cs="Times New Roman"/>
                <w:lang w:val="en-US"/>
              </w:rPr>
              <w:t>Net Cash Flow</w:t>
            </w:r>
          </w:p>
        </w:tc>
        <w:tc>
          <w:tcPr>
            <w:tcW w:w="1530" w:type="dxa"/>
          </w:tcPr>
          <w:p w14:paraId="7A77F09B" w14:textId="77777777" w:rsidR="000A6B22" w:rsidRPr="00192E41" w:rsidRDefault="000A6B22" w:rsidP="000A6B22">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-$325,000</w:t>
            </w:r>
          </w:p>
        </w:tc>
        <w:tc>
          <w:tcPr>
            <w:tcW w:w="1530" w:type="dxa"/>
          </w:tcPr>
          <w:p w14:paraId="66565F58" w14:textId="1CA37E72" w:rsidR="000A6B22" w:rsidRPr="00192E41" w:rsidRDefault="000A6B22" w:rsidP="000A6B22">
            <w:pPr>
              <w:spacing w:line="360" w:lineRule="auto"/>
              <w:jc w:val="both"/>
              <w:rPr>
                <w:rFonts w:ascii="Times New Roman" w:hAnsi="Times New Roman" w:cs="Times New Roman"/>
                <w:sz w:val="28"/>
                <w:szCs w:val="28"/>
                <w:lang w:val="en-US"/>
              </w:rPr>
            </w:pPr>
            <w:r w:rsidRPr="00192E41">
              <w:t>127,723</w:t>
            </w:r>
          </w:p>
        </w:tc>
        <w:tc>
          <w:tcPr>
            <w:tcW w:w="1620" w:type="dxa"/>
          </w:tcPr>
          <w:p w14:paraId="1A94A8AF" w14:textId="1542396A" w:rsidR="000A6B22" w:rsidRPr="00192E41" w:rsidRDefault="000A6B22" w:rsidP="000A6B22">
            <w:pPr>
              <w:spacing w:line="360" w:lineRule="auto"/>
              <w:jc w:val="both"/>
              <w:rPr>
                <w:rFonts w:ascii="Times New Roman" w:hAnsi="Times New Roman" w:cs="Times New Roman"/>
                <w:sz w:val="28"/>
                <w:szCs w:val="28"/>
                <w:lang w:val="en-US"/>
              </w:rPr>
            </w:pPr>
            <w:r w:rsidRPr="00192E41">
              <w:t>127,723</w:t>
            </w:r>
          </w:p>
        </w:tc>
        <w:tc>
          <w:tcPr>
            <w:tcW w:w="1530" w:type="dxa"/>
          </w:tcPr>
          <w:p w14:paraId="541802C3" w14:textId="4FA0ED64" w:rsidR="000A6B22" w:rsidRPr="00192E41" w:rsidRDefault="000A6B22" w:rsidP="000A6B22">
            <w:pPr>
              <w:spacing w:line="360" w:lineRule="auto"/>
              <w:jc w:val="both"/>
              <w:rPr>
                <w:rFonts w:ascii="Times New Roman" w:hAnsi="Times New Roman" w:cs="Times New Roman"/>
                <w:sz w:val="28"/>
                <w:szCs w:val="28"/>
                <w:lang w:val="en-US"/>
              </w:rPr>
            </w:pPr>
            <w:r w:rsidRPr="00192E41">
              <w:t>127,723</w:t>
            </w:r>
          </w:p>
        </w:tc>
        <w:tc>
          <w:tcPr>
            <w:tcW w:w="1530" w:type="dxa"/>
          </w:tcPr>
          <w:p w14:paraId="382ECDBB" w14:textId="3C4461EF" w:rsidR="000A6B22" w:rsidRPr="00192E41" w:rsidRDefault="000A6B22" w:rsidP="000A6B22">
            <w:pPr>
              <w:spacing w:line="360" w:lineRule="auto"/>
              <w:jc w:val="both"/>
              <w:rPr>
                <w:rFonts w:ascii="Times New Roman" w:hAnsi="Times New Roman" w:cs="Times New Roman"/>
                <w:sz w:val="28"/>
                <w:szCs w:val="28"/>
                <w:lang w:val="en-US"/>
              </w:rPr>
            </w:pPr>
            <w:r w:rsidRPr="00192E41">
              <w:t>127,723</w:t>
            </w:r>
          </w:p>
        </w:tc>
        <w:tc>
          <w:tcPr>
            <w:tcW w:w="1365" w:type="dxa"/>
          </w:tcPr>
          <w:p w14:paraId="76973F12" w14:textId="5F634D30" w:rsidR="000A6B22" w:rsidRPr="00192E41" w:rsidRDefault="000A6B22" w:rsidP="000A6B22">
            <w:pPr>
              <w:spacing w:line="360" w:lineRule="auto"/>
              <w:jc w:val="both"/>
              <w:rPr>
                <w:rFonts w:ascii="Times New Roman" w:hAnsi="Times New Roman" w:cs="Times New Roman"/>
                <w:sz w:val="28"/>
                <w:szCs w:val="28"/>
                <w:lang w:val="en-US"/>
              </w:rPr>
            </w:pPr>
            <w:r w:rsidRPr="00192E41">
              <w:t>127,723</w:t>
            </w:r>
          </w:p>
        </w:tc>
      </w:tr>
      <w:tr w:rsidR="00EA28D3" w14:paraId="4E6EB537" w14:textId="77777777" w:rsidTr="005178EC">
        <w:trPr>
          <w:trHeight w:val="1412"/>
        </w:trPr>
        <w:tc>
          <w:tcPr>
            <w:tcW w:w="2245" w:type="dxa"/>
          </w:tcPr>
          <w:p w14:paraId="08958DEA" w14:textId="77777777" w:rsidR="00EA28D3" w:rsidRDefault="00EA28D3" w:rsidP="005178EC">
            <w:pPr>
              <w:spacing w:line="360" w:lineRule="auto"/>
              <w:jc w:val="both"/>
              <w:rPr>
                <w:rFonts w:ascii="Times New Roman" w:hAnsi="Times New Roman" w:cs="Times New Roman"/>
                <w:lang w:val="en-US"/>
              </w:rPr>
            </w:pPr>
            <w:r>
              <w:rPr>
                <w:rFonts w:ascii="Times New Roman" w:hAnsi="Times New Roman" w:cs="Times New Roman"/>
                <w:lang w:val="en-US"/>
              </w:rPr>
              <w:t>Present Value</w:t>
            </w:r>
          </w:p>
          <w:p w14:paraId="6C7211C9" w14:textId="77777777" w:rsidR="00EA28D3" w:rsidRPr="007F4668" w:rsidRDefault="00EA28D3" w:rsidP="005178EC">
            <w:pPr>
              <w:spacing w:line="360" w:lineRule="auto"/>
              <w:jc w:val="both"/>
              <w:rPr>
                <w:rFonts w:ascii="Times New Roman" w:hAnsi="Times New Roman" w:cs="Times New Roman"/>
                <w:lang w:val="en-US"/>
              </w:rPr>
            </w:pPr>
            <w:r>
              <w:rPr>
                <w:rFonts w:ascii="Times New Roman" w:hAnsi="Times New Roman" w:cs="Times New Roman"/>
                <w:lang w:val="en-US"/>
              </w:rPr>
              <w:t>(10%)</w:t>
            </w:r>
          </w:p>
        </w:tc>
        <w:tc>
          <w:tcPr>
            <w:tcW w:w="1530" w:type="dxa"/>
          </w:tcPr>
          <w:p w14:paraId="6F214CAB" w14:textId="7777777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-$325,000</w:t>
            </w:r>
          </w:p>
        </w:tc>
        <w:tc>
          <w:tcPr>
            <w:tcW w:w="1530" w:type="dxa"/>
          </w:tcPr>
          <w:p w14:paraId="6B8737AD" w14:textId="6FA5A5B4"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w:t>
            </w:r>
            <w:r w:rsidR="00536FDA" w:rsidRPr="00192E41">
              <w:rPr>
                <w:rFonts w:ascii="Times New Roman" w:hAnsi="Times New Roman" w:cs="Times New Roman"/>
                <w:lang w:val="en-US"/>
              </w:rPr>
              <w:t>116,112</w:t>
            </w:r>
          </w:p>
        </w:tc>
        <w:tc>
          <w:tcPr>
            <w:tcW w:w="1620" w:type="dxa"/>
          </w:tcPr>
          <w:p w14:paraId="3D6FD5EB" w14:textId="6A136EC7"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w:t>
            </w:r>
            <w:r w:rsidR="00906655" w:rsidRPr="00192E41">
              <w:rPr>
                <w:rFonts w:ascii="Times New Roman" w:hAnsi="Times New Roman" w:cs="Times New Roman"/>
                <w:lang w:val="en-US"/>
              </w:rPr>
              <w:t>105,538</w:t>
            </w:r>
          </w:p>
        </w:tc>
        <w:tc>
          <w:tcPr>
            <w:tcW w:w="1530" w:type="dxa"/>
          </w:tcPr>
          <w:p w14:paraId="066E6BC5" w14:textId="741E683A"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w:t>
            </w:r>
            <w:r w:rsidR="00906655" w:rsidRPr="00192E41">
              <w:rPr>
                <w:rStyle w:val="mord"/>
              </w:rPr>
              <w:t>96</w:t>
            </w:r>
            <w:r w:rsidR="00906655" w:rsidRPr="00192E41">
              <w:rPr>
                <w:rStyle w:val="mpunct"/>
              </w:rPr>
              <w:t>,</w:t>
            </w:r>
            <w:r w:rsidR="00906655" w:rsidRPr="00192E41">
              <w:rPr>
                <w:rStyle w:val="mord"/>
              </w:rPr>
              <w:t>009</w:t>
            </w:r>
          </w:p>
        </w:tc>
        <w:tc>
          <w:tcPr>
            <w:tcW w:w="1530" w:type="dxa"/>
          </w:tcPr>
          <w:p w14:paraId="55291E69" w14:textId="3DF06D24"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w:t>
            </w:r>
            <w:r w:rsidR="00D00D0F" w:rsidRPr="00192E41">
              <w:rPr>
                <w:rFonts w:ascii="Times New Roman" w:hAnsi="Times New Roman" w:cs="Times New Roman"/>
                <w:lang w:val="en-US"/>
              </w:rPr>
              <w:t>87</w:t>
            </w:r>
            <w:r w:rsidR="00C13BEB" w:rsidRPr="00192E41">
              <w:rPr>
                <w:rFonts w:ascii="Times New Roman" w:hAnsi="Times New Roman" w:cs="Times New Roman"/>
                <w:lang w:val="en-US"/>
              </w:rPr>
              <w:t>,480</w:t>
            </w:r>
          </w:p>
        </w:tc>
        <w:tc>
          <w:tcPr>
            <w:tcW w:w="1365" w:type="dxa"/>
          </w:tcPr>
          <w:p w14:paraId="258084AD" w14:textId="78CD2E20" w:rsidR="00EA28D3" w:rsidRPr="00192E41" w:rsidRDefault="00EA28D3"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w:t>
            </w:r>
            <w:r w:rsidR="00C13BEB" w:rsidRPr="00192E41">
              <w:rPr>
                <w:rFonts w:ascii="Times New Roman" w:hAnsi="Times New Roman" w:cs="Times New Roman"/>
                <w:lang w:val="en-US"/>
              </w:rPr>
              <w:t>79,819</w:t>
            </w:r>
          </w:p>
        </w:tc>
      </w:tr>
    </w:tbl>
    <w:p w14:paraId="082AED0E" w14:textId="77777777" w:rsidR="00EA28D3" w:rsidRDefault="00EA28D3" w:rsidP="00EA28D3">
      <w:pPr>
        <w:spacing w:line="360" w:lineRule="auto"/>
        <w:jc w:val="both"/>
        <w:rPr>
          <w:rFonts w:ascii="Times New Roman" w:hAnsi="Times New Roman" w:cs="Times New Roman"/>
          <w:b/>
          <w:bCs/>
          <w:sz w:val="28"/>
          <w:szCs w:val="28"/>
          <w:lang w:val="en-US"/>
        </w:rPr>
      </w:pPr>
    </w:p>
    <w:p w14:paraId="71D4DF0A" w14:textId="78AC719B" w:rsidR="00EA28D3" w:rsidRPr="00EA28D3" w:rsidRDefault="00EA28D3" w:rsidP="00EA28D3">
      <w:pPr>
        <w:rPr>
          <w:rFonts w:ascii="Times New Roman" w:hAnsi="Times New Roman" w:cs="Times New Roman"/>
          <w:b/>
          <w:bCs/>
          <w:lang w:val="en-US"/>
        </w:rPr>
      </w:pPr>
      <w:r w:rsidRPr="00EA28D3">
        <w:rPr>
          <w:rFonts w:ascii="Times New Roman" w:hAnsi="Times New Roman" w:cs="Times New Roman"/>
          <w:b/>
          <w:bCs/>
          <w:lang w:val="en-US"/>
        </w:rPr>
        <w:t xml:space="preserve">NVP = </w:t>
      </w:r>
      <w:r w:rsidR="00BE5A30" w:rsidRPr="00BE5A30">
        <w:rPr>
          <w:rFonts w:ascii="Times New Roman" w:hAnsi="Times New Roman" w:cs="Times New Roman"/>
          <w:b/>
          <w:bCs/>
          <w:lang w:val="en-US"/>
        </w:rPr>
        <w:t>$159,958</w:t>
      </w:r>
    </w:p>
    <w:p w14:paraId="2A86A389" w14:textId="4EA164E5" w:rsidR="005D158C" w:rsidRDefault="00BE5A30" w:rsidP="00BE5A30">
      <w:pPr>
        <w:rPr>
          <w:rFonts w:ascii="Times New Roman" w:hAnsi="Times New Roman" w:cs="Times New Roman"/>
          <w:b/>
          <w:bCs/>
          <w:lang w:val="en-US"/>
        </w:rPr>
      </w:pPr>
      <w:r>
        <w:rPr>
          <w:rFonts w:ascii="Times New Roman" w:hAnsi="Times New Roman" w:cs="Times New Roman"/>
          <w:b/>
          <w:bCs/>
          <w:lang w:val="en-US"/>
        </w:rPr>
        <w:t xml:space="preserve">% Change of NPV = </w:t>
      </w:r>
      <w:r w:rsidR="00B54981">
        <w:rPr>
          <w:rFonts w:ascii="Times New Roman" w:hAnsi="Times New Roman" w:cs="Times New Roman"/>
          <w:b/>
          <w:bCs/>
          <w:lang w:val="en-US"/>
        </w:rPr>
        <w:t>-</w:t>
      </w:r>
      <w:r w:rsidR="00B54981" w:rsidRPr="00B54981">
        <w:rPr>
          <w:rFonts w:ascii="Times New Roman" w:hAnsi="Times New Roman" w:cs="Times New Roman"/>
          <w:b/>
          <w:bCs/>
        </w:rPr>
        <w:t>6.36</w:t>
      </w:r>
      <w:r w:rsidR="005D158C" w:rsidRPr="005D158C">
        <w:rPr>
          <w:rFonts w:ascii="Times New Roman" w:hAnsi="Times New Roman" w:cs="Times New Roman"/>
          <w:b/>
          <w:bCs/>
          <w:lang w:val="en-US"/>
        </w:rPr>
        <w:t>%</w:t>
      </w:r>
    </w:p>
    <w:p w14:paraId="42A8A327" w14:textId="12159935" w:rsidR="00BE5A30" w:rsidRPr="00976630" w:rsidRDefault="00BE5A30" w:rsidP="00BE5A30">
      <w:pPr>
        <w:rPr>
          <w:rFonts w:ascii="Times New Roman" w:hAnsi="Times New Roman" w:cs="Times New Roman"/>
          <w:lang w:val="en-US"/>
        </w:rPr>
      </w:pPr>
      <w:r w:rsidRPr="00976630">
        <w:rPr>
          <w:rFonts w:ascii="Times New Roman" w:hAnsi="Times New Roman" w:cs="Times New Roman"/>
          <w:lang w:val="en-US"/>
        </w:rPr>
        <w:t xml:space="preserve">This means that with </w:t>
      </w:r>
      <w:r>
        <w:rPr>
          <w:rFonts w:ascii="Times New Roman" w:hAnsi="Times New Roman" w:cs="Times New Roman"/>
          <w:lang w:val="en-US"/>
        </w:rPr>
        <w:t xml:space="preserve">a </w:t>
      </w:r>
      <w:r w:rsidRPr="00BC786D">
        <w:rPr>
          <w:rFonts w:ascii="Times New Roman" w:hAnsi="Times New Roman" w:cs="Times New Roman"/>
          <w:b/>
          <w:bCs/>
          <w:lang w:val="en-US"/>
        </w:rPr>
        <w:t>1%</w:t>
      </w:r>
      <w:r>
        <w:rPr>
          <w:rFonts w:ascii="Times New Roman" w:hAnsi="Times New Roman" w:cs="Times New Roman"/>
          <w:lang w:val="en-US"/>
        </w:rPr>
        <w:t xml:space="preserve"> increase in the cost </w:t>
      </w:r>
      <w:r w:rsidRPr="003913BD">
        <w:rPr>
          <w:rFonts w:ascii="Times New Roman" w:hAnsi="Times New Roman" w:cs="Times New Roman"/>
          <w:lang w:val="en-US"/>
        </w:rPr>
        <w:t xml:space="preserve">of </w:t>
      </w:r>
      <w:r w:rsidRPr="003913BD">
        <w:rPr>
          <w:rFonts w:ascii="Times New Roman" w:hAnsi="Times New Roman" w:cs="Times New Roman"/>
          <w:b/>
          <w:bCs/>
          <w:lang w:val="en-US"/>
        </w:rPr>
        <w:t>Initial Investment</w:t>
      </w:r>
      <w:r>
        <w:rPr>
          <w:rFonts w:ascii="Times New Roman" w:hAnsi="Times New Roman" w:cs="Times New Roman"/>
          <w:lang w:val="en-US"/>
        </w:rPr>
        <w:t xml:space="preserve">, the project's NPV will decrease by </w:t>
      </w:r>
      <w:r w:rsidR="001E2F93" w:rsidRPr="001E2F93">
        <w:rPr>
          <w:rFonts w:ascii="Times New Roman" w:hAnsi="Times New Roman" w:cs="Times New Roman"/>
          <w:b/>
          <w:bCs/>
        </w:rPr>
        <w:t>1.06%</w:t>
      </w:r>
      <w:r w:rsidRPr="00BC786D">
        <w:rPr>
          <w:rFonts w:ascii="Times New Roman" w:hAnsi="Times New Roman" w:cs="Times New Roman"/>
          <w:b/>
          <w:bCs/>
          <w:lang w:val="en-US"/>
        </w:rPr>
        <w:t>,</w:t>
      </w:r>
      <w:r w:rsidRPr="00976630">
        <w:rPr>
          <w:rFonts w:ascii="Times New Roman" w:hAnsi="Times New Roman" w:cs="Times New Roman"/>
          <w:lang w:val="en-US"/>
        </w:rPr>
        <w:t xml:space="preserve"> and vice versa</w:t>
      </w:r>
      <w:r>
        <w:rPr>
          <w:rFonts w:ascii="Times New Roman" w:hAnsi="Times New Roman" w:cs="Times New Roman"/>
          <w:lang w:val="en-US"/>
        </w:rPr>
        <w:t>.</w:t>
      </w:r>
    </w:p>
    <w:p w14:paraId="6A60BC80" w14:textId="77777777" w:rsidR="00376416" w:rsidRDefault="00376416" w:rsidP="00376416">
      <w:pPr>
        <w:rPr>
          <w:rFonts w:ascii="Times New Roman" w:hAnsi="Times New Roman" w:cs="Times New Roman"/>
          <w:b/>
          <w:bCs/>
          <w:lang w:val="en-US"/>
        </w:rPr>
      </w:pPr>
    </w:p>
    <w:p w14:paraId="2100AC0E" w14:textId="77777777" w:rsidR="00FA09FB" w:rsidRDefault="00FA09FB" w:rsidP="00376416">
      <w:pPr>
        <w:rPr>
          <w:rFonts w:ascii="Times New Roman" w:hAnsi="Times New Roman" w:cs="Times New Roman"/>
          <w:b/>
          <w:bCs/>
          <w:lang w:val="en-US"/>
        </w:rPr>
      </w:pPr>
    </w:p>
    <w:p w14:paraId="60477739" w14:textId="77777777" w:rsidR="00FA09FB" w:rsidRDefault="00FA09FB" w:rsidP="00376416">
      <w:pPr>
        <w:rPr>
          <w:rFonts w:ascii="Times New Roman" w:hAnsi="Times New Roman" w:cs="Times New Roman"/>
          <w:b/>
          <w:bCs/>
          <w:lang w:val="en-US"/>
        </w:rPr>
      </w:pPr>
    </w:p>
    <w:p w14:paraId="432F4A1A" w14:textId="77777777" w:rsidR="00FA09FB" w:rsidRDefault="00FA09FB" w:rsidP="00376416">
      <w:pPr>
        <w:rPr>
          <w:rFonts w:ascii="Times New Roman" w:hAnsi="Times New Roman" w:cs="Times New Roman"/>
          <w:b/>
          <w:bCs/>
          <w:lang w:val="en-US"/>
        </w:rPr>
      </w:pPr>
    </w:p>
    <w:p w14:paraId="4947E1DA" w14:textId="77777777" w:rsidR="00FA09FB" w:rsidRDefault="00FA09FB" w:rsidP="00376416">
      <w:pPr>
        <w:rPr>
          <w:rFonts w:ascii="Times New Roman" w:hAnsi="Times New Roman" w:cs="Times New Roman"/>
          <w:b/>
          <w:bCs/>
          <w:lang w:val="en-US"/>
        </w:rPr>
      </w:pPr>
    </w:p>
    <w:p w14:paraId="349A73AF" w14:textId="77777777" w:rsidR="00FA09FB" w:rsidRDefault="00FA09FB" w:rsidP="00376416">
      <w:pPr>
        <w:rPr>
          <w:rFonts w:ascii="Times New Roman" w:hAnsi="Times New Roman" w:cs="Times New Roman"/>
          <w:b/>
          <w:bCs/>
          <w:lang w:val="en-US"/>
        </w:rPr>
      </w:pPr>
    </w:p>
    <w:p w14:paraId="67A4D6A9" w14:textId="77777777" w:rsidR="00FA09FB" w:rsidRDefault="00FA09FB" w:rsidP="00376416">
      <w:pPr>
        <w:rPr>
          <w:rFonts w:ascii="Times New Roman" w:hAnsi="Times New Roman" w:cs="Times New Roman"/>
          <w:b/>
          <w:bCs/>
          <w:lang w:val="en-US"/>
        </w:rPr>
      </w:pPr>
    </w:p>
    <w:p w14:paraId="5F9BE800" w14:textId="77777777" w:rsidR="00FA09FB" w:rsidRDefault="00FA09FB" w:rsidP="00376416">
      <w:pPr>
        <w:rPr>
          <w:rFonts w:ascii="Times New Roman" w:hAnsi="Times New Roman" w:cs="Times New Roman"/>
          <w:b/>
          <w:bCs/>
          <w:lang w:val="en-US"/>
        </w:rPr>
      </w:pPr>
    </w:p>
    <w:p w14:paraId="1E4B5DEA" w14:textId="77777777" w:rsidR="00FA09FB" w:rsidRDefault="00FA09FB" w:rsidP="00376416">
      <w:pPr>
        <w:rPr>
          <w:rFonts w:ascii="Times New Roman" w:hAnsi="Times New Roman" w:cs="Times New Roman"/>
          <w:b/>
          <w:bCs/>
          <w:lang w:val="en-US"/>
        </w:rPr>
      </w:pPr>
    </w:p>
    <w:p w14:paraId="709DDD86" w14:textId="67258142" w:rsidR="00F33789" w:rsidRPr="00D40738" w:rsidRDefault="00376416" w:rsidP="00D40738">
      <w:pPr>
        <w:rPr>
          <w:rFonts w:ascii="Times New Roman" w:hAnsi="Times New Roman" w:cs="Times New Roman"/>
          <w:b/>
          <w:bCs/>
          <w:lang w:val="en-US"/>
        </w:rPr>
      </w:pPr>
      <w:r>
        <w:rPr>
          <w:rFonts w:ascii="Times New Roman" w:hAnsi="Times New Roman" w:cs="Times New Roman"/>
          <w:b/>
          <w:bCs/>
          <w:lang w:val="en-US"/>
        </w:rPr>
        <w:lastRenderedPageBreak/>
        <w:t xml:space="preserve">Scenario 2: Initial Investment cost increase by </w:t>
      </w:r>
      <w:r w:rsidR="00066668">
        <w:rPr>
          <w:rFonts w:ascii="Times New Roman" w:hAnsi="Times New Roman" w:cs="Times New Roman"/>
          <w:b/>
          <w:bCs/>
          <w:lang w:val="en-US"/>
        </w:rPr>
        <w:t>6</w:t>
      </w:r>
      <w:r>
        <w:rPr>
          <w:rFonts w:ascii="Times New Roman" w:hAnsi="Times New Roman" w:cs="Times New Roman"/>
          <w:b/>
          <w:bCs/>
          <w:lang w:val="en-US"/>
        </w:rPr>
        <w:t>%</w:t>
      </w:r>
    </w:p>
    <w:tbl>
      <w:tblPr>
        <w:tblStyle w:val="TableGrid"/>
        <w:tblpPr w:leftFromText="180" w:rightFromText="180" w:vertAnchor="text" w:horzAnchor="margin" w:tblpXSpec="center" w:tblpY="504"/>
        <w:tblW w:w="11350" w:type="dxa"/>
        <w:tblLook w:val="04A0" w:firstRow="1" w:lastRow="0" w:firstColumn="1" w:lastColumn="0" w:noHBand="0" w:noVBand="1"/>
      </w:tblPr>
      <w:tblGrid>
        <w:gridCol w:w="2245"/>
        <w:gridCol w:w="1530"/>
        <w:gridCol w:w="1530"/>
        <w:gridCol w:w="1620"/>
        <w:gridCol w:w="1530"/>
        <w:gridCol w:w="1530"/>
        <w:gridCol w:w="1365"/>
      </w:tblGrid>
      <w:tr w:rsidR="00F33789" w14:paraId="1C7777B2" w14:textId="77777777" w:rsidTr="00192E41">
        <w:trPr>
          <w:trHeight w:val="1412"/>
        </w:trPr>
        <w:tc>
          <w:tcPr>
            <w:tcW w:w="2245" w:type="dxa"/>
          </w:tcPr>
          <w:p w14:paraId="734847ED"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 xml:space="preserve">Criteria </w:t>
            </w:r>
          </w:p>
        </w:tc>
        <w:tc>
          <w:tcPr>
            <w:tcW w:w="1530" w:type="dxa"/>
            <w:shd w:val="clear" w:color="auto" w:fill="FFFF00"/>
          </w:tcPr>
          <w:p w14:paraId="36FC3ED1"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0</w:t>
            </w:r>
          </w:p>
        </w:tc>
        <w:tc>
          <w:tcPr>
            <w:tcW w:w="1530" w:type="dxa"/>
            <w:shd w:val="clear" w:color="auto" w:fill="FFFF00"/>
          </w:tcPr>
          <w:p w14:paraId="0602AB2D"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1</w:t>
            </w:r>
          </w:p>
        </w:tc>
        <w:tc>
          <w:tcPr>
            <w:tcW w:w="1620" w:type="dxa"/>
            <w:shd w:val="clear" w:color="auto" w:fill="FFFF00"/>
          </w:tcPr>
          <w:p w14:paraId="2F6D8942"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2</w:t>
            </w:r>
          </w:p>
        </w:tc>
        <w:tc>
          <w:tcPr>
            <w:tcW w:w="1530" w:type="dxa"/>
            <w:shd w:val="clear" w:color="auto" w:fill="FFFF00"/>
          </w:tcPr>
          <w:p w14:paraId="18376D64"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3</w:t>
            </w:r>
          </w:p>
        </w:tc>
        <w:tc>
          <w:tcPr>
            <w:tcW w:w="1530" w:type="dxa"/>
            <w:shd w:val="clear" w:color="auto" w:fill="FFFF00"/>
          </w:tcPr>
          <w:p w14:paraId="216C4296"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4</w:t>
            </w:r>
          </w:p>
        </w:tc>
        <w:tc>
          <w:tcPr>
            <w:tcW w:w="1365" w:type="dxa"/>
            <w:shd w:val="clear" w:color="auto" w:fill="FFFF00"/>
          </w:tcPr>
          <w:p w14:paraId="5143433E" w14:textId="77777777" w:rsidR="00F33789" w:rsidRPr="006F794F" w:rsidRDefault="00F33789" w:rsidP="005178EC">
            <w:pPr>
              <w:spacing w:line="360" w:lineRule="auto"/>
              <w:jc w:val="both"/>
              <w:rPr>
                <w:rFonts w:ascii="Times New Roman" w:hAnsi="Times New Roman" w:cs="Times New Roman"/>
                <w:b/>
                <w:bCs/>
                <w:lang w:val="en-US"/>
              </w:rPr>
            </w:pPr>
            <w:r w:rsidRPr="006F794F">
              <w:rPr>
                <w:rFonts w:ascii="Times New Roman" w:hAnsi="Times New Roman" w:cs="Times New Roman"/>
                <w:b/>
                <w:bCs/>
                <w:lang w:val="en-US"/>
              </w:rPr>
              <w:t>Year 5</w:t>
            </w:r>
          </w:p>
        </w:tc>
      </w:tr>
      <w:tr w:rsidR="00F33789" w14:paraId="10193FB6" w14:textId="77777777" w:rsidTr="005178EC">
        <w:trPr>
          <w:trHeight w:val="1412"/>
        </w:trPr>
        <w:tc>
          <w:tcPr>
            <w:tcW w:w="2245" w:type="dxa"/>
          </w:tcPr>
          <w:p w14:paraId="2E3796CC"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Maintenance and Support</w:t>
            </w:r>
          </w:p>
        </w:tc>
        <w:tc>
          <w:tcPr>
            <w:tcW w:w="1530" w:type="dxa"/>
          </w:tcPr>
          <w:p w14:paraId="25A0CD4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24EEF27C"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$51,205</w:t>
            </w:r>
          </w:p>
        </w:tc>
        <w:tc>
          <w:tcPr>
            <w:tcW w:w="1620" w:type="dxa"/>
          </w:tcPr>
          <w:p w14:paraId="7DD9378A"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$51,205</w:t>
            </w:r>
          </w:p>
        </w:tc>
        <w:tc>
          <w:tcPr>
            <w:tcW w:w="1530" w:type="dxa"/>
          </w:tcPr>
          <w:p w14:paraId="1134A7B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$51,205</w:t>
            </w:r>
          </w:p>
        </w:tc>
        <w:tc>
          <w:tcPr>
            <w:tcW w:w="1530" w:type="dxa"/>
          </w:tcPr>
          <w:p w14:paraId="2C11DCD6"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$51,205</w:t>
            </w:r>
          </w:p>
        </w:tc>
        <w:tc>
          <w:tcPr>
            <w:tcW w:w="1365" w:type="dxa"/>
          </w:tcPr>
          <w:p w14:paraId="4451C5AC"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$51,205</w:t>
            </w:r>
          </w:p>
        </w:tc>
      </w:tr>
      <w:tr w:rsidR="00F33789" w14:paraId="2494FE97" w14:textId="77777777" w:rsidTr="005178EC">
        <w:trPr>
          <w:trHeight w:val="1456"/>
        </w:trPr>
        <w:tc>
          <w:tcPr>
            <w:tcW w:w="2245" w:type="dxa"/>
          </w:tcPr>
          <w:p w14:paraId="33ADF5FF"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Cloud Services and Infrastructure</w:t>
            </w:r>
          </w:p>
        </w:tc>
        <w:tc>
          <w:tcPr>
            <w:tcW w:w="1530" w:type="dxa"/>
          </w:tcPr>
          <w:p w14:paraId="33C2F90D"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59D93127"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620" w:type="dxa"/>
          </w:tcPr>
          <w:p w14:paraId="7C3F7F4E"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530" w:type="dxa"/>
          </w:tcPr>
          <w:p w14:paraId="2B03C0E2"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530" w:type="dxa"/>
          </w:tcPr>
          <w:p w14:paraId="4A0B6728"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c>
          <w:tcPr>
            <w:tcW w:w="1365" w:type="dxa"/>
          </w:tcPr>
          <w:p w14:paraId="3281473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$18,000</w:t>
            </w:r>
          </w:p>
        </w:tc>
      </w:tr>
      <w:tr w:rsidR="00F33789" w14:paraId="48DE7BF5" w14:textId="77777777" w:rsidTr="005178EC">
        <w:trPr>
          <w:trHeight w:val="1412"/>
        </w:trPr>
        <w:tc>
          <w:tcPr>
            <w:tcW w:w="2245" w:type="dxa"/>
          </w:tcPr>
          <w:p w14:paraId="02F7ADE4"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 xml:space="preserve">Software and Licenses </w:t>
            </w:r>
          </w:p>
        </w:tc>
        <w:tc>
          <w:tcPr>
            <w:tcW w:w="1530" w:type="dxa"/>
          </w:tcPr>
          <w:p w14:paraId="72D6BECB"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33627014"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620" w:type="dxa"/>
          </w:tcPr>
          <w:p w14:paraId="62728342"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530" w:type="dxa"/>
          </w:tcPr>
          <w:p w14:paraId="5E226C9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530" w:type="dxa"/>
          </w:tcPr>
          <w:p w14:paraId="69ABDE99"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c>
          <w:tcPr>
            <w:tcW w:w="1365" w:type="dxa"/>
          </w:tcPr>
          <w:p w14:paraId="0187915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$20,000</w:t>
            </w:r>
          </w:p>
        </w:tc>
      </w:tr>
      <w:tr w:rsidR="00F33789" w14:paraId="4E8551C3" w14:textId="77777777" w:rsidTr="005178EC">
        <w:trPr>
          <w:trHeight w:val="1412"/>
        </w:trPr>
        <w:tc>
          <w:tcPr>
            <w:tcW w:w="2245" w:type="dxa"/>
          </w:tcPr>
          <w:p w14:paraId="1A46544D"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 xml:space="preserve">Staff Training </w:t>
            </w:r>
          </w:p>
        </w:tc>
        <w:tc>
          <w:tcPr>
            <w:tcW w:w="1530" w:type="dxa"/>
          </w:tcPr>
          <w:p w14:paraId="171CDB4D"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4915DDD5"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620" w:type="dxa"/>
          </w:tcPr>
          <w:p w14:paraId="66EC0B72"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530" w:type="dxa"/>
          </w:tcPr>
          <w:p w14:paraId="087FF0CE"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530" w:type="dxa"/>
          </w:tcPr>
          <w:p w14:paraId="2F45C0E4"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c>
          <w:tcPr>
            <w:tcW w:w="1365" w:type="dxa"/>
          </w:tcPr>
          <w:p w14:paraId="2205AB32"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lang w:val="en-US"/>
              </w:rPr>
              <w:t>$10,000</w:t>
            </w:r>
          </w:p>
        </w:tc>
      </w:tr>
      <w:tr w:rsidR="00F33789" w14:paraId="1E62529C" w14:textId="77777777" w:rsidTr="005178EC">
        <w:trPr>
          <w:trHeight w:val="1412"/>
        </w:trPr>
        <w:tc>
          <w:tcPr>
            <w:tcW w:w="2245" w:type="dxa"/>
          </w:tcPr>
          <w:p w14:paraId="6B9E934F"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 xml:space="preserve">Initial Investment </w:t>
            </w:r>
          </w:p>
        </w:tc>
        <w:tc>
          <w:tcPr>
            <w:tcW w:w="1530" w:type="dxa"/>
          </w:tcPr>
          <w:p w14:paraId="3D862600" w14:textId="684A4FB3" w:rsidR="00F33789" w:rsidRPr="00192E41" w:rsidRDefault="00066668" w:rsidP="005178EC">
            <w:pPr>
              <w:spacing w:line="360" w:lineRule="auto"/>
              <w:jc w:val="both"/>
              <w:rPr>
                <w:rFonts w:ascii="Times New Roman" w:hAnsi="Times New Roman" w:cs="Times New Roman"/>
                <w:sz w:val="28"/>
                <w:szCs w:val="28"/>
                <w:lang w:val="en-US"/>
              </w:rPr>
            </w:pPr>
            <w:r w:rsidRPr="00066668">
              <w:rPr>
                <w:rFonts w:ascii="Times New Roman" w:hAnsi="Times New Roman" w:cs="Times New Roman"/>
              </w:rPr>
              <w:t>$344,500</w:t>
            </w:r>
          </w:p>
        </w:tc>
        <w:tc>
          <w:tcPr>
            <w:tcW w:w="1530" w:type="dxa"/>
          </w:tcPr>
          <w:p w14:paraId="5E6CA1D8"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620" w:type="dxa"/>
          </w:tcPr>
          <w:p w14:paraId="0889BF2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2775F86E"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73C86A93"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365" w:type="dxa"/>
          </w:tcPr>
          <w:p w14:paraId="6AAD88B4"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r>
      <w:tr w:rsidR="00F33789" w14:paraId="5986DD73" w14:textId="77777777" w:rsidTr="005178EC">
        <w:trPr>
          <w:trHeight w:val="1412"/>
        </w:trPr>
        <w:tc>
          <w:tcPr>
            <w:tcW w:w="2245" w:type="dxa"/>
          </w:tcPr>
          <w:p w14:paraId="3D07EFC2"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Revenue</w:t>
            </w:r>
          </w:p>
        </w:tc>
        <w:tc>
          <w:tcPr>
            <w:tcW w:w="1530" w:type="dxa"/>
          </w:tcPr>
          <w:p w14:paraId="7485AB15"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8"/>
                <w:szCs w:val="28"/>
                <w:lang w:val="en-US"/>
              </w:rPr>
              <w:t>$0</w:t>
            </w:r>
          </w:p>
        </w:tc>
        <w:tc>
          <w:tcPr>
            <w:tcW w:w="1530" w:type="dxa"/>
          </w:tcPr>
          <w:p w14:paraId="47013B04"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620" w:type="dxa"/>
          </w:tcPr>
          <w:p w14:paraId="1541E1FF"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530" w:type="dxa"/>
          </w:tcPr>
          <w:p w14:paraId="1B87A970"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530" w:type="dxa"/>
          </w:tcPr>
          <w:p w14:paraId="3E7BF133"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c>
          <w:tcPr>
            <w:tcW w:w="1365" w:type="dxa"/>
          </w:tcPr>
          <w:p w14:paraId="33E0FE41"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lang w:val="en-US"/>
              </w:rPr>
              <w:t>$230000</w:t>
            </w:r>
          </w:p>
        </w:tc>
      </w:tr>
      <w:tr w:rsidR="00F33789" w14:paraId="1009EA61" w14:textId="77777777" w:rsidTr="005178EC">
        <w:trPr>
          <w:trHeight w:val="1412"/>
        </w:trPr>
        <w:tc>
          <w:tcPr>
            <w:tcW w:w="2245" w:type="dxa"/>
          </w:tcPr>
          <w:p w14:paraId="25EA7CD0"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t>Cash Outflow</w:t>
            </w:r>
          </w:p>
        </w:tc>
        <w:tc>
          <w:tcPr>
            <w:tcW w:w="1530" w:type="dxa"/>
          </w:tcPr>
          <w:p w14:paraId="2FC310F4" w14:textId="55367484" w:rsidR="00F33789" w:rsidRPr="00192E41" w:rsidRDefault="00066668" w:rsidP="005178EC">
            <w:pPr>
              <w:spacing w:line="360" w:lineRule="auto"/>
              <w:jc w:val="both"/>
              <w:rPr>
                <w:rFonts w:ascii="Times New Roman" w:hAnsi="Times New Roman" w:cs="Times New Roman"/>
                <w:sz w:val="28"/>
                <w:szCs w:val="28"/>
                <w:lang w:val="en-US"/>
              </w:rPr>
            </w:pPr>
            <w:r w:rsidRPr="00066668">
              <w:rPr>
                <w:rFonts w:ascii="Times New Roman" w:hAnsi="Times New Roman" w:cs="Times New Roman"/>
                <w:sz w:val="22"/>
                <w:szCs w:val="22"/>
              </w:rPr>
              <w:t>$344,500</w:t>
            </w:r>
          </w:p>
        </w:tc>
        <w:tc>
          <w:tcPr>
            <w:tcW w:w="1530" w:type="dxa"/>
          </w:tcPr>
          <w:p w14:paraId="696E2EDD"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rPr>
              <w:t>$99,205</w:t>
            </w:r>
          </w:p>
        </w:tc>
        <w:tc>
          <w:tcPr>
            <w:tcW w:w="1620" w:type="dxa"/>
          </w:tcPr>
          <w:p w14:paraId="4308C667"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rPr>
              <w:t>$99,205</w:t>
            </w:r>
          </w:p>
        </w:tc>
        <w:tc>
          <w:tcPr>
            <w:tcW w:w="1530" w:type="dxa"/>
          </w:tcPr>
          <w:p w14:paraId="42B02965"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rPr>
              <w:t>$99,205</w:t>
            </w:r>
          </w:p>
        </w:tc>
        <w:tc>
          <w:tcPr>
            <w:tcW w:w="1530" w:type="dxa"/>
          </w:tcPr>
          <w:p w14:paraId="7B30E892"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rPr>
              <w:t>$99,205</w:t>
            </w:r>
          </w:p>
        </w:tc>
        <w:tc>
          <w:tcPr>
            <w:tcW w:w="1365" w:type="dxa"/>
          </w:tcPr>
          <w:p w14:paraId="1E5723ED" w14:textId="77777777" w:rsidR="00F33789" w:rsidRPr="00192E41" w:rsidRDefault="00F33789" w:rsidP="005178EC">
            <w:pPr>
              <w:spacing w:line="360" w:lineRule="auto"/>
              <w:jc w:val="both"/>
              <w:rPr>
                <w:rFonts w:ascii="Times New Roman" w:hAnsi="Times New Roman" w:cs="Times New Roman"/>
                <w:sz w:val="28"/>
                <w:szCs w:val="28"/>
                <w:lang w:val="en-US"/>
              </w:rPr>
            </w:pPr>
            <w:r w:rsidRPr="00192E41">
              <w:rPr>
                <w:rFonts w:ascii="Times New Roman" w:hAnsi="Times New Roman" w:cs="Times New Roman"/>
                <w:sz w:val="22"/>
                <w:szCs w:val="22"/>
              </w:rPr>
              <w:t>$99,205</w:t>
            </w:r>
          </w:p>
        </w:tc>
      </w:tr>
      <w:tr w:rsidR="00F33789" w14:paraId="43E2C085" w14:textId="77777777" w:rsidTr="005178EC">
        <w:trPr>
          <w:trHeight w:val="1412"/>
        </w:trPr>
        <w:tc>
          <w:tcPr>
            <w:tcW w:w="2245" w:type="dxa"/>
          </w:tcPr>
          <w:p w14:paraId="67715650" w14:textId="77777777" w:rsidR="00F33789" w:rsidRPr="00EE01BF" w:rsidRDefault="00F33789" w:rsidP="005178EC">
            <w:pPr>
              <w:spacing w:line="360" w:lineRule="auto"/>
              <w:jc w:val="both"/>
              <w:rPr>
                <w:rFonts w:ascii="Times New Roman" w:hAnsi="Times New Roman" w:cs="Times New Roman"/>
                <w:b/>
                <w:bCs/>
                <w:sz w:val="28"/>
                <w:szCs w:val="28"/>
                <w:lang w:val="en-US"/>
              </w:rPr>
            </w:pPr>
            <w:r w:rsidRPr="00EE01BF">
              <w:rPr>
                <w:rFonts w:ascii="Times New Roman" w:hAnsi="Times New Roman" w:cs="Times New Roman"/>
                <w:b/>
                <w:bCs/>
                <w:lang w:val="en-US"/>
              </w:rPr>
              <w:lastRenderedPageBreak/>
              <w:t>Net Cash Flow</w:t>
            </w:r>
          </w:p>
        </w:tc>
        <w:tc>
          <w:tcPr>
            <w:tcW w:w="1530" w:type="dxa"/>
          </w:tcPr>
          <w:p w14:paraId="02093B6B" w14:textId="40C40AA7" w:rsidR="00F33789" w:rsidRDefault="00066668" w:rsidP="005178EC">
            <w:pPr>
              <w:spacing w:line="360" w:lineRule="auto"/>
              <w:jc w:val="both"/>
              <w:rPr>
                <w:rFonts w:ascii="Times New Roman" w:hAnsi="Times New Roman" w:cs="Times New Roman"/>
                <w:b/>
                <w:bCs/>
                <w:sz w:val="28"/>
                <w:szCs w:val="28"/>
                <w:lang w:val="en-US"/>
              </w:rPr>
            </w:pPr>
            <w:r>
              <w:rPr>
                <w:rFonts w:ascii="Times New Roman" w:hAnsi="Times New Roman" w:cs="Times New Roman"/>
                <w:sz w:val="22"/>
                <w:szCs w:val="22"/>
              </w:rPr>
              <w:t>-</w:t>
            </w:r>
            <w:r w:rsidRPr="00066668">
              <w:rPr>
                <w:rFonts w:ascii="Times New Roman" w:hAnsi="Times New Roman" w:cs="Times New Roman"/>
                <w:sz w:val="22"/>
                <w:szCs w:val="22"/>
              </w:rPr>
              <w:t>$344,500</w:t>
            </w:r>
          </w:p>
        </w:tc>
        <w:tc>
          <w:tcPr>
            <w:tcW w:w="1530" w:type="dxa"/>
          </w:tcPr>
          <w:p w14:paraId="3739311E" w14:textId="77777777" w:rsidR="00F33789" w:rsidRDefault="00F33789" w:rsidP="005178EC">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620" w:type="dxa"/>
          </w:tcPr>
          <w:p w14:paraId="281E1D0D" w14:textId="77777777" w:rsidR="00F33789" w:rsidRDefault="00F33789" w:rsidP="005178EC">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530" w:type="dxa"/>
          </w:tcPr>
          <w:p w14:paraId="264D3B57" w14:textId="77777777" w:rsidR="00F33789" w:rsidRDefault="00F33789" w:rsidP="005178EC">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530" w:type="dxa"/>
          </w:tcPr>
          <w:p w14:paraId="7BEA343F" w14:textId="77777777" w:rsidR="00F33789" w:rsidRDefault="00F33789" w:rsidP="005178EC">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c>
          <w:tcPr>
            <w:tcW w:w="1365" w:type="dxa"/>
          </w:tcPr>
          <w:p w14:paraId="62E34534" w14:textId="77777777" w:rsidR="00F33789" w:rsidRDefault="00F33789" w:rsidP="005178EC">
            <w:pPr>
              <w:spacing w:line="360" w:lineRule="auto"/>
              <w:jc w:val="both"/>
              <w:rPr>
                <w:rFonts w:ascii="Times New Roman" w:hAnsi="Times New Roman" w:cs="Times New Roman"/>
                <w:b/>
                <w:bCs/>
                <w:sz w:val="28"/>
                <w:szCs w:val="28"/>
                <w:lang w:val="en-US"/>
              </w:rPr>
            </w:pPr>
            <w:r w:rsidRPr="008101C3">
              <w:rPr>
                <w:rFonts w:ascii="Times New Roman" w:hAnsi="Times New Roman" w:cs="Times New Roman"/>
                <w:sz w:val="22"/>
                <w:szCs w:val="22"/>
              </w:rPr>
              <w:t>$130,795</w:t>
            </w:r>
          </w:p>
        </w:tc>
      </w:tr>
      <w:tr w:rsidR="00F33789" w14:paraId="54B8DD99" w14:textId="77777777" w:rsidTr="005178EC">
        <w:trPr>
          <w:trHeight w:val="1412"/>
        </w:trPr>
        <w:tc>
          <w:tcPr>
            <w:tcW w:w="2245" w:type="dxa"/>
          </w:tcPr>
          <w:p w14:paraId="6D0085FB" w14:textId="77777777" w:rsidR="00F33789" w:rsidRPr="00EE01BF" w:rsidRDefault="00F33789" w:rsidP="005178EC">
            <w:pPr>
              <w:spacing w:line="360" w:lineRule="auto"/>
              <w:jc w:val="both"/>
              <w:rPr>
                <w:rFonts w:ascii="Times New Roman" w:hAnsi="Times New Roman" w:cs="Times New Roman"/>
                <w:b/>
                <w:bCs/>
                <w:lang w:val="en-US"/>
              </w:rPr>
            </w:pPr>
            <w:r w:rsidRPr="00EE01BF">
              <w:rPr>
                <w:rFonts w:ascii="Times New Roman" w:hAnsi="Times New Roman" w:cs="Times New Roman"/>
                <w:b/>
                <w:bCs/>
                <w:lang w:val="en-US"/>
              </w:rPr>
              <w:t>Present Value</w:t>
            </w:r>
          </w:p>
          <w:p w14:paraId="4820DBF4" w14:textId="77777777" w:rsidR="00F33789" w:rsidRPr="00EE01BF" w:rsidRDefault="00F33789" w:rsidP="005178EC">
            <w:pPr>
              <w:spacing w:line="360" w:lineRule="auto"/>
              <w:jc w:val="both"/>
              <w:rPr>
                <w:rFonts w:ascii="Times New Roman" w:hAnsi="Times New Roman" w:cs="Times New Roman"/>
                <w:b/>
                <w:bCs/>
                <w:lang w:val="en-US"/>
              </w:rPr>
            </w:pPr>
            <w:r w:rsidRPr="00EE01BF">
              <w:rPr>
                <w:rFonts w:ascii="Times New Roman" w:hAnsi="Times New Roman" w:cs="Times New Roman"/>
                <w:b/>
                <w:bCs/>
                <w:lang w:val="en-US"/>
              </w:rPr>
              <w:t>(10%)</w:t>
            </w:r>
          </w:p>
        </w:tc>
        <w:tc>
          <w:tcPr>
            <w:tcW w:w="1530" w:type="dxa"/>
          </w:tcPr>
          <w:p w14:paraId="2FA2FD87" w14:textId="3BD986B4" w:rsidR="00F33789" w:rsidRDefault="00066668" w:rsidP="005178EC">
            <w:pPr>
              <w:spacing w:line="360" w:lineRule="auto"/>
              <w:jc w:val="both"/>
              <w:rPr>
                <w:rFonts w:ascii="Times New Roman" w:hAnsi="Times New Roman" w:cs="Times New Roman"/>
                <w:b/>
                <w:bCs/>
                <w:sz w:val="28"/>
                <w:szCs w:val="28"/>
                <w:lang w:val="en-US"/>
              </w:rPr>
            </w:pPr>
            <w:r>
              <w:rPr>
                <w:rFonts w:ascii="Times New Roman" w:hAnsi="Times New Roman" w:cs="Times New Roman"/>
              </w:rPr>
              <w:t>-</w:t>
            </w:r>
            <w:r w:rsidRPr="00066668">
              <w:rPr>
                <w:rFonts w:ascii="Times New Roman" w:hAnsi="Times New Roman" w:cs="Times New Roman"/>
              </w:rPr>
              <w:t>$344,500</w:t>
            </w:r>
          </w:p>
        </w:tc>
        <w:tc>
          <w:tcPr>
            <w:tcW w:w="1530" w:type="dxa"/>
          </w:tcPr>
          <w:p w14:paraId="1AE4EE60" w14:textId="77777777" w:rsidR="00F33789" w:rsidRDefault="00F33789" w:rsidP="005178EC">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5E44CC">
              <w:rPr>
                <w:rFonts w:ascii="Times New Roman" w:hAnsi="Times New Roman" w:cs="Times New Roman"/>
                <w:lang w:val="en-US"/>
              </w:rPr>
              <w:t>118904</w:t>
            </w:r>
          </w:p>
        </w:tc>
        <w:tc>
          <w:tcPr>
            <w:tcW w:w="1620" w:type="dxa"/>
          </w:tcPr>
          <w:p w14:paraId="5B99938B" w14:textId="77777777" w:rsidR="00F33789" w:rsidRDefault="00F33789" w:rsidP="005178EC">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5E44CC">
              <w:rPr>
                <w:rFonts w:ascii="Times New Roman" w:hAnsi="Times New Roman" w:cs="Times New Roman"/>
                <w:lang w:val="en-US"/>
              </w:rPr>
              <w:t>108095</w:t>
            </w:r>
          </w:p>
        </w:tc>
        <w:tc>
          <w:tcPr>
            <w:tcW w:w="1530" w:type="dxa"/>
          </w:tcPr>
          <w:p w14:paraId="2DBE1DF4" w14:textId="77777777" w:rsidR="00F33789" w:rsidRDefault="00F33789" w:rsidP="005178EC">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4544FA">
              <w:rPr>
                <w:rFonts w:ascii="Times New Roman" w:hAnsi="Times New Roman" w:cs="Times New Roman"/>
                <w:lang w:val="en-US"/>
              </w:rPr>
              <w:t>98268</w:t>
            </w:r>
          </w:p>
        </w:tc>
        <w:tc>
          <w:tcPr>
            <w:tcW w:w="1530" w:type="dxa"/>
          </w:tcPr>
          <w:p w14:paraId="718FE70A" w14:textId="77777777" w:rsidR="00F33789" w:rsidRDefault="00F33789" w:rsidP="005178EC">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4544FA">
              <w:rPr>
                <w:rFonts w:ascii="Times New Roman" w:hAnsi="Times New Roman" w:cs="Times New Roman"/>
                <w:lang w:val="en-US"/>
              </w:rPr>
              <w:t>89334</w:t>
            </w:r>
          </w:p>
        </w:tc>
        <w:tc>
          <w:tcPr>
            <w:tcW w:w="1365" w:type="dxa"/>
          </w:tcPr>
          <w:p w14:paraId="389F5CD3" w14:textId="77777777" w:rsidR="00F33789" w:rsidRDefault="00F33789" w:rsidP="005178EC">
            <w:pPr>
              <w:spacing w:line="360" w:lineRule="auto"/>
              <w:jc w:val="both"/>
              <w:rPr>
                <w:rFonts w:ascii="Times New Roman" w:hAnsi="Times New Roman" w:cs="Times New Roman"/>
                <w:b/>
                <w:bCs/>
                <w:sz w:val="28"/>
                <w:szCs w:val="28"/>
                <w:lang w:val="en-US"/>
              </w:rPr>
            </w:pPr>
            <w:r w:rsidRPr="00BB571D">
              <w:rPr>
                <w:rFonts w:ascii="Times New Roman" w:hAnsi="Times New Roman" w:cs="Times New Roman"/>
                <w:lang w:val="en-US"/>
              </w:rPr>
              <w:t>$</w:t>
            </w:r>
            <w:r w:rsidRPr="00342678">
              <w:rPr>
                <w:rFonts w:ascii="Times New Roman" w:hAnsi="Times New Roman" w:cs="Times New Roman"/>
                <w:lang w:val="en-US"/>
              </w:rPr>
              <w:t>81213</w:t>
            </w:r>
          </w:p>
        </w:tc>
      </w:tr>
    </w:tbl>
    <w:p w14:paraId="2A64EBDD" w14:textId="77777777" w:rsidR="00F33789" w:rsidRDefault="00F33789" w:rsidP="00376416">
      <w:pPr>
        <w:rPr>
          <w:rFonts w:ascii="Times New Roman" w:hAnsi="Times New Roman" w:cs="Times New Roman"/>
          <w:b/>
          <w:bCs/>
          <w:lang w:val="en-US"/>
        </w:rPr>
      </w:pPr>
    </w:p>
    <w:p w14:paraId="434F21AA" w14:textId="21C310EF" w:rsidR="00376416" w:rsidRPr="00EA28D3" w:rsidRDefault="00376416" w:rsidP="00376416">
      <w:pPr>
        <w:rPr>
          <w:rFonts w:ascii="Times New Roman" w:hAnsi="Times New Roman" w:cs="Times New Roman"/>
          <w:b/>
          <w:bCs/>
          <w:lang w:val="en-US"/>
        </w:rPr>
      </w:pPr>
      <w:r w:rsidRPr="00EA28D3">
        <w:rPr>
          <w:rFonts w:ascii="Times New Roman" w:hAnsi="Times New Roman" w:cs="Times New Roman"/>
          <w:b/>
          <w:bCs/>
          <w:lang w:val="en-US"/>
        </w:rPr>
        <w:t xml:space="preserve">NVP = </w:t>
      </w:r>
      <w:r w:rsidR="009A2CCF" w:rsidRPr="009A2CCF">
        <w:rPr>
          <w:rFonts w:ascii="Times New Roman" w:hAnsi="Times New Roman" w:cs="Times New Roman"/>
          <w:b/>
          <w:bCs/>
        </w:rPr>
        <w:t>$151,314</w:t>
      </w:r>
    </w:p>
    <w:p w14:paraId="4DCB45F5" w14:textId="46F2AB17" w:rsidR="00376416" w:rsidRDefault="00376416" w:rsidP="00376416">
      <w:pPr>
        <w:rPr>
          <w:rFonts w:ascii="Times New Roman" w:hAnsi="Times New Roman" w:cs="Times New Roman"/>
          <w:b/>
          <w:bCs/>
          <w:lang w:val="en-US"/>
        </w:rPr>
      </w:pPr>
      <w:r>
        <w:rPr>
          <w:rFonts w:ascii="Times New Roman" w:hAnsi="Times New Roman" w:cs="Times New Roman"/>
          <w:b/>
          <w:bCs/>
          <w:lang w:val="en-US"/>
        </w:rPr>
        <w:t xml:space="preserve">% Change of NPV = </w:t>
      </w:r>
      <w:r w:rsidRPr="005D158C">
        <w:rPr>
          <w:rFonts w:ascii="Times New Roman" w:hAnsi="Times New Roman" w:cs="Times New Roman"/>
          <w:b/>
          <w:bCs/>
          <w:lang w:val="en-US"/>
        </w:rPr>
        <w:t>−</w:t>
      </w:r>
      <w:r w:rsidR="00783E24" w:rsidRPr="00783E24">
        <w:rPr>
          <w:rFonts w:ascii="Times New Roman" w:hAnsi="Times New Roman" w:cs="Times New Roman"/>
          <w:b/>
          <w:bCs/>
        </w:rPr>
        <w:t>12.88</w:t>
      </w:r>
      <w:r w:rsidRPr="005D158C">
        <w:rPr>
          <w:rFonts w:ascii="Times New Roman" w:hAnsi="Times New Roman" w:cs="Times New Roman"/>
          <w:b/>
          <w:bCs/>
          <w:lang w:val="en-US"/>
        </w:rPr>
        <w:t>%</w:t>
      </w:r>
    </w:p>
    <w:p w14:paraId="0A47A19F" w14:textId="277AD36D" w:rsidR="00376416" w:rsidRPr="00976630" w:rsidRDefault="00376416" w:rsidP="00376416">
      <w:pPr>
        <w:rPr>
          <w:rFonts w:ascii="Times New Roman" w:hAnsi="Times New Roman" w:cs="Times New Roman"/>
          <w:lang w:val="en-US"/>
        </w:rPr>
      </w:pPr>
      <w:r w:rsidRPr="00976630">
        <w:rPr>
          <w:rFonts w:ascii="Times New Roman" w:hAnsi="Times New Roman" w:cs="Times New Roman"/>
          <w:lang w:val="en-US"/>
        </w:rPr>
        <w:t xml:space="preserve">This means that with </w:t>
      </w:r>
      <w:r>
        <w:rPr>
          <w:rFonts w:ascii="Times New Roman" w:hAnsi="Times New Roman" w:cs="Times New Roman"/>
          <w:lang w:val="en-US"/>
        </w:rPr>
        <w:t xml:space="preserve">a </w:t>
      </w:r>
      <w:r w:rsidRPr="00BC786D">
        <w:rPr>
          <w:rFonts w:ascii="Times New Roman" w:hAnsi="Times New Roman" w:cs="Times New Roman"/>
          <w:b/>
          <w:bCs/>
          <w:lang w:val="en-US"/>
        </w:rPr>
        <w:t>1%</w:t>
      </w:r>
      <w:r>
        <w:rPr>
          <w:rFonts w:ascii="Times New Roman" w:hAnsi="Times New Roman" w:cs="Times New Roman"/>
          <w:lang w:val="en-US"/>
        </w:rPr>
        <w:t xml:space="preserve"> increase in the cost </w:t>
      </w:r>
      <w:r w:rsidRPr="003913BD">
        <w:rPr>
          <w:rFonts w:ascii="Times New Roman" w:hAnsi="Times New Roman" w:cs="Times New Roman"/>
          <w:lang w:val="en-US"/>
        </w:rPr>
        <w:t xml:space="preserve">of </w:t>
      </w:r>
      <w:r w:rsidRPr="003913BD">
        <w:rPr>
          <w:rFonts w:ascii="Times New Roman" w:hAnsi="Times New Roman" w:cs="Times New Roman"/>
          <w:b/>
          <w:bCs/>
          <w:lang w:val="en-US"/>
        </w:rPr>
        <w:t>Initial Investment</w:t>
      </w:r>
      <w:r>
        <w:rPr>
          <w:rFonts w:ascii="Times New Roman" w:hAnsi="Times New Roman" w:cs="Times New Roman"/>
          <w:lang w:val="en-US"/>
        </w:rPr>
        <w:t xml:space="preserve">, the project's NPV will decrease by </w:t>
      </w:r>
      <w:r w:rsidR="00C56E1B" w:rsidRPr="00C56E1B">
        <w:rPr>
          <w:rFonts w:ascii="Times New Roman" w:hAnsi="Times New Roman" w:cs="Times New Roman"/>
          <w:b/>
          <w:bCs/>
        </w:rPr>
        <w:t>2.14</w:t>
      </w:r>
      <w:r w:rsidRPr="00BC786D">
        <w:rPr>
          <w:rFonts w:ascii="Times New Roman" w:hAnsi="Times New Roman" w:cs="Times New Roman"/>
          <w:b/>
          <w:bCs/>
          <w:lang w:val="en-US"/>
        </w:rPr>
        <w:t>%,</w:t>
      </w:r>
      <w:r w:rsidRPr="00976630">
        <w:rPr>
          <w:rFonts w:ascii="Times New Roman" w:hAnsi="Times New Roman" w:cs="Times New Roman"/>
          <w:lang w:val="en-US"/>
        </w:rPr>
        <w:t xml:space="preserve"> and vice versa</w:t>
      </w:r>
      <w:r>
        <w:rPr>
          <w:rFonts w:ascii="Times New Roman" w:hAnsi="Times New Roman" w:cs="Times New Roman"/>
          <w:lang w:val="en-US"/>
        </w:rPr>
        <w:t>.</w:t>
      </w:r>
    </w:p>
    <w:p w14:paraId="2A882650" w14:textId="09E6EF82" w:rsidR="00F10E41" w:rsidRDefault="00F10E41" w:rsidP="00D55566">
      <w:pPr>
        <w:spacing w:line="360" w:lineRule="auto"/>
        <w:jc w:val="both"/>
        <w:rPr>
          <w:rFonts w:ascii="Times New Roman" w:hAnsi="Times New Roman" w:cs="Times New Roman"/>
          <w:b/>
          <w:bCs/>
          <w:sz w:val="36"/>
          <w:szCs w:val="36"/>
          <w:lang w:val="en-US"/>
        </w:rPr>
      </w:pPr>
    </w:p>
    <w:p w14:paraId="1064E662" w14:textId="486045D6" w:rsidR="00F10E41" w:rsidRPr="00CA4D57" w:rsidRDefault="00EE01BF" w:rsidP="00CA4D57">
      <w:pPr>
        <w:spacing w:line="360" w:lineRule="auto"/>
        <w:ind w:left="1440" w:firstLine="720"/>
        <w:jc w:val="both"/>
        <w:rPr>
          <w:rFonts w:ascii="Times New Roman" w:hAnsi="Times New Roman" w:cs="Times New Roman"/>
          <w:b/>
          <w:bCs/>
          <w:sz w:val="28"/>
          <w:szCs w:val="28"/>
          <w:lang w:val="en-US"/>
        </w:rPr>
      </w:pPr>
      <w:r>
        <w:rPr>
          <w:noProof/>
        </w:rPr>
        <w:drawing>
          <wp:anchor distT="0" distB="0" distL="114300" distR="114300" simplePos="0" relativeHeight="251666432" behindDoc="1" locked="0" layoutInCell="1" allowOverlap="1" wp14:anchorId="07A49C70" wp14:editId="7183531A">
            <wp:simplePos x="0" y="0"/>
            <wp:positionH relativeFrom="page">
              <wp:posOffset>143219</wp:posOffset>
            </wp:positionH>
            <wp:positionV relativeFrom="paragraph">
              <wp:posOffset>441325</wp:posOffset>
            </wp:positionV>
            <wp:extent cx="6858000" cy="4572000"/>
            <wp:effectExtent l="0" t="0" r="0" b="0"/>
            <wp:wrapTight wrapText="bothSides">
              <wp:wrapPolygon edited="0">
                <wp:start x="0" y="0"/>
                <wp:lineTo x="0" y="21510"/>
                <wp:lineTo x="21540" y="21510"/>
                <wp:lineTo x="21540" y="0"/>
                <wp:lineTo x="0" y="0"/>
              </wp:wrapPolygon>
            </wp:wrapTight>
            <wp:docPr id="78046325"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6325" name="Picture 1" descr="A graph with a green 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anchor>
        </w:drawing>
      </w:r>
      <w:r w:rsidR="00F774AC">
        <w:rPr>
          <w:rFonts w:ascii="Times New Roman" w:hAnsi="Times New Roman" w:cs="Times New Roman"/>
          <w:b/>
          <w:bCs/>
          <w:sz w:val="28"/>
          <w:szCs w:val="28"/>
          <w:lang w:val="en-US"/>
        </w:rPr>
        <w:t>Alternative 3 (Blockchain and IoT Implementation)</w:t>
      </w:r>
      <w:r w:rsidRPr="00EE01BF">
        <w:rPr>
          <w:noProof/>
        </w:rPr>
        <w:t xml:space="preserve"> </w:t>
      </w:r>
    </w:p>
    <w:p w14:paraId="1BAFB31D" w14:textId="3A27CC85" w:rsidR="00701634" w:rsidRPr="00701634" w:rsidRDefault="00701634">
      <w:pPr>
        <w:rPr>
          <w:rFonts w:ascii="Times New Roman" w:hAnsi="Times New Roman" w:cs="Times New Roman"/>
          <w:b/>
          <w:bCs/>
          <w:sz w:val="36"/>
          <w:szCs w:val="36"/>
          <w:lang w:val="en-US"/>
        </w:rPr>
      </w:pPr>
      <w:r w:rsidRPr="00701634">
        <w:rPr>
          <w:rFonts w:ascii="Times New Roman" w:hAnsi="Times New Roman" w:cs="Times New Roman"/>
          <w:b/>
          <w:bCs/>
          <w:sz w:val="36"/>
          <w:szCs w:val="36"/>
          <w:lang w:val="en-US"/>
        </w:rPr>
        <w:lastRenderedPageBreak/>
        <w:t>Summary</w:t>
      </w:r>
    </w:p>
    <w:p w14:paraId="2068577D" w14:textId="3670DB8F" w:rsidR="00F10E41" w:rsidRDefault="00AB4FE2">
      <w:pPr>
        <w:rPr>
          <w:rFonts w:ascii="Times New Roman" w:hAnsi="Times New Roman" w:cs="Times New Roman"/>
          <w:lang w:val="en-US"/>
        </w:rPr>
      </w:pPr>
      <w:r w:rsidRPr="00FA09FB">
        <w:rPr>
          <w:rFonts w:ascii="Times New Roman" w:hAnsi="Times New Roman" w:cs="Times New Roman"/>
          <w:lang w:val="en-US"/>
        </w:rPr>
        <w:t xml:space="preserve">Alternative 3 is </w:t>
      </w:r>
      <w:r w:rsidR="00FF366E" w:rsidRPr="00FA09FB">
        <w:rPr>
          <w:rFonts w:ascii="Times New Roman" w:hAnsi="Times New Roman" w:cs="Times New Roman"/>
          <w:lang w:val="en-US"/>
        </w:rPr>
        <w:t>significantly more</w:t>
      </w:r>
      <w:r w:rsidRPr="00FA09FB">
        <w:rPr>
          <w:rFonts w:ascii="Times New Roman" w:hAnsi="Times New Roman" w:cs="Times New Roman"/>
          <w:lang w:val="en-US"/>
        </w:rPr>
        <w:t xml:space="preserve"> volatile</w:t>
      </w:r>
      <w:r w:rsidR="0016021A" w:rsidRPr="00FA09FB">
        <w:rPr>
          <w:rFonts w:ascii="Times New Roman" w:hAnsi="Times New Roman" w:cs="Times New Roman"/>
          <w:lang w:val="en-US"/>
        </w:rPr>
        <w:t xml:space="preserve"> in terms of initial investment</w:t>
      </w:r>
      <w:r w:rsidR="006B5185" w:rsidRPr="00FA09FB">
        <w:rPr>
          <w:rFonts w:ascii="Times New Roman" w:hAnsi="Times New Roman" w:cs="Times New Roman"/>
          <w:lang w:val="en-US"/>
        </w:rPr>
        <w:t xml:space="preserve"> and Operating Costs</w:t>
      </w:r>
      <w:r w:rsidRPr="00FA09FB">
        <w:rPr>
          <w:rFonts w:ascii="Times New Roman" w:hAnsi="Times New Roman" w:cs="Times New Roman"/>
          <w:lang w:val="en-US"/>
        </w:rPr>
        <w:t xml:space="preserve"> </w:t>
      </w:r>
      <w:r w:rsidR="00FF366E" w:rsidRPr="00FA09FB">
        <w:rPr>
          <w:rFonts w:ascii="Times New Roman" w:hAnsi="Times New Roman" w:cs="Times New Roman"/>
          <w:lang w:val="en-US"/>
        </w:rPr>
        <w:t xml:space="preserve">than </w:t>
      </w:r>
      <w:r w:rsidRPr="00FA09FB">
        <w:rPr>
          <w:rFonts w:ascii="Times New Roman" w:hAnsi="Times New Roman" w:cs="Times New Roman"/>
          <w:lang w:val="en-US"/>
        </w:rPr>
        <w:t>Alternative 2</w:t>
      </w:r>
      <w:r w:rsidR="0016021A" w:rsidRPr="00FA09FB">
        <w:rPr>
          <w:rFonts w:ascii="Times New Roman" w:hAnsi="Times New Roman" w:cs="Times New Roman"/>
          <w:lang w:val="en-US"/>
        </w:rPr>
        <w:t>, with a 2.</w:t>
      </w:r>
      <w:r w:rsidR="0036223D">
        <w:rPr>
          <w:rFonts w:ascii="Times New Roman" w:hAnsi="Times New Roman" w:cs="Times New Roman"/>
          <w:lang w:val="en-US"/>
        </w:rPr>
        <w:t>1</w:t>
      </w:r>
      <w:r w:rsidR="0016021A" w:rsidRPr="00FA09FB">
        <w:rPr>
          <w:rFonts w:ascii="Times New Roman" w:hAnsi="Times New Roman" w:cs="Times New Roman"/>
          <w:lang w:val="en-US"/>
        </w:rPr>
        <w:t>4%</w:t>
      </w:r>
      <w:r w:rsidR="006B5185" w:rsidRPr="00FA09FB">
        <w:rPr>
          <w:rFonts w:ascii="Times New Roman" w:hAnsi="Times New Roman" w:cs="Times New Roman"/>
          <w:lang w:val="en-US"/>
        </w:rPr>
        <w:t xml:space="preserve"> and</w:t>
      </w:r>
      <w:r w:rsidR="0016021A" w:rsidRPr="00FA09FB">
        <w:rPr>
          <w:rFonts w:ascii="Times New Roman" w:hAnsi="Times New Roman" w:cs="Times New Roman"/>
          <w:lang w:val="en-US"/>
        </w:rPr>
        <w:t xml:space="preserve"> </w:t>
      </w:r>
      <w:r w:rsidR="004D1829" w:rsidRPr="00FA09FB">
        <w:rPr>
          <w:rFonts w:ascii="Times New Roman" w:hAnsi="Times New Roman" w:cs="Times New Roman"/>
          <w:lang w:val="en-US"/>
        </w:rPr>
        <w:t>1.</w:t>
      </w:r>
      <w:r w:rsidR="0036223D">
        <w:rPr>
          <w:rFonts w:ascii="Times New Roman" w:hAnsi="Times New Roman" w:cs="Times New Roman"/>
          <w:lang w:val="en-US"/>
        </w:rPr>
        <w:t>06</w:t>
      </w:r>
      <w:r w:rsidR="004D1829" w:rsidRPr="00FA09FB">
        <w:rPr>
          <w:rFonts w:ascii="Times New Roman" w:hAnsi="Times New Roman" w:cs="Times New Roman"/>
          <w:lang w:val="en-US"/>
        </w:rPr>
        <w:t xml:space="preserve">% </w:t>
      </w:r>
      <w:r w:rsidR="0016021A" w:rsidRPr="00FA09FB">
        <w:rPr>
          <w:rFonts w:ascii="Times New Roman" w:hAnsi="Times New Roman" w:cs="Times New Roman"/>
          <w:lang w:val="en-US"/>
        </w:rPr>
        <w:t>difference compared to 1.</w:t>
      </w:r>
      <w:r w:rsidR="004D1829" w:rsidRPr="00FA09FB">
        <w:rPr>
          <w:rFonts w:ascii="Times New Roman" w:hAnsi="Times New Roman" w:cs="Times New Roman"/>
          <w:lang w:val="en-US"/>
        </w:rPr>
        <w:t>0</w:t>
      </w:r>
      <w:r w:rsidR="004F2573">
        <w:rPr>
          <w:rFonts w:ascii="Times New Roman" w:hAnsi="Times New Roman" w:cs="Times New Roman"/>
          <w:lang w:val="en-US"/>
        </w:rPr>
        <w:t>8</w:t>
      </w:r>
      <w:r w:rsidR="0016021A" w:rsidRPr="00FA09FB">
        <w:rPr>
          <w:rFonts w:ascii="Times New Roman" w:hAnsi="Times New Roman" w:cs="Times New Roman"/>
          <w:lang w:val="en-US"/>
        </w:rPr>
        <w:t>%</w:t>
      </w:r>
      <w:r w:rsidR="006B5185" w:rsidRPr="00FA09FB">
        <w:rPr>
          <w:rFonts w:ascii="Times New Roman" w:hAnsi="Times New Roman" w:cs="Times New Roman"/>
          <w:lang w:val="en-US"/>
        </w:rPr>
        <w:t xml:space="preserve"> and .48%</w:t>
      </w:r>
      <w:r w:rsidR="0016021A" w:rsidRPr="00FA09FB">
        <w:rPr>
          <w:rFonts w:ascii="Times New Roman" w:hAnsi="Times New Roman" w:cs="Times New Roman"/>
          <w:lang w:val="en-US"/>
        </w:rPr>
        <w:t xml:space="preserve">, </w:t>
      </w:r>
      <w:r w:rsidR="001C1399" w:rsidRPr="00FA09FB">
        <w:rPr>
          <w:rFonts w:ascii="Times New Roman" w:hAnsi="Times New Roman" w:cs="Times New Roman"/>
          <w:lang w:val="en-US"/>
        </w:rPr>
        <w:t>respectively,</w:t>
      </w:r>
      <w:r w:rsidR="00701634" w:rsidRPr="00FA09FB">
        <w:rPr>
          <w:rFonts w:ascii="Times New Roman" w:hAnsi="Times New Roman" w:cs="Times New Roman"/>
          <w:lang w:val="en-US"/>
        </w:rPr>
        <w:t xml:space="preserve"> making Alternative 2 a much more stable option. </w:t>
      </w:r>
    </w:p>
    <w:p w14:paraId="1D7FB534" w14:textId="77777777" w:rsidR="00CF6B2F" w:rsidRPr="00FA09FB" w:rsidRDefault="00CF6B2F">
      <w:pPr>
        <w:rPr>
          <w:rFonts w:ascii="Times New Roman" w:hAnsi="Times New Roman" w:cs="Times New Roman"/>
          <w:lang w:val="en-US"/>
        </w:rPr>
      </w:pPr>
    </w:p>
    <w:p w14:paraId="03FDF0AA" w14:textId="478A52EF" w:rsidR="00F10E41" w:rsidRDefault="00B10242" w:rsidP="00D5556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High-Level</w:t>
      </w:r>
      <w:r w:rsidR="00CF6B2F">
        <w:rPr>
          <w:rFonts w:ascii="Times New Roman" w:hAnsi="Times New Roman" w:cs="Times New Roman"/>
          <w:b/>
          <w:bCs/>
          <w:sz w:val="36"/>
          <w:szCs w:val="36"/>
          <w:lang w:val="en-US"/>
        </w:rPr>
        <w:t xml:space="preserve"> Risks </w:t>
      </w:r>
    </w:p>
    <w:tbl>
      <w:tblPr>
        <w:tblStyle w:val="TableGrid"/>
        <w:tblW w:w="0" w:type="auto"/>
        <w:tblLook w:val="04A0" w:firstRow="1" w:lastRow="0" w:firstColumn="1" w:lastColumn="0" w:noHBand="0" w:noVBand="1"/>
      </w:tblPr>
      <w:tblGrid>
        <w:gridCol w:w="4045"/>
        <w:gridCol w:w="6745"/>
      </w:tblGrid>
      <w:tr w:rsidR="009B353A" w:rsidRPr="00B10242" w14:paraId="14395B3D" w14:textId="77777777" w:rsidTr="00BC4416">
        <w:tc>
          <w:tcPr>
            <w:tcW w:w="4045" w:type="dxa"/>
            <w:shd w:val="clear" w:color="auto" w:fill="FFFF00"/>
          </w:tcPr>
          <w:p w14:paraId="41E48D89" w14:textId="4FACE1D5" w:rsidR="009B353A" w:rsidRPr="00B10242" w:rsidRDefault="009B353A"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Alternative 2</w:t>
            </w:r>
          </w:p>
        </w:tc>
        <w:tc>
          <w:tcPr>
            <w:tcW w:w="6745" w:type="dxa"/>
            <w:shd w:val="clear" w:color="auto" w:fill="FFFF00"/>
          </w:tcPr>
          <w:p w14:paraId="78168D58" w14:textId="77777777" w:rsidR="009B353A" w:rsidRPr="00B10242" w:rsidRDefault="009B353A" w:rsidP="004242AC">
            <w:pPr>
              <w:rPr>
                <w:rFonts w:ascii="Times New Roman" w:eastAsia="Times New Roman" w:hAnsi="Times New Roman" w:cs="Times New Roman"/>
                <w:kern w:val="0"/>
                <w:lang w:eastAsia="en-CA"/>
                <w14:ligatures w14:val="none"/>
              </w:rPr>
            </w:pPr>
          </w:p>
        </w:tc>
      </w:tr>
      <w:tr w:rsidR="00CF6B2F" w:rsidRPr="00B10242" w14:paraId="67231D93" w14:textId="77777777" w:rsidTr="00BC4416">
        <w:tc>
          <w:tcPr>
            <w:tcW w:w="4045" w:type="dxa"/>
          </w:tcPr>
          <w:p w14:paraId="5598740B" w14:textId="05CAE28F" w:rsidR="00CF6B2F" w:rsidRPr="00B10242" w:rsidRDefault="004242AC"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Supply Chain Disruption</w:t>
            </w:r>
          </w:p>
        </w:tc>
        <w:tc>
          <w:tcPr>
            <w:tcW w:w="6745" w:type="dxa"/>
          </w:tcPr>
          <w:p w14:paraId="48DA1D51" w14:textId="57CF73D4" w:rsidR="004242AC" w:rsidRPr="00964320" w:rsidRDefault="004242AC" w:rsidP="00964320">
            <w:pPr>
              <w:spacing w:line="360" w:lineRule="auto"/>
              <w:rPr>
                <w:rFonts w:ascii="Times New Roman" w:eastAsia="Times New Roman" w:hAnsi="Times New Roman" w:cs="Times New Roman"/>
                <w:kern w:val="0"/>
                <w:sz w:val="20"/>
                <w:szCs w:val="20"/>
                <w:lang w:eastAsia="en-CA"/>
                <w14:ligatures w14:val="none"/>
              </w:rPr>
            </w:pPr>
            <w:r w:rsidRPr="00964320">
              <w:rPr>
                <w:rFonts w:ascii="Times New Roman" w:eastAsia="Times New Roman" w:hAnsi="Times New Roman" w:cs="Times New Roman"/>
                <w:kern w:val="0"/>
                <w:sz w:val="20"/>
                <w:szCs w:val="20"/>
                <w:lang w:eastAsia="en-CA"/>
                <w14:ligatures w14:val="none"/>
              </w:rPr>
              <w:t>Various suppliers increase the risk of supply chain disturbance due to their various degrees of dependability and possibly geopolitical conflicts. Every supplier may have different issues that may lead to inconsistent supplies and maybe manufacturing failures.</w:t>
            </w:r>
          </w:p>
          <w:p w14:paraId="54A8B48B" w14:textId="77777777" w:rsidR="00CF6B2F" w:rsidRPr="00964320" w:rsidRDefault="00CF6B2F" w:rsidP="00964320">
            <w:pPr>
              <w:spacing w:line="360" w:lineRule="auto"/>
              <w:jc w:val="both"/>
              <w:rPr>
                <w:rFonts w:ascii="Times New Roman" w:hAnsi="Times New Roman" w:cs="Times New Roman"/>
                <w:b/>
                <w:bCs/>
                <w:sz w:val="20"/>
                <w:szCs w:val="20"/>
                <w:lang w:val="en-US"/>
              </w:rPr>
            </w:pPr>
          </w:p>
        </w:tc>
      </w:tr>
      <w:tr w:rsidR="00CF6B2F" w:rsidRPr="00B10242" w14:paraId="53C8C5B2" w14:textId="77777777" w:rsidTr="00BC4416">
        <w:tc>
          <w:tcPr>
            <w:tcW w:w="4045" w:type="dxa"/>
          </w:tcPr>
          <w:p w14:paraId="49326B84" w14:textId="164565D4" w:rsidR="00CF6B2F" w:rsidRPr="00B10242" w:rsidRDefault="00CE3DB3"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Problems with Quality Control</w:t>
            </w:r>
          </w:p>
        </w:tc>
        <w:tc>
          <w:tcPr>
            <w:tcW w:w="6745" w:type="dxa"/>
          </w:tcPr>
          <w:p w14:paraId="7E533CE1" w14:textId="1567B1C2" w:rsidR="00950183" w:rsidRPr="00964320" w:rsidRDefault="00950183" w:rsidP="00964320">
            <w:pPr>
              <w:spacing w:line="360" w:lineRule="auto"/>
              <w:rPr>
                <w:rFonts w:ascii="Times New Roman" w:eastAsia="Times New Roman" w:hAnsi="Times New Roman" w:cs="Times New Roman"/>
                <w:kern w:val="0"/>
                <w:sz w:val="20"/>
                <w:szCs w:val="20"/>
                <w:lang w:eastAsia="en-CA"/>
                <w14:ligatures w14:val="none"/>
              </w:rPr>
            </w:pPr>
            <w:r w:rsidRPr="00964320">
              <w:rPr>
                <w:rFonts w:ascii="Times New Roman" w:eastAsia="Times New Roman" w:hAnsi="Times New Roman" w:cs="Times New Roman"/>
                <w:kern w:val="0"/>
                <w:sz w:val="20"/>
                <w:szCs w:val="20"/>
                <w:lang w:eastAsia="en-CA"/>
                <w14:ligatures w14:val="none"/>
              </w:rPr>
              <w:t xml:space="preserve">Dealing with many vendors could lead to issues with quality control since each one of them follows different practices and criteria. </w:t>
            </w:r>
            <w:r w:rsidR="00964320">
              <w:rPr>
                <w:rFonts w:ascii="Times New Roman" w:eastAsia="Times New Roman" w:hAnsi="Times New Roman" w:cs="Times New Roman"/>
                <w:kern w:val="0"/>
                <w:sz w:val="20"/>
                <w:szCs w:val="20"/>
                <w:lang w:eastAsia="en-CA"/>
                <w14:ligatures w14:val="none"/>
              </w:rPr>
              <w:t>Guaranteeing consistent quality across several providers might be challenging. Hence</w:t>
            </w:r>
            <w:r w:rsidRPr="00964320">
              <w:rPr>
                <w:rFonts w:ascii="Times New Roman" w:eastAsia="Times New Roman" w:hAnsi="Times New Roman" w:cs="Times New Roman"/>
                <w:kern w:val="0"/>
                <w:sz w:val="20"/>
                <w:szCs w:val="20"/>
                <w:lang w:eastAsia="en-CA"/>
                <w14:ligatures w14:val="none"/>
              </w:rPr>
              <w:t xml:space="preserve"> it could be required to do extensive audits and monitoring.</w:t>
            </w:r>
          </w:p>
          <w:p w14:paraId="2E537C00" w14:textId="77777777" w:rsidR="00CF6B2F" w:rsidRPr="00964320" w:rsidRDefault="00CF6B2F" w:rsidP="00964320">
            <w:pPr>
              <w:spacing w:line="360" w:lineRule="auto"/>
              <w:jc w:val="both"/>
              <w:rPr>
                <w:rFonts w:ascii="Times New Roman" w:hAnsi="Times New Roman" w:cs="Times New Roman"/>
                <w:b/>
                <w:bCs/>
                <w:sz w:val="20"/>
                <w:szCs w:val="20"/>
                <w:lang w:val="en-US"/>
              </w:rPr>
            </w:pPr>
          </w:p>
        </w:tc>
      </w:tr>
      <w:tr w:rsidR="00CF6B2F" w:rsidRPr="00B10242" w14:paraId="69FC49CF" w14:textId="77777777" w:rsidTr="00BC4416">
        <w:tc>
          <w:tcPr>
            <w:tcW w:w="4045" w:type="dxa"/>
          </w:tcPr>
          <w:p w14:paraId="58551242" w14:textId="7CDFB014" w:rsidR="00CF6B2F" w:rsidRPr="00B10242" w:rsidRDefault="007D1ACA"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Increased Operational Costs</w:t>
            </w:r>
          </w:p>
        </w:tc>
        <w:tc>
          <w:tcPr>
            <w:tcW w:w="6745" w:type="dxa"/>
          </w:tcPr>
          <w:p w14:paraId="52AA4A96" w14:textId="1BCF9D75" w:rsidR="00CF6B2F" w:rsidRPr="00964320" w:rsidRDefault="00F74630" w:rsidP="00964320">
            <w:pPr>
              <w:spacing w:line="360" w:lineRule="auto"/>
              <w:rPr>
                <w:rFonts w:ascii="Times New Roman" w:eastAsia="Times New Roman" w:hAnsi="Times New Roman" w:cs="Times New Roman"/>
                <w:kern w:val="0"/>
                <w:sz w:val="20"/>
                <w:szCs w:val="20"/>
                <w:lang w:eastAsia="en-CA"/>
                <w14:ligatures w14:val="none"/>
              </w:rPr>
            </w:pPr>
            <w:r w:rsidRPr="00964320">
              <w:rPr>
                <w:rFonts w:ascii="Times New Roman" w:eastAsia="Times New Roman" w:hAnsi="Times New Roman" w:cs="Times New Roman"/>
                <w:kern w:val="0"/>
                <w:sz w:val="20"/>
                <w:szCs w:val="20"/>
                <w:lang w:eastAsia="en-CA"/>
                <w14:ligatures w14:val="none"/>
              </w:rPr>
              <w:t xml:space="preserve">When suppliers are varied, the need for regular audits, performance evaluations, travel, and meeting fees </w:t>
            </w:r>
            <w:proofErr w:type="gramStart"/>
            <w:r w:rsidRPr="00964320">
              <w:rPr>
                <w:rFonts w:ascii="Times New Roman" w:eastAsia="Times New Roman" w:hAnsi="Times New Roman" w:cs="Times New Roman"/>
                <w:kern w:val="0"/>
                <w:sz w:val="20"/>
                <w:szCs w:val="20"/>
                <w:lang w:eastAsia="en-CA"/>
                <w14:ligatures w14:val="none"/>
              </w:rPr>
              <w:t>creates</w:t>
            </w:r>
            <w:proofErr w:type="gramEnd"/>
            <w:r w:rsidRPr="00964320">
              <w:rPr>
                <w:rFonts w:ascii="Times New Roman" w:eastAsia="Times New Roman" w:hAnsi="Times New Roman" w:cs="Times New Roman"/>
                <w:kern w:val="0"/>
                <w:sz w:val="20"/>
                <w:szCs w:val="20"/>
                <w:lang w:eastAsia="en-CA"/>
                <w14:ligatures w14:val="none"/>
              </w:rPr>
              <w:t xml:space="preserve"> higher operating costs. These costs could add up and affect the general cost-effectiveness of the choice.</w:t>
            </w:r>
          </w:p>
        </w:tc>
      </w:tr>
      <w:tr w:rsidR="00B10242" w:rsidRPr="00B10242" w14:paraId="33BCDAE4" w14:textId="77777777" w:rsidTr="00BC4416">
        <w:tc>
          <w:tcPr>
            <w:tcW w:w="4045" w:type="dxa"/>
            <w:shd w:val="clear" w:color="auto" w:fill="FFFF00"/>
          </w:tcPr>
          <w:p w14:paraId="569230FB" w14:textId="1DE71603" w:rsidR="00B10242" w:rsidRPr="00B10242" w:rsidRDefault="00B10242" w:rsidP="00B10242">
            <w:pPr>
              <w:tabs>
                <w:tab w:val="left" w:pos="3919"/>
              </w:tabs>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Alternative 3</w:t>
            </w:r>
          </w:p>
        </w:tc>
        <w:tc>
          <w:tcPr>
            <w:tcW w:w="6745" w:type="dxa"/>
            <w:shd w:val="clear" w:color="auto" w:fill="FFFF00"/>
          </w:tcPr>
          <w:p w14:paraId="416DFE2D" w14:textId="77777777" w:rsidR="00B10242" w:rsidRPr="00964320" w:rsidRDefault="00B10242" w:rsidP="00964320">
            <w:pPr>
              <w:spacing w:line="360" w:lineRule="auto"/>
              <w:rPr>
                <w:rFonts w:ascii="Times New Roman" w:eastAsia="Times New Roman" w:hAnsi="Times New Roman" w:cs="Times New Roman"/>
                <w:kern w:val="0"/>
                <w:sz w:val="20"/>
                <w:szCs w:val="20"/>
                <w:lang w:eastAsia="en-CA"/>
                <w14:ligatures w14:val="none"/>
              </w:rPr>
            </w:pPr>
          </w:p>
        </w:tc>
      </w:tr>
      <w:tr w:rsidR="00CF6B2F" w:rsidRPr="00B10242" w14:paraId="101D27FC" w14:textId="77777777" w:rsidTr="00BC4416">
        <w:tc>
          <w:tcPr>
            <w:tcW w:w="4045" w:type="dxa"/>
          </w:tcPr>
          <w:p w14:paraId="0EA88AEE" w14:textId="705B940D" w:rsidR="00CF6B2F" w:rsidRPr="00B10242" w:rsidRDefault="00495E09"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High Initial Investment</w:t>
            </w:r>
          </w:p>
        </w:tc>
        <w:tc>
          <w:tcPr>
            <w:tcW w:w="6745" w:type="dxa"/>
          </w:tcPr>
          <w:p w14:paraId="7EFA8241" w14:textId="77777777" w:rsidR="00B35E64" w:rsidRPr="00964320" w:rsidRDefault="00B35E64" w:rsidP="00964320">
            <w:pPr>
              <w:spacing w:line="360" w:lineRule="auto"/>
              <w:rPr>
                <w:rFonts w:ascii="Times New Roman" w:eastAsia="Times New Roman" w:hAnsi="Times New Roman" w:cs="Times New Roman"/>
                <w:kern w:val="0"/>
                <w:sz w:val="20"/>
                <w:szCs w:val="20"/>
                <w:lang w:eastAsia="en-CA"/>
                <w14:ligatures w14:val="none"/>
              </w:rPr>
            </w:pPr>
            <w:r w:rsidRPr="00964320">
              <w:rPr>
                <w:rFonts w:ascii="Times New Roman" w:eastAsia="Times New Roman" w:hAnsi="Times New Roman" w:cs="Times New Roman"/>
                <w:kern w:val="0"/>
                <w:sz w:val="20"/>
                <w:szCs w:val="20"/>
                <w:lang w:eastAsia="en-CA"/>
                <w14:ligatures w14:val="none"/>
              </w:rPr>
              <w:t>Implementing blockchain and IoT technology comes with significant infrastructure, software, and training upfront expenses. This high initial cost of the project could affect its general profitability and hence tax financial resources.</w:t>
            </w:r>
          </w:p>
          <w:p w14:paraId="72E6822F" w14:textId="77777777" w:rsidR="00CF6B2F" w:rsidRPr="00964320" w:rsidRDefault="00CF6B2F" w:rsidP="00964320">
            <w:pPr>
              <w:spacing w:line="360" w:lineRule="auto"/>
              <w:jc w:val="both"/>
              <w:rPr>
                <w:rFonts w:ascii="Times New Roman" w:hAnsi="Times New Roman" w:cs="Times New Roman"/>
                <w:b/>
                <w:bCs/>
                <w:sz w:val="20"/>
                <w:szCs w:val="20"/>
                <w:lang w:val="en-US"/>
              </w:rPr>
            </w:pPr>
          </w:p>
        </w:tc>
      </w:tr>
      <w:tr w:rsidR="00CF6B2F" w:rsidRPr="00B10242" w14:paraId="68D58EB4" w14:textId="77777777" w:rsidTr="00BC4416">
        <w:tc>
          <w:tcPr>
            <w:tcW w:w="4045" w:type="dxa"/>
          </w:tcPr>
          <w:p w14:paraId="49939908" w14:textId="61FCF253" w:rsidR="00CF6B2F" w:rsidRPr="00B10242" w:rsidRDefault="00445570"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Complexity of Implementation</w:t>
            </w:r>
          </w:p>
        </w:tc>
        <w:tc>
          <w:tcPr>
            <w:tcW w:w="6745" w:type="dxa"/>
          </w:tcPr>
          <w:p w14:paraId="24E7CA67" w14:textId="77777777" w:rsidR="009B353A" w:rsidRPr="00964320" w:rsidRDefault="009B353A" w:rsidP="00964320">
            <w:pPr>
              <w:spacing w:after="240" w:line="360" w:lineRule="auto"/>
              <w:rPr>
                <w:rFonts w:ascii="Times New Roman" w:eastAsia="Times New Roman" w:hAnsi="Times New Roman" w:cs="Times New Roman"/>
                <w:kern w:val="0"/>
                <w:sz w:val="20"/>
                <w:szCs w:val="20"/>
                <w:lang w:eastAsia="en-CA"/>
                <w14:ligatures w14:val="none"/>
              </w:rPr>
            </w:pPr>
            <w:r w:rsidRPr="00964320">
              <w:rPr>
                <w:rFonts w:ascii="Times New Roman" w:eastAsia="Times New Roman" w:hAnsi="Times New Roman" w:cs="Times New Roman"/>
                <w:kern w:val="0"/>
                <w:sz w:val="20"/>
                <w:szCs w:val="20"/>
                <w:lang w:eastAsia="en-CA"/>
                <w14:ligatures w14:val="none"/>
              </w:rPr>
              <w:t>Blockchain and IoT taken together call for advanced technologies and processes as well as certain knowledge and experience. This complexity could lead to technical issues, execution delays, and more dependence on outside experts.</w:t>
            </w:r>
          </w:p>
          <w:p w14:paraId="3E62A15F" w14:textId="77777777" w:rsidR="00CF6B2F" w:rsidRPr="00964320" w:rsidRDefault="00CF6B2F" w:rsidP="00964320">
            <w:pPr>
              <w:spacing w:line="360" w:lineRule="auto"/>
              <w:jc w:val="both"/>
              <w:rPr>
                <w:rFonts w:ascii="Times New Roman" w:hAnsi="Times New Roman" w:cs="Times New Roman"/>
                <w:b/>
                <w:bCs/>
                <w:sz w:val="20"/>
                <w:szCs w:val="20"/>
                <w:lang w:val="en-US"/>
              </w:rPr>
            </w:pPr>
          </w:p>
        </w:tc>
      </w:tr>
      <w:tr w:rsidR="00445570" w:rsidRPr="00B10242" w14:paraId="47964E8E" w14:textId="77777777" w:rsidTr="00BC4416">
        <w:tc>
          <w:tcPr>
            <w:tcW w:w="4045" w:type="dxa"/>
          </w:tcPr>
          <w:p w14:paraId="1C4C116B" w14:textId="0C4BD445" w:rsidR="00445570" w:rsidRPr="00B10242" w:rsidRDefault="00445570" w:rsidP="00D55566">
            <w:pPr>
              <w:spacing w:line="360" w:lineRule="auto"/>
              <w:jc w:val="both"/>
              <w:rPr>
                <w:rFonts w:ascii="Times New Roman" w:hAnsi="Times New Roman" w:cs="Times New Roman"/>
                <w:b/>
                <w:bCs/>
                <w:lang w:val="en-US"/>
              </w:rPr>
            </w:pPr>
            <w:r w:rsidRPr="00B10242">
              <w:rPr>
                <w:rFonts w:ascii="Times New Roman" w:hAnsi="Times New Roman" w:cs="Times New Roman"/>
                <w:b/>
                <w:bCs/>
                <w:lang w:val="en-US"/>
              </w:rPr>
              <w:t>Risks to Data Security and Privacy</w:t>
            </w:r>
          </w:p>
        </w:tc>
        <w:tc>
          <w:tcPr>
            <w:tcW w:w="6745" w:type="dxa"/>
          </w:tcPr>
          <w:p w14:paraId="2D44E873" w14:textId="6C5DBC7F" w:rsidR="00445570" w:rsidRPr="00964320" w:rsidRDefault="001701A6" w:rsidP="00964320">
            <w:pPr>
              <w:pStyle w:val="NoSpacing"/>
              <w:spacing w:line="360" w:lineRule="auto"/>
              <w:rPr>
                <w:rFonts w:ascii="Times New Roman" w:hAnsi="Times New Roman" w:cs="Times New Roman"/>
                <w:b/>
                <w:bCs/>
                <w:sz w:val="20"/>
                <w:szCs w:val="20"/>
              </w:rPr>
            </w:pPr>
            <w:r w:rsidRPr="00964320">
              <w:rPr>
                <w:rFonts w:ascii="Times New Roman" w:hAnsi="Times New Roman" w:cs="Times New Roman"/>
                <w:sz w:val="20"/>
                <w:szCs w:val="20"/>
                <w:shd w:val="clear" w:color="auto" w:fill="FFFFFF"/>
              </w:rPr>
              <w:t xml:space="preserve">The massive data exchange and storage associated with </w:t>
            </w:r>
            <w:r w:rsidR="00E05042" w:rsidRPr="00964320">
              <w:rPr>
                <w:rFonts w:ascii="Times New Roman" w:hAnsi="Times New Roman" w:cs="Times New Roman"/>
                <w:sz w:val="20"/>
                <w:szCs w:val="20"/>
                <w:shd w:val="clear" w:color="auto" w:fill="FFFFFF"/>
              </w:rPr>
              <w:t>blockchain,</w:t>
            </w:r>
            <w:r w:rsidRPr="00964320">
              <w:rPr>
                <w:rFonts w:ascii="Times New Roman" w:hAnsi="Times New Roman" w:cs="Times New Roman"/>
                <w:sz w:val="20"/>
                <w:szCs w:val="20"/>
                <w:shd w:val="clear" w:color="auto" w:fill="FFFFFF"/>
              </w:rPr>
              <w:t xml:space="preserve"> and Internet of Things technologies </w:t>
            </w:r>
            <w:proofErr w:type="gramStart"/>
            <w:r w:rsidRPr="00964320">
              <w:rPr>
                <w:rFonts w:ascii="Times New Roman" w:hAnsi="Times New Roman" w:cs="Times New Roman"/>
                <w:sz w:val="20"/>
                <w:szCs w:val="20"/>
                <w:shd w:val="clear" w:color="auto" w:fill="FFFFFF"/>
              </w:rPr>
              <w:t>gives</w:t>
            </w:r>
            <w:proofErr w:type="gramEnd"/>
            <w:r w:rsidRPr="00964320">
              <w:rPr>
                <w:rFonts w:ascii="Times New Roman" w:hAnsi="Times New Roman" w:cs="Times New Roman"/>
                <w:sz w:val="20"/>
                <w:szCs w:val="20"/>
                <w:shd w:val="clear" w:color="auto" w:fill="FFFFFF"/>
              </w:rPr>
              <w:t xml:space="preserve"> rise to worries over data security and privacy. It can be difficult but vital to make sure that private data is shielded from hackers and unwanted access.</w:t>
            </w:r>
          </w:p>
        </w:tc>
      </w:tr>
    </w:tbl>
    <w:p w14:paraId="7972C98E" w14:textId="77777777" w:rsidR="00CF6B2F" w:rsidRDefault="00CF6B2F" w:rsidP="00D55566">
      <w:pPr>
        <w:spacing w:line="360" w:lineRule="auto"/>
        <w:jc w:val="both"/>
        <w:rPr>
          <w:rFonts w:ascii="Times New Roman" w:hAnsi="Times New Roman" w:cs="Times New Roman"/>
          <w:b/>
          <w:bCs/>
          <w:sz w:val="36"/>
          <w:szCs w:val="36"/>
          <w:lang w:val="en-US"/>
        </w:rPr>
      </w:pPr>
    </w:p>
    <w:p w14:paraId="40189B61" w14:textId="1C550946" w:rsidR="00FA09FB" w:rsidRDefault="001F44E6" w:rsidP="00D5556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Final </w:t>
      </w:r>
      <w:r w:rsidR="00AE4A8D">
        <w:rPr>
          <w:rFonts w:ascii="Times New Roman" w:hAnsi="Times New Roman" w:cs="Times New Roman"/>
          <w:b/>
          <w:bCs/>
          <w:sz w:val="36"/>
          <w:szCs w:val="36"/>
          <w:lang w:val="en-US"/>
        </w:rPr>
        <w:t xml:space="preserve">Recommendation: </w:t>
      </w:r>
    </w:p>
    <w:p w14:paraId="0B1BA269" w14:textId="13EECCA7" w:rsidR="00BE4109" w:rsidRPr="00BE4109" w:rsidRDefault="00BE4109" w:rsidP="00BE4109">
      <w:pPr>
        <w:spacing w:line="360" w:lineRule="auto"/>
        <w:jc w:val="both"/>
        <w:rPr>
          <w:rFonts w:ascii="Times New Roman" w:hAnsi="Times New Roman" w:cs="Times New Roman"/>
          <w:b/>
          <w:bCs/>
        </w:rPr>
      </w:pPr>
      <w:r w:rsidRPr="00BE4109">
        <w:rPr>
          <w:rFonts w:ascii="Times New Roman" w:hAnsi="Times New Roman" w:cs="Times New Roman"/>
          <w:b/>
          <w:bCs/>
        </w:rPr>
        <w:t>For the following reasons, alternative 2</w:t>
      </w:r>
      <w:r>
        <w:rPr>
          <w:rFonts w:ascii="Times New Roman" w:hAnsi="Times New Roman" w:cs="Times New Roman"/>
          <w:b/>
          <w:bCs/>
        </w:rPr>
        <w:t xml:space="preserve"> </w:t>
      </w:r>
      <w:r w:rsidRPr="00BE4109">
        <w:rPr>
          <w:rFonts w:ascii="Times New Roman" w:hAnsi="Times New Roman" w:cs="Times New Roman"/>
          <w:b/>
          <w:bCs/>
        </w:rPr>
        <w:t>diverse the supply chain network</w:t>
      </w:r>
      <w:r>
        <w:rPr>
          <w:rFonts w:ascii="Times New Roman" w:hAnsi="Times New Roman" w:cs="Times New Roman"/>
          <w:b/>
          <w:bCs/>
        </w:rPr>
        <w:t xml:space="preserve"> </w:t>
      </w:r>
      <w:r w:rsidRPr="00BE4109">
        <w:rPr>
          <w:rFonts w:ascii="Times New Roman" w:hAnsi="Times New Roman" w:cs="Times New Roman"/>
          <w:b/>
          <w:bCs/>
        </w:rPr>
        <w:t xml:space="preserve">is the best one: </w:t>
      </w:r>
    </w:p>
    <w:p w14:paraId="573BF83A" w14:textId="77777777" w:rsidR="00BC53FE" w:rsidRPr="0027322F" w:rsidRDefault="00BC53FE" w:rsidP="00D55566">
      <w:pPr>
        <w:spacing w:line="360" w:lineRule="auto"/>
        <w:jc w:val="both"/>
        <w:rPr>
          <w:rFonts w:ascii="Times New Roman" w:hAnsi="Times New Roman" w:cs="Times New Roman"/>
          <w:lang w:val="en-US"/>
        </w:rPr>
      </w:pPr>
      <w:r w:rsidRPr="0027322F">
        <w:rPr>
          <w:rFonts w:ascii="Times New Roman" w:hAnsi="Times New Roman" w:cs="Times New Roman"/>
          <w:lang w:val="en-US"/>
        </w:rPr>
        <w:t>- It has the cheapest implementation cost.</w:t>
      </w:r>
    </w:p>
    <w:p w14:paraId="7119D166" w14:textId="77777777" w:rsidR="00BC53FE" w:rsidRPr="0027322F" w:rsidRDefault="00BC53FE" w:rsidP="00D55566">
      <w:pPr>
        <w:spacing w:line="360" w:lineRule="auto"/>
        <w:jc w:val="both"/>
        <w:rPr>
          <w:rFonts w:ascii="Times New Roman" w:hAnsi="Times New Roman" w:cs="Times New Roman"/>
          <w:lang w:val="en-US"/>
        </w:rPr>
      </w:pPr>
      <w:r w:rsidRPr="0027322F">
        <w:rPr>
          <w:rFonts w:ascii="Times New Roman" w:hAnsi="Times New Roman" w:cs="Times New Roman"/>
          <w:lang w:val="en-US"/>
        </w:rPr>
        <w:t>- It is the least sensitive to financial change.</w:t>
      </w:r>
    </w:p>
    <w:p w14:paraId="69F5E5D0" w14:textId="77777777" w:rsidR="00BC53FE" w:rsidRPr="0027322F" w:rsidRDefault="00BC53FE" w:rsidP="00D55566">
      <w:pPr>
        <w:spacing w:line="360" w:lineRule="auto"/>
        <w:jc w:val="both"/>
        <w:rPr>
          <w:rFonts w:ascii="Times New Roman" w:hAnsi="Times New Roman" w:cs="Times New Roman"/>
          <w:lang w:val="en-US"/>
        </w:rPr>
      </w:pPr>
      <w:r w:rsidRPr="0027322F">
        <w:rPr>
          <w:rFonts w:ascii="Times New Roman" w:hAnsi="Times New Roman" w:cs="Times New Roman"/>
          <w:lang w:val="en-US"/>
        </w:rPr>
        <w:t>- It has the shortest implementation time.</w:t>
      </w:r>
    </w:p>
    <w:p w14:paraId="6E1DD096" w14:textId="59CA7333" w:rsidR="00BC53FE" w:rsidRPr="0027322F" w:rsidRDefault="00BC53FE" w:rsidP="00D55566">
      <w:pPr>
        <w:spacing w:line="360" w:lineRule="auto"/>
        <w:jc w:val="both"/>
        <w:rPr>
          <w:rFonts w:ascii="Times New Roman" w:hAnsi="Times New Roman" w:cs="Times New Roman"/>
          <w:lang w:val="en-US"/>
        </w:rPr>
      </w:pPr>
      <w:r w:rsidRPr="0027322F">
        <w:rPr>
          <w:rFonts w:ascii="Times New Roman" w:hAnsi="Times New Roman" w:cs="Times New Roman"/>
          <w:lang w:val="en-US"/>
        </w:rPr>
        <w:t>- It has the shortest payback period.</w:t>
      </w:r>
    </w:p>
    <w:p w14:paraId="6D5BCE2F" w14:textId="71CC8644" w:rsidR="0010210B" w:rsidRPr="001F44E6" w:rsidRDefault="00BC53FE" w:rsidP="00D55566">
      <w:pPr>
        <w:spacing w:line="360" w:lineRule="auto"/>
        <w:jc w:val="both"/>
        <w:rPr>
          <w:rFonts w:ascii="Times New Roman" w:hAnsi="Times New Roman" w:cs="Times New Roman"/>
          <w:lang w:val="en-US"/>
        </w:rPr>
      </w:pPr>
      <w:r w:rsidRPr="0027322F">
        <w:rPr>
          <w:rFonts w:ascii="Times New Roman" w:hAnsi="Times New Roman" w:cs="Times New Roman"/>
          <w:lang w:val="en-US"/>
        </w:rPr>
        <w:t>These are the reasons why we recommend moving forward with Alternative 2 over Alternative 1 and Alternative 3.</w:t>
      </w:r>
    </w:p>
    <w:tbl>
      <w:tblPr>
        <w:tblStyle w:val="TableGrid"/>
        <w:tblW w:w="10975" w:type="dxa"/>
        <w:tblLook w:val="04A0" w:firstRow="1" w:lastRow="0" w:firstColumn="1" w:lastColumn="0" w:noHBand="0" w:noVBand="1"/>
      </w:tblPr>
      <w:tblGrid>
        <w:gridCol w:w="1525"/>
        <w:gridCol w:w="2090"/>
        <w:gridCol w:w="1105"/>
        <w:gridCol w:w="894"/>
        <w:gridCol w:w="1131"/>
        <w:gridCol w:w="2973"/>
        <w:gridCol w:w="1257"/>
      </w:tblGrid>
      <w:tr w:rsidR="009B67BD" w14:paraId="35DF5CA4" w14:textId="77777777" w:rsidTr="00505F53">
        <w:tc>
          <w:tcPr>
            <w:tcW w:w="1525" w:type="dxa"/>
            <w:shd w:val="clear" w:color="auto" w:fill="FFFF00"/>
          </w:tcPr>
          <w:p w14:paraId="1D491F5B" w14:textId="5F5AC44C"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Risk</w:t>
            </w:r>
          </w:p>
        </w:tc>
        <w:tc>
          <w:tcPr>
            <w:tcW w:w="2090" w:type="dxa"/>
            <w:shd w:val="clear" w:color="auto" w:fill="FFFF00"/>
          </w:tcPr>
          <w:p w14:paraId="1944B436" w14:textId="38298FDF"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Consequence</w:t>
            </w:r>
          </w:p>
        </w:tc>
        <w:tc>
          <w:tcPr>
            <w:tcW w:w="1105" w:type="dxa"/>
            <w:shd w:val="clear" w:color="auto" w:fill="FFFF00"/>
          </w:tcPr>
          <w:p w14:paraId="7BC24066" w14:textId="2D8125F2"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Probability</w:t>
            </w:r>
          </w:p>
        </w:tc>
        <w:tc>
          <w:tcPr>
            <w:tcW w:w="894" w:type="dxa"/>
            <w:shd w:val="clear" w:color="auto" w:fill="FFFF00"/>
          </w:tcPr>
          <w:p w14:paraId="662D7F84" w14:textId="4E9976C7"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Impact</w:t>
            </w:r>
          </w:p>
        </w:tc>
        <w:tc>
          <w:tcPr>
            <w:tcW w:w="1131" w:type="dxa"/>
            <w:shd w:val="clear" w:color="auto" w:fill="FFFF00"/>
          </w:tcPr>
          <w:p w14:paraId="7A81CB88" w14:textId="706E7D2B"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Risk Level</w:t>
            </w:r>
          </w:p>
        </w:tc>
        <w:tc>
          <w:tcPr>
            <w:tcW w:w="2973" w:type="dxa"/>
            <w:shd w:val="clear" w:color="auto" w:fill="FFFF00"/>
          </w:tcPr>
          <w:p w14:paraId="606A25C7" w14:textId="59C4C265"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Risk Modification Plan</w:t>
            </w:r>
          </w:p>
        </w:tc>
        <w:tc>
          <w:tcPr>
            <w:tcW w:w="1257" w:type="dxa"/>
            <w:shd w:val="clear" w:color="auto" w:fill="FFFF00"/>
          </w:tcPr>
          <w:p w14:paraId="6338296B" w14:textId="6C628C8F"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Risk Owner</w:t>
            </w:r>
          </w:p>
        </w:tc>
      </w:tr>
      <w:tr w:rsidR="009B67BD" w14:paraId="62E06D18" w14:textId="77777777" w:rsidTr="00E606A0">
        <w:tc>
          <w:tcPr>
            <w:tcW w:w="1525" w:type="dxa"/>
          </w:tcPr>
          <w:p w14:paraId="54F1BE98" w14:textId="1BB72B0F"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Supplier Non-Compliance</w:t>
            </w:r>
          </w:p>
        </w:tc>
        <w:tc>
          <w:tcPr>
            <w:tcW w:w="2090" w:type="dxa"/>
          </w:tcPr>
          <w:p w14:paraId="59299DD7" w14:textId="5CFBA182"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Delay in project timeline, potential legal issues</w:t>
            </w:r>
          </w:p>
        </w:tc>
        <w:tc>
          <w:tcPr>
            <w:tcW w:w="1105" w:type="dxa"/>
          </w:tcPr>
          <w:p w14:paraId="2C992C08" w14:textId="568905FB" w:rsidR="009B67BD" w:rsidRPr="009B67BD" w:rsidRDefault="000550DA"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High</w:t>
            </w:r>
          </w:p>
        </w:tc>
        <w:tc>
          <w:tcPr>
            <w:tcW w:w="894" w:type="dxa"/>
          </w:tcPr>
          <w:p w14:paraId="0B3AEA1A" w14:textId="2C1F2237"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High</w:t>
            </w:r>
          </w:p>
        </w:tc>
        <w:tc>
          <w:tcPr>
            <w:tcW w:w="1131" w:type="dxa"/>
          </w:tcPr>
          <w:p w14:paraId="6E33ADF3" w14:textId="41706768"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High</w:t>
            </w:r>
          </w:p>
        </w:tc>
        <w:tc>
          <w:tcPr>
            <w:tcW w:w="2973" w:type="dxa"/>
          </w:tcPr>
          <w:p w14:paraId="4FA5408F" w14:textId="51F48D8F" w:rsidR="009B67BD" w:rsidRPr="009B67BD" w:rsidRDefault="00B42F36" w:rsidP="009B67BD">
            <w:pPr>
              <w:spacing w:line="360" w:lineRule="auto"/>
              <w:jc w:val="both"/>
              <w:rPr>
                <w:rFonts w:ascii="Times New Roman" w:hAnsi="Times New Roman" w:cs="Times New Roman"/>
                <w:b/>
                <w:bCs/>
                <w:sz w:val="20"/>
                <w:szCs w:val="20"/>
                <w:lang w:val="en-US"/>
              </w:rPr>
            </w:pPr>
            <w:r w:rsidRPr="00B42F36">
              <w:rPr>
                <w:rFonts w:ascii="Times New Roman" w:hAnsi="Times New Roman" w:cs="Times New Roman"/>
                <w:sz w:val="20"/>
                <w:szCs w:val="20"/>
              </w:rPr>
              <w:t>Review suppliers carefully, apply rigorous compliance rules, and arrange backup suppliers.</w:t>
            </w:r>
          </w:p>
        </w:tc>
        <w:tc>
          <w:tcPr>
            <w:tcW w:w="1257" w:type="dxa"/>
          </w:tcPr>
          <w:p w14:paraId="11AA7C67" w14:textId="609875F4"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Quality Assurance Team</w:t>
            </w:r>
          </w:p>
        </w:tc>
      </w:tr>
      <w:tr w:rsidR="009B67BD" w14:paraId="4F9D8965" w14:textId="77777777" w:rsidTr="00E606A0">
        <w:tc>
          <w:tcPr>
            <w:tcW w:w="1525" w:type="dxa"/>
          </w:tcPr>
          <w:p w14:paraId="56C613B9" w14:textId="53F1F884"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Quality Issues with Supplies</w:t>
            </w:r>
          </w:p>
        </w:tc>
        <w:tc>
          <w:tcPr>
            <w:tcW w:w="2090" w:type="dxa"/>
          </w:tcPr>
          <w:p w14:paraId="07EF9087" w14:textId="499543A8" w:rsidR="009B67BD" w:rsidRPr="009B67BD" w:rsidRDefault="004C3774"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C</w:t>
            </w:r>
            <w:r w:rsidRPr="004C3774">
              <w:rPr>
                <w:rFonts w:ascii="Times New Roman" w:hAnsi="Times New Roman" w:cs="Times New Roman"/>
                <w:sz w:val="20"/>
                <w:szCs w:val="20"/>
              </w:rPr>
              <w:t>ompromised quality of products, rising expenses from rework and returns</w:t>
            </w:r>
          </w:p>
        </w:tc>
        <w:tc>
          <w:tcPr>
            <w:tcW w:w="1105" w:type="dxa"/>
          </w:tcPr>
          <w:p w14:paraId="0C88493D" w14:textId="2BF12293" w:rsidR="009B67BD" w:rsidRPr="009B67BD" w:rsidRDefault="00237130"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Low</w:t>
            </w:r>
          </w:p>
        </w:tc>
        <w:tc>
          <w:tcPr>
            <w:tcW w:w="894" w:type="dxa"/>
          </w:tcPr>
          <w:p w14:paraId="636E537E" w14:textId="121E7049"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High</w:t>
            </w:r>
          </w:p>
        </w:tc>
        <w:tc>
          <w:tcPr>
            <w:tcW w:w="1131" w:type="dxa"/>
          </w:tcPr>
          <w:p w14:paraId="1A85FAAB" w14:textId="3B6D7567" w:rsidR="009B67BD" w:rsidRPr="009B67BD" w:rsidRDefault="009D68BF"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Low</w:t>
            </w:r>
          </w:p>
        </w:tc>
        <w:tc>
          <w:tcPr>
            <w:tcW w:w="2973" w:type="dxa"/>
          </w:tcPr>
          <w:p w14:paraId="20EE2932" w14:textId="139913B0" w:rsidR="009B67BD" w:rsidRPr="009B67BD" w:rsidRDefault="008D63A6" w:rsidP="009B67BD">
            <w:pPr>
              <w:spacing w:line="360" w:lineRule="auto"/>
              <w:jc w:val="both"/>
              <w:rPr>
                <w:rFonts w:ascii="Times New Roman" w:hAnsi="Times New Roman" w:cs="Times New Roman"/>
                <w:b/>
                <w:bCs/>
                <w:sz w:val="20"/>
                <w:szCs w:val="20"/>
                <w:lang w:val="en-US"/>
              </w:rPr>
            </w:pPr>
            <w:r w:rsidRPr="008D63A6">
              <w:rPr>
                <w:rFonts w:ascii="Times New Roman" w:hAnsi="Times New Roman" w:cs="Times New Roman"/>
                <w:sz w:val="20"/>
                <w:szCs w:val="20"/>
              </w:rPr>
              <w:t>Put strict quality control policies into effect, schedule frequent audits, and set unambiguous quality criteria.</w:t>
            </w:r>
          </w:p>
        </w:tc>
        <w:tc>
          <w:tcPr>
            <w:tcW w:w="1257" w:type="dxa"/>
          </w:tcPr>
          <w:p w14:paraId="6BAF2A0B" w14:textId="70C89221"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Quality Control Team</w:t>
            </w:r>
          </w:p>
        </w:tc>
      </w:tr>
      <w:tr w:rsidR="009B67BD" w14:paraId="5507FE46" w14:textId="77777777" w:rsidTr="00E606A0">
        <w:tc>
          <w:tcPr>
            <w:tcW w:w="1525" w:type="dxa"/>
          </w:tcPr>
          <w:p w14:paraId="69ACD130" w14:textId="599AFC1D"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Delays in Supplier Selection</w:t>
            </w:r>
          </w:p>
        </w:tc>
        <w:tc>
          <w:tcPr>
            <w:tcW w:w="2090" w:type="dxa"/>
          </w:tcPr>
          <w:p w14:paraId="25E2150D" w14:textId="29C6D5C1"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Project timeline delays, increased costs</w:t>
            </w:r>
          </w:p>
        </w:tc>
        <w:tc>
          <w:tcPr>
            <w:tcW w:w="1105" w:type="dxa"/>
          </w:tcPr>
          <w:p w14:paraId="6D4E5BCD" w14:textId="66750B48" w:rsidR="009B67BD" w:rsidRPr="009B67BD" w:rsidRDefault="00237130"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Medium</w:t>
            </w:r>
          </w:p>
        </w:tc>
        <w:tc>
          <w:tcPr>
            <w:tcW w:w="894" w:type="dxa"/>
          </w:tcPr>
          <w:p w14:paraId="7224BDA2" w14:textId="67080555" w:rsidR="009B67BD" w:rsidRPr="009B67BD" w:rsidRDefault="00237130"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Low</w:t>
            </w:r>
          </w:p>
        </w:tc>
        <w:tc>
          <w:tcPr>
            <w:tcW w:w="1131" w:type="dxa"/>
          </w:tcPr>
          <w:p w14:paraId="068BDAEE" w14:textId="6BEE2DF4" w:rsidR="009B67BD" w:rsidRPr="009B67BD" w:rsidRDefault="00237130" w:rsidP="009B67BD">
            <w:pPr>
              <w:spacing w:line="360" w:lineRule="auto"/>
              <w:jc w:val="both"/>
              <w:rPr>
                <w:rFonts w:ascii="Times New Roman" w:hAnsi="Times New Roman" w:cs="Times New Roman"/>
                <w:b/>
                <w:bCs/>
                <w:sz w:val="20"/>
                <w:szCs w:val="20"/>
                <w:lang w:val="en-US"/>
              </w:rPr>
            </w:pPr>
            <w:r>
              <w:rPr>
                <w:rFonts w:ascii="Times New Roman" w:hAnsi="Times New Roman" w:cs="Times New Roman"/>
                <w:sz w:val="20"/>
                <w:szCs w:val="20"/>
              </w:rPr>
              <w:t>Low</w:t>
            </w:r>
          </w:p>
        </w:tc>
        <w:tc>
          <w:tcPr>
            <w:tcW w:w="2973" w:type="dxa"/>
          </w:tcPr>
          <w:p w14:paraId="3E5A7F4E" w14:textId="415FF1A4" w:rsidR="009B67BD" w:rsidRPr="009B67BD" w:rsidRDefault="008D63A6" w:rsidP="009B67BD">
            <w:pPr>
              <w:spacing w:line="360" w:lineRule="auto"/>
              <w:jc w:val="both"/>
              <w:rPr>
                <w:rFonts w:ascii="Times New Roman" w:hAnsi="Times New Roman" w:cs="Times New Roman"/>
                <w:b/>
                <w:bCs/>
                <w:sz w:val="20"/>
                <w:szCs w:val="20"/>
                <w:lang w:val="en-US"/>
              </w:rPr>
            </w:pPr>
            <w:r w:rsidRPr="008D63A6">
              <w:rPr>
                <w:rFonts w:ascii="Times New Roman" w:hAnsi="Times New Roman" w:cs="Times New Roman"/>
                <w:sz w:val="20"/>
                <w:szCs w:val="20"/>
              </w:rPr>
              <w:t>Clearly define deadlines, track advancement often, and provide penalties for delays.</w:t>
            </w:r>
          </w:p>
        </w:tc>
        <w:tc>
          <w:tcPr>
            <w:tcW w:w="1257" w:type="dxa"/>
          </w:tcPr>
          <w:p w14:paraId="30D29892" w14:textId="000A3EB2"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Procurement Team</w:t>
            </w:r>
          </w:p>
        </w:tc>
      </w:tr>
      <w:tr w:rsidR="009B67BD" w14:paraId="1B3C47C2" w14:textId="77777777" w:rsidTr="00E606A0">
        <w:tc>
          <w:tcPr>
            <w:tcW w:w="1525" w:type="dxa"/>
          </w:tcPr>
          <w:p w14:paraId="2EB29DB8" w14:textId="2413CFD0"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Budget Overruns</w:t>
            </w:r>
          </w:p>
        </w:tc>
        <w:tc>
          <w:tcPr>
            <w:tcW w:w="2090" w:type="dxa"/>
          </w:tcPr>
          <w:p w14:paraId="155970F7" w14:textId="27182B4B"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Increased project costs, potential funding issues</w:t>
            </w:r>
          </w:p>
        </w:tc>
        <w:tc>
          <w:tcPr>
            <w:tcW w:w="1105" w:type="dxa"/>
          </w:tcPr>
          <w:p w14:paraId="234F7465" w14:textId="65419D5B"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Medium</w:t>
            </w:r>
          </w:p>
        </w:tc>
        <w:tc>
          <w:tcPr>
            <w:tcW w:w="894" w:type="dxa"/>
          </w:tcPr>
          <w:p w14:paraId="3A31172A" w14:textId="213EA658"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High</w:t>
            </w:r>
          </w:p>
        </w:tc>
        <w:tc>
          <w:tcPr>
            <w:tcW w:w="1131" w:type="dxa"/>
          </w:tcPr>
          <w:p w14:paraId="0852833F" w14:textId="7B80423A"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High</w:t>
            </w:r>
          </w:p>
        </w:tc>
        <w:tc>
          <w:tcPr>
            <w:tcW w:w="2973" w:type="dxa"/>
          </w:tcPr>
          <w:p w14:paraId="6081CB52" w14:textId="515C6108" w:rsidR="009B67BD" w:rsidRPr="009B67BD" w:rsidRDefault="004C3774" w:rsidP="009B67BD">
            <w:pPr>
              <w:spacing w:line="360" w:lineRule="auto"/>
              <w:jc w:val="both"/>
              <w:rPr>
                <w:rFonts w:ascii="Times New Roman" w:hAnsi="Times New Roman" w:cs="Times New Roman"/>
                <w:b/>
                <w:bCs/>
                <w:sz w:val="20"/>
                <w:szCs w:val="20"/>
                <w:lang w:val="en-US"/>
              </w:rPr>
            </w:pPr>
            <w:r w:rsidRPr="004C3774">
              <w:rPr>
                <w:rFonts w:ascii="Times New Roman" w:hAnsi="Times New Roman" w:cs="Times New Roman"/>
                <w:sz w:val="20"/>
                <w:szCs w:val="20"/>
              </w:rPr>
              <w:t>Frequent budget reviews, backup plans, and approval process for altered budgets</w:t>
            </w:r>
          </w:p>
        </w:tc>
        <w:tc>
          <w:tcPr>
            <w:tcW w:w="1257" w:type="dxa"/>
          </w:tcPr>
          <w:p w14:paraId="6E61F4E8" w14:textId="0DA7310B" w:rsidR="009B67BD" w:rsidRPr="009B67BD" w:rsidRDefault="009B67BD" w:rsidP="009B67BD">
            <w:pPr>
              <w:spacing w:line="360" w:lineRule="auto"/>
              <w:jc w:val="both"/>
              <w:rPr>
                <w:rFonts w:ascii="Times New Roman" w:hAnsi="Times New Roman" w:cs="Times New Roman"/>
                <w:b/>
                <w:bCs/>
                <w:sz w:val="20"/>
                <w:szCs w:val="20"/>
                <w:lang w:val="en-US"/>
              </w:rPr>
            </w:pPr>
            <w:r w:rsidRPr="009B67BD">
              <w:rPr>
                <w:rFonts w:ascii="Times New Roman" w:hAnsi="Times New Roman" w:cs="Times New Roman"/>
                <w:sz w:val="20"/>
                <w:szCs w:val="20"/>
              </w:rPr>
              <w:t>Finance Team</w:t>
            </w:r>
          </w:p>
        </w:tc>
      </w:tr>
    </w:tbl>
    <w:p w14:paraId="0CF88A01" w14:textId="77777777" w:rsidR="002F0F18" w:rsidRDefault="002F0F18" w:rsidP="00B31C2D">
      <w:pPr>
        <w:rPr>
          <w:rFonts w:ascii="Times New Roman" w:hAnsi="Times New Roman" w:cs="Times New Roman"/>
          <w:b/>
          <w:bCs/>
          <w:sz w:val="28"/>
          <w:szCs w:val="28"/>
          <w:lang w:val="en-US"/>
        </w:rPr>
      </w:pPr>
    </w:p>
    <w:p w14:paraId="40F4917C" w14:textId="77777777" w:rsidR="004A5647" w:rsidRDefault="004A5647" w:rsidP="00B31C2D">
      <w:pPr>
        <w:rPr>
          <w:rFonts w:ascii="Times New Roman" w:hAnsi="Times New Roman" w:cs="Times New Roman"/>
          <w:b/>
          <w:bCs/>
          <w:sz w:val="28"/>
          <w:szCs w:val="28"/>
          <w:lang w:val="en-US"/>
        </w:rPr>
      </w:pPr>
    </w:p>
    <w:p w14:paraId="01945737" w14:textId="77777777" w:rsidR="00C97FA1" w:rsidRDefault="00C97FA1" w:rsidP="00B31C2D">
      <w:pPr>
        <w:rPr>
          <w:rFonts w:ascii="Times New Roman" w:hAnsi="Times New Roman" w:cs="Times New Roman"/>
          <w:b/>
          <w:bCs/>
          <w:sz w:val="28"/>
          <w:szCs w:val="28"/>
          <w:lang w:val="en-US"/>
        </w:rPr>
      </w:pPr>
    </w:p>
    <w:p w14:paraId="3A9D3A5F" w14:textId="77777777" w:rsidR="00C97FA1" w:rsidRDefault="00C97FA1" w:rsidP="00B31C2D">
      <w:pPr>
        <w:rPr>
          <w:rFonts w:ascii="Times New Roman" w:hAnsi="Times New Roman" w:cs="Times New Roman"/>
          <w:b/>
          <w:bCs/>
          <w:sz w:val="28"/>
          <w:szCs w:val="28"/>
          <w:lang w:val="en-US"/>
        </w:rPr>
      </w:pPr>
    </w:p>
    <w:p w14:paraId="5994F997" w14:textId="77777777" w:rsidR="00C97FA1" w:rsidRDefault="00C97FA1" w:rsidP="00B31C2D">
      <w:pPr>
        <w:rPr>
          <w:rFonts w:ascii="Times New Roman" w:hAnsi="Times New Roman" w:cs="Times New Roman"/>
          <w:b/>
          <w:bCs/>
          <w:sz w:val="28"/>
          <w:szCs w:val="28"/>
          <w:lang w:val="en-US"/>
        </w:rPr>
      </w:pPr>
    </w:p>
    <w:p w14:paraId="55C4FC62" w14:textId="77777777" w:rsidR="00C97FA1" w:rsidRDefault="00C97FA1" w:rsidP="00B31C2D">
      <w:pPr>
        <w:rPr>
          <w:rFonts w:ascii="Times New Roman" w:hAnsi="Times New Roman" w:cs="Times New Roman"/>
          <w:b/>
          <w:bCs/>
          <w:sz w:val="28"/>
          <w:szCs w:val="28"/>
          <w:lang w:val="en-US"/>
        </w:rPr>
      </w:pPr>
    </w:p>
    <w:p w14:paraId="5788BAEC" w14:textId="77777777" w:rsidR="00C97FA1" w:rsidRDefault="00C97FA1" w:rsidP="00B31C2D">
      <w:pPr>
        <w:rPr>
          <w:rFonts w:ascii="Times New Roman" w:hAnsi="Times New Roman" w:cs="Times New Roman"/>
          <w:b/>
          <w:bCs/>
          <w:sz w:val="28"/>
          <w:szCs w:val="28"/>
          <w:lang w:val="en-US"/>
        </w:rPr>
      </w:pPr>
    </w:p>
    <w:p w14:paraId="4E16AB74" w14:textId="77777777" w:rsidR="00DB4FCC" w:rsidRDefault="00DB4FCC" w:rsidP="00B31C2D">
      <w:pPr>
        <w:rPr>
          <w:rFonts w:ascii="Times New Roman" w:hAnsi="Times New Roman" w:cs="Times New Roman"/>
          <w:b/>
          <w:bCs/>
          <w:sz w:val="28"/>
          <w:szCs w:val="28"/>
          <w:lang w:val="en-US"/>
        </w:rPr>
      </w:pPr>
    </w:p>
    <w:p w14:paraId="0DFBF4CE" w14:textId="1A1FB95C" w:rsidR="00C05250" w:rsidRPr="00505F53" w:rsidRDefault="00614629" w:rsidP="00B31C2D">
      <w:pPr>
        <w:rPr>
          <w:rFonts w:ascii="Times New Roman" w:hAnsi="Times New Roman" w:cs="Times New Roman"/>
          <w:b/>
          <w:bCs/>
          <w:sz w:val="28"/>
          <w:szCs w:val="28"/>
          <w:lang w:val="en-US"/>
        </w:rPr>
      </w:pPr>
      <w:r w:rsidRPr="00505F53">
        <w:rPr>
          <w:rFonts w:ascii="Times New Roman" w:hAnsi="Times New Roman" w:cs="Times New Roman"/>
          <w:b/>
          <w:bCs/>
          <w:sz w:val="28"/>
          <w:szCs w:val="28"/>
          <w:lang w:val="en-US"/>
        </w:rPr>
        <w:lastRenderedPageBreak/>
        <w:t xml:space="preserve">Implementation Plan for Alternative </w:t>
      </w:r>
      <w:r w:rsidR="005B7161" w:rsidRPr="00505F53">
        <w:rPr>
          <w:rFonts w:ascii="Times New Roman" w:hAnsi="Times New Roman" w:cs="Times New Roman"/>
          <w:b/>
          <w:bCs/>
          <w:sz w:val="28"/>
          <w:szCs w:val="28"/>
          <w:lang w:val="en-US"/>
        </w:rPr>
        <w:t>2</w:t>
      </w:r>
    </w:p>
    <w:tbl>
      <w:tblPr>
        <w:tblStyle w:val="TableGrid"/>
        <w:tblW w:w="11310" w:type="dxa"/>
        <w:tblLayout w:type="fixed"/>
        <w:tblLook w:val="04A0" w:firstRow="1" w:lastRow="0" w:firstColumn="1" w:lastColumn="0" w:noHBand="0" w:noVBand="1"/>
      </w:tblPr>
      <w:tblGrid>
        <w:gridCol w:w="1896"/>
        <w:gridCol w:w="1890"/>
        <w:gridCol w:w="1837"/>
        <w:gridCol w:w="1623"/>
        <w:gridCol w:w="2919"/>
        <w:gridCol w:w="1145"/>
      </w:tblGrid>
      <w:tr w:rsidR="0088612B" w14:paraId="4872A247" w14:textId="77777777" w:rsidTr="00B31C2D">
        <w:trPr>
          <w:trHeight w:val="773"/>
        </w:trPr>
        <w:tc>
          <w:tcPr>
            <w:tcW w:w="1896" w:type="dxa"/>
            <w:shd w:val="clear" w:color="auto" w:fill="FFFF00"/>
          </w:tcPr>
          <w:p w14:paraId="4D3FF363" w14:textId="6843F957" w:rsidR="005B7161"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Phase</w:t>
            </w:r>
          </w:p>
        </w:tc>
        <w:tc>
          <w:tcPr>
            <w:tcW w:w="1890" w:type="dxa"/>
            <w:shd w:val="clear" w:color="auto" w:fill="FFFF00"/>
          </w:tcPr>
          <w:p w14:paraId="2968E9AD" w14:textId="4508EE8E" w:rsidR="005B7161"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Milestones</w:t>
            </w:r>
          </w:p>
        </w:tc>
        <w:tc>
          <w:tcPr>
            <w:tcW w:w="1837" w:type="dxa"/>
            <w:shd w:val="clear" w:color="auto" w:fill="FFFF00"/>
          </w:tcPr>
          <w:p w14:paraId="38D94D31" w14:textId="4C493697" w:rsidR="005B7161"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Stakeholders</w:t>
            </w:r>
          </w:p>
        </w:tc>
        <w:tc>
          <w:tcPr>
            <w:tcW w:w="1623" w:type="dxa"/>
            <w:shd w:val="clear" w:color="auto" w:fill="FFFF00"/>
          </w:tcPr>
          <w:p w14:paraId="03732540" w14:textId="7A12C202" w:rsidR="005B7161"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Resources Required</w:t>
            </w:r>
          </w:p>
        </w:tc>
        <w:tc>
          <w:tcPr>
            <w:tcW w:w="2919" w:type="dxa"/>
            <w:shd w:val="clear" w:color="auto" w:fill="FFFF00"/>
          </w:tcPr>
          <w:p w14:paraId="120BA58F" w14:textId="77777777" w:rsidR="005B7161"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Benefits</w:t>
            </w:r>
          </w:p>
          <w:p w14:paraId="7368B08F" w14:textId="00F7982E" w:rsidR="003F782D"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 xml:space="preserve">Achieved </w:t>
            </w:r>
          </w:p>
        </w:tc>
        <w:tc>
          <w:tcPr>
            <w:tcW w:w="1145" w:type="dxa"/>
            <w:shd w:val="clear" w:color="auto" w:fill="FFFF00"/>
          </w:tcPr>
          <w:p w14:paraId="124A5384" w14:textId="4989B566" w:rsidR="005B7161" w:rsidRPr="0088612B" w:rsidRDefault="003F782D">
            <w:pPr>
              <w:rPr>
                <w:rFonts w:ascii="Times New Roman" w:hAnsi="Times New Roman" w:cs="Times New Roman"/>
                <w:b/>
                <w:bCs/>
                <w:lang w:val="en-US"/>
              </w:rPr>
            </w:pPr>
            <w:r w:rsidRPr="0088612B">
              <w:rPr>
                <w:rFonts w:ascii="Times New Roman" w:hAnsi="Times New Roman" w:cs="Times New Roman"/>
                <w:b/>
                <w:bCs/>
                <w:lang w:val="en-US"/>
              </w:rPr>
              <w:t xml:space="preserve">Timeline </w:t>
            </w:r>
          </w:p>
        </w:tc>
      </w:tr>
      <w:tr w:rsidR="0088612B" w:rsidRPr="00B31C2D" w14:paraId="5F4B268A" w14:textId="77777777" w:rsidTr="00B47BCB">
        <w:trPr>
          <w:trHeight w:val="579"/>
        </w:trPr>
        <w:tc>
          <w:tcPr>
            <w:tcW w:w="1896" w:type="dxa"/>
            <w:shd w:val="clear" w:color="auto" w:fill="D9F2D0" w:themeFill="accent6" w:themeFillTint="33"/>
          </w:tcPr>
          <w:p w14:paraId="191A32FE" w14:textId="1A744B45"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Initial Assessment</w:t>
            </w:r>
          </w:p>
        </w:tc>
        <w:tc>
          <w:tcPr>
            <w:tcW w:w="1890" w:type="dxa"/>
          </w:tcPr>
          <w:p w14:paraId="1D22FB8A" w14:textId="7A784CD6"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Identify potential suppliers</w:t>
            </w:r>
          </w:p>
        </w:tc>
        <w:tc>
          <w:tcPr>
            <w:tcW w:w="1837" w:type="dxa"/>
          </w:tcPr>
          <w:p w14:paraId="621898A0" w14:textId="7428A57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Procurement Team</w:t>
            </w:r>
          </w:p>
        </w:tc>
        <w:tc>
          <w:tcPr>
            <w:tcW w:w="1623" w:type="dxa"/>
          </w:tcPr>
          <w:p w14:paraId="64A41481" w14:textId="56611D59"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Market research reports</w:t>
            </w:r>
          </w:p>
        </w:tc>
        <w:tc>
          <w:tcPr>
            <w:tcW w:w="2919" w:type="dxa"/>
          </w:tcPr>
          <w:p w14:paraId="05B385AA" w14:textId="66AFCC0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List of potential suppliers identified</w:t>
            </w:r>
          </w:p>
        </w:tc>
        <w:tc>
          <w:tcPr>
            <w:tcW w:w="1145" w:type="dxa"/>
          </w:tcPr>
          <w:p w14:paraId="531B7458" w14:textId="0133FE12"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2 weeks</w:t>
            </w:r>
          </w:p>
        </w:tc>
      </w:tr>
      <w:tr w:rsidR="0088612B" w:rsidRPr="00B31C2D" w14:paraId="7BCD4AD8" w14:textId="77777777" w:rsidTr="00B47BCB">
        <w:trPr>
          <w:trHeight w:val="852"/>
        </w:trPr>
        <w:tc>
          <w:tcPr>
            <w:tcW w:w="1896" w:type="dxa"/>
            <w:shd w:val="clear" w:color="auto" w:fill="D9F2D0" w:themeFill="accent6" w:themeFillTint="33"/>
          </w:tcPr>
          <w:p w14:paraId="61125C6A" w14:textId="42A6A8D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Initial Assessment</w:t>
            </w:r>
          </w:p>
        </w:tc>
        <w:tc>
          <w:tcPr>
            <w:tcW w:w="1890" w:type="dxa"/>
          </w:tcPr>
          <w:p w14:paraId="18703802" w14:textId="0EA92C90"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Conduct feasibility study</w:t>
            </w:r>
          </w:p>
        </w:tc>
        <w:tc>
          <w:tcPr>
            <w:tcW w:w="1837" w:type="dxa"/>
          </w:tcPr>
          <w:p w14:paraId="242174FA" w14:textId="0B1F3C1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Quality Assurance Team</w:t>
            </w:r>
          </w:p>
        </w:tc>
        <w:tc>
          <w:tcPr>
            <w:tcW w:w="1623" w:type="dxa"/>
          </w:tcPr>
          <w:p w14:paraId="329162E7" w14:textId="48505B60"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Supplier feasibility assessment tools</w:t>
            </w:r>
          </w:p>
        </w:tc>
        <w:tc>
          <w:tcPr>
            <w:tcW w:w="2919" w:type="dxa"/>
          </w:tcPr>
          <w:p w14:paraId="0E8C07B8" w14:textId="4DCE4DB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Feasibility of each supplier determined</w:t>
            </w:r>
          </w:p>
        </w:tc>
        <w:tc>
          <w:tcPr>
            <w:tcW w:w="1145" w:type="dxa"/>
          </w:tcPr>
          <w:p w14:paraId="2D10E27B" w14:textId="77777777" w:rsidR="0088612B" w:rsidRPr="00B31C2D" w:rsidRDefault="0088612B" w:rsidP="0088612B">
            <w:pPr>
              <w:rPr>
                <w:rFonts w:ascii="Times New Roman" w:hAnsi="Times New Roman" w:cs="Times New Roman"/>
                <w:b/>
                <w:bCs/>
                <w:sz w:val="20"/>
                <w:szCs w:val="20"/>
                <w:lang w:val="en-US"/>
              </w:rPr>
            </w:pPr>
          </w:p>
        </w:tc>
      </w:tr>
      <w:tr w:rsidR="0088612B" w:rsidRPr="00B31C2D" w14:paraId="05A3AE97" w14:textId="77777777" w:rsidTr="00B47BCB">
        <w:trPr>
          <w:trHeight w:val="852"/>
        </w:trPr>
        <w:tc>
          <w:tcPr>
            <w:tcW w:w="1896" w:type="dxa"/>
            <w:shd w:val="clear" w:color="auto" w:fill="C1F0C7" w:themeFill="accent3" w:themeFillTint="33"/>
          </w:tcPr>
          <w:p w14:paraId="0DBD2939" w14:textId="7E8919A8"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Supplier Selection</w:t>
            </w:r>
          </w:p>
        </w:tc>
        <w:tc>
          <w:tcPr>
            <w:tcW w:w="1890" w:type="dxa"/>
          </w:tcPr>
          <w:p w14:paraId="2CE320C9" w14:textId="6CAA459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Issue Request for Proposal (RFP)</w:t>
            </w:r>
          </w:p>
        </w:tc>
        <w:tc>
          <w:tcPr>
            <w:tcW w:w="1837" w:type="dxa"/>
          </w:tcPr>
          <w:p w14:paraId="206D97E3" w14:textId="5B3D23A6"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Procurement Team</w:t>
            </w:r>
          </w:p>
        </w:tc>
        <w:tc>
          <w:tcPr>
            <w:tcW w:w="1623" w:type="dxa"/>
          </w:tcPr>
          <w:p w14:paraId="2768A347" w14:textId="538D772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RFP documents</w:t>
            </w:r>
          </w:p>
        </w:tc>
        <w:tc>
          <w:tcPr>
            <w:tcW w:w="2919" w:type="dxa"/>
          </w:tcPr>
          <w:p w14:paraId="744C9D07" w14:textId="75205FC4"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Proposals from potential suppliers received</w:t>
            </w:r>
          </w:p>
        </w:tc>
        <w:tc>
          <w:tcPr>
            <w:tcW w:w="1145" w:type="dxa"/>
          </w:tcPr>
          <w:p w14:paraId="3A310543" w14:textId="7606CB2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4 weeks</w:t>
            </w:r>
          </w:p>
        </w:tc>
      </w:tr>
      <w:tr w:rsidR="0088612B" w:rsidRPr="00B31C2D" w14:paraId="0384A252" w14:textId="77777777" w:rsidTr="00B47BCB">
        <w:trPr>
          <w:trHeight w:val="568"/>
        </w:trPr>
        <w:tc>
          <w:tcPr>
            <w:tcW w:w="1896" w:type="dxa"/>
            <w:shd w:val="clear" w:color="auto" w:fill="C1F0C7" w:themeFill="accent3" w:themeFillTint="33"/>
          </w:tcPr>
          <w:p w14:paraId="736D82C3" w14:textId="7DAD699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Supplier Selection</w:t>
            </w:r>
          </w:p>
        </w:tc>
        <w:tc>
          <w:tcPr>
            <w:tcW w:w="1890" w:type="dxa"/>
          </w:tcPr>
          <w:p w14:paraId="4B3E5D9D" w14:textId="00B9BE60"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Evaluate supplier proposals</w:t>
            </w:r>
          </w:p>
        </w:tc>
        <w:tc>
          <w:tcPr>
            <w:tcW w:w="1837" w:type="dxa"/>
          </w:tcPr>
          <w:p w14:paraId="329A23BB" w14:textId="70C9129B"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Finance Team</w:t>
            </w:r>
          </w:p>
        </w:tc>
        <w:tc>
          <w:tcPr>
            <w:tcW w:w="1623" w:type="dxa"/>
          </w:tcPr>
          <w:p w14:paraId="5E5992A6" w14:textId="6CDBCB2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Evaluation criteria checklist</w:t>
            </w:r>
          </w:p>
        </w:tc>
        <w:tc>
          <w:tcPr>
            <w:tcW w:w="2919" w:type="dxa"/>
          </w:tcPr>
          <w:p w14:paraId="2D5BE2B7" w14:textId="470E874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Best suppliers shortlisted</w:t>
            </w:r>
          </w:p>
        </w:tc>
        <w:tc>
          <w:tcPr>
            <w:tcW w:w="1145" w:type="dxa"/>
          </w:tcPr>
          <w:p w14:paraId="39155C59" w14:textId="77777777" w:rsidR="0088612B" w:rsidRPr="00B31C2D" w:rsidRDefault="0088612B" w:rsidP="0088612B">
            <w:pPr>
              <w:rPr>
                <w:rFonts w:ascii="Times New Roman" w:hAnsi="Times New Roman" w:cs="Times New Roman"/>
                <w:b/>
                <w:bCs/>
                <w:sz w:val="20"/>
                <w:szCs w:val="20"/>
                <w:lang w:val="en-US"/>
              </w:rPr>
            </w:pPr>
          </w:p>
        </w:tc>
      </w:tr>
      <w:tr w:rsidR="0088612B" w:rsidRPr="00B31C2D" w14:paraId="3D07F4B6" w14:textId="77777777" w:rsidTr="00B47BCB">
        <w:trPr>
          <w:trHeight w:val="579"/>
        </w:trPr>
        <w:tc>
          <w:tcPr>
            <w:tcW w:w="1896" w:type="dxa"/>
            <w:shd w:val="clear" w:color="auto" w:fill="C1F0C7" w:themeFill="accent3" w:themeFillTint="33"/>
          </w:tcPr>
          <w:p w14:paraId="1253CB0E" w14:textId="13690B29"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Supplier Selection</w:t>
            </w:r>
          </w:p>
        </w:tc>
        <w:tc>
          <w:tcPr>
            <w:tcW w:w="1890" w:type="dxa"/>
          </w:tcPr>
          <w:p w14:paraId="33A19275" w14:textId="3FDDDF3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Select suppliers</w:t>
            </w:r>
          </w:p>
        </w:tc>
        <w:tc>
          <w:tcPr>
            <w:tcW w:w="1837" w:type="dxa"/>
          </w:tcPr>
          <w:p w14:paraId="587C5916" w14:textId="3DC9FB9B"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Legal Team</w:t>
            </w:r>
          </w:p>
        </w:tc>
        <w:tc>
          <w:tcPr>
            <w:tcW w:w="1623" w:type="dxa"/>
          </w:tcPr>
          <w:p w14:paraId="35727EE1" w14:textId="08C637F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Legal consultancy</w:t>
            </w:r>
          </w:p>
        </w:tc>
        <w:tc>
          <w:tcPr>
            <w:tcW w:w="2919" w:type="dxa"/>
          </w:tcPr>
          <w:p w14:paraId="047A4812" w14:textId="375E8DBF"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Contracts ready for negotiation</w:t>
            </w:r>
          </w:p>
        </w:tc>
        <w:tc>
          <w:tcPr>
            <w:tcW w:w="1145" w:type="dxa"/>
          </w:tcPr>
          <w:p w14:paraId="622B9535" w14:textId="77777777" w:rsidR="0088612B" w:rsidRPr="00B31C2D" w:rsidRDefault="0088612B" w:rsidP="0088612B">
            <w:pPr>
              <w:rPr>
                <w:rFonts w:ascii="Times New Roman" w:hAnsi="Times New Roman" w:cs="Times New Roman"/>
                <w:b/>
                <w:bCs/>
                <w:sz w:val="20"/>
                <w:szCs w:val="20"/>
                <w:lang w:val="en-US"/>
              </w:rPr>
            </w:pPr>
          </w:p>
        </w:tc>
      </w:tr>
      <w:tr w:rsidR="0088612B" w:rsidRPr="00B31C2D" w14:paraId="460C552F" w14:textId="77777777" w:rsidTr="00B47BCB">
        <w:trPr>
          <w:trHeight w:val="852"/>
        </w:trPr>
        <w:tc>
          <w:tcPr>
            <w:tcW w:w="1896" w:type="dxa"/>
            <w:shd w:val="clear" w:color="auto" w:fill="B3E5A1" w:themeFill="accent6" w:themeFillTint="66"/>
          </w:tcPr>
          <w:p w14:paraId="7543B784" w14:textId="41C29691"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 xml:space="preserve">Negotiation and </w:t>
            </w:r>
            <w:r w:rsidR="00B31C2D" w:rsidRPr="00B31C2D">
              <w:rPr>
                <w:rFonts w:ascii="Times New Roman" w:hAnsi="Times New Roman" w:cs="Times New Roman"/>
                <w:sz w:val="20"/>
                <w:szCs w:val="20"/>
              </w:rPr>
              <w:t>contracting</w:t>
            </w:r>
          </w:p>
        </w:tc>
        <w:tc>
          <w:tcPr>
            <w:tcW w:w="1890" w:type="dxa"/>
          </w:tcPr>
          <w:p w14:paraId="41E43525" w14:textId="1B698D22"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Negotiate terms and conditions</w:t>
            </w:r>
          </w:p>
        </w:tc>
        <w:tc>
          <w:tcPr>
            <w:tcW w:w="1837" w:type="dxa"/>
          </w:tcPr>
          <w:p w14:paraId="6AD79F62" w14:textId="3B5810B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Senior Management</w:t>
            </w:r>
          </w:p>
        </w:tc>
        <w:tc>
          <w:tcPr>
            <w:tcW w:w="1623" w:type="dxa"/>
          </w:tcPr>
          <w:p w14:paraId="6D0A75B9" w14:textId="3C871620"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Negotiation experts</w:t>
            </w:r>
          </w:p>
        </w:tc>
        <w:tc>
          <w:tcPr>
            <w:tcW w:w="2919" w:type="dxa"/>
          </w:tcPr>
          <w:p w14:paraId="4553359D" w14:textId="25689FF2"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Favorable terms agreed with suppliers</w:t>
            </w:r>
          </w:p>
        </w:tc>
        <w:tc>
          <w:tcPr>
            <w:tcW w:w="1145" w:type="dxa"/>
          </w:tcPr>
          <w:p w14:paraId="243CA82C" w14:textId="39CCC3FB"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3 weeks</w:t>
            </w:r>
          </w:p>
        </w:tc>
      </w:tr>
      <w:tr w:rsidR="00B31C2D" w:rsidRPr="00B31C2D" w14:paraId="6BCADED9" w14:textId="77777777" w:rsidTr="00B47BCB">
        <w:trPr>
          <w:trHeight w:val="852"/>
        </w:trPr>
        <w:tc>
          <w:tcPr>
            <w:tcW w:w="1896" w:type="dxa"/>
            <w:shd w:val="clear" w:color="auto" w:fill="B3E5A1" w:themeFill="accent6" w:themeFillTint="66"/>
          </w:tcPr>
          <w:p w14:paraId="57570D5B" w14:textId="65402F9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 xml:space="preserve">Negotiation and </w:t>
            </w:r>
            <w:r w:rsidR="00B31C2D" w:rsidRPr="00B31C2D">
              <w:rPr>
                <w:rFonts w:ascii="Times New Roman" w:hAnsi="Times New Roman" w:cs="Times New Roman"/>
                <w:sz w:val="20"/>
                <w:szCs w:val="20"/>
              </w:rPr>
              <w:t>contracting</w:t>
            </w:r>
          </w:p>
        </w:tc>
        <w:tc>
          <w:tcPr>
            <w:tcW w:w="1890" w:type="dxa"/>
          </w:tcPr>
          <w:p w14:paraId="41A8537F" w14:textId="04FFAB66"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Draft and sign contracts</w:t>
            </w:r>
          </w:p>
        </w:tc>
        <w:tc>
          <w:tcPr>
            <w:tcW w:w="1837" w:type="dxa"/>
          </w:tcPr>
          <w:p w14:paraId="7197F724" w14:textId="5F5F1995"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Legal Team</w:t>
            </w:r>
          </w:p>
        </w:tc>
        <w:tc>
          <w:tcPr>
            <w:tcW w:w="1623" w:type="dxa"/>
          </w:tcPr>
          <w:p w14:paraId="6DF10F45" w14:textId="5E654570"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Contract drafting resources</w:t>
            </w:r>
          </w:p>
        </w:tc>
        <w:tc>
          <w:tcPr>
            <w:tcW w:w="2919" w:type="dxa"/>
          </w:tcPr>
          <w:p w14:paraId="53E3B92F" w14:textId="6E25D17F"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Formal agreements with multiple suppliers</w:t>
            </w:r>
          </w:p>
        </w:tc>
        <w:tc>
          <w:tcPr>
            <w:tcW w:w="1145" w:type="dxa"/>
          </w:tcPr>
          <w:p w14:paraId="6244284C" w14:textId="77777777" w:rsidR="0088612B" w:rsidRPr="00B31C2D" w:rsidRDefault="0088612B" w:rsidP="0088612B">
            <w:pPr>
              <w:rPr>
                <w:rFonts w:ascii="Times New Roman" w:hAnsi="Times New Roman" w:cs="Times New Roman"/>
                <w:b/>
                <w:bCs/>
                <w:sz w:val="20"/>
                <w:szCs w:val="20"/>
                <w:lang w:val="en-US"/>
              </w:rPr>
            </w:pPr>
          </w:p>
        </w:tc>
      </w:tr>
      <w:tr w:rsidR="00B31C2D" w:rsidRPr="00B31C2D" w14:paraId="79CF041E" w14:textId="77777777" w:rsidTr="00B47BCB">
        <w:trPr>
          <w:trHeight w:val="863"/>
        </w:trPr>
        <w:tc>
          <w:tcPr>
            <w:tcW w:w="1896" w:type="dxa"/>
            <w:shd w:val="clear" w:color="auto" w:fill="84E290" w:themeFill="accent3" w:themeFillTint="66"/>
          </w:tcPr>
          <w:p w14:paraId="17291CAE" w14:textId="3BE2DFFC"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Implementation Planning</w:t>
            </w:r>
          </w:p>
        </w:tc>
        <w:tc>
          <w:tcPr>
            <w:tcW w:w="1890" w:type="dxa"/>
          </w:tcPr>
          <w:p w14:paraId="1F3E075F" w14:textId="09B7A14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Develop implementation plan</w:t>
            </w:r>
          </w:p>
        </w:tc>
        <w:tc>
          <w:tcPr>
            <w:tcW w:w="1837" w:type="dxa"/>
          </w:tcPr>
          <w:p w14:paraId="29AD77EB" w14:textId="64B34615"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Project Management Office (PMO)</w:t>
            </w:r>
          </w:p>
        </w:tc>
        <w:tc>
          <w:tcPr>
            <w:tcW w:w="1623" w:type="dxa"/>
          </w:tcPr>
          <w:p w14:paraId="7EDE32E1" w14:textId="4C94884B"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Project management tools</w:t>
            </w:r>
          </w:p>
        </w:tc>
        <w:tc>
          <w:tcPr>
            <w:tcW w:w="2919" w:type="dxa"/>
          </w:tcPr>
          <w:p w14:paraId="2D52F101" w14:textId="793D77F7"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Detailed implementation roadmap</w:t>
            </w:r>
          </w:p>
        </w:tc>
        <w:tc>
          <w:tcPr>
            <w:tcW w:w="1145" w:type="dxa"/>
          </w:tcPr>
          <w:p w14:paraId="61F4723A" w14:textId="46302CF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2 weeks</w:t>
            </w:r>
          </w:p>
        </w:tc>
      </w:tr>
      <w:tr w:rsidR="00B31C2D" w:rsidRPr="00B31C2D" w14:paraId="308AF6F9" w14:textId="77777777" w:rsidTr="00B47BCB">
        <w:trPr>
          <w:trHeight w:val="852"/>
        </w:trPr>
        <w:tc>
          <w:tcPr>
            <w:tcW w:w="1896" w:type="dxa"/>
            <w:shd w:val="clear" w:color="auto" w:fill="84E290" w:themeFill="accent3" w:themeFillTint="66"/>
          </w:tcPr>
          <w:p w14:paraId="48D84D8F" w14:textId="4139479C"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Implementation Planning</w:t>
            </w:r>
          </w:p>
        </w:tc>
        <w:tc>
          <w:tcPr>
            <w:tcW w:w="1890" w:type="dxa"/>
          </w:tcPr>
          <w:p w14:paraId="2D242FDB" w14:textId="4D7D03A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Allocate resources</w:t>
            </w:r>
          </w:p>
        </w:tc>
        <w:tc>
          <w:tcPr>
            <w:tcW w:w="1837" w:type="dxa"/>
          </w:tcPr>
          <w:p w14:paraId="604CB448" w14:textId="5001677F"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HR Team</w:t>
            </w:r>
          </w:p>
        </w:tc>
        <w:tc>
          <w:tcPr>
            <w:tcW w:w="1623" w:type="dxa"/>
          </w:tcPr>
          <w:p w14:paraId="79AD122F" w14:textId="60EC4076"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Resource allocation software</w:t>
            </w:r>
          </w:p>
        </w:tc>
        <w:tc>
          <w:tcPr>
            <w:tcW w:w="2919" w:type="dxa"/>
          </w:tcPr>
          <w:p w14:paraId="7F9F81B7" w14:textId="6271DA16"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Required resources allocated</w:t>
            </w:r>
          </w:p>
        </w:tc>
        <w:tc>
          <w:tcPr>
            <w:tcW w:w="1145" w:type="dxa"/>
          </w:tcPr>
          <w:p w14:paraId="2540585F" w14:textId="77777777" w:rsidR="0088612B" w:rsidRPr="00B31C2D" w:rsidRDefault="0088612B" w:rsidP="0088612B">
            <w:pPr>
              <w:rPr>
                <w:rFonts w:ascii="Times New Roman" w:hAnsi="Times New Roman" w:cs="Times New Roman"/>
                <w:b/>
                <w:bCs/>
                <w:sz w:val="20"/>
                <w:szCs w:val="20"/>
                <w:lang w:val="en-US"/>
              </w:rPr>
            </w:pPr>
          </w:p>
        </w:tc>
      </w:tr>
      <w:tr w:rsidR="00B31C2D" w:rsidRPr="00B31C2D" w14:paraId="2F90690F" w14:textId="77777777" w:rsidTr="00B47BCB">
        <w:trPr>
          <w:trHeight w:val="852"/>
        </w:trPr>
        <w:tc>
          <w:tcPr>
            <w:tcW w:w="1896" w:type="dxa"/>
            <w:shd w:val="clear" w:color="auto" w:fill="8DD873" w:themeFill="accent6" w:themeFillTint="99"/>
          </w:tcPr>
          <w:p w14:paraId="48F1CAAC" w14:textId="44C87B6C"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Pilot Testing</w:t>
            </w:r>
          </w:p>
        </w:tc>
        <w:tc>
          <w:tcPr>
            <w:tcW w:w="1890" w:type="dxa"/>
          </w:tcPr>
          <w:p w14:paraId="7EF8FA4D" w14:textId="5A33BA9F"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Pilot procurement with selected suppliers</w:t>
            </w:r>
          </w:p>
        </w:tc>
        <w:tc>
          <w:tcPr>
            <w:tcW w:w="1837" w:type="dxa"/>
          </w:tcPr>
          <w:p w14:paraId="30A769AA" w14:textId="0D8B3E2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Supply Chain Team</w:t>
            </w:r>
          </w:p>
        </w:tc>
        <w:tc>
          <w:tcPr>
            <w:tcW w:w="1623" w:type="dxa"/>
          </w:tcPr>
          <w:p w14:paraId="218D64D1" w14:textId="31DD2B1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Inventory management systems</w:t>
            </w:r>
          </w:p>
        </w:tc>
        <w:tc>
          <w:tcPr>
            <w:tcW w:w="2919" w:type="dxa"/>
          </w:tcPr>
          <w:p w14:paraId="48617965" w14:textId="0CCA52D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Pilot test results and feedback</w:t>
            </w:r>
          </w:p>
        </w:tc>
        <w:tc>
          <w:tcPr>
            <w:tcW w:w="1145" w:type="dxa"/>
          </w:tcPr>
          <w:p w14:paraId="5E7AFEDE" w14:textId="48D9D5C1"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6 weeks</w:t>
            </w:r>
          </w:p>
        </w:tc>
      </w:tr>
      <w:tr w:rsidR="00B31C2D" w:rsidRPr="00B31C2D" w14:paraId="1B974EA7" w14:textId="77777777" w:rsidTr="00B47BCB">
        <w:trPr>
          <w:trHeight w:val="579"/>
        </w:trPr>
        <w:tc>
          <w:tcPr>
            <w:tcW w:w="1896" w:type="dxa"/>
            <w:shd w:val="clear" w:color="auto" w:fill="8DD873" w:themeFill="accent6" w:themeFillTint="99"/>
          </w:tcPr>
          <w:p w14:paraId="7953832B" w14:textId="67EA3569"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Pilot Testing</w:t>
            </w:r>
          </w:p>
        </w:tc>
        <w:tc>
          <w:tcPr>
            <w:tcW w:w="1890" w:type="dxa"/>
          </w:tcPr>
          <w:p w14:paraId="13DC0814" w14:textId="1F0FF75B"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Quality check of received materials</w:t>
            </w:r>
          </w:p>
        </w:tc>
        <w:tc>
          <w:tcPr>
            <w:tcW w:w="1837" w:type="dxa"/>
          </w:tcPr>
          <w:p w14:paraId="7B2E99B0" w14:textId="42911B5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Quality Control Team</w:t>
            </w:r>
          </w:p>
        </w:tc>
        <w:tc>
          <w:tcPr>
            <w:tcW w:w="1623" w:type="dxa"/>
          </w:tcPr>
          <w:p w14:paraId="45CAFE81" w14:textId="53D31580"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Quality testing equipment</w:t>
            </w:r>
          </w:p>
        </w:tc>
        <w:tc>
          <w:tcPr>
            <w:tcW w:w="2919" w:type="dxa"/>
          </w:tcPr>
          <w:p w14:paraId="17928796" w14:textId="63ECA61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Quality of supplies validated</w:t>
            </w:r>
          </w:p>
        </w:tc>
        <w:tc>
          <w:tcPr>
            <w:tcW w:w="1145" w:type="dxa"/>
          </w:tcPr>
          <w:p w14:paraId="6B684E78" w14:textId="77777777" w:rsidR="0088612B" w:rsidRPr="00B31C2D" w:rsidRDefault="0088612B" w:rsidP="0088612B">
            <w:pPr>
              <w:rPr>
                <w:rFonts w:ascii="Times New Roman" w:hAnsi="Times New Roman" w:cs="Times New Roman"/>
                <w:b/>
                <w:bCs/>
                <w:sz w:val="20"/>
                <w:szCs w:val="20"/>
                <w:lang w:val="en-US"/>
              </w:rPr>
            </w:pPr>
          </w:p>
        </w:tc>
      </w:tr>
      <w:tr w:rsidR="00B31C2D" w:rsidRPr="00B31C2D" w14:paraId="208806E1" w14:textId="77777777" w:rsidTr="00B47BCB">
        <w:trPr>
          <w:trHeight w:val="568"/>
        </w:trPr>
        <w:tc>
          <w:tcPr>
            <w:tcW w:w="1896" w:type="dxa"/>
            <w:shd w:val="clear" w:color="auto" w:fill="47D459" w:themeFill="accent3" w:themeFillTint="99"/>
          </w:tcPr>
          <w:p w14:paraId="68A70C4E" w14:textId="08ADA5D8"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Full-Scale Implementation</w:t>
            </w:r>
          </w:p>
        </w:tc>
        <w:tc>
          <w:tcPr>
            <w:tcW w:w="1890" w:type="dxa"/>
          </w:tcPr>
          <w:p w14:paraId="6B8FEF9D" w14:textId="08BFF3E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Roll out full-scale procurement</w:t>
            </w:r>
          </w:p>
        </w:tc>
        <w:tc>
          <w:tcPr>
            <w:tcW w:w="1837" w:type="dxa"/>
          </w:tcPr>
          <w:p w14:paraId="0BE84DBA" w14:textId="46FC0995"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Supply Chain Team</w:t>
            </w:r>
          </w:p>
        </w:tc>
        <w:tc>
          <w:tcPr>
            <w:tcW w:w="1623" w:type="dxa"/>
          </w:tcPr>
          <w:p w14:paraId="69FA9D6D" w14:textId="4E0862DC"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Procurement systems</w:t>
            </w:r>
          </w:p>
        </w:tc>
        <w:tc>
          <w:tcPr>
            <w:tcW w:w="2919" w:type="dxa"/>
          </w:tcPr>
          <w:p w14:paraId="4E765C07" w14:textId="32C56192"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Steady and reliable supply established</w:t>
            </w:r>
          </w:p>
        </w:tc>
        <w:tc>
          <w:tcPr>
            <w:tcW w:w="1145" w:type="dxa"/>
          </w:tcPr>
          <w:p w14:paraId="2DB554EE" w14:textId="593CFB19"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12 weeks</w:t>
            </w:r>
          </w:p>
        </w:tc>
      </w:tr>
      <w:tr w:rsidR="00B31C2D" w:rsidRPr="00B31C2D" w14:paraId="13F31DAA" w14:textId="77777777" w:rsidTr="00B47BCB">
        <w:trPr>
          <w:trHeight w:val="1135"/>
        </w:trPr>
        <w:tc>
          <w:tcPr>
            <w:tcW w:w="1896" w:type="dxa"/>
            <w:shd w:val="clear" w:color="auto" w:fill="47D459" w:themeFill="accent3" w:themeFillTint="99"/>
          </w:tcPr>
          <w:p w14:paraId="68FEC92E" w14:textId="1379DEDA"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Full-Scale Implementation</w:t>
            </w:r>
          </w:p>
        </w:tc>
        <w:tc>
          <w:tcPr>
            <w:tcW w:w="1890" w:type="dxa"/>
          </w:tcPr>
          <w:p w14:paraId="1178E6B2" w14:textId="456712D5"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Monitor and evaluate supplier performance</w:t>
            </w:r>
          </w:p>
        </w:tc>
        <w:tc>
          <w:tcPr>
            <w:tcW w:w="1837" w:type="dxa"/>
          </w:tcPr>
          <w:p w14:paraId="6636ED3D" w14:textId="1E4A53B7"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Procurement Team</w:t>
            </w:r>
          </w:p>
        </w:tc>
        <w:tc>
          <w:tcPr>
            <w:tcW w:w="1623" w:type="dxa"/>
          </w:tcPr>
          <w:p w14:paraId="64382E4D" w14:textId="247A6142"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Supplier performance monitoring tools</w:t>
            </w:r>
          </w:p>
        </w:tc>
        <w:tc>
          <w:tcPr>
            <w:tcW w:w="2919" w:type="dxa"/>
          </w:tcPr>
          <w:p w14:paraId="5A552473" w14:textId="05F1E949"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Continuous improvement in supply chain performance</w:t>
            </w:r>
          </w:p>
        </w:tc>
        <w:tc>
          <w:tcPr>
            <w:tcW w:w="1145" w:type="dxa"/>
          </w:tcPr>
          <w:p w14:paraId="0F643FE0" w14:textId="77777777" w:rsidR="0088612B" w:rsidRPr="00B31C2D" w:rsidRDefault="0088612B" w:rsidP="0088612B">
            <w:pPr>
              <w:rPr>
                <w:rFonts w:ascii="Times New Roman" w:hAnsi="Times New Roman" w:cs="Times New Roman"/>
                <w:b/>
                <w:bCs/>
                <w:sz w:val="20"/>
                <w:szCs w:val="20"/>
                <w:lang w:val="en-US"/>
              </w:rPr>
            </w:pPr>
          </w:p>
        </w:tc>
      </w:tr>
      <w:tr w:rsidR="00B31C2D" w:rsidRPr="00B31C2D" w14:paraId="3FC380F8" w14:textId="77777777" w:rsidTr="00B47BCB">
        <w:trPr>
          <w:trHeight w:val="1146"/>
        </w:trPr>
        <w:tc>
          <w:tcPr>
            <w:tcW w:w="1896" w:type="dxa"/>
            <w:shd w:val="clear" w:color="auto" w:fill="124F1A" w:themeFill="accent3" w:themeFillShade="BF"/>
          </w:tcPr>
          <w:p w14:paraId="08813E82" w14:textId="2C8F53D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Continuous Improvement</w:t>
            </w:r>
          </w:p>
        </w:tc>
        <w:tc>
          <w:tcPr>
            <w:tcW w:w="1890" w:type="dxa"/>
          </w:tcPr>
          <w:p w14:paraId="6147B872" w14:textId="1190FD8F"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Regular review meetings with suppliers</w:t>
            </w:r>
          </w:p>
        </w:tc>
        <w:tc>
          <w:tcPr>
            <w:tcW w:w="1837" w:type="dxa"/>
          </w:tcPr>
          <w:p w14:paraId="177BE899" w14:textId="025C1A3D"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Senior Management</w:t>
            </w:r>
          </w:p>
        </w:tc>
        <w:tc>
          <w:tcPr>
            <w:tcW w:w="1623" w:type="dxa"/>
          </w:tcPr>
          <w:p w14:paraId="079700BD" w14:textId="22674DFC"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Meeting schedules and reports</w:t>
            </w:r>
          </w:p>
        </w:tc>
        <w:tc>
          <w:tcPr>
            <w:tcW w:w="2919" w:type="dxa"/>
          </w:tcPr>
          <w:p w14:paraId="47040D41" w14:textId="70277C6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Ongoing optimization of supplier relationships</w:t>
            </w:r>
          </w:p>
        </w:tc>
        <w:tc>
          <w:tcPr>
            <w:tcW w:w="1145" w:type="dxa"/>
          </w:tcPr>
          <w:p w14:paraId="017D521B" w14:textId="35DBC984"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Ongoing</w:t>
            </w:r>
          </w:p>
        </w:tc>
      </w:tr>
      <w:tr w:rsidR="00B31C2D" w:rsidRPr="00B31C2D" w14:paraId="31AD8349" w14:textId="77777777" w:rsidTr="00B47BCB">
        <w:trPr>
          <w:trHeight w:val="1135"/>
        </w:trPr>
        <w:tc>
          <w:tcPr>
            <w:tcW w:w="1896" w:type="dxa"/>
            <w:shd w:val="clear" w:color="auto" w:fill="124F1A" w:themeFill="accent3" w:themeFillShade="BF"/>
          </w:tcPr>
          <w:p w14:paraId="69706381" w14:textId="4BCEA7F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Continuous Improvement</w:t>
            </w:r>
          </w:p>
        </w:tc>
        <w:tc>
          <w:tcPr>
            <w:tcW w:w="1890" w:type="dxa"/>
          </w:tcPr>
          <w:p w14:paraId="17A6379D" w14:textId="520F8959"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Update procurement strategy based on feedback</w:t>
            </w:r>
          </w:p>
        </w:tc>
        <w:tc>
          <w:tcPr>
            <w:tcW w:w="1837" w:type="dxa"/>
          </w:tcPr>
          <w:p w14:paraId="5EB03D27" w14:textId="3914FF83"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Procurement Team</w:t>
            </w:r>
          </w:p>
        </w:tc>
        <w:tc>
          <w:tcPr>
            <w:tcW w:w="1623" w:type="dxa"/>
          </w:tcPr>
          <w:p w14:paraId="2A26E712" w14:textId="759B18CE"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Feedback and review systems</w:t>
            </w:r>
          </w:p>
        </w:tc>
        <w:tc>
          <w:tcPr>
            <w:tcW w:w="2919" w:type="dxa"/>
          </w:tcPr>
          <w:p w14:paraId="317B7894" w14:textId="5A139D55" w:rsidR="0088612B" w:rsidRPr="00B31C2D" w:rsidRDefault="0088612B" w:rsidP="0088612B">
            <w:pPr>
              <w:rPr>
                <w:rFonts w:ascii="Times New Roman" w:hAnsi="Times New Roman" w:cs="Times New Roman"/>
                <w:b/>
                <w:bCs/>
                <w:sz w:val="20"/>
                <w:szCs w:val="20"/>
                <w:lang w:val="en-US"/>
              </w:rPr>
            </w:pPr>
            <w:r w:rsidRPr="00B31C2D">
              <w:rPr>
                <w:rFonts w:ascii="Times New Roman" w:hAnsi="Times New Roman" w:cs="Times New Roman"/>
                <w:sz w:val="20"/>
                <w:szCs w:val="20"/>
              </w:rPr>
              <w:t>Adaptive and resilient procurement strategy</w:t>
            </w:r>
          </w:p>
        </w:tc>
        <w:tc>
          <w:tcPr>
            <w:tcW w:w="1145" w:type="dxa"/>
          </w:tcPr>
          <w:p w14:paraId="68CD93D7" w14:textId="77777777" w:rsidR="0088612B" w:rsidRPr="00B31C2D" w:rsidRDefault="0088612B" w:rsidP="0088612B">
            <w:pPr>
              <w:rPr>
                <w:rFonts w:ascii="Times New Roman" w:hAnsi="Times New Roman" w:cs="Times New Roman"/>
                <w:b/>
                <w:bCs/>
                <w:sz w:val="20"/>
                <w:szCs w:val="20"/>
                <w:lang w:val="en-US"/>
              </w:rPr>
            </w:pPr>
          </w:p>
        </w:tc>
      </w:tr>
    </w:tbl>
    <w:p w14:paraId="0C96EC1E" w14:textId="6A3CEF0F" w:rsidR="00C05250" w:rsidRDefault="009E63D9" w:rsidP="00D5556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Stakeholder </w:t>
      </w:r>
      <w:r w:rsidR="00F53AA0">
        <w:rPr>
          <w:rFonts w:ascii="Times New Roman" w:hAnsi="Times New Roman" w:cs="Times New Roman"/>
          <w:b/>
          <w:bCs/>
          <w:sz w:val="36"/>
          <w:szCs w:val="36"/>
          <w:lang w:val="en-US"/>
        </w:rPr>
        <w:t xml:space="preserve">List </w:t>
      </w:r>
    </w:p>
    <w:tbl>
      <w:tblPr>
        <w:tblStyle w:val="TableGrid"/>
        <w:tblW w:w="0" w:type="auto"/>
        <w:tblLook w:val="04A0" w:firstRow="1" w:lastRow="0" w:firstColumn="1" w:lastColumn="0" w:noHBand="0" w:noVBand="1"/>
      </w:tblPr>
      <w:tblGrid>
        <w:gridCol w:w="1623"/>
        <w:gridCol w:w="1666"/>
        <w:gridCol w:w="7501"/>
      </w:tblGrid>
      <w:tr w:rsidR="00E91AB6" w14:paraId="69486AAB" w14:textId="77777777" w:rsidTr="00DC5AE3">
        <w:tc>
          <w:tcPr>
            <w:tcW w:w="1975" w:type="dxa"/>
            <w:shd w:val="clear" w:color="auto" w:fill="FFFF00"/>
          </w:tcPr>
          <w:p w14:paraId="6DD20E1C" w14:textId="55149194" w:rsidR="00E91AB6" w:rsidRPr="00E91AB6" w:rsidRDefault="00E91AB6" w:rsidP="00E91AB6">
            <w:pPr>
              <w:spacing w:line="360" w:lineRule="auto"/>
              <w:jc w:val="both"/>
              <w:rPr>
                <w:rFonts w:ascii="Times New Roman" w:hAnsi="Times New Roman" w:cs="Times New Roman"/>
                <w:b/>
                <w:bCs/>
                <w:sz w:val="36"/>
                <w:szCs w:val="36"/>
                <w:lang w:val="en-US"/>
              </w:rPr>
            </w:pPr>
            <w:r w:rsidRPr="00E91AB6">
              <w:rPr>
                <w:rFonts w:ascii="Times New Roman" w:hAnsi="Times New Roman" w:cs="Times New Roman"/>
                <w:b/>
                <w:bCs/>
              </w:rPr>
              <w:t>Department</w:t>
            </w:r>
          </w:p>
        </w:tc>
        <w:tc>
          <w:tcPr>
            <w:tcW w:w="2520" w:type="dxa"/>
            <w:shd w:val="clear" w:color="auto" w:fill="FFFF00"/>
          </w:tcPr>
          <w:p w14:paraId="2E7430B3" w14:textId="1121C9BD" w:rsidR="00E91AB6" w:rsidRPr="00E91AB6" w:rsidRDefault="00E91AB6" w:rsidP="00E91AB6">
            <w:pPr>
              <w:spacing w:line="360" w:lineRule="auto"/>
              <w:jc w:val="both"/>
              <w:rPr>
                <w:rFonts w:ascii="Times New Roman" w:hAnsi="Times New Roman" w:cs="Times New Roman"/>
                <w:b/>
                <w:bCs/>
                <w:sz w:val="36"/>
                <w:szCs w:val="36"/>
                <w:lang w:val="en-US"/>
              </w:rPr>
            </w:pPr>
            <w:r w:rsidRPr="00E91AB6">
              <w:rPr>
                <w:rFonts w:ascii="Times New Roman" w:hAnsi="Times New Roman" w:cs="Times New Roman"/>
                <w:b/>
                <w:bCs/>
              </w:rPr>
              <w:t>Role</w:t>
            </w:r>
          </w:p>
        </w:tc>
        <w:tc>
          <w:tcPr>
            <w:tcW w:w="6295" w:type="dxa"/>
            <w:shd w:val="clear" w:color="auto" w:fill="FFFF00"/>
          </w:tcPr>
          <w:p w14:paraId="3A7D057D" w14:textId="58450B82" w:rsidR="00E91AB6" w:rsidRPr="00E91AB6" w:rsidRDefault="00E91AB6" w:rsidP="00E91AB6">
            <w:pPr>
              <w:spacing w:line="360" w:lineRule="auto"/>
              <w:jc w:val="both"/>
              <w:rPr>
                <w:rFonts w:ascii="Times New Roman" w:hAnsi="Times New Roman" w:cs="Times New Roman"/>
                <w:b/>
                <w:bCs/>
                <w:sz w:val="36"/>
                <w:szCs w:val="36"/>
                <w:lang w:val="en-US"/>
              </w:rPr>
            </w:pPr>
            <w:r w:rsidRPr="00E91AB6">
              <w:rPr>
                <w:rFonts w:ascii="Times New Roman" w:hAnsi="Times New Roman" w:cs="Times New Roman"/>
                <w:b/>
                <w:bCs/>
              </w:rPr>
              <w:t>Function</w:t>
            </w:r>
          </w:p>
        </w:tc>
      </w:tr>
      <w:tr w:rsidR="00E91AB6" w14:paraId="24A52BB8" w14:textId="77777777" w:rsidTr="00DC5AE3">
        <w:tc>
          <w:tcPr>
            <w:tcW w:w="1975" w:type="dxa"/>
          </w:tcPr>
          <w:p w14:paraId="1A310F4B" w14:textId="6BD76EBD"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Procurement</w:t>
            </w:r>
          </w:p>
        </w:tc>
        <w:tc>
          <w:tcPr>
            <w:tcW w:w="2520" w:type="dxa"/>
          </w:tcPr>
          <w:p w14:paraId="67247CAC" w14:textId="42C033CF"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Procurement Team</w:t>
            </w:r>
          </w:p>
        </w:tc>
        <w:tc>
          <w:tcPr>
            <w:tcW w:w="6295" w:type="dxa"/>
          </w:tcPr>
          <w:p w14:paraId="7DCFB6CF" w14:textId="41C707DF" w:rsidR="00E91AB6" w:rsidRPr="00E91AB6" w:rsidRDefault="00DB4FCC" w:rsidP="00E91AB6">
            <w:pPr>
              <w:spacing w:line="360" w:lineRule="auto"/>
              <w:jc w:val="both"/>
              <w:rPr>
                <w:rFonts w:ascii="Times New Roman" w:hAnsi="Times New Roman" w:cs="Times New Roman"/>
                <w:b/>
                <w:bCs/>
                <w:sz w:val="20"/>
                <w:szCs w:val="20"/>
                <w:lang w:val="en-US"/>
              </w:rPr>
            </w:pPr>
            <w:r w:rsidRPr="00DB4FCC">
              <w:rPr>
                <w:rFonts w:ascii="Times New Roman" w:hAnsi="Times New Roman" w:cs="Times New Roman"/>
                <w:sz w:val="20"/>
                <w:szCs w:val="20"/>
              </w:rPr>
              <w:t>Create RFPs, list possible vendors, review proposals, and control supplier performance.</w:t>
            </w:r>
          </w:p>
        </w:tc>
      </w:tr>
      <w:tr w:rsidR="00E91AB6" w14:paraId="2B2068E5" w14:textId="77777777" w:rsidTr="00DC5AE3">
        <w:tc>
          <w:tcPr>
            <w:tcW w:w="1975" w:type="dxa"/>
          </w:tcPr>
          <w:p w14:paraId="6F8B09E2" w14:textId="57376FDB"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Quality Assurance</w:t>
            </w:r>
          </w:p>
        </w:tc>
        <w:tc>
          <w:tcPr>
            <w:tcW w:w="2520" w:type="dxa"/>
          </w:tcPr>
          <w:p w14:paraId="44070D5A" w14:textId="04CB1AB9"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Quality Assurance Team</w:t>
            </w:r>
          </w:p>
        </w:tc>
        <w:tc>
          <w:tcPr>
            <w:tcW w:w="6295" w:type="dxa"/>
          </w:tcPr>
          <w:p w14:paraId="5D97FF0C" w14:textId="7A7096F4" w:rsidR="00E91AB6" w:rsidRPr="00E91AB6" w:rsidRDefault="000F2589" w:rsidP="00E91AB6">
            <w:pPr>
              <w:spacing w:line="360" w:lineRule="auto"/>
              <w:jc w:val="both"/>
              <w:rPr>
                <w:rFonts w:ascii="Times New Roman" w:hAnsi="Times New Roman" w:cs="Times New Roman"/>
                <w:b/>
                <w:bCs/>
                <w:sz w:val="20"/>
                <w:szCs w:val="20"/>
                <w:lang w:val="en-US"/>
              </w:rPr>
            </w:pPr>
            <w:r w:rsidRPr="000F2589">
              <w:rPr>
                <w:rFonts w:ascii="Times New Roman" w:hAnsi="Times New Roman" w:cs="Times New Roman"/>
                <w:sz w:val="20"/>
                <w:szCs w:val="20"/>
              </w:rPr>
              <w:t>Verify supply quality and do feasibility studies.</w:t>
            </w:r>
          </w:p>
        </w:tc>
      </w:tr>
      <w:tr w:rsidR="00E91AB6" w14:paraId="4EC7736B" w14:textId="77777777" w:rsidTr="00DC5AE3">
        <w:tc>
          <w:tcPr>
            <w:tcW w:w="1975" w:type="dxa"/>
          </w:tcPr>
          <w:p w14:paraId="1564E47F" w14:textId="1719F3A2"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Finance</w:t>
            </w:r>
          </w:p>
        </w:tc>
        <w:tc>
          <w:tcPr>
            <w:tcW w:w="2520" w:type="dxa"/>
          </w:tcPr>
          <w:p w14:paraId="5A9EA4AA" w14:textId="59A45050"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Finance Team</w:t>
            </w:r>
          </w:p>
        </w:tc>
        <w:tc>
          <w:tcPr>
            <w:tcW w:w="6295" w:type="dxa"/>
          </w:tcPr>
          <w:p w14:paraId="1320075F" w14:textId="0FA9EB53"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Evaluate supplier proposals and assist in financial negotiations</w:t>
            </w:r>
          </w:p>
        </w:tc>
      </w:tr>
      <w:tr w:rsidR="00E91AB6" w14:paraId="2C5689FB" w14:textId="77777777" w:rsidTr="00DC5AE3">
        <w:tc>
          <w:tcPr>
            <w:tcW w:w="1975" w:type="dxa"/>
          </w:tcPr>
          <w:p w14:paraId="54A3BAA5" w14:textId="04B595F7"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Legal</w:t>
            </w:r>
          </w:p>
        </w:tc>
        <w:tc>
          <w:tcPr>
            <w:tcW w:w="2520" w:type="dxa"/>
          </w:tcPr>
          <w:p w14:paraId="283C1F90" w14:textId="4546CACB"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Legal Team</w:t>
            </w:r>
          </w:p>
        </w:tc>
        <w:tc>
          <w:tcPr>
            <w:tcW w:w="6295" w:type="dxa"/>
          </w:tcPr>
          <w:p w14:paraId="2593A610" w14:textId="47DEB213"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Provide legal consultancy and draft/sign contracts</w:t>
            </w:r>
          </w:p>
        </w:tc>
      </w:tr>
      <w:tr w:rsidR="00E91AB6" w14:paraId="1192EBF6" w14:textId="77777777" w:rsidTr="00DC5AE3">
        <w:tc>
          <w:tcPr>
            <w:tcW w:w="1975" w:type="dxa"/>
          </w:tcPr>
          <w:p w14:paraId="0EF837AE" w14:textId="4562650F"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Senior Management</w:t>
            </w:r>
          </w:p>
        </w:tc>
        <w:tc>
          <w:tcPr>
            <w:tcW w:w="2520" w:type="dxa"/>
          </w:tcPr>
          <w:p w14:paraId="637CCB5A" w14:textId="6ACBC856"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Senior Management</w:t>
            </w:r>
          </w:p>
        </w:tc>
        <w:tc>
          <w:tcPr>
            <w:tcW w:w="6295" w:type="dxa"/>
          </w:tcPr>
          <w:p w14:paraId="45921DED" w14:textId="64A1432B" w:rsidR="00E91AB6" w:rsidRPr="00E91AB6" w:rsidRDefault="000F2589" w:rsidP="00E91AB6">
            <w:pPr>
              <w:spacing w:line="360" w:lineRule="auto"/>
              <w:jc w:val="both"/>
              <w:rPr>
                <w:rFonts w:ascii="Times New Roman" w:hAnsi="Times New Roman" w:cs="Times New Roman"/>
                <w:b/>
                <w:bCs/>
                <w:sz w:val="20"/>
                <w:szCs w:val="20"/>
                <w:lang w:val="en-US"/>
              </w:rPr>
            </w:pPr>
            <w:r w:rsidRPr="000F2589">
              <w:rPr>
                <w:rFonts w:ascii="Times New Roman" w:hAnsi="Times New Roman" w:cs="Times New Roman"/>
                <w:sz w:val="20"/>
                <w:szCs w:val="20"/>
              </w:rPr>
              <w:t>Bargain on terms and conditions, then schedule frequent supplier review sessions.</w:t>
            </w:r>
          </w:p>
        </w:tc>
      </w:tr>
      <w:tr w:rsidR="00E91AB6" w14:paraId="2645C66F" w14:textId="77777777" w:rsidTr="00DC5AE3">
        <w:tc>
          <w:tcPr>
            <w:tcW w:w="1975" w:type="dxa"/>
          </w:tcPr>
          <w:p w14:paraId="4C72EE32" w14:textId="503E41D1"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Project Management Office (PMO)</w:t>
            </w:r>
          </w:p>
        </w:tc>
        <w:tc>
          <w:tcPr>
            <w:tcW w:w="2520" w:type="dxa"/>
          </w:tcPr>
          <w:p w14:paraId="7028C5FC" w14:textId="7F6FD9C5"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Project Management Team</w:t>
            </w:r>
          </w:p>
        </w:tc>
        <w:tc>
          <w:tcPr>
            <w:tcW w:w="6295" w:type="dxa"/>
          </w:tcPr>
          <w:p w14:paraId="67403BDF" w14:textId="01025B86"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Develop and oversee the implementation plan</w:t>
            </w:r>
          </w:p>
        </w:tc>
      </w:tr>
      <w:tr w:rsidR="00E91AB6" w14:paraId="094FAA3C" w14:textId="77777777" w:rsidTr="00DC5AE3">
        <w:tc>
          <w:tcPr>
            <w:tcW w:w="1975" w:type="dxa"/>
          </w:tcPr>
          <w:p w14:paraId="5F210E8B" w14:textId="527DC805"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Human Resources</w:t>
            </w:r>
          </w:p>
        </w:tc>
        <w:tc>
          <w:tcPr>
            <w:tcW w:w="2520" w:type="dxa"/>
          </w:tcPr>
          <w:p w14:paraId="1237CB4E" w14:textId="3E6F4554"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HR Team</w:t>
            </w:r>
          </w:p>
        </w:tc>
        <w:tc>
          <w:tcPr>
            <w:tcW w:w="6295" w:type="dxa"/>
          </w:tcPr>
          <w:p w14:paraId="017F3CE4" w14:textId="4DC380D4"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Allocate necessary resources</w:t>
            </w:r>
          </w:p>
        </w:tc>
      </w:tr>
      <w:tr w:rsidR="00E91AB6" w14:paraId="69583268" w14:textId="77777777" w:rsidTr="00DC5AE3">
        <w:tc>
          <w:tcPr>
            <w:tcW w:w="1975" w:type="dxa"/>
          </w:tcPr>
          <w:p w14:paraId="25ED99BC" w14:textId="603232A2"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Supply Chain</w:t>
            </w:r>
          </w:p>
        </w:tc>
        <w:tc>
          <w:tcPr>
            <w:tcW w:w="2520" w:type="dxa"/>
          </w:tcPr>
          <w:p w14:paraId="272F8AA7" w14:textId="00CD6718"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Supply Chain Team</w:t>
            </w:r>
          </w:p>
        </w:tc>
        <w:tc>
          <w:tcPr>
            <w:tcW w:w="6295" w:type="dxa"/>
          </w:tcPr>
          <w:p w14:paraId="65E6FBD6" w14:textId="18771AD9" w:rsidR="00E91AB6" w:rsidRPr="00E91AB6" w:rsidRDefault="00626FF0" w:rsidP="00E91AB6">
            <w:pPr>
              <w:spacing w:line="360" w:lineRule="auto"/>
              <w:jc w:val="both"/>
              <w:rPr>
                <w:rFonts w:ascii="Times New Roman" w:hAnsi="Times New Roman" w:cs="Times New Roman"/>
                <w:b/>
                <w:bCs/>
                <w:sz w:val="20"/>
                <w:szCs w:val="20"/>
                <w:lang w:val="en-US"/>
              </w:rPr>
            </w:pPr>
            <w:r w:rsidRPr="00626FF0">
              <w:rPr>
                <w:rFonts w:ascii="Times New Roman" w:hAnsi="Times New Roman" w:cs="Times New Roman"/>
                <w:sz w:val="20"/>
                <w:szCs w:val="20"/>
              </w:rPr>
              <w:t>Track supplier performance, roll out fullscale procurement, and practice pilot procurement.</w:t>
            </w:r>
          </w:p>
        </w:tc>
      </w:tr>
      <w:tr w:rsidR="00E91AB6" w14:paraId="78684177" w14:textId="77777777" w:rsidTr="00DC5AE3">
        <w:tc>
          <w:tcPr>
            <w:tcW w:w="1975" w:type="dxa"/>
          </w:tcPr>
          <w:p w14:paraId="67BB3067" w14:textId="7876A368"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Quality Control</w:t>
            </w:r>
          </w:p>
        </w:tc>
        <w:tc>
          <w:tcPr>
            <w:tcW w:w="2520" w:type="dxa"/>
          </w:tcPr>
          <w:p w14:paraId="133CC71F" w14:textId="7A67C15E"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Quality Control Team</w:t>
            </w:r>
          </w:p>
        </w:tc>
        <w:tc>
          <w:tcPr>
            <w:tcW w:w="6295" w:type="dxa"/>
          </w:tcPr>
          <w:p w14:paraId="1DAFB2BA" w14:textId="79722543" w:rsidR="00E91AB6" w:rsidRPr="00E91AB6" w:rsidRDefault="00E91AB6" w:rsidP="00E91AB6">
            <w:pPr>
              <w:spacing w:line="360" w:lineRule="auto"/>
              <w:jc w:val="both"/>
              <w:rPr>
                <w:rFonts w:ascii="Times New Roman" w:hAnsi="Times New Roman" w:cs="Times New Roman"/>
                <w:b/>
                <w:bCs/>
                <w:sz w:val="20"/>
                <w:szCs w:val="20"/>
                <w:lang w:val="en-US"/>
              </w:rPr>
            </w:pPr>
            <w:r w:rsidRPr="00E91AB6">
              <w:rPr>
                <w:rFonts w:ascii="Times New Roman" w:hAnsi="Times New Roman" w:cs="Times New Roman"/>
                <w:sz w:val="20"/>
                <w:szCs w:val="20"/>
              </w:rPr>
              <w:t>Perform quality checks on received materials</w:t>
            </w:r>
          </w:p>
        </w:tc>
      </w:tr>
    </w:tbl>
    <w:p w14:paraId="67914227" w14:textId="77777777" w:rsidR="00F53AA0" w:rsidRDefault="00F53AA0" w:rsidP="00D55566">
      <w:pPr>
        <w:spacing w:line="360" w:lineRule="auto"/>
        <w:jc w:val="both"/>
        <w:rPr>
          <w:rFonts w:ascii="Times New Roman" w:hAnsi="Times New Roman" w:cs="Times New Roman"/>
          <w:b/>
          <w:bCs/>
          <w:sz w:val="36"/>
          <w:szCs w:val="36"/>
          <w:lang w:val="en-US"/>
        </w:rPr>
      </w:pPr>
    </w:p>
    <w:p w14:paraId="4E238512" w14:textId="02F3B15A" w:rsidR="0040361D" w:rsidRDefault="0040361D" w:rsidP="00D55566">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Communication Plan</w:t>
      </w:r>
      <w:r w:rsidR="00181A8B">
        <w:rPr>
          <w:rFonts w:ascii="Times New Roman" w:hAnsi="Times New Roman" w:cs="Times New Roman"/>
          <w:b/>
          <w:bCs/>
          <w:sz w:val="36"/>
          <w:szCs w:val="36"/>
          <w:lang w:val="en-US"/>
        </w:rPr>
        <w:t xml:space="preserve"> </w:t>
      </w:r>
    </w:p>
    <w:p w14:paraId="1EEDE75A" w14:textId="560627B0" w:rsidR="00181A8B" w:rsidRPr="00181A8B" w:rsidRDefault="00181A8B" w:rsidP="00D55566">
      <w:pPr>
        <w:spacing w:line="360" w:lineRule="auto"/>
        <w:jc w:val="both"/>
        <w:rPr>
          <w:rFonts w:ascii="Times New Roman" w:hAnsi="Times New Roman" w:cs="Times New Roman"/>
          <w:b/>
          <w:bCs/>
          <w:sz w:val="28"/>
          <w:szCs w:val="28"/>
          <w:lang w:val="en-US"/>
        </w:rPr>
      </w:pPr>
      <w:r w:rsidRPr="00181A8B">
        <w:rPr>
          <w:rFonts w:ascii="Times New Roman" w:hAnsi="Times New Roman" w:cs="Times New Roman"/>
          <w:b/>
          <w:bCs/>
          <w:sz w:val="28"/>
          <w:szCs w:val="28"/>
          <w:lang w:val="en-US"/>
        </w:rPr>
        <w:t>Pre-Implementation</w:t>
      </w:r>
    </w:p>
    <w:tbl>
      <w:tblPr>
        <w:tblStyle w:val="TableGrid"/>
        <w:tblW w:w="0" w:type="auto"/>
        <w:tblLook w:val="04A0" w:firstRow="1" w:lastRow="0" w:firstColumn="1" w:lastColumn="0" w:noHBand="0" w:noVBand="1"/>
      </w:tblPr>
      <w:tblGrid>
        <w:gridCol w:w="1576"/>
        <w:gridCol w:w="1586"/>
        <w:gridCol w:w="1514"/>
        <w:gridCol w:w="1527"/>
        <w:gridCol w:w="1622"/>
        <w:gridCol w:w="1357"/>
        <w:gridCol w:w="1608"/>
      </w:tblGrid>
      <w:tr w:rsidR="0040361D" w14:paraId="713EAC81" w14:textId="77777777" w:rsidTr="0040361D">
        <w:tc>
          <w:tcPr>
            <w:tcW w:w="1576" w:type="dxa"/>
            <w:shd w:val="clear" w:color="auto" w:fill="FFFF00"/>
          </w:tcPr>
          <w:p w14:paraId="5C67B1B9" w14:textId="762AEBB5"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Stakeholder</w:t>
            </w:r>
          </w:p>
        </w:tc>
        <w:tc>
          <w:tcPr>
            <w:tcW w:w="1586" w:type="dxa"/>
            <w:shd w:val="clear" w:color="auto" w:fill="FFFF00"/>
          </w:tcPr>
          <w:p w14:paraId="1119E18C" w14:textId="67A16E2C"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Meeting Title</w:t>
            </w:r>
          </w:p>
        </w:tc>
        <w:tc>
          <w:tcPr>
            <w:tcW w:w="1514" w:type="dxa"/>
            <w:shd w:val="clear" w:color="auto" w:fill="FFFF00"/>
          </w:tcPr>
          <w:p w14:paraId="28EE7B72" w14:textId="370C6BB8"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Description</w:t>
            </w:r>
          </w:p>
        </w:tc>
        <w:tc>
          <w:tcPr>
            <w:tcW w:w="1527" w:type="dxa"/>
            <w:shd w:val="clear" w:color="auto" w:fill="FFFF00"/>
          </w:tcPr>
          <w:p w14:paraId="6002981B" w14:textId="728D5499"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Input</w:t>
            </w:r>
          </w:p>
        </w:tc>
        <w:tc>
          <w:tcPr>
            <w:tcW w:w="1622" w:type="dxa"/>
            <w:shd w:val="clear" w:color="auto" w:fill="FFFF00"/>
          </w:tcPr>
          <w:p w14:paraId="5E923FE3" w14:textId="32F35ADB"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Output</w:t>
            </w:r>
          </w:p>
        </w:tc>
        <w:tc>
          <w:tcPr>
            <w:tcW w:w="1357" w:type="dxa"/>
            <w:shd w:val="clear" w:color="auto" w:fill="FFFF00"/>
          </w:tcPr>
          <w:p w14:paraId="2BA9DFE0" w14:textId="3CF16557"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Frequency</w:t>
            </w:r>
          </w:p>
        </w:tc>
        <w:tc>
          <w:tcPr>
            <w:tcW w:w="1608" w:type="dxa"/>
            <w:shd w:val="clear" w:color="auto" w:fill="FFFF00"/>
          </w:tcPr>
          <w:p w14:paraId="2EFE6A3F" w14:textId="13C99605" w:rsidR="0040361D" w:rsidRPr="0040361D" w:rsidRDefault="0040361D" w:rsidP="0040361D">
            <w:pPr>
              <w:rPr>
                <w:rFonts w:ascii="Times New Roman" w:hAnsi="Times New Roman" w:cs="Times New Roman"/>
                <w:b/>
                <w:bCs/>
                <w:sz w:val="36"/>
                <w:szCs w:val="36"/>
                <w:lang w:val="en-US"/>
              </w:rPr>
            </w:pPr>
            <w:r w:rsidRPr="0040361D">
              <w:rPr>
                <w:rFonts w:ascii="Times New Roman" w:hAnsi="Times New Roman" w:cs="Times New Roman"/>
                <w:b/>
                <w:bCs/>
              </w:rPr>
              <w:t>Channel</w:t>
            </w:r>
          </w:p>
        </w:tc>
      </w:tr>
      <w:tr w:rsidR="0040361D" w14:paraId="69E67855" w14:textId="77777777" w:rsidTr="0040361D">
        <w:tc>
          <w:tcPr>
            <w:tcW w:w="1576" w:type="dxa"/>
          </w:tcPr>
          <w:p w14:paraId="0C6CC4DB" w14:textId="378D085F"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Senior Management</w:t>
            </w:r>
          </w:p>
        </w:tc>
        <w:tc>
          <w:tcPr>
            <w:tcW w:w="1586" w:type="dxa"/>
          </w:tcPr>
          <w:p w14:paraId="43C8BFEE" w14:textId="3886F416"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Project Kickoff Meeting</w:t>
            </w:r>
          </w:p>
        </w:tc>
        <w:tc>
          <w:tcPr>
            <w:tcW w:w="1514" w:type="dxa"/>
          </w:tcPr>
          <w:p w14:paraId="0777D40C" w14:textId="2C4EC616"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Initiate project and align on objectives</w:t>
            </w:r>
          </w:p>
        </w:tc>
        <w:tc>
          <w:tcPr>
            <w:tcW w:w="1527" w:type="dxa"/>
          </w:tcPr>
          <w:p w14:paraId="1B0E87E2" w14:textId="65120884"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Project proposal, timeline</w:t>
            </w:r>
          </w:p>
        </w:tc>
        <w:tc>
          <w:tcPr>
            <w:tcW w:w="1622" w:type="dxa"/>
          </w:tcPr>
          <w:p w14:paraId="177FB36F" w14:textId="7FDD9793"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Project charter, agreed milestones</w:t>
            </w:r>
          </w:p>
        </w:tc>
        <w:tc>
          <w:tcPr>
            <w:tcW w:w="1357" w:type="dxa"/>
          </w:tcPr>
          <w:p w14:paraId="191363FF" w14:textId="730CEA9F"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Once</w:t>
            </w:r>
          </w:p>
        </w:tc>
        <w:tc>
          <w:tcPr>
            <w:tcW w:w="1608" w:type="dxa"/>
          </w:tcPr>
          <w:p w14:paraId="17EFE9BB" w14:textId="5191B84B"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In-person/Video call</w:t>
            </w:r>
          </w:p>
        </w:tc>
      </w:tr>
      <w:tr w:rsidR="0040361D" w14:paraId="5EA45282" w14:textId="77777777" w:rsidTr="0040361D">
        <w:tc>
          <w:tcPr>
            <w:tcW w:w="1576" w:type="dxa"/>
          </w:tcPr>
          <w:p w14:paraId="49A34712" w14:textId="5E57E9B0"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Procurement Team</w:t>
            </w:r>
          </w:p>
        </w:tc>
        <w:tc>
          <w:tcPr>
            <w:tcW w:w="1586" w:type="dxa"/>
          </w:tcPr>
          <w:p w14:paraId="17EA507D" w14:textId="6DACF9F9"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Supplier Identification</w:t>
            </w:r>
          </w:p>
        </w:tc>
        <w:tc>
          <w:tcPr>
            <w:tcW w:w="1514" w:type="dxa"/>
          </w:tcPr>
          <w:p w14:paraId="131E81D0" w14:textId="1FFEBB06"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Discuss potential suppliers and criteria</w:t>
            </w:r>
          </w:p>
        </w:tc>
        <w:tc>
          <w:tcPr>
            <w:tcW w:w="1527" w:type="dxa"/>
          </w:tcPr>
          <w:p w14:paraId="1466B719" w14:textId="0A598882"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Market research reports</w:t>
            </w:r>
          </w:p>
        </w:tc>
        <w:tc>
          <w:tcPr>
            <w:tcW w:w="1622" w:type="dxa"/>
          </w:tcPr>
          <w:p w14:paraId="438AE5D7" w14:textId="27D6A6F7"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List of potential suppliers</w:t>
            </w:r>
          </w:p>
        </w:tc>
        <w:tc>
          <w:tcPr>
            <w:tcW w:w="1357" w:type="dxa"/>
          </w:tcPr>
          <w:p w14:paraId="42A045F1" w14:textId="70D00CFF"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Weekly</w:t>
            </w:r>
          </w:p>
        </w:tc>
        <w:tc>
          <w:tcPr>
            <w:tcW w:w="1608" w:type="dxa"/>
          </w:tcPr>
          <w:p w14:paraId="19A80A6A" w14:textId="788F8679"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Video call</w:t>
            </w:r>
          </w:p>
        </w:tc>
      </w:tr>
      <w:tr w:rsidR="0040361D" w14:paraId="30ECAE9E" w14:textId="77777777" w:rsidTr="0040361D">
        <w:tc>
          <w:tcPr>
            <w:tcW w:w="1576" w:type="dxa"/>
          </w:tcPr>
          <w:p w14:paraId="60FE2270" w14:textId="3526C944"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Quality Assurance Team</w:t>
            </w:r>
          </w:p>
        </w:tc>
        <w:tc>
          <w:tcPr>
            <w:tcW w:w="1586" w:type="dxa"/>
          </w:tcPr>
          <w:p w14:paraId="107BFB08" w14:textId="2C04128A"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Feasibility Study Planning</w:t>
            </w:r>
          </w:p>
        </w:tc>
        <w:tc>
          <w:tcPr>
            <w:tcW w:w="1514" w:type="dxa"/>
          </w:tcPr>
          <w:p w14:paraId="7F5A1B4C" w14:textId="334813FF"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Plan feasibility studies for shortlisted suppliers</w:t>
            </w:r>
          </w:p>
        </w:tc>
        <w:tc>
          <w:tcPr>
            <w:tcW w:w="1527" w:type="dxa"/>
          </w:tcPr>
          <w:p w14:paraId="3ED6380F" w14:textId="6F33EBA2"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Supplier profiles</w:t>
            </w:r>
          </w:p>
        </w:tc>
        <w:tc>
          <w:tcPr>
            <w:tcW w:w="1622" w:type="dxa"/>
          </w:tcPr>
          <w:p w14:paraId="3B315E42" w14:textId="35E3A96D"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Feasibility study plan</w:t>
            </w:r>
          </w:p>
        </w:tc>
        <w:tc>
          <w:tcPr>
            <w:tcW w:w="1357" w:type="dxa"/>
          </w:tcPr>
          <w:p w14:paraId="6FF9D667" w14:textId="79E792EF"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Bi-weekly</w:t>
            </w:r>
          </w:p>
        </w:tc>
        <w:tc>
          <w:tcPr>
            <w:tcW w:w="1608" w:type="dxa"/>
          </w:tcPr>
          <w:p w14:paraId="5EA311BF" w14:textId="43FCE0F2"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Email/Video call</w:t>
            </w:r>
          </w:p>
        </w:tc>
      </w:tr>
      <w:tr w:rsidR="0040361D" w14:paraId="4E4386D6" w14:textId="77777777" w:rsidTr="0040361D">
        <w:tc>
          <w:tcPr>
            <w:tcW w:w="1576" w:type="dxa"/>
          </w:tcPr>
          <w:p w14:paraId="02F3C243" w14:textId="574E8326"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Legal Team</w:t>
            </w:r>
          </w:p>
        </w:tc>
        <w:tc>
          <w:tcPr>
            <w:tcW w:w="1586" w:type="dxa"/>
          </w:tcPr>
          <w:p w14:paraId="5C70362A" w14:textId="7A0A1D78"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Contract Drafting Meeting</w:t>
            </w:r>
          </w:p>
        </w:tc>
        <w:tc>
          <w:tcPr>
            <w:tcW w:w="1514" w:type="dxa"/>
          </w:tcPr>
          <w:p w14:paraId="57DAE172" w14:textId="71198E89"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Draft initial contracts and legal frameworks</w:t>
            </w:r>
          </w:p>
        </w:tc>
        <w:tc>
          <w:tcPr>
            <w:tcW w:w="1527" w:type="dxa"/>
          </w:tcPr>
          <w:p w14:paraId="0307AA62" w14:textId="7C7E070A"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Supplier information, terms</w:t>
            </w:r>
          </w:p>
        </w:tc>
        <w:tc>
          <w:tcPr>
            <w:tcW w:w="1622" w:type="dxa"/>
          </w:tcPr>
          <w:p w14:paraId="58202E84" w14:textId="09E112C8"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Draft contracts</w:t>
            </w:r>
          </w:p>
        </w:tc>
        <w:tc>
          <w:tcPr>
            <w:tcW w:w="1357" w:type="dxa"/>
          </w:tcPr>
          <w:p w14:paraId="65A571A5" w14:textId="1A9A37C8"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As needed</w:t>
            </w:r>
          </w:p>
        </w:tc>
        <w:tc>
          <w:tcPr>
            <w:tcW w:w="1608" w:type="dxa"/>
          </w:tcPr>
          <w:p w14:paraId="1705A2CE" w14:textId="295AC52E" w:rsidR="0040361D" w:rsidRPr="0040361D" w:rsidRDefault="0040361D" w:rsidP="0040361D">
            <w:pPr>
              <w:rPr>
                <w:rFonts w:ascii="Times New Roman" w:hAnsi="Times New Roman" w:cs="Times New Roman"/>
                <w:b/>
                <w:bCs/>
                <w:sz w:val="20"/>
                <w:szCs w:val="20"/>
                <w:lang w:val="en-US"/>
              </w:rPr>
            </w:pPr>
            <w:r w:rsidRPr="0040361D">
              <w:rPr>
                <w:rFonts w:ascii="Times New Roman" w:hAnsi="Times New Roman" w:cs="Times New Roman"/>
                <w:sz w:val="20"/>
                <w:szCs w:val="20"/>
              </w:rPr>
              <w:t>In-person/Video call</w:t>
            </w:r>
          </w:p>
        </w:tc>
      </w:tr>
    </w:tbl>
    <w:p w14:paraId="2C305224" w14:textId="77777777" w:rsidR="001C1877" w:rsidRDefault="001C1877">
      <w:pPr>
        <w:rPr>
          <w:rFonts w:ascii="Times New Roman" w:hAnsi="Times New Roman" w:cs="Times New Roman"/>
          <w:b/>
          <w:bCs/>
          <w:sz w:val="28"/>
          <w:szCs w:val="28"/>
          <w:lang w:val="en-US"/>
        </w:rPr>
      </w:pPr>
    </w:p>
    <w:p w14:paraId="25519BB9" w14:textId="77777777" w:rsidR="00505F53" w:rsidRDefault="00505F53">
      <w:pPr>
        <w:rPr>
          <w:rFonts w:ascii="Times New Roman" w:hAnsi="Times New Roman" w:cs="Times New Roman"/>
          <w:b/>
          <w:bCs/>
          <w:sz w:val="28"/>
          <w:szCs w:val="28"/>
          <w:lang w:val="en-US"/>
        </w:rPr>
      </w:pPr>
    </w:p>
    <w:p w14:paraId="0350E630" w14:textId="66F021E7" w:rsidR="00181A8B" w:rsidRPr="00DC5AE3" w:rsidRDefault="00181A8B">
      <w:pPr>
        <w:rPr>
          <w:rFonts w:ascii="Times New Roman" w:hAnsi="Times New Roman" w:cs="Times New Roman"/>
          <w:b/>
          <w:bCs/>
          <w:sz w:val="28"/>
          <w:szCs w:val="28"/>
          <w:lang w:val="en-US"/>
        </w:rPr>
      </w:pPr>
      <w:r w:rsidRPr="00DC5AE3">
        <w:rPr>
          <w:rFonts w:ascii="Times New Roman" w:hAnsi="Times New Roman" w:cs="Times New Roman"/>
          <w:b/>
          <w:bCs/>
          <w:sz w:val="28"/>
          <w:szCs w:val="28"/>
          <w:lang w:val="en-US"/>
        </w:rPr>
        <w:t>While Implementing</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732A74" w14:paraId="48BE1D30" w14:textId="77777777" w:rsidTr="00E15D1B">
        <w:tc>
          <w:tcPr>
            <w:tcW w:w="1541" w:type="dxa"/>
            <w:shd w:val="clear" w:color="auto" w:fill="FFFF00"/>
          </w:tcPr>
          <w:p w14:paraId="1712DA9E" w14:textId="01EA071B"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Stakeholder</w:t>
            </w:r>
          </w:p>
        </w:tc>
        <w:tc>
          <w:tcPr>
            <w:tcW w:w="1541" w:type="dxa"/>
            <w:shd w:val="clear" w:color="auto" w:fill="FFFF00"/>
          </w:tcPr>
          <w:p w14:paraId="49599173" w14:textId="0A1F4AF6"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Meeting Title</w:t>
            </w:r>
          </w:p>
        </w:tc>
        <w:tc>
          <w:tcPr>
            <w:tcW w:w="1541" w:type="dxa"/>
            <w:shd w:val="clear" w:color="auto" w:fill="FFFF00"/>
          </w:tcPr>
          <w:p w14:paraId="0C2DCF82" w14:textId="6D8B8307"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Description</w:t>
            </w:r>
          </w:p>
        </w:tc>
        <w:tc>
          <w:tcPr>
            <w:tcW w:w="1541" w:type="dxa"/>
            <w:shd w:val="clear" w:color="auto" w:fill="FFFF00"/>
          </w:tcPr>
          <w:p w14:paraId="547E62D3" w14:textId="1C2E9534"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Input</w:t>
            </w:r>
          </w:p>
        </w:tc>
        <w:tc>
          <w:tcPr>
            <w:tcW w:w="1542" w:type="dxa"/>
            <w:shd w:val="clear" w:color="auto" w:fill="FFFF00"/>
          </w:tcPr>
          <w:p w14:paraId="0FA22620" w14:textId="421EA536"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Output</w:t>
            </w:r>
          </w:p>
        </w:tc>
        <w:tc>
          <w:tcPr>
            <w:tcW w:w="1542" w:type="dxa"/>
            <w:shd w:val="clear" w:color="auto" w:fill="FFFF00"/>
          </w:tcPr>
          <w:p w14:paraId="5A9D5B90" w14:textId="2CB4E0BC"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Frequency</w:t>
            </w:r>
          </w:p>
        </w:tc>
        <w:tc>
          <w:tcPr>
            <w:tcW w:w="1542" w:type="dxa"/>
            <w:shd w:val="clear" w:color="auto" w:fill="FFFF00"/>
          </w:tcPr>
          <w:p w14:paraId="61CE7728" w14:textId="321E5727" w:rsidR="00732A74" w:rsidRPr="00E15D1B" w:rsidRDefault="00732A74" w:rsidP="00732A74">
            <w:pPr>
              <w:rPr>
                <w:rFonts w:ascii="Times New Roman" w:hAnsi="Times New Roman" w:cs="Times New Roman"/>
                <w:b/>
                <w:bCs/>
                <w:lang w:val="en-US"/>
              </w:rPr>
            </w:pPr>
            <w:r w:rsidRPr="00E15D1B">
              <w:rPr>
                <w:rFonts w:ascii="Times New Roman" w:hAnsi="Times New Roman" w:cs="Times New Roman"/>
              </w:rPr>
              <w:t>Channel</w:t>
            </w:r>
          </w:p>
        </w:tc>
      </w:tr>
      <w:tr w:rsidR="00732A74" w14:paraId="427DB2C3" w14:textId="77777777" w:rsidTr="00181A8B">
        <w:tc>
          <w:tcPr>
            <w:tcW w:w="1541" w:type="dxa"/>
          </w:tcPr>
          <w:p w14:paraId="4072843E" w14:textId="51023840"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Procurement Team</w:t>
            </w:r>
          </w:p>
        </w:tc>
        <w:tc>
          <w:tcPr>
            <w:tcW w:w="1541" w:type="dxa"/>
          </w:tcPr>
          <w:p w14:paraId="04481525" w14:textId="5D34DB38"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Supplier Selection Meeting</w:t>
            </w:r>
          </w:p>
        </w:tc>
        <w:tc>
          <w:tcPr>
            <w:tcW w:w="1541" w:type="dxa"/>
          </w:tcPr>
          <w:p w14:paraId="5C5FDF04" w14:textId="4FCAE9BB"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Evaluate and select suppliers</w:t>
            </w:r>
          </w:p>
        </w:tc>
        <w:tc>
          <w:tcPr>
            <w:tcW w:w="1541" w:type="dxa"/>
          </w:tcPr>
          <w:p w14:paraId="64FB8D98" w14:textId="36758479"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Supplier proposals</w:t>
            </w:r>
          </w:p>
        </w:tc>
        <w:tc>
          <w:tcPr>
            <w:tcW w:w="1542" w:type="dxa"/>
          </w:tcPr>
          <w:p w14:paraId="2173E4B3" w14:textId="5567F21E"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Selected suppliers</w:t>
            </w:r>
          </w:p>
        </w:tc>
        <w:tc>
          <w:tcPr>
            <w:tcW w:w="1542" w:type="dxa"/>
          </w:tcPr>
          <w:p w14:paraId="761970C1" w14:textId="0FC052C6"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Weekly</w:t>
            </w:r>
          </w:p>
        </w:tc>
        <w:tc>
          <w:tcPr>
            <w:tcW w:w="1542" w:type="dxa"/>
          </w:tcPr>
          <w:p w14:paraId="49079220" w14:textId="603442A8"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Video call</w:t>
            </w:r>
          </w:p>
        </w:tc>
      </w:tr>
      <w:tr w:rsidR="00732A74" w14:paraId="1B25B251" w14:textId="77777777" w:rsidTr="00181A8B">
        <w:tc>
          <w:tcPr>
            <w:tcW w:w="1541" w:type="dxa"/>
          </w:tcPr>
          <w:p w14:paraId="6B3FB436" w14:textId="4FEE00DF"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Finance Team</w:t>
            </w:r>
          </w:p>
        </w:tc>
        <w:tc>
          <w:tcPr>
            <w:tcW w:w="1541" w:type="dxa"/>
          </w:tcPr>
          <w:p w14:paraId="05F15F80" w14:textId="78A43CAE"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Budget Review Meeting</w:t>
            </w:r>
          </w:p>
        </w:tc>
        <w:tc>
          <w:tcPr>
            <w:tcW w:w="1541" w:type="dxa"/>
          </w:tcPr>
          <w:p w14:paraId="17E969EC" w14:textId="4FB8DEF7"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Review and approve budgets for supplier contracts</w:t>
            </w:r>
          </w:p>
        </w:tc>
        <w:tc>
          <w:tcPr>
            <w:tcW w:w="1541" w:type="dxa"/>
          </w:tcPr>
          <w:p w14:paraId="709153F4" w14:textId="024E7809"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Supplier proposals, budgets</w:t>
            </w:r>
          </w:p>
        </w:tc>
        <w:tc>
          <w:tcPr>
            <w:tcW w:w="1542" w:type="dxa"/>
          </w:tcPr>
          <w:p w14:paraId="124EB3F3" w14:textId="175F9DA1"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Approved budgets</w:t>
            </w:r>
          </w:p>
        </w:tc>
        <w:tc>
          <w:tcPr>
            <w:tcW w:w="1542" w:type="dxa"/>
          </w:tcPr>
          <w:p w14:paraId="705A31F0" w14:textId="4A2EF159"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Bi-weekly</w:t>
            </w:r>
          </w:p>
        </w:tc>
        <w:tc>
          <w:tcPr>
            <w:tcW w:w="1542" w:type="dxa"/>
          </w:tcPr>
          <w:p w14:paraId="4F3ABB06" w14:textId="05EDB53C"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In-person/Video call</w:t>
            </w:r>
          </w:p>
        </w:tc>
      </w:tr>
      <w:tr w:rsidR="00732A74" w14:paraId="4CAB6175" w14:textId="77777777" w:rsidTr="00181A8B">
        <w:tc>
          <w:tcPr>
            <w:tcW w:w="1541" w:type="dxa"/>
          </w:tcPr>
          <w:p w14:paraId="10369ECD" w14:textId="0B4E605E"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Project Management Team</w:t>
            </w:r>
          </w:p>
        </w:tc>
        <w:tc>
          <w:tcPr>
            <w:tcW w:w="1541" w:type="dxa"/>
          </w:tcPr>
          <w:p w14:paraId="1A76DBFE" w14:textId="58D3B802"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Implementation Planning Meeting</w:t>
            </w:r>
          </w:p>
        </w:tc>
        <w:tc>
          <w:tcPr>
            <w:tcW w:w="1541" w:type="dxa"/>
          </w:tcPr>
          <w:p w14:paraId="5CE2579E" w14:textId="7DF30C7C"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 xml:space="preserve">Develop </w:t>
            </w:r>
            <w:r w:rsidR="00F11C57">
              <w:rPr>
                <w:rFonts w:ascii="Times New Roman" w:hAnsi="Times New Roman" w:cs="Times New Roman"/>
                <w:sz w:val="20"/>
                <w:szCs w:val="20"/>
              </w:rPr>
              <w:t xml:space="preserve">a </w:t>
            </w:r>
            <w:r w:rsidRPr="00E15D1B">
              <w:rPr>
                <w:rFonts w:ascii="Times New Roman" w:hAnsi="Times New Roman" w:cs="Times New Roman"/>
                <w:sz w:val="20"/>
                <w:szCs w:val="20"/>
              </w:rPr>
              <w:t>detailed implementation plan</w:t>
            </w:r>
          </w:p>
        </w:tc>
        <w:tc>
          <w:tcPr>
            <w:tcW w:w="1541" w:type="dxa"/>
          </w:tcPr>
          <w:p w14:paraId="72483903" w14:textId="3B6F4682"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Project charter, resources</w:t>
            </w:r>
          </w:p>
        </w:tc>
        <w:tc>
          <w:tcPr>
            <w:tcW w:w="1542" w:type="dxa"/>
          </w:tcPr>
          <w:p w14:paraId="57C02884" w14:textId="36F0B2A8"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Detailed implementation plan</w:t>
            </w:r>
          </w:p>
        </w:tc>
        <w:tc>
          <w:tcPr>
            <w:tcW w:w="1542" w:type="dxa"/>
          </w:tcPr>
          <w:p w14:paraId="01DF36AF" w14:textId="4B02B12B"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Weekly</w:t>
            </w:r>
          </w:p>
        </w:tc>
        <w:tc>
          <w:tcPr>
            <w:tcW w:w="1542" w:type="dxa"/>
          </w:tcPr>
          <w:p w14:paraId="6B418C2C" w14:textId="4153AC2B"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Video call</w:t>
            </w:r>
          </w:p>
        </w:tc>
      </w:tr>
      <w:tr w:rsidR="00732A74" w14:paraId="3DAB4C8C" w14:textId="77777777" w:rsidTr="00181A8B">
        <w:tc>
          <w:tcPr>
            <w:tcW w:w="1541" w:type="dxa"/>
          </w:tcPr>
          <w:p w14:paraId="65C69E71" w14:textId="4200B687"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Supply Chain Team</w:t>
            </w:r>
          </w:p>
        </w:tc>
        <w:tc>
          <w:tcPr>
            <w:tcW w:w="1541" w:type="dxa"/>
          </w:tcPr>
          <w:p w14:paraId="0FB94632" w14:textId="306728C5"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Pilot Testing Review</w:t>
            </w:r>
          </w:p>
        </w:tc>
        <w:tc>
          <w:tcPr>
            <w:tcW w:w="1541" w:type="dxa"/>
          </w:tcPr>
          <w:p w14:paraId="51C6AA47" w14:textId="0093CB3D"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Monitor pilot testing phase and address issues</w:t>
            </w:r>
          </w:p>
        </w:tc>
        <w:tc>
          <w:tcPr>
            <w:tcW w:w="1541" w:type="dxa"/>
          </w:tcPr>
          <w:p w14:paraId="4D7F55E3" w14:textId="40E88314"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Pilot test results</w:t>
            </w:r>
          </w:p>
        </w:tc>
        <w:tc>
          <w:tcPr>
            <w:tcW w:w="1542" w:type="dxa"/>
          </w:tcPr>
          <w:p w14:paraId="290EB51E" w14:textId="32F97EA5"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Feedback and action items</w:t>
            </w:r>
          </w:p>
        </w:tc>
        <w:tc>
          <w:tcPr>
            <w:tcW w:w="1542" w:type="dxa"/>
          </w:tcPr>
          <w:p w14:paraId="3446F699" w14:textId="287C3FDB"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Weekly</w:t>
            </w:r>
          </w:p>
        </w:tc>
        <w:tc>
          <w:tcPr>
            <w:tcW w:w="1542" w:type="dxa"/>
          </w:tcPr>
          <w:p w14:paraId="216F15FD" w14:textId="41AA8C13"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In-person/Video call</w:t>
            </w:r>
          </w:p>
        </w:tc>
      </w:tr>
      <w:tr w:rsidR="00732A74" w14:paraId="6E2DB649" w14:textId="77777777" w:rsidTr="00181A8B">
        <w:tc>
          <w:tcPr>
            <w:tcW w:w="1541" w:type="dxa"/>
          </w:tcPr>
          <w:p w14:paraId="6FA47531" w14:textId="46CC94BC"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Quality Control Team</w:t>
            </w:r>
          </w:p>
        </w:tc>
        <w:tc>
          <w:tcPr>
            <w:tcW w:w="1541" w:type="dxa"/>
          </w:tcPr>
          <w:p w14:paraId="1330CCF1" w14:textId="3172D65A"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Quality Check Meeting</w:t>
            </w:r>
          </w:p>
        </w:tc>
        <w:tc>
          <w:tcPr>
            <w:tcW w:w="1541" w:type="dxa"/>
          </w:tcPr>
          <w:p w14:paraId="52330201" w14:textId="1D95FD4F"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Ensure quality standards are met</w:t>
            </w:r>
          </w:p>
        </w:tc>
        <w:tc>
          <w:tcPr>
            <w:tcW w:w="1541" w:type="dxa"/>
          </w:tcPr>
          <w:p w14:paraId="09E0D302" w14:textId="1E238589"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Quality reports</w:t>
            </w:r>
          </w:p>
        </w:tc>
        <w:tc>
          <w:tcPr>
            <w:tcW w:w="1542" w:type="dxa"/>
          </w:tcPr>
          <w:p w14:paraId="110BA3C2" w14:textId="53C69755"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Quality assurance reports</w:t>
            </w:r>
          </w:p>
        </w:tc>
        <w:tc>
          <w:tcPr>
            <w:tcW w:w="1542" w:type="dxa"/>
          </w:tcPr>
          <w:p w14:paraId="06960D84" w14:textId="04A88B6C"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Weekly</w:t>
            </w:r>
          </w:p>
        </w:tc>
        <w:tc>
          <w:tcPr>
            <w:tcW w:w="1542" w:type="dxa"/>
          </w:tcPr>
          <w:p w14:paraId="459131BB" w14:textId="50F96528" w:rsidR="00732A74" w:rsidRPr="00E15D1B" w:rsidRDefault="00732A74" w:rsidP="00732A74">
            <w:pPr>
              <w:rPr>
                <w:rFonts w:ascii="Times New Roman" w:hAnsi="Times New Roman" w:cs="Times New Roman"/>
                <w:b/>
                <w:bCs/>
                <w:sz w:val="20"/>
                <w:szCs w:val="20"/>
                <w:lang w:val="en-US"/>
              </w:rPr>
            </w:pPr>
            <w:r w:rsidRPr="00E15D1B">
              <w:rPr>
                <w:rFonts w:ascii="Times New Roman" w:hAnsi="Times New Roman" w:cs="Times New Roman"/>
                <w:sz w:val="20"/>
                <w:szCs w:val="20"/>
              </w:rPr>
              <w:t>On-site/Video call</w:t>
            </w:r>
          </w:p>
        </w:tc>
      </w:tr>
    </w:tbl>
    <w:p w14:paraId="52F633CB" w14:textId="77777777" w:rsidR="00181A8B" w:rsidRDefault="00181A8B">
      <w:pPr>
        <w:rPr>
          <w:rFonts w:ascii="Times New Roman" w:hAnsi="Times New Roman" w:cs="Times New Roman"/>
          <w:b/>
          <w:bCs/>
          <w:sz w:val="36"/>
          <w:szCs w:val="36"/>
          <w:lang w:val="en-US"/>
        </w:rPr>
      </w:pPr>
    </w:p>
    <w:p w14:paraId="2F6E345A" w14:textId="77777777" w:rsidR="001C1877" w:rsidRDefault="001C1877">
      <w:pPr>
        <w:rPr>
          <w:rFonts w:ascii="Times New Roman" w:hAnsi="Times New Roman" w:cs="Times New Roman"/>
          <w:b/>
          <w:bCs/>
          <w:sz w:val="28"/>
          <w:szCs w:val="28"/>
          <w:lang w:val="en-US"/>
        </w:rPr>
      </w:pPr>
    </w:p>
    <w:p w14:paraId="5CE88750" w14:textId="54CBF476" w:rsidR="00181A8B" w:rsidRPr="00E15D1B" w:rsidRDefault="00E15D1B">
      <w:pPr>
        <w:rPr>
          <w:rFonts w:ascii="Times New Roman" w:hAnsi="Times New Roman" w:cs="Times New Roman"/>
          <w:b/>
          <w:bCs/>
          <w:sz w:val="28"/>
          <w:szCs w:val="28"/>
          <w:lang w:val="en-US"/>
        </w:rPr>
      </w:pPr>
      <w:r w:rsidRPr="00E15D1B">
        <w:rPr>
          <w:rFonts w:ascii="Times New Roman" w:hAnsi="Times New Roman" w:cs="Times New Roman"/>
          <w:b/>
          <w:bCs/>
          <w:sz w:val="28"/>
          <w:szCs w:val="28"/>
          <w:lang w:val="en-US"/>
        </w:rPr>
        <w:t>Post-implementation</w:t>
      </w:r>
    </w:p>
    <w:tbl>
      <w:tblPr>
        <w:tblStyle w:val="TableGrid"/>
        <w:tblW w:w="10933" w:type="dxa"/>
        <w:tblInd w:w="-5" w:type="dxa"/>
        <w:tblLook w:val="04A0" w:firstRow="1" w:lastRow="0" w:firstColumn="1" w:lastColumn="0" w:noHBand="0" w:noVBand="1"/>
      </w:tblPr>
      <w:tblGrid>
        <w:gridCol w:w="1509"/>
        <w:gridCol w:w="1791"/>
        <w:gridCol w:w="1635"/>
        <w:gridCol w:w="1489"/>
        <w:gridCol w:w="1774"/>
        <w:gridCol w:w="1453"/>
        <w:gridCol w:w="1282"/>
      </w:tblGrid>
      <w:tr w:rsidR="001C1877" w14:paraId="10743508" w14:textId="77777777" w:rsidTr="001C1877">
        <w:trPr>
          <w:trHeight w:val="263"/>
        </w:trPr>
        <w:tc>
          <w:tcPr>
            <w:tcW w:w="1514" w:type="dxa"/>
            <w:shd w:val="clear" w:color="auto" w:fill="FFFF00"/>
          </w:tcPr>
          <w:p w14:paraId="7D7B2B8D" w14:textId="0670FBEC"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Stakeholder</w:t>
            </w:r>
          </w:p>
        </w:tc>
        <w:tc>
          <w:tcPr>
            <w:tcW w:w="1801" w:type="dxa"/>
            <w:shd w:val="clear" w:color="auto" w:fill="FFFF00"/>
          </w:tcPr>
          <w:p w14:paraId="7942AF6A" w14:textId="377D3EF0"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Meeting Title</w:t>
            </w:r>
          </w:p>
        </w:tc>
        <w:tc>
          <w:tcPr>
            <w:tcW w:w="1644" w:type="dxa"/>
            <w:shd w:val="clear" w:color="auto" w:fill="FFFF00"/>
          </w:tcPr>
          <w:p w14:paraId="0E5064A1" w14:textId="5AE44B7C"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Description</w:t>
            </w:r>
          </w:p>
        </w:tc>
        <w:tc>
          <w:tcPr>
            <w:tcW w:w="1497" w:type="dxa"/>
            <w:shd w:val="clear" w:color="auto" w:fill="FFFF00"/>
          </w:tcPr>
          <w:p w14:paraId="3D31365A" w14:textId="0330CD23"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Input</w:t>
            </w:r>
          </w:p>
        </w:tc>
        <w:tc>
          <w:tcPr>
            <w:tcW w:w="1784" w:type="dxa"/>
            <w:shd w:val="clear" w:color="auto" w:fill="FFFF00"/>
          </w:tcPr>
          <w:p w14:paraId="23FEE793" w14:textId="023A5936"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Output</w:t>
            </w:r>
          </w:p>
        </w:tc>
        <w:tc>
          <w:tcPr>
            <w:tcW w:w="1460" w:type="dxa"/>
            <w:shd w:val="clear" w:color="auto" w:fill="FFFF00"/>
          </w:tcPr>
          <w:p w14:paraId="0506B3D2" w14:textId="137D2784"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Frequency</w:t>
            </w:r>
          </w:p>
        </w:tc>
        <w:tc>
          <w:tcPr>
            <w:tcW w:w="1233" w:type="dxa"/>
            <w:shd w:val="clear" w:color="auto" w:fill="FFFF00"/>
          </w:tcPr>
          <w:p w14:paraId="6D2D225A" w14:textId="4361B496" w:rsidR="001C1877" w:rsidRPr="00E15D1B" w:rsidRDefault="001C1877" w:rsidP="00E15D1B">
            <w:pPr>
              <w:rPr>
                <w:rFonts w:ascii="Times New Roman" w:hAnsi="Times New Roman" w:cs="Times New Roman"/>
                <w:b/>
                <w:bCs/>
                <w:lang w:val="en-US"/>
              </w:rPr>
            </w:pPr>
            <w:r w:rsidRPr="00E15D1B">
              <w:rPr>
                <w:rFonts w:ascii="Times New Roman" w:hAnsi="Times New Roman" w:cs="Times New Roman"/>
              </w:rPr>
              <w:t>Channel</w:t>
            </w:r>
          </w:p>
        </w:tc>
      </w:tr>
      <w:tr w:rsidR="001C1877" w14:paraId="78AB5F0F" w14:textId="77777777" w:rsidTr="001C1877">
        <w:trPr>
          <w:trHeight w:val="879"/>
        </w:trPr>
        <w:tc>
          <w:tcPr>
            <w:tcW w:w="1514" w:type="dxa"/>
          </w:tcPr>
          <w:p w14:paraId="4ED8A8AA" w14:textId="1659B535"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Senior Management</w:t>
            </w:r>
          </w:p>
        </w:tc>
        <w:tc>
          <w:tcPr>
            <w:tcW w:w="1801" w:type="dxa"/>
          </w:tcPr>
          <w:p w14:paraId="68CB6230" w14:textId="0A8963EF"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Project Review Meeting</w:t>
            </w:r>
          </w:p>
        </w:tc>
        <w:tc>
          <w:tcPr>
            <w:tcW w:w="1644" w:type="dxa"/>
          </w:tcPr>
          <w:p w14:paraId="5D82C2DF" w14:textId="53CB8BB5"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Review overall project performance and outcomes</w:t>
            </w:r>
          </w:p>
        </w:tc>
        <w:tc>
          <w:tcPr>
            <w:tcW w:w="1497" w:type="dxa"/>
          </w:tcPr>
          <w:p w14:paraId="7C7AD361" w14:textId="42BB8E53"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Final project report</w:t>
            </w:r>
          </w:p>
        </w:tc>
        <w:tc>
          <w:tcPr>
            <w:tcW w:w="1784" w:type="dxa"/>
          </w:tcPr>
          <w:p w14:paraId="0F0C1F6F" w14:textId="304FCB63"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Lessons learned, next steps</w:t>
            </w:r>
          </w:p>
        </w:tc>
        <w:tc>
          <w:tcPr>
            <w:tcW w:w="1460" w:type="dxa"/>
          </w:tcPr>
          <w:p w14:paraId="5F1EAE14" w14:textId="003A6884"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Monthly</w:t>
            </w:r>
          </w:p>
        </w:tc>
        <w:tc>
          <w:tcPr>
            <w:tcW w:w="1233" w:type="dxa"/>
          </w:tcPr>
          <w:p w14:paraId="37091D6B" w14:textId="5BC8315F"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In-person/Video call</w:t>
            </w:r>
          </w:p>
        </w:tc>
      </w:tr>
      <w:tr w:rsidR="001C1877" w14:paraId="4AC5DD06" w14:textId="77777777" w:rsidTr="001C1877">
        <w:trPr>
          <w:trHeight w:val="659"/>
        </w:trPr>
        <w:tc>
          <w:tcPr>
            <w:tcW w:w="1514" w:type="dxa"/>
          </w:tcPr>
          <w:p w14:paraId="1EAE3039" w14:textId="2A1AE3CE"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Procurement Team</w:t>
            </w:r>
          </w:p>
        </w:tc>
        <w:tc>
          <w:tcPr>
            <w:tcW w:w="1801" w:type="dxa"/>
          </w:tcPr>
          <w:p w14:paraId="1B7CB022" w14:textId="64A212FA"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Supplier Performance Meeting</w:t>
            </w:r>
          </w:p>
        </w:tc>
        <w:tc>
          <w:tcPr>
            <w:tcW w:w="1644" w:type="dxa"/>
          </w:tcPr>
          <w:p w14:paraId="197DCF63" w14:textId="38BEE30D"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Evaluate ongoing supplier performance</w:t>
            </w:r>
          </w:p>
        </w:tc>
        <w:tc>
          <w:tcPr>
            <w:tcW w:w="1497" w:type="dxa"/>
          </w:tcPr>
          <w:p w14:paraId="0A89C3F0" w14:textId="0E194896"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Performance metrics</w:t>
            </w:r>
          </w:p>
        </w:tc>
        <w:tc>
          <w:tcPr>
            <w:tcW w:w="1784" w:type="dxa"/>
          </w:tcPr>
          <w:p w14:paraId="622E7FCA" w14:textId="7B025451"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Supplier performance reports</w:t>
            </w:r>
          </w:p>
        </w:tc>
        <w:tc>
          <w:tcPr>
            <w:tcW w:w="1460" w:type="dxa"/>
          </w:tcPr>
          <w:p w14:paraId="2CE94BAA" w14:textId="23699F9D"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Monthly</w:t>
            </w:r>
          </w:p>
        </w:tc>
        <w:tc>
          <w:tcPr>
            <w:tcW w:w="1233" w:type="dxa"/>
          </w:tcPr>
          <w:p w14:paraId="0D088616" w14:textId="261D0B00"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Video call</w:t>
            </w:r>
          </w:p>
        </w:tc>
      </w:tr>
      <w:tr w:rsidR="001C1877" w14:paraId="3586A2BF" w14:textId="77777777" w:rsidTr="001C1877">
        <w:trPr>
          <w:trHeight w:val="650"/>
        </w:trPr>
        <w:tc>
          <w:tcPr>
            <w:tcW w:w="1514" w:type="dxa"/>
          </w:tcPr>
          <w:p w14:paraId="5C030DFC" w14:textId="433BC4FC"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Supply Chain Team</w:t>
            </w:r>
          </w:p>
        </w:tc>
        <w:tc>
          <w:tcPr>
            <w:tcW w:w="1801" w:type="dxa"/>
          </w:tcPr>
          <w:p w14:paraId="7C3C6345" w14:textId="6700C40C"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Continuous Improvement Meeting</w:t>
            </w:r>
          </w:p>
        </w:tc>
        <w:tc>
          <w:tcPr>
            <w:tcW w:w="1644" w:type="dxa"/>
          </w:tcPr>
          <w:p w14:paraId="33B94F65" w14:textId="236DEBA9"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Discuss improvements and adjustments</w:t>
            </w:r>
          </w:p>
        </w:tc>
        <w:tc>
          <w:tcPr>
            <w:tcW w:w="1497" w:type="dxa"/>
          </w:tcPr>
          <w:p w14:paraId="67279CF2" w14:textId="4AF66A11"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Feedback and performance data</w:t>
            </w:r>
          </w:p>
        </w:tc>
        <w:tc>
          <w:tcPr>
            <w:tcW w:w="1784" w:type="dxa"/>
          </w:tcPr>
          <w:p w14:paraId="75BCE626" w14:textId="6A4FE670"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Improvement action plan</w:t>
            </w:r>
          </w:p>
        </w:tc>
        <w:tc>
          <w:tcPr>
            <w:tcW w:w="1460" w:type="dxa"/>
          </w:tcPr>
          <w:p w14:paraId="6AD631C5" w14:textId="164855D8"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Monthly</w:t>
            </w:r>
          </w:p>
        </w:tc>
        <w:tc>
          <w:tcPr>
            <w:tcW w:w="1233" w:type="dxa"/>
          </w:tcPr>
          <w:p w14:paraId="3640370C" w14:textId="7011FC4F"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Video call</w:t>
            </w:r>
          </w:p>
        </w:tc>
      </w:tr>
      <w:tr w:rsidR="001C1877" w14:paraId="02EC7B78" w14:textId="77777777" w:rsidTr="001C1877">
        <w:trPr>
          <w:trHeight w:val="659"/>
        </w:trPr>
        <w:tc>
          <w:tcPr>
            <w:tcW w:w="1514" w:type="dxa"/>
          </w:tcPr>
          <w:p w14:paraId="6E1A2E34" w14:textId="7D094F6B"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All Teams</w:t>
            </w:r>
          </w:p>
        </w:tc>
        <w:tc>
          <w:tcPr>
            <w:tcW w:w="1801" w:type="dxa"/>
          </w:tcPr>
          <w:p w14:paraId="7D6B655E" w14:textId="6938AB4A"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Post-Implementation Debrief</w:t>
            </w:r>
          </w:p>
        </w:tc>
        <w:tc>
          <w:tcPr>
            <w:tcW w:w="1644" w:type="dxa"/>
          </w:tcPr>
          <w:p w14:paraId="1C1CB752" w14:textId="3E10139E"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Debrief on project outcomes and experiences</w:t>
            </w:r>
          </w:p>
        </w:tc>
        <w:tc>
          <w:tcPr>
            <w:tcW w:w="1497" w:type="dxa"/>
          </w:tcPr>
          <w:p w14:paraId="14B1751F" w14:textId="09CD7728"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Project outcomes, team feedback</w:t>
            </w:r>
          </w:p>
        </w:tc>
        <w:tc>
          <w:tcPr>
            <w:tcW w:w="1784" w:type="dxa"/>
          </w:tcPr>
          <w:p w14:paraId="76E6DFCE" w14:textId="2A60FC72"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Comprehensive debrief report</w:t>
            </w:r>
          </w:p>
        </w:tc>
        <w:tc>
          <w:tcPr>
            <w:tcW w:w="1460" w:type="dxa"/>
          </w:tcPr>
          <w:p w14:paraId="1224CEDC" w14:textId="65C15CC1"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Once</w:t>
            </w:r>
          </w:p>
        </w:tc>
        <w:tc>
          <w:tcPr>
            <w:tcW w:w="1233" w:type="dxa"/>
          </w:tcPr>
          <w:p w14:paraId="29208C7D" w14:textId="461052EC" w:rsidR="001C1877" w:rsidRPr="00E15D1B" w:rsidRDefault="001C1877" w:rsidP="00E15D1B">
            <w:pPr>
              <w:rPr>
                <w:rFonts w:ascii="Times New Roman" w:hAnsi="Times New Roman" w:cs="Times New Roman"/>
                <w:b/>
                <w:bCs/>
                <w:sz w:val="20"/>
                <w:szCs w:val="20"/>
                <w:lang w:val="en-US"/>
              </w:rPr>
            </w:pPr>
            <w:r w:rsidRPr="00E15D1B">
              <w:rPr>
                <w:rFonts w:ascii="Times New Roman" w:hAnsi="Times New Roman" w:cs="Times New Roman"/>
                <w:sz w:val="20"/>
                <w:szCs w:val="20"/>
              </w:rPr>
              <w:t>In-person/Video call</w:t>
            </w:r>
          </w:p>
        </w:tc>
      </w:tr>
    </w:tbl>
    <w:p w14:paraId="60B641FB" w14:textId="77777777" w:rsidR="00732A74" w:rsidRDefault="00732A74">
      <w:pPr>
        <w:rPr>
          <w:rFonts w:ascii="Times New Roman" w:hAnsi="Times New Roman" w:cs="Times New Roman"/>
          <w:b/>
          <w:bCs/>
          <w:sz w:val="36"/>
          <w:szCs w:val="36"/>
          <w:lang w:val="en-US"/>
        </w:rPr>
      </w:pPr>
    </w:p>
    <w:p w14:paraId="62E22025" w14:textId="7DBCC91E" w:rsidR="00FA09FB" w:rsidRDefault="00FA09FB" w:rsidP="00F610B6">
      <w:pPr>
        <w:rPr>
          <w:rFonts w:ascii="Times New Roman" w:hAnsi="Times New Roman" w:cs="Times New Roman"/>
          <w:b/>
          <w:bCs/>
          <w:sz w:val="36"/>
          <w:szCs w:val="36"/>
          <w:lang w:val="en-US"/>
        </w:rPr>
      </w:pPr>
    </w:p>
    <w:p w14:paraId="186EFC02" w14:textId="77777777" w:rsidR="0009749D" w:rsidRDefault="0009749D" w:rsidP="00F610B6">
      <w:pPr>
        <w:rPr>
          <w:rFonts w:ascii="Times New Roman" w:hAnsi="Times New Roman" w:cs="Times New Roman"/>
          <w:b/>
          <w:bCs/>
          <w:sz w:val="36"/>
          <w:szCs w:val="36"/>
          <w:lang w:val="en-US"/>
        </w:rPr>
      </w:pPr>
    </w:p>
    <w:p w14:paraId="00C3CFA5" w14:textId="77777777" w:rsidR="0009749D" w:rsidRDefault="0009749D" w:rsidP="00F610B6">
      <w:pPr>
        <w:rPr>
          <w:rFonts w:ascii="Times New Roman" w:hAnsi="Times New Roman" w:cs="Times New Roman"/>
          <w:b/>
          <w:bCs/>
          <w:sz w:val="36"/>
          <w:szCs w:val="36"/>
          <w:lang w:val="en-US"/>
        </w:rPr>
      </w:pPr>
    </w:p>
    <w:p w14:paraId="1E07167B" w14:textId="77777777" w:rsidR="0009749D" w:rsidRDefault="0009749D" w:rsidP="00F610B6">
      <w:pPr>
        <w:rPr>
          <w:rFonts w:ascii="Times New Roman" w:hAnsi="Times New Roman" w:cs="Times New Roman"/>
          <w:b/>
          <w:bCs/>
          <w:sz w:val="36"/>
          <w:szCs w:val="36"/>
          <w:lang w:val="en-US"/>
        </w:rPr>
      </w:pPr>
    </w:p>
    <w:p w14:paraId="41D6C27E" w14:textId="77777777" w:rsidR="00505F53" w:rsidRDefault="00505F53" w:rsidP="00D55566">
      <w:pPr>
        <w:spacing w:line="360" w:lineRule="auto"/>
        <w:jc w:val="both"/>
        <w:rPr>
          <w:rFonts w:ascii="Times New Roman" w:hAnsi="Times New Roman" w:cs="Times New Roman"/>
          <w:b/>
          <w:bCs/>
          <w:sz w:val="36"/>
          <w:szCs w:val="36"/>
          <w:lang w:val="en-US"/>
        </w:rPr>
      </w:pPr>
    </w:p>
    <w:p w14:paraId="20DE5104" w14:textId="659FE310" w:rsidR="007201CA" w:rsidRDefault="007201CA" w:rsidP="00D55566">
      <w:pPr>
        <w:spacing w:line="360" w:lineRule="auto"/>
        <w:jc w:val="both"/>
        <w:rPr>
          <w:rFonts w:ascii="Times New Roman" w:hAnsi="Times New Roman" w:cs="Times New Roman"/>
          <w:b/>
          <w:bCs/>
          <w:sz w:val="36"/>
          <w:szCs w:val="36"/>
          <w:lang w:val="en-US"/>
        </w:rPr>
      </w:pPr>
      <w:r w:rsidRPr="007201CA">
        <w:rPr>
          <w:rFonts w:ascii="Times New Roman" w:hAnsi="Times New Roman" w:cs="Times New Roman"/>
          <w:b/>
          <w:bCs/>
          <w:sz w:val="36"/>
          <w:szCs w:val="36"/>
          <w:lang w:val="en-US"/>
        </w:rPr>
        <w:t>Reference List</w:t>
      </w:r>
    </w:p>
    <w:p w14:paraId="36214B8D" w14:textId="7F289D3C" w:rsidR="00567365" w:rsidRPr="0043204A" w:rsidRDefault="0017664F" w:rsidP="00D55566">
      <w:pPr>
        <w:spacing w:line="360" w:lineRule="auto"/>
        <w:jc w:val="both"/>
        <w:rPr>
          <w:rFonts w:ascii="Times New Roman" w:hAnsi="Times New Roman" w:cs="Times New Roman"/>
          <w:lang w:val="en-US"/>
        </w:rPr>
      </w:pPr>
      <w:r w:rsidRPr="0043204A">
        <w:rPr>
          <w:rFonts w:ascii="Times New Roman" w:hAnsi="Times New Roman" w:cs="Times New Roman"/>
          <w:lang w:val="en-US"/>
        </w:rPr>
        <w:t>Incyte Corporation. (n.d.). Financials: Quarterly results. Retrieved July 15, 2024, from https://investor.incyte.com/financials/quarterly-results</w:t>
      </w:r>
    </w:p>
    <w:p w14:paraId="35558245" w14:textId="5B0E0595" w:rsidR="0017664F" w:rsidRPr="0043204A" w:rsidRDefault="000E0BA7" w:rsidP="00D55566">
      <w:pPr>
        <w:spacing w:line="360" w:lineRule="auto"/>
        <w:jc w:val="both"/>
        <w:rPr>
          <w:rFonts w:ascii="Times New Roman" w:hAnsi="Times New Roman" w:cs="Times New Roman"/>
          <w:lang w:val="en-US"/>
        </w:rPr>
      </w:pPr>
      <w:r w:rsidRPr="0043204A">
        <w:rPr>
          <w:rFonts w:ascii="Times New Roman" w:hAnsi="Times New Roman" w:cs="Times New Roman"/>
          <w:lang w:val="en-US"/>
        </w:rPr>
        <w:t xml:space="preserve">Incyte Corporation. (n.d.). Biopharmaceutical Company | Solutions for Unmet Medical Needs. Retrieved July 15, 2024, from </w:t>
      </w:r>
      <w:hyperlink r:id="rId24" w:history="1">
        <w:r w:rsidR="00F00FA1" w:rsidRPr="0043204A">
          <w:rPr>
            <w:rStyle w:val="Hyperlink"/>
            <w:rFonts w:ascii="Times New Roman" w:hAnsi="Times New Roman" w:cs="Times New Roman"/>
            <w:lang w:val="en-US"/>
          </w:rPr>
          <w:t>https://incyte.com</w:t>
        </w:r>
      </w:hyperlink>
    </w:p>
    <w:p w14:paraId="6767E2B2" w14:textId="77AAC834" w:rsidR="00F00FA1" w:rsidRPr="0043204A" w:rsidRDefault="00123214" w:rsidP="00D55566">
      <w:pPr>
        <w:spacing w:line="360" w:lineRule="auto"/>
        <w:jc w:val="both"/>
        <w:rPr>
          <w:rFonts w:ascii="Times New Roman" w:hAnsi="Times New Roman" w:cs="Times New Roman"/>
          <w:lang w:val="en-US"/>
        </w:rPr>
      </w:pPr>
      <w:r w:rsidRPr="0043204A">
        <w:rPr>
          <w:rFonts w:ascii="Times New Roman" w:hAnsi="Times New Roman" w:cs="Times New Roman"/>
          <w:lang w:val="en-US"/>
        </w:rPr>
        <w:t xml:space="preserve">Google. (n.d.). Retrieved July 15, 2024, from </w:t>
      </w:r>
      <w:hyperlink r:id="rId25" w:history="1">
        <w:r w:rsidR="00A00A35" w:rsidRPr="0043204A">
          <w:rPr>
            <w:rStyle w:val="Hyperlink"/>
            <w:rFonts w:ascii="Times New Roman" w:hAnsi="Times New Roman" w:cs="Times New Roman"/>
            <w:lang w:val="en-US"/>
          </w:rPr>
          <w:t>https://www.google.com</w:t>
        </w:r>
      </w:hyperlink>
    </w:p>
    <w:p w14:paraId="029A2315" w14:textId="6F7DD6A9" w:rsidR="00A00A35" w:rsidRPr="0043204A" w:rsidRDefault="00A00A35" w:rsidP="00D55566">
      <w:pPr>
        <w:spacing w:line="360" w:lineRule="auto"/>
        <w:jc w:val="both"/>
        <w:rPr>
          <w:rFonts w:ascii="Times New Roman" w:hAnsi="Times New Roman" w:cs="Times New Roman"/>
          <w:lang w:val="en-US"/>
        </w:rPr>
      </w:pPr>
      <w:r w:rsidRPr="0043204A">
        <w:rPr>
          <w:rFonts w:ascii="Times New Roman" w:hAnsi="Times New Roman" w:cs="Times New Roman"/>
          <w:lang w:val="en-US"/>
        </w:rPr>
        <w:t xml:space="preserve">Answer Quadro Engineering. (n.d.). Pharmaceutical Process scale-up and technology transfer. Retrieved July 15, 2024, from </w:t>
      </w:r>
      <w:hyperlink r:id="rId26" w:history="1">
        <w:r w:rsidRPr="0043204A">
          <w:rPr>
            <w:rStyle w:val="Hyperlink"/>
            <w:rFonts w:ascii="Times New Roman" w:hAnsi="Times New Roman" w:cs="Times New Roman"/>
            <w:lang w:val="en-US"/>
          </w:rPr>
          <w:t>https://www.quadro-mpt.com/news-and-events/process-scale-up-and-technology-transfer</w:t>
        </w:r>
      </w:hyperlink>
    </w:p>
    <w:p w14:paraId="4BD1344B" w14:textId="249E3ED6" w:rsidR="00A00A35" w:rsidRPr="0043204A" w:rsidRDefault="00053736" w:rsidP="00D55566">
      <w:pPr>
        <w:spacing w:line="360" w:lineRule="auto"/>
        <w:jc w:val="both"/>
        <w:rPr>
          <w:rFonts w:ascii="Times New Roman" w:hAnsi="Times New Roman" w:cs="Times New Roman"/>
          <w:lang w:val="en-US"/>
        </w:rPr>
      </w:pPr>
      <w:r w:rsidRPr="0043204A">
        <w:rPr>
          <w:rFonts w:ascii="Times New Roman" w:hAnsi="Times New Roman" w:cs="Times New Roman"/>
          <w:lang w:val="en-US"/>
        </w:rPr>
        <w:t xml:space="preserve">Answer </w:t>
      </w:r>
      <w:proofErr w:type="spellStart"/>
      <w:r w:rsidRPr="0043204A">
        <w:rPr>
          <w:rFonts w:ascii="Times New Roman" w:hAnsi="Times New Roman" w:cs="Times New Roman"/>
          <w:lang w:val="en-US"/>
        </w:rPr>
        <w:t>Havaeji</w:t>
      </w:r>
      <w:proofErr w:type="spellEnd"/>
      <w:r w:rsidRPr="0043204A">
        <w:rPr>
          <w:rFonts w:ascii="Times New Roman" w:hAnsi="Times New Roman" w:cs="Times New Roman"/>
          <w:lang w:val="en-US"/>
        </w:rPr>
        <w:t xml:space="preserve">, H., Dao, T.-M., &amp; Wong, T. (2023). Cost prediction in blockchain-enabled pharmaceutical supply chain under uncertain demand. Mathematics, 11(22), 4669. </w:t>
      </w:r>
      <w:hyperlink r:id="rId27" w:history="1">
        <w:r w:rsidRPr="0043204A">
          <w:rPr>
            <w:rStyle w:val="Hyperlink"/>
            <w:rFonts w:ascii="Times New Roman" w:hAnsi="Times New Roman" w:cs="Times New Roman"/>
            <w:lang w:val="en-US"/>
          </w:rPr>
          <w:t>https://doi.org/10.3390/math11224669</w:t>
        </w:r>
      </w:hyperlink>
    </w:p>
    <w:p w14:paraId="3A0D8E2C" w14:textId="77777777" w:rsidR="00053736" w:rsidRDefault="00053736" w:rsidP="00D55566">
      <w:pPr>
        <w:spacing w:line="360" w:lineRule="auto"/>
        <w:jc w:val="both"/>
        <w:rPr>
          <w:rFonts w:ascii="Times New Roman" w:hAnsi="Times New Roman" w:cs="Times New Roman"/>
          <w:b/>
          <w:bCs/>
          <w:sz w:val="36"/>
          <w:szCs w:val="36"/>
          <w:lang w:val="en-US"/>
        </w:rPr>
      </w:pPr>
    </w:p>
    <w:sectPr w:rsidR="00053736" w:rsidSect="00080CB9">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D4436" w14:textId="77777777" w:rsidR="00EA4875" w:rsidRDefault="00EA4875" w:rsidP="00080CB9">
      <w:pPr>
        <w:spacing w:after="0" w:line="240" w:lineRule="auto"/>
      </w:pPr>
      <w:r>
        <w:separator/>
      </w:r>
    </w:p>
  </w:endnote>
  <w:endnote w:type="continuationSeparator" w:id="0">
    <w:p w14:paraId="36241739" w14:textId="77777777" w:rsidR="00EA4875" w:rsidRDefault="00EA4875" w:rsidP="0008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1C5B9" w14:textId="77777777" w:rsidR="0010764E" w:rsidRDefault="0010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9305F" w14:textId="77777777" w:rsidR="0010764E" w:rsidRDefault="00107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32B4A" w14:textId="77777777" w:rsidR="0010764E" w:rsidRDefault="00107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9E205" w14:textId="77777777" w:rsidR="00EA4875" w:rsidRDefault="00EA4875" w:rsidP="00080CB9">
      <w:pPr>
        <w:spacing w:after="0" w:line="240" w:lineRule="auto"/>
      </w:pPr>
      <w:r>
        <w:separator/>
      </w:r>
    </w:p>
  </w:footnote>
  <w:footnote w:type="continuationSeparator" w:id="0">
    <w:p w14:paraId="11048FBE" w14:textId="77777777" w:rsidR="00EA4875" w:rsidRDefault="00EA4875" w:rsidP="00080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19AF7" w14:textId="77777777" w:rsidR="0010764E" w:rsidRDefault="00107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8388A" w14:textId="77777777" w:rsidR="0010764E" w:rsidRDefault="001076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34E19" w14:textId="77777777" w:rsidR="0010764E" w:rsidRDefault="00107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910B7"/>
    <w:multiLevelType w:val="hybridMultilevel"/>
    <w:tmpl w:val="9C82D2D0"/>
    <w:lvl w:ilvl="0" w:tplc="E578B502">
      <w:start w:val="1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7F33CD"/>
    <w:multiLevelType w:val="hybridMultilevel"/>
    <w:tmpl w:val="738C470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DF61E76"/>
    <w:multiLevelType w:val="hybridMultilevel"/>
    <w:tmpl w:val="5C8A9F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594F90"/>
    <w:multiLevelType w:val="hybridMultilevel"/>
    <w:tmpl w:val="0B2C0DA8"/>
    <w:lvl w:ilvl="0" w:tplc="29503EB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691892"/>
    <w:multiLevelType w:val="hybridMultilevel"/>
    <w:tmpl w:val="482889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537256"/>
    <w:multiLevelType w:val="hybridMultilevel"/>
    <w:tmpl w:val="7E76EE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E77BB4"/>
    <w:multiLevelType w:val="hybridMultilevel"/>
    <w:tmpl w:val="1D6AEE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A6E09C7"/>
    <w:multiLevelType w:val="hybridMultilevel"/>
    <w:tmpl w:val="596863F4"/>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51E6C0A"/>
    <w:multiLevelType w:val="hybridMultilevel"/>
    <w:tmpl w:val="F98AADCC"/>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70741C2"/>
    <w:multiLevelType w:val="hybridMultilevel"/>
    <w:tmpl w:val="69DCBA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753EE7"/>
    <w:multiLevelType w:val="hybridMultilevel"/>
    <w:tmpl w:val="CC2AEA48"/>
    <w:lvl w:ilvl="0" w:tplc="AB624C8A">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2049529188">
    <w:abstractNumId w:val="9"/>
  </w:num>
  <w:num w:numId="2" w16cid:durableId="1660960809">
    <w:abstractNumId w:val="4"/>
  </w:num>
  <w:num w:numId="3" w16cid:durableId="1825585791">
    <w:abstractNumId w:val="10"/>
  </w:num>
  <w:num w:numId="4" w16cid:durableId="67189414">
    <w:abstractNumId w:val="1"/>
  </w:num>
  <w:num w:numId="5" w16cid:durableId="161704840">
    <w:abstractNumId w:val="8"/>
  </w:num>
  <w:num w:numId="6" w16cid:durableId="1297030029">
    <w:abstractNumId w:val="7"/>
  </w:num>
  <w:num w:numId="7" w16cid:durableId="19081515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2342877">
    <w:abstractNumId w:val="3"/>
  </w:num>
  <w:num w:numId="9" w16cid:durableId="1332248413">
    <w:abstractNumId w:val="0"/>
  </w:num>
  <w:num w:numId="10" w16cid:durableId="723286605">
    <w:abstractNumId w:val="5"/>
  </w:num>
  <w:num w:numId="11" w16cid:durableId="778448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B0"/>
    <w:rsid w:val="00000849"/>
    <w:rsid w:val="00000F07"/>
    <w:rsid w:val="0000794E"/>
    <w:rsid w:val="00007C64"/>
    <w:rsid w:val="00012802"/>
    <w:rsid w:val="00013AA9"/>
    <w:rsid w:val="0001434A"/>
    <w:rsid w:val="000208EB"/>
    <w:rsid w:val="00022496"/>
    <w:rsid w:val="0002516D"/>
    <w:rsid w:val="00026735"/>
    <w:rsid w:val="000270C2"/>
    <w:rsid w:val="00027A2E"/>
    <w:rsid w:val="0003019F"/>
    <w:rsid w:val="00032EE1"/>
    <w:rsid w:val="00033034"/>
    <w:rsid w:val="000336B8"/>
    <w:rsid w:val="000426A4"/>
    <w:rsid w:val="0004481F"/>
    <w:rsid w:val="00044D65"/>
    <w:rsid w:val="0004751F"/>
    <w:rsid w:val="00050093"/>
    <w:rsid w:val="000518D2"/>
    <w:rsid w:val="00053736"/>
    <w:rsid w:val="00054379"/>
    <w:rsid w:val="000550DA"/>
    <w:rsid w:val="00055377"/>
    <w:rsid w:val="00055A7D"/>
    <w:rsid w:val="00057608"/>
    <w:rsid w:val="000607D7"/>
    <w:rsid w:val="00063095"/>
    <w:rsid w:val="000643B2"/>
    <w:rsid w:val="000658EF"/>
    <w:rsid w:val="00066668"/>
    <w:rsid w:val="0007276F"/>
    <w:rsid w:val="00072CDF"/>
    <w:rsid w:val="00075D07"/>
    <w:rsid w:val="00077DEE"/>
    <w:rsid w:val="00080CB9"/>
    <w:rsid w:val="0008133A"/>
    <w:rsid w:val="0008246A"/>
    <w:rsid w:val="00085AAD"/>
    <w:rsid w:val="00090535"/>
    <w:rsid w:val="0009053C"/>
    <w:rsid w:val="000907F0"/>
    <w:rsid w:val="00091CA4"/>
    <w:rsid w:val="00092F8F"/>
    <w:rsid w:val="0009749D"/>
    <w:rsid w:val="000A0BED"/>
    <w:rsid w:val="000A17AA"/>
    <w:rsid w:val="000A184A"/>
    <w:rsid w:val="000A2C12"/>
    <w:rsid w:val="000A4100"/>
    <w:rsid w:val="000A55EA"/>
    <w:rsid w:val="000A57B8"/>
    <w:rsid w:val="000A59A4"/>
    <w:rsid w:val="000A6528"/>
    <w:rsid w:val="000A6B22"/>
    <w:rsid w:val="000A7CC4"/>
    <w:rsid w:val="000B4065"/>
    <w:rsid w:val="000B4146"/>
    <w:rsid w:val="000B7071"/>
    <w:rsid w:val="000B7A84"/>
    <w:rsid w:val="000C012D"/>
    <w:rsid w:val="000C23D3"/>
    <w:rsid w:val="000C285E"/>
    <w:rsid w:val="000C29CA"/>
    <w:rsid w:val="000C325C"/>
    <w:rsid w:val="000C39D3"/>
    <w:rsid w:val="000C4594"/>
    <w:rsid w:val="000C45D3"/>
    <w:rsid w:val="000C655A"/>
    <w:rsid w:val="000C66D7"/>
    <w:rsid w:val="000D0A4A"/>
    <w:rsid w:val="000D107C"/>
    <w:rsid w:val="000D2A4F"/>
    <w:rsid w:val="000D3A65"/>
    <w:rsid w:val="000D5869"/>
    <w:rsid w:val="000D724F"/>
    <w:rsid w:val="000D7673"/>
    <w:rsid w:val="000D7A10"/>
    <w:rsid w:val="000E0BA7"/>
    <w:rsid w:val="000E2B2F"/>
    <w:rsid w:val="000E2DC1"/>
    <w:rsid w:val="000E2F0A"/>
    <w:rsid w:val="000E4268"/>
    <w:rsid w:val="000E5220"/>
    <w:rsid w:val="000E5261"/>
    <w:rsid w:val="000E6E8E"/>
    <w:rsid w:val="000F050B"/>
    <w:rsid w:val="000F2589"/>
    <w:rsid w:val="001009A1"/>
    <w:rsid w:val="00101A37"/>
    <w:rsid w:val="0010210B"/>
    <w:rsid w:val="001023B3"/>
    <w:rsid w:val="00102F36"/>
    <w:rsid w:val="0010512A"/>
    <w:rsid w:val="0010764E"/>
    <w:rsid w:val="00107DC4"/>
    <w:rsid w:val="00110242"/>
    <w:rsid w:val="0011107E"/>
    <w:rsid w:val="00113E16"/>
    <w:rsid w:val="00116E4E"/>
    <w:rsid w:val="00120833"/>
    <w:rsid w:val="00123214"/>
    <w:rsid w:val="00124057"/>
    <w:rsid w:val="00124602"/>
    <w:rsid w:val="00124EBB"/>
    <w:rsid w:val="0012508B"/>
    <w:rsid w:val="00127594"/>
    <w:rsid w:val="00130AA1"/>
    <w:rsid w:val="0013157D"/>
    <w:rsid w:val="00131D6D"/>
    <w:rsid w:val="0013320D"/>
    <w:rsid w:val="001334D1"/>
    <w:rsid w:val="00136359"/>
    <w:rsid w:val="001375C4"/>
    <w:rsid w:val="00140EAD"/>
    <w:rsid w:val="0014168A"/>
    <w:rsid w:val="001418B7"/>
    <w:rsid w:val="0014544E"/>
    <w:rsid w:val="00150951"/>
    <w:rsid w:val="0015782F"/>
    <w:rsid w:val="0016021A"/>
    <w:rsid w:val="00161951"/>
    <w:rsid w:val="001647E7"/>
    <w:rsid w:val="001701A6"/>
    <w:rsid w:val="00170B14"/>
    <w:rsid w:val="00174464"/>
    <w:rsid w:val="0017664F"/>
    <w:rsid w:val="00181A8B"/>
    <w:rsid w:val="00182423"/>
    <w:rsid w:val="0019015A"/>
    <w:rsid w:val="0019280F"/>
    <w:rsid w:val="00192E41"/>
    <w:rsid w:val="00193451"/>
    <w:rsid w:val="00195066"/>
    <w:rsid w:val="00197A3A"/>
    <w:rsid w:val="001A0BFA"/>
    <w:rsid w:val="001A3166"/>
    <w:rsid w:val="001A4B5F"/>
    <w:rsid w:val="001B15D7"/>
    <w:rsid w:val="001B250C"/>
    <w:rsid w:val="001B28D9"/>
    <w:rsid w:val="001B5D13"/>
    <w:rsid w:val="001B7E10"/>
    <w:rsid w:val="001B7E91"/>
    <w:rsid w:val="001C1399"/>
    <w:rsid w:val="001C1877"/>
    <w:rsid w:val="001D2764"/>
    <w:rsid w:val="001D62A2"/>
    <w:rsid w:val="001E04E2"/>
    <w:rsid w:val="001E2F93"/>
    <w:rsid w:val="001E68CC"/>
    <w:rsid w:val="001E7BEF"/>
    <w:rsid w:val="001F1F05"/>
    <w:rsid w:val="001F33E1"/>
    <w:rsid w:val="001F3C56"/>
    <w:rsid w:val="001F44E6"/>
    <w:rsid w:val="002029D7"/>
    <w:rsid w:val="00202CA5"/>
    <w:rsid w:val="0020598C"/>
    <w:rsid w:val="00206F55"/>
    <w:rsid w:val="00210C2F"/>
    <w:rsid w:val="00214731"/>
    <w:rsid w:val="00214EDD"/>
    <w:rsid w:val="002225F5"/>
    <w:rsid w:val="00224C82"/>
    <w:rsid w:val="002261FB"/>
    <w:rsid w:val="00226C9C"/>
    <w:rsid w:val="00230BC5"/>
    <w:rsid w:val="002331B3"/>
    <w:rsid w:val="00235769"/>
    <w:rsid w:val="0023617A"/>
    <w:rsid w:val="002365F3"/>
    <w:rsid w:val="002368B0"/>
    <w:rsid w:val="00237130"/>
    <w:rsid w:val="0024178C"/>
    <w:rsid w:val="00244159"/>
    <w:rsid w:val="002467C6"/>
    <w:rsid w:val="00250853"/>
    <w:rsid w:val="00252443"/>
    <w:rsid w:val="00252C0B"/>
    <w:rsid w:val="00254783"/>
    <w:rsid w:val="00257E1B"/>
    <w:rsid w:val="00260860"/>
    <w:rsid w:val="00262F49"/>
    <w:rsid w:val="002646DC"/>
    <w:rsid w:val="002654C1"/>
    <w:rsid w:val="0026580A"/>
    <w:rsid w:val="00266FD0"/>
    <w:rsid w:val="00267038"/>
    <w:rsid w:val="00267407"/>
    <w:rsid w:val="0027322F"/>
    <w:rsid w:val="00276331"/>
    <w:rsid w:val="002809F4"/>
    <w:rsid w:val="00282890"/>
    <w:rsid w:val="002854EB"/>
    <w:rsid w:val="00286D32"/>
    <w:rsid w:val="002870A1"/>
    <w:rsid w:val="00287692"/>
    <w:rsid w:val="002909D2"/>
    <w:rsid w:val="00291F20"/>
    <w:rsid w:val="0029326C"/>
    <w:rsid w:val="00294E32"/>
    <w:rsid w:val="00295B4F"/>
    <w:rsid w:val="00295F7C"/>
    <w:rsid w:val="00297A91"/>
    <w:rsid w:val="002A18E8"/>
    <w:rsid w:val="002A1A7E"/>
    <w:rsid w:val="002A3FCB"/>
    <w:rsid w:val="002A4BE0"/>
    <w:rsid w:val="002A56C7"/>
    <w:rsid w:val="002A5A64"/>
    <w:rsid w:val="002A7696"/>
    <w:rsid w:val="002B11C8"/>
    <w:rsid w:val="002B6D4F"/>
    <w:rsid w:val="002B716A"/>
    <w:rsid w:val="002C29B5"/>
    <w:rsid w:val="002C3E3B"/>
    <w:rsid w:val="002C5D78"/>
    <w:rsid w:val="002C6785"/>
    <w:rsid w:val="002D4C9E"/>
    <w:rsid w:val="002D51FA"/>
    <w:rsid w:val="002D6878"/>
    <w:rsid w:val="002E2899"/>
    <w:rsid w:val="002E2DB1"/>
    <w:rsid w:val="002E479B"/>
    <w:rsid w:val="002E547F"/>
    <w:rsid w:val="002E7906"/>
    <w:rsid w:val="002F0A23"/>
    <w:rsid w:val="002F0F18"/>
    <w:rsid w:val="002F5D8F"/>
    <w:rsid w:val="002F6061"/>
    <w:rsid w:val="00300057"/>
    <w:rsid w:val="00300CB7"/>
    <w:rsid w:val="00301855"/>
    <w:rsid w:val="00304A44"/>
    <w:rsid w:val="00305119"/>
    <w:rsid w:val="003112DA"/>
    <w:rsid w:val="003120AB"/>
    <w:rsid w:val="00314E3B"/>
    <w:rsid w:val="00314FA8"/>
    <w:rsid w:val="003248BD"/>
    <w:rsid w:val="00325442"/>
    <w:rsid w:val="0032573C"/>
    <w:rsid w:val="00325E84"/>
    <w:rsid w:val="00327841"/>
    <w:rsid w:val="00327CB5"/>
    <w:rsid w:val="00335CE3"/>
    <w:rsid w:val="0034031A"/>
    <w:rsid w:val="00341878"/>
    <w:rsid w:val="00342678"/>
    <w:rsid w:val="00344F6C"/>
    <w:rsid w:val="00347C10"/>
    <w:rsid w:val="00347C4E"/>
    <w:rsid w:val="0035037A"/>
    <w:rsid w:val="00350C8F"/>
    <w:rsid w:val="0035119D"/>
    <w:rsid w:val="003532C5"/>
    <w:rsid w:val="00357AD5"/>
    <w:rsid w:val="00357F6F"/>
    <w:rsid w:val="0036223D"/>
    <w:rsid w:val="00362F2A"/>
    <w:rsid w:val="0036366C"/>
    <w:rsid w:val="00363AE1"/>
    <w:rsid w:val="00363D8D"/>
    <w:rsid w:val="00365547"/>
    <w:rsid w:val="00365E69"/>
    <w:rsid w:val="003663D0"/>
    <w:rsid w:val="00366930"/>
    <w:rsid w:val="00374170"/>
    <w:rsid w:val="0037521A"/>
    <w:rsid w:val="00376416"/>
    <w:rsid w:val="00377B5C"/>
    <w:rsid w:val="00377EC1"/>
    <w:rsid w:val="00381EE4"/>
    <w:rsid w:val="00382411"/>
    <w:rsid w:val="00382E6B"/>
    <w:rsid w:val="00383101"/>
    <w:rsid w:val="0038333E"/>
    <w:rsid w:val="00385CAD"/>
    <w:rsid w:val="00385DB9"/>
    <w:rsid w:val="00390F3E"/>
    <w:rsid w:val="00390FE8"/>
    <w:rsid w:val="003913BD"/>
    <w:rsid w:val="00391E28"/>
    <w:rsid w:val="00392B03"/>
    <w:rsid w:val="00393CD9"/>
    <w:rsid w:val="00393E69"/>
    <w:rsid w:val="003976D8"/>
    <w:rsid w:val="0039785C"/>
    <w:rsid w:val="00397BE6"/>
    <w:rsid w:val="003A065F"/>
    <w:rsid w:val="003A2699"/>
    <w:rsid w:val="003A2BE5"/>
    <w:rsid w:val="003A4AFB"/>
    <w:rsid w:val="003A4E47"/>
    <w:rsid w:val="003A6E56"/>
    <w:rsid w:val="003B077C"/>
    <w:rsid w:val="003B1F1E"/>
    <w:rsid w:val="003B3DBC"/>
    <w:rsid w:val="003B76FF"/>
    <w:rsid w:val="003C0288"/>
    <w:rsid w:val="003C2059"/>
    <w:rsid w:val="003C3964"/>
    <w:rsid w:val="003C53E0"/>
    <w:rsid w:val="003D1637"/>
    <w:rsid w:val="003D6988"/>
    <w:rsid w:val="003E197D"/>
    <w:rsid w:val="003E4788"/>
    <w:rsid w:val="003E5942"/>
    <w:rsid w:val="003E5DFE"/>
    <w:rsid w:val="003E5F56"/>
    <w:rsid w:val="003E628C"/>
    <w:rsid w:val="003F0FD0"/>
    <w:rsid w:val="003F1F14"/>
    <w:rsid w:val="003F247C"/>
    <w:rsid w:val="003F6EF8"/>
    <w:rsid w:val="003F782D"/>
    <w:rsid w:val="0040361D"/>
    <w:rsid w:val="00410112"/>
    <w:rsid w:val="00410561"/>
    <w:rsid w:val="00412CD5"/>
    <w:rsid w:val="004165C1"/>
    <w:rsid w:val="00416D7B"/>
    <w:rsid w:val="0041762A"/>
    <w:rsid w:val="00421F62"/>
    <w:rsid w:val="004242AC"/>
    <w:rsid w:val="004246C9"/>
    <w:rsid w:val="00426E4E"/>
    <w:rsid w:val="0043204A"/>
    <w:rsid w:val="004343CC"/>
    <w:rsid w:val="004345B3"/>
    <w:rsid w:val="00434E14"/>
    <w:rsid w:val="00442655"/>
    <w:rsid w:val="004440A9"/>
    <w:rsid w:val="0044523C"/>
    <w:rsid w:val="00445570"/>
    <w:rsid w:val="00453B0F"/>
    <w:rsid w:val="004544FA"/>
    <w:rsid w:val="004563D0"/>
    <w:rsid w:val="00456EDE"/>
    <w:rsid w:val="004577BC"/>
    <w:rsid w:val="004625B9"/>
    <w:rsid w:val="00464AF9"/>
    <w:rsid w:val="00465079"/>
    <w:rsid w:val="00466EDB"/>
    <w:rsid w:val="00467A59"/>
    <w:rsid w:val="004701D8"/>
    <w:rsid w:val="00474624"/>
    <w:rsid w:val="00475556"/>
    <w:rsid w:val="004755EB"/>
    <w:rsid w:val="00476F62"/>
    <w:rsid w:val="0048242C"/>
    <w:rsid w:val="00483C1D"/>
    <w:rsid w:val="00484E57"/>
    <w:rsid w:val="00485E22"/>
    <w:rsid w:val="00485E78"/>
    <w:rsid w:val="00487890"/>
    <w:rsid w:val="0049207D"/>
    <w:rsid w:val="00492485"/>
    <w:rsid w:val="00492AF6"/>
    <w:rsid w:val="00495E09"/>
    <w:rsid w:val="004A01FB"/>
    <w:rsid w:val="004A17E0"/>
    <w:rsid w:val="004A35AC"/>
    <w:rsid w:val="004A3704"/>
    <w:rsid w:val="004A484B"/>
    <w:rsid w:val="004A5647"/>
    <w:rsid w:val="004A637B"/>
    <w:rsid w:val="004A6AE6"/>
    <w:rsid w:val="004A75F2"/>
    <w:rsid w:val="004A7796"/>
    <w:rsid w:val="004B09CD"/>
    <w:rsid w:val="004B1542"/>
    <w:rsid w:val="004B1F42"/>
    <w:rsid w:val="004B47BC"/>
    <w:rsid w:val="004B49FE"/>
    <w:rsid w:val="004C23C8"/>
    <w:rsid w:val="004C294A"/>
    <w:rsid w:val="004C3774"/>
    <w:rsid w:val="004D1829"/>
    <w:rsid w:val="004D3230"/>
    <w:rsid w:val="004D61A3"/>
    <w:rsid w:val="004D7D83"/>
    <w:rsid w:val="004E257E"/>
    <w:rsid w:val="004E5038"/>
    <w:rsid w:val="004E50C4"/>
    <w:rsid w:val="004F2573"/>
    <w:rsid w:val="00500FA6"/>
    <w:rsid w:val="00501D08"/>
    <w:rsid w:val="00501E79"/>
    <w:rsid w:val="005025EC"/>
    <w:rsid w:val="00505DD9"/>
    <w:rsid w:val="00505F53"/>
    <w:rsid w:val="005078B9"/>
    <w:rsid w:val="005104C5"/>
    <w:rsid w:val="00513F3E"/>
    <w:rsid w:val="00516657"/>
    <w:rsid w:val="005218A5"/>
    <w:rsid w:val="00521CEC"/>
    <w:rsid w:val="005224C9"/>
    <w:rsid w:val="00523372"/>
    <w:rsid w:val="0053053F"/>
    <w:rsid w:val="00533021"/>
    <w:rsid w:val="0053316D"/>
    <w:rsid w:val="00533355"/>
    <w:rsid w:val="005339E9"/>
    <w:rsid w:val="00536685"/>
    <w:rsid w:val="005367D3"/>
    <w:rsid w:val="00536FDA"/>
    <w:rsid w:val="005379BB"/>
    <w:rsid w:val="005417EE"/>
    <w:rsid w:val="005430DA"/>
    <w:rsid w:val="00545EA7"/>
    <w:rsid w:val="005477D9"/>
    <w:rsid w:val="005504DE"/>
    <w:rsid w:val="00552388"/>
    <w:rsid w:val="005556EE"/>
    <w:rsid w:val="00557941"/>
    <w:rsid w:val="005621BE"/>
    <w:rsid w:val="00563D2A"/>
    <w:rsid w:val="00567365"/>
    <w:rsid w:val="00571790"/>
    <w:rsid w:val="00571972"/>
    <w:rsid w:val="00572A22"/>
    <w:rsid w:val="00574D63"/>
    <w:rsid w:val="00575630"/>
    <w:rsid w:val="00580155"/>
    <w:rsid w:val="005818A9"/>
    <w:rsid w:val="005841C3"/>
    <w:rsid w:val="005A2DB4"/>
    <w:rsid w:val="005A57C4"/>
    <w:rsid w:val="005A5965"/>
    <w:rsid w:val="005A736D"/>
    <w:rsid w:val="005B0CF8"/>
    <w:rsid w:val="005B25BD"/>
    <w:rsid w:val="005B541C"/>
    <w:rsid w:val="005B55B0"/>
    <w:rsid w:val="005B6A60"/>
    <w:rsid w:val="005B7051"/>
    <w:rsid w:val="005B7161"/>
    <w:rsid w:val="005C0B0A"/>
    <w:rsid w:val="005C4FF0"/>
    <w:rsid w:val="005C53E6"/>
    <w:rsid w:val="005D056E"/>
    <w:rsid w:val="005D12B7"/>
    <w:rsid w:val="005D158C"/>
    <w:rsid w:val="005D291F"/>
    <w:rsid w:val="005E1ABA"/>
    <w:rsid w:val="005E37A4"/>
    <w:rsid w:val="005E412A"/>
    <w:rsid w:val="005E44CC"/>
    <w:rsid w:val="005E52C3"/>
    <w:rsid w:val="005E52D5"/>
    <w:rsid w:val="005E6E95"/>
    <w:rsid w:val="005F0825"/>
    <w:rsid w:val="005F1E11"/>
    <w:rsid w:val="005F23D6"/>
    <w:rsid w:val="005F2D61"/>
    <w:rsid w:val="005F440A"/>
    <w:rsid w:val="005F484E"/>
    <w:rsid w:val="005F6D02"/>
    <w:rsid w:val="005F78FD"/>
    <w:rsid w:val="0060323B"/>
    <w:rsid w:val="00606612"/>
    <w:rsid w:val="006068E3"/>
    <w:rsid w:val="00606D10"/>
    <w:rsid w:val="00606E30"/>
    <w:rsid w:val="0061254D"/>
    <w:rsid w:val="00614629"/>
    <w:rsid w:val="00626931"/>
    <w:rsid w:val="00626FF0"/>
    <w:rsid w:val="00627D70"/>
    <w:rsid w:val="00633E34"/>
    <w:rsid w:val="006402BC"/>
    <w:rsid w:val="00641B7A"/>
    <w:rsid w:val="0064375C"/>
    <w:rsid w:val="00645E0F"/>
    <w:rsid w:val="0064736A"/>
    <w:rsid w:val="006474EE"/>
    <w:rsid w:val="0064764E"/>
    <w:rsid w:val="00661738"/>
    <w:rsid w:val="00662E67"/>
    <w:rsid w:val="0066376A"/>
    <w:rsid w:val="006718F4"/>
    <w:rsid w:val="006721BA"/>
    <w:rsid w:val="0067222D"/>
    <w:rsid w:val="00672514"/>
    <w:rsid w:val="00672EC8"/>
    <w:rsid w:val="00673255"/>
    <w:rsid w:val="00674E57"/>
    <w:rsid w:val="006757D9"/>
    <w:rsid w:val="00675D7E"/>
    <w:rsid w:val="006765E5"/>
    <w:rsid w:val="006806FF"/>
    <w:rsid w:val="0068282D"/>
    <w:rsid w:val="0068474D"/>
    <w:rsid w:val="0069106D"/>
    <w:rsid w:val="0069128D"/>
    <w:rsid w:val="0069262F"/>
    <w:rsid w:val="00692763"/>
    <w:rsid w:val="006945A1"/>
    <w:rsid w:val="00696401"/>
    <w:rsid w:val="006A1DE4"/>
    <w:rsid w:val="006A5DBE"/>
    <w:rsid w:val="006B108D"/>
    <w:rsid w:val="006B1885"/>
    <w:rsid w:val="006B1DFD"/>
    <w:rsid w:val="006B2FB2"/>
    <w:rsid w:val="006B4399"/>
    <w:rsid w:val="006B4873"/>
    <w:rsid w:val="006B5185"/>
    <w:rsid w:val="006B6E47"/>
    <w:rsid w:val="006C078C"/>
    <w:rsid w:val="006C2023"/>
    <w:rsid w:val="006C2CC9"/>
    <w:rsid w:val="006C347E"/>
    <w:rsid w:val="006C3FFE"/>
    <w:rsid w:val="006C5946"/>
    <w:rsid w:val="006D09E2"/>
    <w:rsid w:val="006D0CB6"/>
    <w:rsid w:val="006D6113"/>
    <w:rsid w:val="006D65D0"/>
    <w:rsid w:val="006E02F1"/>
    <w:rsid w:val="006E0AF0"/>
    <w:rsid w:val="006E18DA"/>
    <w:rsid w:val="006E31BA"/>
    <w:rsid w:val="006E3274"/>
    <w:rsid w:val="006E4F87"/>
    <w:rsid w:val="006E546B"/>
    <w:rsid w:val="006E57BC"/>
    <w:rsid w:val="006E59FC"/>
    <w:rsid w:val="006E6EEB"/>
    <w:rsid w:val="006E7035"/>
    <w:rsid w:val="006E705A"/>
    <w:rsid w:val="006F794F"/>
    <w:rsid w:val="00700AA6"/>
    <w:rsid w:val="00700D69"/>
    <w:rsid w:val="00701634"/>
    <w:rsid w:val="007028C9"/>
    <w:rsid w:val="00703F27"/>
    <w:rsid w:val="007059E0"/>
    <w:rsid w:val="0070654D"/>
    <w:rsid w:val="007151C1"/>
    <w:rsid w:val="00717F4D"/>
    <w:rsid w:val="007201CA"/>
    <w:rsid w:val="00721B40"/>
    <w:rsid w:val="00730DBE"/>
    <w:rsid w:val="0073192E"/>
    <w:rsid w:val="00731CA2"/>
    <w:rsid w:val="00731F03"/>
    <w:rsid w:val="007321E3"/>
    <w:rsid w:val="00732493"/>
    <w:rsid w:val="00732A74"/>
    <w:rsid w:val="00732E6E"/>
    <w:rsid w:val="00735EDE"/>
    <w:rsid w:val="00744013"/>
    <w:rsid w:val="00751893"/>
    <w:rsid w:val="0075477A"/>
    <w:rsid w:val="00762FBE"/>
    <w:rsid w:val="007639A5"/>
    <w:rsid w:val="007649D9"/>
    <w:rsid w:val="00766AE3"/>
    <w:rsid w:val="007674D4"/>
    <w:rsid w:val="00771681"/>
    <w:rsid w:val="00771C33"/>
    <w:rsid w:val="00771D3E"/>
    <w:rsid w:val="00772F5B"/>
    <w:rsid w:val="0077388B"/>
    <w:rsid w:val="007803D6"/>
    <w:rsid w:val="00783E24"/>
    <w:rsid w:val="00785583"/>
    <w:rsid w:val="0078604A"/>
    <w:rsid w:val="007870A5"/>
    <w:rsid w:val="00791202"/>
    <w:rsid w:val="0079209D"/>
    <w:rsid w:val="00792ACC"/>
    <w:rsid w:val="00793710"/>
    <w:rsid w:val="00793858"/>
    <w:rsid w:val="0079452D"/>
    <w:rsid w:val="007A43B2"/>
    <w:rsid w:val="007A6586"/>
    <w:rsid w:val="007A6BB2"/>
    <w:rsid w:val="007A6C10"/>
    <w:rsid w:val="007A77D6"/>
    <w:rsid w:val="007B028A"/>
    <w:rsid w:val="007B5AE5"/>
    <w:rsid w:val="007B678E"/>
    <w:rsid w:val="007B6C63"/>
    <w:rsid w:val="007B7C45"/>
    <w:rsid w:val="007C5A09"/>
    <w:rsid w:val="007C5F80"/>
    <w:rsid w:val="007C72B8"/>
    <w:rsid w:val="007D146F"/>
    <w:rsid w:val="007D1ACA"/>
    <w:rsid w:val="007D4601"/>
    <w:rsid w:val="007D4A3C"/>
    <w:rsid w:val="007D7402"/>
    <w:rsid w:val="007D7AAC"/>
    <w:rsid w:val="007E5D98"/>
    <w:rsid w:val="007E6933"/>
    <w:rsid w:val="007F2F0A"/>
    <w:rsid w:val="007F3E29"/>
    <w:rsid w:val="007F4668"/>
    <w:rsid w:val="007F4EC2"/>
    <w:rsid w:val="007F59EE"/>
    <w:rsid w:val="007F746B"/>
    <w:rsid w:val="00800B02"/>
    <w:rsid w:val="00802587"/>
    <w:rsid w:val="0080388C"/>
    <w:rsid w:val="00803C7B"/>
    <w:rsid w:val="00805B22"/>
    <w:rsid w:val="00806863"/>
    <w:rsid w:val="008071E9"/>
    <w:rsid w:val="008101C3"/>
    <w:rsid w:val="00810460"/>
    <w:rsid w:val="0081135E"/>
    <w:rsid w:val="00812D62"/>
    <w:rsid w:val="00813C41"/>
    <w:rsid w:val="0081487C"/>
    <w:rsid w:val="00815926"/>
    <w:rsid w:val="008249C1"/>
    <w:rsid w:val="008263F0"/>
    <w:rsid w:val="00830228"/>
    <w:rsid w:val="00830E62"/>
    <w:rsid w:val="00835229"/>
    <w:rsid w:val="008374BC"/>
    <w:rsid w:val="008412CD"/>
    <w:rsid w:val="00844EDD"/>
    <w:rsid w:val="00846E1E"/>
    <w:rsid w:val="00847153"/>
    <w:rsid w:val="0084717E"/>
    <w:rsid w:val="00847C2B"/>
    <w:rsid w:val="00847D1D"/>
    <w:rsid w:val="00850F08"/>
    <w:rsid w:val="00853A79"/>
    <w:rsid w:val="00855786"/>
    <w:rsid w:val="00856A48"/>
    <w:rsid w:val="00861091"/>
    <w:rsid w:val="00862D17"/>
    <w:rsid w:val="008632EB"/>
    <w:rsid w:val="0086612E"/>
    <w:rsid w:val="0086740B"/>
    <w:rsid w:val="008712C8"/>
    <w:rsid w:val="00874EB7"/>
    <w:rsid w:val="0087534F"/>
    <w:rsid w:val="0087569F"/>
    <w:rsid w:val="00880685"/>
    <w:rsid w:val="00880894"/>
    <w:rsid w:val="00880D82"/>
    <w:rsid w:val="0088139A"/>
    <w:rsid w:val="00884161"/>
    <w:rsid w:val="0088612B"/>
    <w:rsid w:val="00890597"/>
    <w:rsid w:val="00890FD3"/>
    <w:rsid w:val="00891F39"/>
    <w:rsid w:val="0089579D"/>
    <w:rsid w:val="00897C97"/>
    <w:rsid w:val="008A019C"/>
    <w:rsid w:val="008A1CC1"/>
    <w:rsid w:val="008A7BC3"/>
    <w:rsid w:val="008B0B6A"/>
    <w:rsid w:val="008B1A86"/>
    <w:rsid w:val="008B245A"/>
    <w:rsid w:val="008B372B"/>
    <w:rsid w:val="008B4E86"/>
    <w:rsid w:val="008B6447"/>
    <w:rsid w:val="008C2B9A"/>
    <w:rsid w:val="008C4571"/>
    <w:rsid w:val="008C46CE"/>
    <w:rsid w:val="008D09DA"/>
    <w:rsid w:val="008D30D0"/>
    <w:rsid w:val="008D3340"/>
    <w:rsid w:val="008D5289"/>
    <w:rsid w:val="008D52D9"/>
    <w:rsid w:val="008D610C"/>
    <w:rsid w:val="008D63A6"/>
    <w:rsid w:val="008E0B24"/>
    <w:rsid w:val="008E3CE2"/>
    <w:rsid w:val="008F10FA"/>
    <w:rsid w:val="008F2AB9"/>
    <w:rsid w:val="00901590"/>
    <w:rsid w:val="009027FF"/>
    <w:rsid w:val="00906655"/>
    <w:rsid w:val="00911036"/>
    <w:rsid w:val="00912896"/>
    <w:rsid w:val="009163C9"/>
    <w:rsid w:val="0093009E"/>
    <w:rsid w:val="00932FBC"/>
    <w:rsid w:val="009371BA"/>
    <w:rsid w:val="009424DB"/>
    <w:rsid w:val="0094409A"/>
    <w:rsid w:val="009479DD"/>
    <w:rsid w:val="00950183"/>
    <w:rsid w:val="0095176E"/>
    <w:rsid w:val="00952B95"/>
    <w:rsid w:val="009551E5"/>
    <w:rsid w:val="009637A2"/>
    <w:rsid w:val="00964320"/>
    <w:rsid w:val="009661BA"/>
    <w:rsid w:val="00967807"/>
    <w:rsid w:val="00971E2F"/>
    <w:rsid w:val="00972514"/>
    <w:rsid w:val="00974A78"/>
    <w:rsid w:val="00976630"/>
    <w:rsid w:val="00976CAA"/>
    <w:rsid w:val="00977D87"/>
    <w:rsid w:val="009802D2"/>
    <w:rsid w:val="009866C3"/>
    <w:rsid w:val="009875E4"/>
    <w:rsid w:val="00987A7B"/>
    <w:rsid w:val="00990C07"/>
    <w:rsid w:val="009926B4"/>
    <w:rsid w:val="009940B3"/>
    <w:rsid w:val="009A2263"/>
    <w:rsid w:val="009A2CCF"/>
    <w:rsid w:val="009A4DE4"/>
    <w:rsid w:val="009B03BD"/>
    <w:rsid w:val="009B0622"/>
    <w:rsid w:val="009B1D85"/>
    <w:rsid w:val="009B3359"/>
    <w:rsid w:val="009B353A"/>
    <w:rsid w:val="009B3747"/>
    <w:rsid w:val="009B42A9"/>
    <w:rsid w:val="009B4F71"/>
    <w:rsid w:val="009B5E23"/>
    <w:rsid w:val="009B67BD"/>
    <w:rsid w:val="009B7E28"/>
    <w:rsid w:val="009C2E21"/>
    <w:rsid w:val="009C2FE1"/>
    <w:rsid w:val="009C5329"/>
    <w:rsid w:val="009C67C8"/>
    <w:rsid w:val="009D10A2"/>
    <w:rsid w:val="009D3521"/>
    <w:rsid w:val="009D3C2F"/>
    <w:rsid w:val="009D45FE"/>
    <w:rsid w:val="009D4BDD"/>
    <w:rsid w:val="009D55AC"/>
    <w:rsid w:val="009D68BF"/>
    <w:rsid w:val="009D6F2B"/>
    <w:rsid w:val="009D70B3"/>
    <w:rsid w:val="009D7345"/>
    <w:rsid w:val="009E09D8"/>
    <w:rsid w:val="009E2126"/>
    <w:rsid w:val="009E402A"/>
    <w:rsid w:val="009E4F02"/>
    <w:rsid w:val="009E5AAA"/>
    <w:rsid w:val="009E5FE7"/>
    <w:rsid w:val="009E63D9"/>
    <w:rsid w:val="009E78F0"/>
    <w:rsid w:val="009F073D"/>
    <w:rsid w:val="009F1059"/>
    <w:rsid w:val="009F639E"/>
    <w:rsid w:val="009F6736"/>
    <w:rsid w:val="00A00A06"/>
    <w:rsid w:val="00A00A35"/>
    <w:rsid w:val="00A01CFB"/>
    <w:rsid w:val="00A02AA9"/>
    <w:rsid w:val="00A0340B"/>
    <w:rsid w:val="00A04833"/>
    <w:rsid w:val="00A05381"/>
    <w:rsid w:val="00A0564E"/>
    <w:rsid w:val="00A05F63"/>
    <w:rsid w:val="00A17F0B"/>
    <w:rsid w:val="00A20A68"/>
    <w:rsid w:val="00A21893"/>
    <w:rsid w:val="00A23FFC"/>
    <w:rsid w:val="00A24109"/>
    <w:rsid w:val="00A2434B"/>
    <w:rsid w:val="00A3129B"/>
    <w:rsid w:val="00A31C13"/>
    <w:rsid w:val="00A32FA3"/>
    <w:rsid w:val="00A333B7"/>
    <w:rsid w:val="00A356CD"/>
    <w:rsid w:val="00A358FA"/>
    <w:rsid w:val="00A374B0"/>
    <w:rsid w:val="00A40FC6"/>
    <w:rsid w:val="00A44A66"/>
    <w:rsid w:val="00A453AD"/>
    <w:rsid w:val="00A474C4"/>
    <w:rsid w:val="00A52409"/>
    <w:rsid w:val="00A52BAB"/>
    <w:rsid w:val="00A531F3"/>
    <w:rsid w:val="00A534EE"/>
    <w:rsid w:val="00A564B0"/>
    <w:rsid w:val="00A569D9"/>
    <w:rsid w:val="00A573B4"/>
    <w:rsid w:val="00A60BAD"/>
    <w:rsid w:val="00A60C79"/>
    <w:rsid w:val="00A636AA"/>
    <w:rsid w:val="00A64418"/>
    <w:rsid w:val="00A66376"/>
    <w:rsid w:val="00A6764E"/>
    <w:rsid w:val="00A717AF"/>
    <w:rsid w:val="00A7312F"/>
    <w:rsid w:val="00A73993"/>
    <w:rsid w:val="00A7452F"/>
    <w:rsid w:val="00A75D63"/>
    <w:rsid w:val="00A76C6C"/>
    <w:rsid w:val="00A770F5"/>
    <w:rsid w:val="00A77E45"/>
    <w:rsid w:val="00A868D2"/>
    <w:rsid w:val="00A86B41"/>
    <w:rsid w:val="00A87425"/>
    <w:rsid w:val="00A91953"/>
    <w:rsid w:val="00A92365"/>
    <w:rsid w:val="00A95601"/>
    <w:rsid w:val="00A95750"/>
    <w:rsid w:val="00AA22F2"/>
    <w:rsid w:val="00AB4FE2"/>
    <w:rsid w:val="00AB59EE"/>
    <w:rsid w:val="00AC415E"/>
    <w:rsid w:val="00AC456E"/>
    <w:rsid w:val="00AC6348"/>
    <w:rsid w:val="00AC7288"/>
    <w:rsid w:val="00AC7934"/>
    <w:rsid w:val="00AD1A48"/>
    <w:rsid w:val="00AD28CF"/>
    <w:rsid w:val="00AD2E00"/>
    <w:rsid w:val="00AD41F2"/>
    <w:rsid w:val="00AD44AE"/>
    <w:rsid w:val="00AE0EF8"/>
    <w:rsid w:val="00AE4A8D"/>
    <w:rsid w:val="00AE5784"/>
    <w:rsid w:val="00AE6313"/>
    <w:rsid w:val="00AE641E"/>
    <w:rsid w:val="00AE6C1A"/>
    <w:rsid w:val="00AF088A"/>
    <w:rsid w:val="00AF0934"/>
    <w:rsid w:val="00AF0B7B"/>
    <w:rsid w:val="00AF3330"/>
    <w:rsid w:val="00AF5100"/>
    <w:rsid w:val="00AF5467"/>
    <w:rsid w:val="00B055B6"/>
    <w:rsid w:val="00B05828"/>
    <w:rsid w:val="00B060BD"/>
    <w:rsid w:val="00B0694B"/>
    <w:rsid w:val="00B07566"/>
    <w:rsid w:val="00B10242"/>
    <w:rsid w:val="00B117B7"/>
    <w:rsid w:val="00B1742C"/>
    <w:rsid w:val="00B1781B"/>
    <w:rsid w:val="00B21877"/>
    <w:rsid w:val="00B220CF"/>
    <w:rsid w:val="00B31C2D"/>
    <w:rsid w:val="00B31EE6"/>
    <w:rsid w:val="00B34BD8"/>
    <w:rsid w:val="00B34D39"/>
    <w:rsid w:val="00B35E64"/>
    <w:rsid w:val="00B37731"/>
    <w:rsid w:val="00B4213F"/>
    <w:rsid w:val="00B42201"/>
    <w:rsid w:val="00B424CD"/>
    <w:rsid w:val="00B42F36"/>
    <w:rsid w:val="00B4373C"/>
    <w:rsid w:val="00B44104"/>
    <w:rsid w:val="00B44FD0"/>
    <w:rsid w:val="00B47BCB"/>
    <w:rsid w:val="00B540B8"/>
    <w:rsid w:val="00B548EB"/>
    <w:rsid w:val="00B54981"/>
    <w:rsid w:val="00B5680F"/>
    <w:rsid w:val="00B609CA"/>
    <w:rsid w:val="00B61355"/>
    <w:rsid w:val="00B62116"/>
    <w:rsid w:val="00B64569"/>
    <w:rsid w:val="00B67B0F"/>
    <w:rsid w:val="00B702ED"/>
    <w:rsid w:val="00B71EC3"/>
    <w:rsid w:val="00B733AF"/>
    <w:rsid w:val="00B73466"/>
    <w:rsid w:val="00B83855"/>
    <w:rsid w:val="00B9382D"/>
    <w:rsid w:val="00B94DD1"/>
    <w:rsid w:val="00B95580"/>
    <w:rsid w:val="00B967FE"/>
    <w:rsid w:val="00BA0488"/>
    <w:rsid w:val="00BA09F1"/>
    <w:rsid w:val="00BA0DD3"/>
    <w:rsid w:val="00BA1ED4"/>
    <w:rsid w:val="00BA2045"/>
    <w:rsid w:val="00BA246B"/>
    <w:rsid w:val="00BA2CA7"/>
    <w:rsid w:val="00BB06F1"/>
    <w:rsid w:val="00BB3828"/>
    <w:rsid w:val="00BB571D"/>
    <w:rsid w:val="00BB5952"/>
    <w:rsid w:val="00BB5E12"/>
    <w:rsid w:val="00BC1748"/>
    <w:rsid w:val="00BC2830"/>
    <w:rsid w:val="00BC2ABA"/>
    <w:rsid w:val="00BC4416"/>
    <w:rsid w:val="00BC53FE"/>
    <w:rsid w:val="00BC706E"/>
    <w:rsid w:val="00BC7213"/>
    <w:rsid w:val="00BC786D"/>
    <w:rsid w:val="00BD0AD2"/>
    <w:rsid w:val="00BD27D6"/>
    <w:rsid w:val="00BD2C91"/>
    <w:rsid w:val="00BD5B73"/>
    <w:rsid w:val="00BD6A9C"/>
    <w:rsid w:val="00BE0A5C"/>
    <w:rsid w:val="00BE0C04"/>
    <w:rsid w:val="00BE20E8"/>
    <w:rsid w:val="00BE316C"/>
    <w:rsid w:val="00BE40F4"/>
    <w:rsid w:val="00BE4109"/>
    <w:rsid w:val="00BE5A30"/>
    <w:rsid w:val="00BE69BF"/>
    <w:rsid w:val="00BE6B71"/>
    <w:rsid w:val="00BF0260"/>
    <w:rsid w:val="00BF1D9E"/>
    <w:rsid w:val="00BF27BC"/>
    <w:rsid w:val="00BF4073"/>
    <w:rsid w:val="00BF6222"/>
    <w:rsid w:val="00BF6A45"/>
    <w:rsid w:val="00BF728F"/>
    <w:rsid w:val="00C01782"/>
    <w:rsid w:val="00C05250"/>
    <w:rsid w:val="00C059A4"/>
    <w:rsid w:val="00C122D0"/>
    <w:rsid w:val="00C12490"/>
    <w:rsid w:val="00C12BF2"/>
    <w:rsid w:val="00C12D6B"/>
    <w:rsid w:val="00C13172"/>
    <w:rsid w:val="00C13BEB"/>
    <w:rsid w:val="00C142C4"/>
    <w:rsid w:val="00C1540A"/>
    <w:rsid w:val="00C208EB"/>
    <w:rsid w:val="00C21AC5"/>
    <w:rsid w:val="00C230D5"/>
    <w:rsid w:val="00C24284"/>
    <w:rsid w:val="00C27806"/>
    <w:rsid w:val="00C320C1"/>
    <w:rsid w:val="00C3677B"/>
    <w:rsid w:val="00C36944"/>
    <w:rsid w:val="00C40516"/>
    <w:rsid w:val="00C452FE"/>
    <w:rsid w:val="00C46215"/>
    <w:rsid w:val="00C51EEE"/>
    <w:rsid w:val="00C52154"/>
    <w:rsid w:val="00C529F4"/>
    <w:rsid w:val="00C549D1"/>
    <w:rsid w:val="00C54A71"/>
    <w:rsid w:val="00C56E1B"/>
    <w:rsid w:val="00C60F7E"/>
    <w:rsid w:val="00C61B69"/>
    <w:rsid w:val="00C64AB8"/>
    <w:rsid w:val="00C67ED8"/>
    <w:rsid w:val="00C7301A"/>
    <w:rsid w:val="00C74F96"/>
    <w:rsid w:val="00C76B6C"/>
    <w:rsid w:val="00C84436"/>
    <w:rsid w:val="00C87E91"/>
    <w:rsid w:val="00C914D8"/>
    <w:rsid w:val="00C94A53"/>
    <w:rsid w:val="00C97B14"/>
    <w:rsid w:val="00C97FA1"/>
    <w:rsid w:val="00CA0F1C"/>
    <w:rsid w:val="00CA3D28"/>
    <w:rsid w:val="00CA4D57"/>
    <w:rsid w:val="00CB15D1"/>
    <w:rsid w:val="00CB1A52"/>
    <w:rsid w:val="00CB1A74"/>
    <w:rsid w:val="00CB4017"/>
    <w:rsid w:val="00CC1A08"/>
    <w:rsid w:val="00CC2D7D"/>
    <w:rsid w:val="00CC3077"/>
    <w:rsid w:val="00CC74AD"/>
    <w:rsid w:val="00CD0260"/>
    <w:rsid w:val="00CD1206"/>
    <w:rsid w:val="00CD2731"/>
    <w:rsid w:val="00CD4048"/>
    <w:rsid w:val="00CD5D9B"/>
    <w:rsid w:val="00CD660A"/>
    <w:rsid w:val="00CD7238"/>
    <w:rsid w:val="00CD783D"/>
    <w:rsid w:val="00CE0093"/>
    <w:rsid w:val="00CE322C"/>
    <w:rsid w:val="00CE3DB3"/>
    <w:rsid w:val="00CE5B61"/>
    <w:rsid w:val="00CE5FC1"/>
    <w:rsid w:val="00CF04E1"/>
    <w:rsid w:val="00CF29EF"/>
    <w:rsid w:val="00CF6ABC"/>
    <w:rsid w:val="00CF6B2F"/>
    <w:rsid w:val="00CF6E9C"/>
    <w:rsid w:val="00D00D0F"/>
    <w:rsid w:val="00D01945"/>
    <w:rsid w:val="00D03D4D"/>
    <w:rsid w:val="00D03E9D"/>
    <w:rsid w:val="00D05EF1"/>
    <w:rsid w:val="00D06FAC"/>
    <w:rsid w:val="00D1074C"/>
    <w:rsid w:val="00D120FC"/>
    <w:rsid w:val="00D13901"/>
    <w:rsid w:val="00D13966"/>
    <w:rsid w:val="00D16232"/>
    <w:rsid w:val="00D20F3A"/>
    <w:rsid w:val="00D233F6"/>
    <w:rsid w:val="00D2531B"/>
    <w:rsid w:val="00D26A61"/>
    <w:rsid w:val="00D27042"/>
    <w:rsid w:val="00D300E5"/>
    <w:rsid w:val="00D3083C"/>
    <w:rsid w:val="00D30AB3"/>
    <w:rsid w:val="00D331BD"/>
    <w:rsid w:val="00D36022"/>
    <w:rsid w:val="00D36236"/>
    <w:rsid w:val="00D40738"/>
    <w:rsid w:val="00D44E9F"/>
    <w:rsid w:val="00D51732"/>
    <w:rsid w:val="00D51953"/>
    <w:rsid w:val="00D539B2"/>
    <w:rsid w:val="00D55566"/>
    <w:rsid w:val="00D626B1"/>
    <w:rsid w:val="00D64227"/>
    <w:rsid w:val="00D71AEA"/>
    <w:rsid w:val="00D72326"/>
    <w:rsid w:val="00D72B86"/>
    <w:rsid w:val="00D754EA"/>
    <w:rsid w:val="00D76021"/>
    <w:rsid w:val="00D76637"/>
    <w:rsid w:val="00D7754B"/>
    <w:rsid w:val="00D8015D"/>
    <w:rsid w:val="00D81FA4"/>
    <w:rsid w:val="00D85786"/>
    <w:rsid w:val="00D87FCF"/>
    <w:rsid w:val="00D90896"/>
    <w:rsid w:val="00D939EA"/>
    <w:rsid w:val="00D95338"/>
    <w:rsid w:val="00D97571"/>
    <w:rsid w:val="00DA31CB"/>
    <w:rsid w:val="00DA464B"/>
    <w:rsid w:val="00DB16F4"/>
    <w:rsid w:val="00DB34F9"/>
    <w:rsid w:val="00DB40A9"/>
    <w:rsid w:val="00DB4FCC"/>
    <w:rsid w:val="00DC1857"/>
    <w:rsid w:val="00DC2D52"/>
    <w:rsid w:val="00DC5AE3"/>
    <w:rsid w:val="00DC6CA1"/>
    <w:rsid w:val="00DC7C6E"/>
    <w:rsid w:val="00DE006E"/>
    <w:rsid w:val="00DE2CE8"/>
    <w:rsid w:val="00DE4F0B"/>
    <w:rsid w:val="00DE507D"/>
    <w:rsid w:val="00DE6905"/>
    <w:rsid w:val="00DE6ACE"/>
    <w:rsid w:val="00DF3147"/>
    <w:rsid w:val="00DF753E"/>
    <w:rsid w:val="00E01739"/>
    <w:rsid w:val="00E05042"/>
    <w:rsid w:val="00E055D5"/>
    <w:rsid w:val="00E06C3B"/>
    <w:rsid w:val="00E073A8"/>
    <w:rsid w:val="00E10A0E"/>
    <w:rsid w:val="00E124F6"/>
    <w:rsid w:val="00E14FC8"/>
    <w:rsid w:val="00E154C1"/>
    <w:rsid w:val="00E15D1B"/>
    <w:rsid w:val="00E1687B"/>
    <w:rsid w:val="00E17866"/>
    <w:rsid w:val="00E17A58"/>
    <w:rsid w:val="00E2480D"/>
    <w:rsid w:val="00E24B49"/>
    <w:rsid w:val="00E25301"/>
    <w:rsid w:val="00E35C7A"/>
    <w:rsid w:val="00E35CDB"/>
    <w:rsid w:val="00E423B7"/>
    <w:rsid w:val="00E43964"/>
    <w:rsid w:val="00E44C6F"/>
    <w:rsid w:val="00E44E44"/>
    <w:rsid w:val="00E45D38"/>
    <w:rsid w:val="00E45D93"/>
    <w:rsid w:val="00E4776F"/>
    <w:rsid w:val="00E574A5"/>
    <w:rsid w:val="00E606A0"/>
    <w:rsid w:val="00E6294E"/>
    <w:rsid w:val="00E639B9"/>
    <w:rsid w:val="00E66618"/>
    <w:rsid w:val="00E666CC"/>
    <w:rsid w:val="00E715F6"/>
    <w:rsid w:val="00E71A46"/>
    <w:rsid w:val="00E72329"/>
    <w:rsid w:val="00E837F7"/>
    <w:rsid w:val="00E91AB6"/>
    <w:rsid w:val="00E91DCA"/>
    <w:rsid w:val="00E96958"/>
    <w:rsid w:val="00EA28D3"/>
    <w:rsid w:val="00EA35B6"/>
    <w:rsid w:val="00EA4875"/>
    <w:rsid w:val="00EA6CE0"/>
    <w:rsid w:val="00EB022B"/>
    <w:rsid w:val="00EB02B7"/>
    <w:rsid w:val="00EB0D4A"/>
    <w:rsid w:val="00EB0F4E"/>
    <w:rsid w:val="00EB2758"/>
    <w:rsid w:val="00EB5E27"/>
    <w:rsid w:val="00EB69B2"/>
    <w:rsid w:val="00EB7095"/>
    <w:rsid w:val="00EC0651"/>
    <w:rsid w:val="00EC10AD"/>
    <w:rsid w:val="00EC2009"/>
    <w:rsid w:val="00EC68EB"/>
    <w:rsid w:val="00ED0FB2"/>
    <w:rsid w:val="00ED3EE8"/>
    <w:rsid w:val="00ED61B3"/>
    <w:rsid w:val="00EE01BF"/>
    <w:rsid w:val="00EE177F"/>
    <w:rsid w:val="00EE4150"/>
    <w:rsid w:val="00EE6D55"/>
    <w:rsid w:val="00EE6E94"/>
    <w:rsid w:val="00EE79BC"/>
    <w:rsid w:val="00EF6852"/>
    <w:rsid w:val="00EF6D5E"/>
    <w:rsid w:val="00EF77DE"/>
    <w:rsid w:val="00EF7EC0"/>
    <w:rsid w:val="00F00FA1"/>
    <w:rsid w:val="00F020A3"/>
    <w:rsid w:val="00F04C8D"/>
    <w:rsid w:val="00F0575D"/>
    <w:rsid w:val="00F066D3"/>
    <w:rsid w:val="00F10229"/>
    <w:rsid w:val="00F10E41"/>
    <w:rsid w:val="00F11473"/>
    <w:rsid w:val="00F11C57"/>
    <w:rsid w:val="00F12B12"/>
    <w:rsid w:val="00F13C08"/>
    <w:rsid w:val="00F158CB"/>
    <w:rsid w:val="00F163C3"/>
    <w:rsid w:val="00F17E62"/>
    <w:rsid w:val="00F22D88"/>
    <w:rsid w:val="00F24C1C"/>
    <w:rsid w:val="00F25846"/>
    <w:rsid w:val="00F276BD"/>
    <w:rsid w:val="00F279C8"/>
    <w:rsid w:val="00F27B17"/>
    <w:rsid w:val="00F33789"/>
    <w:rsid w:val="00F34B49"/>
    <w:rsid w:val="00F34DEB"/>
    <w:rsid w:val="00F35606"/>
    <w:rsid w:val="00F4046A"/>
    <w:rsid w:val="00F41B8F"/>
    <w:rsid w:val="00F43851"/>
    <w:rsid w:val="00F43F6C"/>
    <w:rsid w:val="00F47768"/>
    <w:rsid w:val="00F53A0F"/>
    <w:rsid w:val="00F53AA0"/>
    <w:rsid w:val="00F53E37"/>
    <w:rsid w:val="00F56903"/>
    <w:rsid w:val="00F56F10"/>
    <w:rsid w:val="00F610B6"/>
    <w:rsid w:val="00F61615"/>
    <w:rsid w:val="00F618B5"/>
    <w:rsid w:val="00F62D86"/>
    <w:rsid w:val="00F64AA4"/>
    <w:rsid w:val="00F66553"/>
    <w:rsid w:val="00F66B3C"/>
    <w:rsid w:val="00F66C22"/>
    <w:rsid w:val="00F714BE"/>
    <w:rsid w:val="00F7289A"/>
    <w:rsid w:val="00F74630"/>
    <w:rsid w:val="00F774AC"/>
    <w:rsid w:val="00F80642"/>
    <w:rsid w:val="00F84E21"/>
    <w:rsid w:val="00F85382"/>
    <w:rsid w:val="00F85C79"/>
    <w:rsid w:val="00F904DA"/>
    <w:rsid w:val="00F915C2"/>
    <w:rsid w:val="00F931D2"/>
    <w:rsid w:val="00F945D5"/>
    <w:rsid w:val="00FA09FB"/>
    <w:rsid w:val="00FA266F"/>
    <w:rsid w:val="00FA2E83"/>
    <w:rsid w:val="00FA678D"/>
    <w:rsid w:val="00FA74A3"/>
    <w:rsid w:val="00FB037C"/>
    <w:rsid w:val="00FB11BF"/>
    <w:rsid w:val="00FB289E"/>
    <w:rsid w:val="00FB39D6"/>
    <w:rsid w:val="00FB3AF7"/>
    <w:rsid w:val="00FC02B3"/>
    <w:rsid w:val="00FC0BEB"/>
    <w:rsid w:val="00FC2922"/>
    <w:rsid w:val="00FC336F"/>
    <w:rsid w:val="00FC63F4"/>
    <w:rsid w:val="00FC6DB7"/>
    <w:rsid w:val="00FC7D66"/>
    <w:rsid w:val="00FC7E10"/>
    <w:rsid w:val="00FD1F28"/>
    <w:rsid w:val="00FD348B"/>
    <w:rsid w:val="00FD63A0"/>
    <w:rsid w:val="00FD7C01"/>
    <w:rsid w:val="00FD7DC7"/>
    <w:rsid w:val="00FE170C"/>
    <w:rsid w:val="00FE1B4E"/>
    <w:rsid w:val="00FE38EC"/>
    <w:rsid w:val="00FE40AD"/>
    <w:rsid w:val="00FE415C"/>
    <w:rsid w:val="00FE4288"/>
    <w:rsid w:val="00FE45EC"/>
    <w:rsid w:val="00FE5405"/>
    <w:rsid w:val="00FE55D7"/>
    <w:rsid w:val="00FE6387"/>
    <w:rsid w:val="00FE67A2"/>
    <w:rsid w:val="00FE75D4"/>
    <w:rsid w:val="00FF01B7"/>
    <w:rsid w:val="00FF1BC0"/>
    <w:rsid w:val="00FF2ED3"/>
    <w:rsid w:val="00FF2FA5"/>
    <w:rsid w:val="00FF36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D5CD6"/>
  <w15:chartTrackingRefBased/>
  <w15:docId w15:val="{3CDA764D-FD5C-4ADC-8BD3-94F2AAFB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6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6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4B0"/>
    <w:rPr>
      <w:rFonts w:eastAsiaTheme="majorEastAsia" w:cstheme="majorBidi"/>
      <w:color w:val="272727" w:themeColor="text1" w:themeTint="D8"/>
    </w:rPr>
  </w:style>
  <w:style w:type="paragraph" w:styleId="Title">
    <w:name w:val="Title"/>
    <w:basedOn w:val="Normal"/>
    <w:next w:val="Normal"/>
    <w:link w:val="TitleChar"/>
    <w:uiPriority w:val="10"/>
    <w:qFormat/>
    <w:rsid w:val="00A56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4B0"/>
    <w:pPr>
      <w:spacing w:before="160"/>
      <w:jc w:val="center"/>
    </w:pPr>
    <w:rPr>
      <w:i/>
      <w:iCs/>
      <w:color w:val="404040" w:themeColor="text1" w:themeTint="BF"/>
    </w:rPr>
  </w:style>
  <w:style w:type="character" w:customStyle="1" w:styleId="QuoteChar">
    <w:name w:val="Quote Char"/>
    <w:basedOn w:val="DefaultParagraphFont"/>
    <w:link w:val="Quote"/>
    <w:uiPriority w:val="29"/>
    <w:rsid w:val="00A564B0"/>
    <w:rPr>
      <w:i/>
      <w:iCs/>
      <w:color w:val="404040" w:themeColor="text1" w:themeTint="BF"/>
    </w:rPr>
  </w:style>
  <w:style w:type="paragraph" w:styleId="ListParagraph">
    <w:name w:val="List Paragraph"/>
    <w:basedOn w:val="Normal"/>
    <w:uiPriority w:val="34"/>
    <w:qFormat/>
    <w:rsid w:val="00A564B0"/>
    <w:pPr>
      <w:ind w:left="720"/>
      <w:contextualSpacing/>
    </w:pPr>
  </w:style>
  <w:style w:type="character" w:styleId="IntenseEmphasis">
    <w:name w:val="Intense Emphasis"/>
    <w:basedOn w:val="DefaultParagraphFont"/>
    <w:uiPriority w:val="21"/>
    <w:qFormat/>
    <w:rsid w:val="00A564B0"/>
    <w:rPr>
      <w:i/>
      <w:iCs/>
      <w:color w:val="0F4761" w:themeColor="accent1" w:themeShade="BF"/>
    </w:rPr>
  </w:style>
  <w:style w:type="paragraph" w:styleId="IntenseQuote">
    <w:name w:val="Intense Quote"/>
    <w:basedOn w:val="Normal"/>
    <w:next w:val="Normal"/>
    <w:link w:val="IntenseQuoteChar"/>
    <w:uiPriority w:val="30"/>
    <w:qFormat/>
    <w:rsid w:val="00A56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4B0"/>
    <w:rPr>
      <w:i/>
      <w:iCs/>
      <w:color w:val="0F4761" w:themeColor="accent1" w:themeShade="BF"/>
    </w:rPr>
  </w:style>
  <w:style w:type="character" w:styleId="IntenseReference">
    <w:name w:val="Intense Reference"/>
    <w:basedOn w:val="DefaultParagraphFont"/>
    <w:uiPriority w:val="32"/>
    <w:qFormat/>
    <w:rsid w:val="00A564B0"/>
    <w:rPr>
      <w:b/>
      <w:bCs/>
      <w:smallCaps/>
      <w:color w:val="0F4761" w:themeColor="accent1" w:themeShade="BF"/>
      <w:spacing w:val="5"/>
    </w:rPr>
  </w:style>
  <w:style w:type="table" w:styleId="TableGrid">
    <w:name w:val="Table Grid"/>
    <w:basedOn w:val="TableNormal"/>
    <w:uiPriority w:val="39"/>
    <w:rsid w:val="00B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A79"/>
    <w:rPr>
      <w:color w:val="467886" w:themeColor="hyperlink"/>
      <w:u w:val="single"/>
    </w:rPr>
  </w:style>
  <w:style w:type="character" w:styleId="UnresolvedMention">
    <w:name w:val="Unresolved Mention"/>
    <w:basedOn w:val="DefaultParagraphFont"/>
    <w:uiPriority w:val="99"/>
    <w:semiHidden/>
    <w:unhideWhenUsed/>
    <w:rsid w:val="00853A79"/>
    <w:rPr>
      <w:color w:val="605E5C"/>
      <w:shd w:val="clear" w:color="auto" w:fill="E1DFDD"/>
    </w:rPr>
  </w:style>
  <w:style w:type="character" w:styleId="FollowedHyperlink">
    <w:name w:val="FollowedHyperlink"/>
    <w:basedOn w:val="DefaultParagraphFont"/>
    <w:uiPriority w:val="99"/>
    <w:semiHidden/>
    <w:unhideWhenUsed/>
    <w:rsid w:val="00A31C13"/>
    <w:rPr>
      <w:color w:val="96607D" w:themeColor="followedHyperlink"/>
      <w:u w:val="single"/>
    </w:rPr>
  </w:style>
  <w:style w:type="paragraph" w:styleId="NormalWeb">
    <w:name w:val="Normal (Web)"/>
    <w:basedOn w:val="Normal"/>
    <w:uiPriority w:val="99"/>
    <w:unhideWhenUsed/>
    <w:rsid w:val="00304A44"/>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Header">
    <w:name w:val="header"/>
    <w:basedOn w:val="Normal"/>
    <w:link w:val="HeaderChar"/>
    <w:uiPriority w:val="99"/>
    <w:unhideWhenUsed/>
    <w:rsid w:val="0008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CB9"/>
  </w:style>
  <w:style w:type="paragraph" w:styleId="Footer">
    <w:name w:val="footer"/>
    <w:basedOn w:val="Normal"/>
    <w:link w:val="FooterChar"/>
    <w:uiPriority w:val="99"/>
    <w:unhideWhenUsed/>
    <w:rsid w:val="0008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CB9"/>
  </w:style>
  <w:style w:type="character" w:customStyle="1" w:styleId="mord">
    <w:name w:val="mord"/>
    <w:basedOn w:val="DefaultParagraphFont"/>
    <w:rsid w:val="0078604A"/>
  </w:style>
  <w:style w:type="character" w:customStyle="1" w:styleId="mrel">
    <w:name w:val="mrel"/>
    <w:basedOn w:val="DefaultParagraphFont"/>
    <w:rsid w:val="0078604A"/>
  </w:style>
  <w:style w:type="character" w:customStyle="1" w:styleId="mopen">
    <w:name w:val="mopen"/>
    <w:basedOn w:val="DefaultParagraphFont"/>
    <w:rsid w:val="0078604A"/>
  </w:style>
  <w:style w:type="character" w:customStyle="1" w:styleId="delimsizing">
    <w:name w:val="delimsizing"/>
    <w:basedOn w:val="DefaultParagraphFont"/>
    <w:rsid w:val="0078604A"/>
  </w:style>
  <w:style w:type="character" w:customStyle="1" w:styleId="mbin">
    <w:name w:val="mbin"/>
    <w:basedOn w:val="DefaultParagraphFont"/>
    <w:rsid w:val="0078604A"/>
  </w:style>
  <w:style w:type="character" w:customStyle="1" w:styleId="mclose">
    <w:name w:val="mclose"/>
    <w:basedOn w:val="DefaultParagraphFont"/>
    <w:rsid w:val="0078604A"/>
  </w:style>
  <w:style w:type="character" w:customStyle="1" w:styleId="vlist-s">
    <w:name w:val="vlist-s"/>
    <w:basedOn w:val="DefaultParagraphFont"/>
    <w:rsid w:val="0078604A"/>
  </w:style>
  <w:style w:type="paragraph" w:styleId="NoSpacing">
    <w:name w:val="No Spacing"/>
    <w:link w:val="NoSpacingChar"/>
    <w:uiPriority w:val="1"/>
    <w:qFormat/>
    <w:rsid w:val="00A7399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73993"/>
    <w:rPr>
      <w:rFonts w:eastAsiaTheme="minorEastAsia"/>
      <w:kern w:val="0"/>
      <w:sz w:val="22"/>
      <w:szCs w:val="22"/>
      <w:lang w:val="en-US"/>
      <w14:ligatures w14:val="none"/>
    </w:rPr>
  </w:style>
  <w:style w:type="character" w:customStyle="1" w:styleId="mpunct">
    <w:name w:val="mpunct"/>
    <w:basedOn w:val="DefaultParagraphFont"/>
    <w:rsid w:val="00906655"/>
  </w:style>
  <w:style w:type="character" w:styleId="Strong">
    <w:name w:val="Strong"/>
    <w:basedOn w:val="DefaultParagraphFont"/>
    <w:uiPriority w:val="22"/>
    <w:qFormat/>
    <w:rsid w:val="002F6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7939">
      <w:bodyDiv w:val="1"/>
      <w:marLeft w:val="0"/>
      <w:marRight w:val="0"/>
      <w:marTop w:val="0"/>
      <w:marBottom w:val="0"/>
      <w:divBdr>
        <w:top w:val="none" w:sz="0" w:space="0" w:color="auto"/>
        <w:left w:val="none" w:sz="0" w:space="0" w:color="auto"/>
        <w:bottom w:val="none" w:sz="0" w:space="0" w:color="auto"/>
        <w:right w:val="none" w:sz="0" w:space="0" w:color="auto"/>
      </w:divBdr>
    </w:div>
    <w:div w:id="43987512">
      <w:bodyDiv w:val="1"/>
      <w:marLeft w:val="0"/>
      <w:marRight w:val="0"/>
      <w:marTop w:val="0"/>
      <w:marBottom w:val="0"/>
      <w:divBdr>
        <w:top w:val="none" w:sz="0" w:space="0" w:color="auto"/>
        <w:left w:val="none" w:sz="0" w:space="0" w:color="auto"/>
        <w:bottom w:val="none" w:sz="0" w:space="0" w:color="auto"/>
        <w:right w:val="none" w:sz="0" w:space="0" w:color="auto"/>
      </w:divBdr>
    </w:div>
    <w:div w:id="73550049">
      <w:bodyDiv w:val="1"/>
      <w:marLeft w:val="0"/>
      <w:marRight w:val="0"/>
      <w:marTop w:val="0"/>
      <w:marBottom w:val="0"/>
      <w:divBdr>
        <w:top w:val="none" w:sz="0" w:space="0" w:color="auto"/>
        <w:left w:val="none" w:sz="0" w:space="0" w:color="auto"/>
        <w:bottom w:val="none" w:sz="0" w:space="0" w:color="auto"/>
        <w:right w:val="none" w:sz="0" w:space="0" w:color="auto"/>
      </w:divBdr>
    </w:div>
    <w:div w:id="99378766">
      <w:bodyDiv w:val="1"/>
      <w:marLeft w:val="0"/>
      <w:marRight w:val="0"/>
      <w:marTop w:val="0"/>
      <w:marBottom w:val="0"/>
      <w:divBdr>
        <w:top w:val="none" w:sz="0" w:space="0" w:color="auto"/>
        <w:left w:val="none" w:sz="0" w:space="0" w:color="auto"/>
        <w:bottom w:val="none" w:sz="0" w:space="0" w:color="auto"/>
        <w:right w:val="none" w:sz="0" w:space="0" w:color="auto"/>
      </w:divBdr>
      <w:divsChild>
        <w:div w:id="514852524">
          <w:marLeft w:val="0"/>
          <w:marRight w:val="0"/>
          <w:marTop w:val="0"/>
          <w:marBottom w:val="0"/>
          <w:divBdr>
            <w:top w:val="none" w:sz="0" w:space="0" w:color="auto"/>
            <w:left w:val="none" w:sz="0" w:space="0" w:color="auto"/>
            <w:bottom w:val="none" w:sz="0" w:space="0" w:color="auto"/>
            <w:right w:val="none" w:sz="0" w:space="0" w:color="auto"/>
          </w:divBdr>
        </w:div>
      </w:divsChild>
    </w:div>
    <w:div w:id="291525265">
      <w:bodyDiv w:val="1"/>
      <w:marLeft w:val="0"/>
      <w:marRight w:val="0"/>
      <w:marTop w:val="0"/>
      <w:marBottom w:val="0"/>
      <w:divBdr>
        <w:top w:val="none" w:sz="0" w:space="0" w:color="auto"/>
        <w:left w:val="none" w:sz="0" w:space="0" w:color="auto"/>
        <w:bottom w:val="none" w:sz="0" w:space="0" w:color="auto"/>
        <w:right w:val="none" w:sz="0" w:space="0" w:color="auto"/>
      </w:divBdr>
    </w:div>
    <w:div w:id="343895727">
      <w:bodyDiv w:val="1"/>
      <w:marLeft w:val="0"/>
      <w:marRight w:val="0"/>
      <w:marTop w:val="0"/>
      <w:marBottom w:val="0"/>
      <w:divBdr>
        <w:top w:val="none" w:sz="0" w:space="0" w:color="auto"/>
        <w:left w:val="none" w:sz="0" w:space="0" w:color="auto"/>
        <w:bottom w:val="none" w:sz="0" w:space="0" w:color="auto"/>
        <w:right w:val="none" w:sz="0" w:space="0" w:color="auto"/>
      </w:divBdr>
    </w:div>
    <w:div w:id="371997802">
      <w:bodyDiv w:val="1"/>
      <w:marLeft w:val="0"/>
      <w:marRight w:val="0"/>
      <w:marTop w:val="0"/>
      <w:marBottom w:val="0"/>
      <w:divBdr>
        <w:top w:val="none" w:sz="0" w:space="0" w:color="auto"/>
        <w:left w:val="none" w:sz="0" w:space="0" w:color="auto"/>
        <w:bottom w:val="none" w:sz="0" w:space="0" w:color="auto"/>
        <w:right w:val="none" w:sz="0" w:space="0" w:color="auto"/>
      </w:divBdr>
      <w:divsChild>
        <w:div w:id="1410689927">
          <w:marLeft w:val="0"/>
          <w:marRight w:val="0"/>
          <w:marTop w:val="0"/>
          <w:marBottom w:val="0"/>
          <w:divBdr>
            <w:top w:val="none" w:sz="0" w:space="0" w:color="auto"/>
            <w:left w:val="none" w:sz="0" w:space="0" w:color="auto"/>
            <w:bottom w:val="none" w:sz="0" w:space="0" w:color="auto"/>
            <w:right w:val="none" w:sz="0" w:space="0" w:color="auto"/>
          </w:divBdr>
          <w:divsChild>
            <w:div w:id="1179930205">
              <w:marLeft w:val="0"/>
              <w:marRight w:val="0"/>
              <w:marTop w:val="0"/>
              <w:marBottom w:val="0"/>
              <w:divBdr>
                <w:top w:val="none" w:sz="0" w:space="0" w:color="auto"/>
                <w:left w:val="none" w:sz="0" w:space="0" w:color="auto"/>
                <w:bottom w:val="none" w:sz="0" w:space="0" w:color="auto"/>
                <w:right w:val="none" w:sz="0" w:space="0" w:color="auto"/>
              </w:divBdr>
              <w:divsChild>
                <w:div w:id="988242866">
                  <w:marLeft w:val="0"/>
                  <w:marRight w:val="0"/>
                  <w:marTop w:val="0"/>
                  <w:marBottom w:val="0"/>
                  <w:divBdr>
                    <w:top w:val="none" w:sz="0" w:space="0" w:color="auto"/>
                    <w:left w:val="none" w:sz="0" w:space="0" w:color="auto"/>
                    <w:bottom w:val="none" w:sz="0" w:space="0" w:color="auto"/>
                    <w:right w:val="none" w:sz="0" w:space="0" w:color="auto"/>
                  </w:divBdr>
                  <w:divsChild>
                    <w:div w:id="864901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95473407">
      <w:bodyDiv w:val="1"/>
      <w:marLeft w:val="0"/>
      <w:marRight w:val="0"/>
      <w:marTop w:val="0"/>
      <w:marBottom w:val="0"/>
      <w:divBdr>
        <w:top w:val="none" w:sz="0" w:space="0" w:color="auto"/>
        <w:left w:val="none" w:sz="0" w:space="0" w:color="auto"/>
        <w:bottom w:val="none" w:sz="0" w:space="0" w:color="auto"/>
        <w:right w:val="none" w:sz="0" w:space="0" w:color="auto"/>
      </w:divBdr>
    </w:div>
    <w:div w:id="433790502">
      <w:bodyDiv w:val="1"/>
      <w:marLeft w:val="0"/>
      <w:marRight w:val="0"/>
      <w:marTop w:val="0"/>
      <w:marBottom w:val="0"/>
      <w:divBdr>
        <w:top w:val="none" w:sz="0" w:space="0" w:color="auto"/>
        <w:left w:val="none" w:sz="0" w:space="0" w:color="auto"/>
        <w:bottom w:val="none" w:sz="0" w:space="0" w:color="auto"/>
        <w:right w:val="none" w:sz="0" w:space="0" w:color="auto"/>
      </w:divBdr>
    </w:div>
    <w:div w:id="494540020">
      <w:bodyDiv w:val="1"/>
      <w:marLeft w:val="0"/>
      <w:marRight w:val="0"/>
      <w:marTop w:val="0"/>
      <w:marBottom w:val="0"/>
      <w:divBdr>
        <w:top w:val="none" w:sz="0" w:space="0" w:color="auto"/>
        <w:left w:val="none" w:sz="0" w:space="0" w:color="auto"/>
        <w:bottom w:val="none" w:sz="0" w:space="0" w:color="auto"/>
        <w:right w:val="none" w:sz="0" w:space="0" w:color="auto"/>
      </w:divBdr>
    </w:div>
    <w:div w:id="499584501">
      <w:bodyDiv w:val="1"/>
      <w:marLeft w:val="0"/>
      <w:marRight w:val="0"/>
      <w:marTop w:val="0"/>
      <w:marBottom w:val="0"/>
      <w:divBdr>
        <w:top w:val="none" w:sz="0" w:space="0" w:color="auto"/>
        <w:left w:val="none" w:sz="0" w:space="0" w:color="auto"/>
        <w:bottom w:val="none" w:sz="0" w:space="0" w:color="auto"/>
        <w:right w:val="none" w:sz="0" w:space="0" w:color="auto"/>
      </w:divBdr>
    </w:div>
    <w:div w:id="516967054">
      <w:bodyDiv w:val="1"/>
      <w:marLeft w:val="0"/>
      <w:marRight w:val="0"/>
      <w:marTop w:val="0"/>
      <w:marBottom w:val="0"/>
      <w:divBdr>
        <w:top w:val="none" w:sz="0" w:space="0" w:color="auto"/>
        <w:left w:val="none" w:sz="0" w:space="0" w:color="auto"/>
        <w:bottom w:val="none" w:sz="0" w:space="0" w:color="auto"/>
        <w:right w:val="none" w:sz="0" w:space="0" w:color="auto"/>
      </w:divBdr>
    </w:div>
    <w:div w:id="592082433">
      <w:bodyDiv w:val="1"/>
      <w:marLeft w:val="0"/>
      <w:marRight w:val="0"/>
      <w:marTop w:val="0"/>
      <w:marBottom w:val="0"/>
      <w:divBdr>
        <w:top w:val="none" w:sz="0" w:space="0" w:color="auto"/>
        <w:left w:val="none" w:sz="0" w:space="0" w:color="auto"/>
        <w:bottom w:val="none" w:sz="0" w:space="0" w:color="auto"/>
        <w:right w:val="none" w:sz="0" w:space="0" w:color="auto"/>
      </w:divBdr>
    </w:div>
    <w:div w:id="773743951">
      <w:bodyDiv w:val="1"/>
      <w:marLeft w:val="0"/>
      <w:marRight w:val="0"/>
      <w:marTop w:val="0"/>
      <w:marBottom w:val="0"/>
      <w:divBdr>
        <w:top w:val="none" w:sz="0" w:space="0" w:color="auto"/>
        <w:left w:val="none" w:sz="0" w:space="0" w:color="auto"/>
        <w:bottom w:val="none" w:sz="0" w:space="0" w:color="auto"/>
        <w:right w:val="none" w:sz="0" w:space="0" w:color="auto"/>
      </w:divBdr>
    </w:div>
    <w:div w:id="817956518">
      <w:bodyDiv w:val="1"/>
      <w:marLeft w:val="0"/>
      <w:marRight w:val="0"/>
      <w:marTop w:val="0"/>
      <w:marBottom w:val="0"/>
      <w:divBdr>
        <w:top w:val="none" w:sz="0" w:space="0" w:color="auto"/>
        <w:left w:val="none" w:sz="0" w:space="0" w:color="auto"/>
        <w:bottom w:val="none" w:sz="0" w:space="0" w:color="auto"/>
        <w:right w:val="none" w:sz="0" w:space="0" w:color="auto"/>
      </w:divBdr>
    </w:div>
    <w:div w:id="920943805">
      <w:bodyDiv w:val="1"/>
      <w:marLeft w:val="0"/>
      <w:marRight w:val="0"/>
      <w:marTop w:val="0"/>
      <w:marBottom w:val="0"/>
      <w:divBdr>
        <w:top w:val="none" w:sz="0" w:space="0" w:color="auto"/>
        <w:left w:val="none" w:sz="0" w:space="0" w:color="auto"/>
        <w:bottom w:val="none" w:sz="0" w:space="0" w:color="auto"/>
        <w:right w:val="none" w:sz="0" w:space="0" w:color="auto"/>
      </w:divBdr>
    </w:div>
    <w:div w:id="1016464197">
      <w:bodyDiv w:val="1"/>
      <w:marLeft w:val="0"/>
      <w:marRight w:val="0"/>
      <w:marTop w:val="0"/>
      <w:marBottom w:val="0"/>
      <w:divBdr>
        <w:top w:val="none" w:sz="0" w:space="0" w:color="auto"/>
        <w:left w:val="none" w:sz="0" w:space="0" w:color="auto"/>
        <w:bottom w:val="none" w:sz="0" w:space="0" w:color="auto"/>
        <w:right w:val="none" w:sz="0" w:space="0" w:color="auto"/>
      </w:divBdr>
    </w:div>
    <w:div w:id="1234318677">
      <w:bodyDiv w:val="1"/>
      <w:marLeft w:val="0"/>
      <w:marRight w:val="0"/>
      <w:marTop w:val="0"/>
      <w:marBottom w:val="0"/>
      <w:divBdr>
        <w:top w:val="none" w:sz="0" w:space="0" w:color="auto"/>
        <w:left w:val="none" w:sz="0" w:space="0" w:color="auto"/>
        <w:bottom w:val="none" w:sz="0" w:space="0" w:color="auto"/>
        <w:right w:val="none" w:sz="0" w:space="0" w:color="auto"/>
      </w:divBdr>
    </w:div>
    <w:div w:id="1236237360">
      <w:bodyDiv w:val="1"/>
      <w:marLeft w:val="0"/>
      <w:marRight w:val="0"/>
      <w:marTop w:val="0"/>
      <w:marBottom w:val="0"/>
      <w:divBdr>
        <w:top w:val="none" w:sz="0" w:space="0" w:color="auto"/>
        <w:left w:val="none" w:sz="0" w:space="0" w:color="auto"/>
        <w:bottom w:val="none" w:sz="0" w:space="0" w:color="auto"/>
        <w:right w:val="none" w:sz="0" w:space="0" w:color="auto"/>
      </w:divBdr>
    </w:div>
    <w:div w:id="1244680142">
      <w:bodyDiv w:val="1"/>
      <w:marLeft w:val="0"/>
      <w:marRight w:val="0"/>
      <w:marTop w:val="0"/>
      <w:marBottom w:val="0"/>
      <w:divBdr>
        <w:top w:val="none" w:sz="0" w:space="0" w:color="auto"/>
        <w:left w:val="none" w:sz="0" w:space="0" w:color="auto"/>
        <w:bottom w:val="none" w:sz="0" w:space="0" w:color="auto"/>
        <w:right w:val="none" w:sz="0" w:space="0" w:color="auto"/>
      </w:divBdr>
      <w:divsChild>
        <w:div w:id="1631088749">
          <w:marLeft w:val="0"/>
          <w:marRight w:val="0"/>
          <w:marTop w:val="0"/>
          <w:marBottom w:val="0"/>
          <w:divBdr>
            <w:top w:val="none" w:sz="0" w:space="0" w:color="auto"/>
            <w:left w:val="none" w:sz="0" w:space="0" w:color="auto"/>
            <w:bottom w:val="none" w:sz="0" w:space="0" w:color="auto"/>
            <w:right w:val="none" w:sz="0" w:space="0" w:color="auto"/>
          </w:divBdr>
          <w:divsChild>
            <w:div w:id="703794519">
              <w:marLeft w:val="0"/>
              <w:marRight w:val="0"/>
              <w:marTop w:val="0"/>
              <w:marBottom w:val="120"/>
              <w:divBdr>
                <w:top w:val="single" w:sz="2" w:space="0" w:color="E5E7EB"/>
                <w:left w:val="single" w:sz="2" w:space="0" w:color="E5E7EB"/>
                <w:bottom w:val="single" w:sz="2" w:space="0" w:color="E5E7EB"/>
                <w:right w:val="single" w:sz="2" w:space="0" w:color="E5E7EB"/>
              </w:divBdr>
              <w:divsChild>
                <w:div w:id="344289946">
                  <w:marLeft w:val="0"/>
                  <w:marRight w:val="0"/>
                  <w:marTop w:val="0"/>
                  <w:marBottom w:val="0"/>
                  <w:divBdr>
                    <w:top w:val="single" w:sz="2" w:space="0" w:color="E5E7EB"/>
                    <w:left w:val="single" w:sz="2" w:space="0" w:color="E5E7EB"/>
                    <w:bottom w:val="single" w:sz="2" w:space="0" w:color="E5E7EB"/>
                    <w:right w:val="single" w:sz="2" w:space="0" w:color="E5E7EB"/>
                  </w:divBdr>
                  <w:divsChild>
                    <w:div w:id="107504060">
                      <w:marLeft w:val="0"/>
                      <w:marRight w:val="0"/>
                      <w:marTop w:val="0"/>
                      <w:marBottom w:val="0"/>
                      <w:divBdr>
                        <w:top w:val="single" w:sz="2" w:space="0" w:color="E5E7EB"/>
                        <w:left w:val="single" w:sz="2" w:space="0" w:color="E5E7EB"/>
                        <w:bottom w:val="single" w:sz="2" w:space="0" w:color="E5E7EB"/>
                        <w:right w:val="single" w:sz="2" w:space="0" w:color="E5E7EB"/>
                      </w:divBdr>
                      <w:divsChild>
                        <w:div w:id="970939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8465529">
          <w:marLeft w:val="0"/>
          <w:marRight w:val="0"/>
          <w:marTop w:val="0"/>
          <w:marBottom w:val="0"/>
          <w:divBdr>
            <w:top w:val="none" w:sz="0" w:space="0" w:color="auto"/>
            <w:left w:val="none" w:sz="0" w:space="0" w:color="auto"/>
            <w:bottom w:val="none" w:sz="0" w:space="0" w:color="auto"/>
            <w:right w:val="none" w:sz="0" w:space="0" w:color="auto"/>
          </w:divBdr>
          <w:divsChild>
            <w:div w:id="1859419152">
              <w:marLeft w:val="0"/>
              <w:marRight w:val="0"/>
              <w:marTop w:val="0"/>
              <w:marBottom w:val="0"/>
              <w:divBdr>
                <w:top w:val="single" w:sz="2" w:space="0" w:color="E5E7EB"/>
                <w:left w:val="single" w:sz="2" w:space="0" w:color="E5E7EB"/>
                <w:bottom w:val="single" w:sz="2" w:space="0" w:color="E5E7EB"/>
                <w:right w:val="single" w:sz="2" w:space="0" w:color="E5E7EB"/>
              </w:divBdr>
              <w:divsChild>
                <w:div w:id="1169251384">
                  <w:marLeft w:val="0"/>
                  <w:marRight w:val="0"/>
                  <w:marTop w:val="0"/>
                  <w:marBottom w:val="0"/>
                  <w:divBdr>
                    <w:top w:val="single" w:sz="2" w:space="0" w:color="E5E7EB"/>
                    <w:left w:val="single" w:sz="2" w:space="0" w:color="E5E7EB"/>
                    <w:bottom w:val="single" w:sz="2" w:space="0" w:color="E5E7EB"/>
                    <w:right w:val="single" w:sz="2" w:space="0" w:color="E5E7EB"/>
                  </w:divBdr>
                  <w:divsChild>
                    <w:div w:id="888810424">
                      <w:marLeft w:val="0"/>
                      <w:marRight w:val="0"/>
                      <w:marTop w:val="0"/>
                      <w:marBottom w:val="0"/>
                      <w:divBdr>
                        <w:top w:val="single" w:sz="2" w:space="0" w:color="E5E7EB"/>
                        <w:left w:val="single" w:sz="2" w:space="0" w:color="E5E7EB"/>
                        <w:bottom w:val="single" w:sz="2" w:space="0" w:color="E5E7EB"/>
                        <w:right w:val="single" w:sz="2" w:space="0" w:color="E5E7EB"/>
                      </w:divBdr>
                      <w:divsChild>
                        <w:div w:id="105561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6570910">
      <w:bodyDiv w:val="1"/>
      <w:marLeft w:val="0"/>
      <w:marRight w:val="0"/>
      <w:marTop w:val="0"/>
      <w:marBottom w:val="0"/>
      <w:divBdr>
        <w:top w:val="none" w:sz="0" w:space="0" w:color="auto"/>
        <w:left w:val="none" w:sz="0" w:space="0" w:color="auto"/>
        <w:bottom w:val="none" w:sz="0" w:space="0" w:color="auto"/>
        <w:right w:val="none" w:sz="0" w:space="0" w:color="auto"/>
      </w:divBdr>
    </w:div>
    <w:div w:id="1299265599">
      <w:bodyDiv w:val="1"/>
      <w:marLeft w:val="0"/>
      <w:marRight w:val="0"/>
      <w:marTop w:val="0"/>
      <w:marBottom w:val="0"/>
      <w:divBdr>
        <w:top w:val="none" w:sz="0" w:space="0" w:color="auto"/>
        <w:left w:val="none" w:sz="0" w:space="0" w:color="auto"/>
        <w:bottom w:val="none" w:sz="0" w:space="0" w:color="auto"/>
        <w:right w:val="none" w:sz="0" w:space="0" w:color="auto"/>
      </w:divBdr>
    </w:div>
    <w:div w:id="1318000674">
      <w:bodyDiv w:val="1"/>
      <w:marLeft w:val="0"/>
      <w:marRight w:val="0"/>
      <w:marTop w:val="0"/>
      <w:marBottom w:val="0"/>
      <w:divBdr>
        <w:top w:val="none" w:sz="0" w:space="0" w:color="auto"/>
        <w:left w:val="none" w:sz="0" w:space="0" w:color="auto"/>
        <w:bottom w:val="none" w:sz="0" w:space="0" w:color="auto"/>
        <w:right w:val="none" w:sz="0" w:space="0" w:color="auto"/>
      </w:divBdr>
    </w:div>
    <w:div w:id="1417169411">
      <w:bodyDiv w:val="1"/>
      <w:marLeft w:val="0"/>
      <w:marRight w:val="0"/>
      <w:marTop w:val="0"/>
      <w:marBottom w:val="0"/>
      <w:divBdr>
        <w:top w:val="none" w:sz="0" w:space="0" w:color="auto"/>
        <w:left w:val="none" w:sz="0" w:space="0" w:color="auto"/>
        <w:bottom w:val="none" w:sz="0" w:space="0" w:color="auto"/>
        <w:right w:val="none" w:sz="0" w:space="0" w:color="auto"/>
      </w:divBdr>
    </w:div>
    <w:div w:id="1421096484">
      <w:bodyDiv w:val="1"/>
      <w:marLeft w:val="0"/>
      <w:marRight w:val="0"/>
      <w:marTop w:val="0"/>
      <w:marBottom w:val="0"/>
      <w:divBdr>
        <w:top w:val="none" w:sz="0" w:space="0" w:color="auto"/>
        <w:left w:val="none" w:sz="0" w:space="0" w:color="auto"/>
        <w:bottom w:val="none" w:sz="0" w:space="0" w:color="auto"/>
        <w:right w:val="none" w:sz="0" w:space="0" w:color="auto"/>
      </w:divBdr>
    </w:div>
    <w:div w:id="1472207904">
      <w:bodyDiv w:val="1"/>
      <w:marLeft w:val="0"/>
      <w:marRight w:val="0"/>
      <w:marTop w:val="0"/>
      <w:marBottom w:val="0"/>
      <w:divBdr>
        <w:top w:val="none" w:sz="0" w:space="0" w:color="auto"/>
        <w:left w:val="none" w:sz="0" w:space="0" w:color="auto"/>
        <w:bottom w:val="none" w:sz="0" w:space="0" w:color="auto"/>
        <w:right w:val="none" w:sz="0" w:space="0" w:color="auto"/>
      </w:divBdr>
    </w:div>
    <w:div w:id="1620181606">
      <w:bodyDiv w:val="1"/>
      <w:marLeft w:val="0"/>
      <w:marRight w:val="0"/>
      <w:marTop w:val="0"/>
      <w:marBottom w:val="0"/>
      <w:divBdr>
        <w:top w:val="none" w:sz="0" w:space="0" w:color="auto"/>
        <w:left w:val="none" w:sz="0" w:space="0" w:color="auto"/>
        <w:bottom w:val="none" w:sz="0" w:space="0" w:color="auto"/>
        <w:right w:val="none" w:sz="0" w:space="0" w:color="auto"/>
      </w:divBdr>
    </w:div>
    <w:div w:id="1771929223">
      <w:bodyDiv w:val="1"/>
      <w:marLeft w:val="0"/>
      <w:marRight w:val="0"/>
      <w:marTop w:val="0"/>
      <w:marBottom w:val="0"/>
      <w:divBdr>
        <w:top w:val="none" w:sz="0" w:space="0" w:color="auto"/>
        <w:left w:val="none" w:sz="0" w:space="0" w:color="auto"/>
        <w:bottom w:val="none" w:sz="0" w:space="0" w:color="auto"/>
        <w:right w:val="none" w:sz="0" w:space="0" w:color="auto"/>
      </w:divBdr>
    </w:div>
    <w:div w:id="1778479781">
      <w:bodyDiv w:val="1"/>
      <w:marLeft w:val="0"/>
      <w:marRight w:val="0"/>
      <w:marTop w:val="0"/>
      <w:marBottom w:val="0"/>
      <w:divBdr>
        <w:top w:val="none" w:sz="0" w:space="0" w:color="auto"/>
        <w:left w:val="none" w:sz="0" w:space="0" w:color="auto"/>
        <w:bottom w:val="none" w:sz="0" w:space="0" w:color="auto"/>
        <w:right w:val="none" w:sz="0" w:space="0" w:color="auto"/>
      </w:divBdr>
    </w:div>
    <w:div w:id="1786535065">
      <w:bodyDiv w:val="1"/>
      <w:marLeft w:val="0"/>
      <w:marRight w:val="0"/>
      <w:marTop w:val="0"/>
      <w:marBottom w:val="0"/>
      <w:divBdr>
        <w:top w:val="none" w:sz="0" w:space="0" w:color="auto"/>
        <w:left w:val="none" w:sz="0" w:space="0" w:color="auto"/>
        <w:bottom w:val="none" w:sz="0" w:space="0" w:color="auto"/>
        <w:right w:val="none" w:sz="0" w:space="0" w:color="auto"/>
      </w:divBdr>
    </w:div>
    <w:div w:id="1797869821">
      <w:bodyDiv w:val="1"/>
      <w:marLeft w:val="0"/>
      <w:marRight w:val="0"/>
      <w:marTop w:val="0"/>
      <w:marBottom w:val="0"/>
      <w:divBdr>
        <w:top w:val="none" w:sz="0" w:space="0" w:color="auto"/>
        <w:left w:val="none" w:sz="0" w:space="0" w:color="auto"/>
        <w:bottom w:val="none" w:sz="0" w:space="0" w:color="auto"/>
        <w:right w:val="none" w:sz="0" w:space="0" w:color="auto"/>
      </w:divBdr>
    </w:div>
    <w:div w:id="1895390650">
      <w:bodyDiv w:val="1"/>
      <w:marLeft w:val="0"/>
      <w:marRight w:val="0"/>
      <w:marTop w:val="0"/>
      <w:marBottom w:val="0"/>
      <w:divBdr>
        <w:top w:val="none" w:sz="0" w:space="0" w:color="auto"/>
        <w:left w:val="none" w:sz="0" w:space="0" w:color="auto"/>
        <w:bottom w:val="none" w:sz="0" w:space="0" w:color="auto"/>
        <w:right w:val="none" w:sz="0" w:space="0" w:color="auto"/>
      </w:divBdr>
    </w:div>
    <w:div w:id="1903563424">
      <w:bodyDiv w:val="1"/>
      <w:marLeft w:val="0"/>
      <w:marRight w:val="0"/>
      <w:marTop w:val="0"/>
      <w:marBottom w:val="0"/>
      <w:divBdr>
        <w:top w:val="none" w:sz="0" w:space="0" w:color="auto"/>
        <w:left w:val="none" w:sz="0" w:space="0" w:color="auto"/>
        <w:bottom w:val="none" w:sz="0" w:space="0" w:color="auto"/>
        <w:right w:val="none" w:sz="0" w:space="0" w:color="auto"/>
      </w:divBdr>
    </w:div>
    <w:div w:id="1987084229">
      <w:bodyDiv w:val="1"/>
      <w:marLeft w:val="0"/>
      <w:marRight w:val="0"/>
      <w:marTop w:val="0"/>
      <w:marBottom w:val="0"/>
      <w:divBdr>
        <w:top w:val="none" w:sz="0" w:space="0" w:color="auto"/>
        <w:left w:val="none" w:sz="0" w:space="0" w:color="auto"/>
        <w:bottom w:val="none" w:sz="0" w:space="0" w:color="auto"/>
        <w:right w:val="none" w:sz="0" w:space="0" w:color="auto"/>
      </w:divBdr>
    </w:div>
    <w:div w:id="2088989690">
      <w:bodyDiv w:val="1"/>
      <w:marLeft w:val="0"/>
      <w:marRight w:val="0"/>
      <w:marTop w:val="0"/>
      <w:marBottom w:val="0"/>
      <w:divBdr>
        <w:top w:val="none" w:sz="0" w:space="0" w:color="auto"/>
        <w:left w:val="none" w:sz="0" w:space="0" w:color="auto"/>
        <w:bottom w:val="none" w:sz="0" w:space="0" w:color="auto"/>
        <w:right w:val="none" w:sz="0" w:space="0" w:color="auto"/>
      </w:divBdr>
    </w:div>
    <w:div w:id="209069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vestor.incyte.com/static-files/86ca7435-b8ed-4bec-aa79-0770a0635e84" TargetMode="External"/><Relationship Id="rId18" Type="http://schemas.openxmlformats.org/officeDocument/2006/relationships/hyperlink" Target="https://smartmakers.io/en/iot-in-der-pharmazie-auswirkungen-auf-produktion-logistik/" TargetMode="External"/><Relationship Id="rId26" Type="http://schemas.openxmlformats.org/officeDocument/2006/relationships/hyperlink" Target="https://www.quadro-mpt.com/news-and-events/process-scale-up-and-technology-transfer"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nvestor.incyte.com/static-files/86ca7435-b8ed-4bec-aa79-0770a0635e84" TargetMode="External"/><Relationship Id="rId17" Type="http://schemas.openxmlformats.org/officeDocument/2006/relationships/hyperlink" Target="https://www.mdpi.com/2227-7390/11/22/4669" TargetMode="External"/><Relationship Id="rId25" Type="http://schemas.openxmlformats.org/officeDocument/2006/relationships/hyperlink" Target="https://www.google.co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nvestor.incyte.com/static-files/fc03c047-df5d-4224-875c-2edfadf7011e"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7830510/" TargetMode="External"/><Relationship Id="rId24" Type="http://schemas.openxmlformats.org/officeDocument/2006/relationships/hyperlink" Target="https://incyte.co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quadro-mpt.com/news-and-events/process-scale-up-and-technology-transfer"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fanshaweonline.ca/d2l/home/1625466" TargetMode="Externa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fanshaweonline.ca/d2l/home/1625466" TargetMode="External"/><Relationship Id="rId14" Type="http://schemas.openxmlformats.org/officeDocument/2006/relationships/hyperlink" Target="https://investor.incyte.com/static-files/86ca7435-b8ed-4bec-aa79-0770a0635e84" TargetMode="External"/><Relationship Id="rId22" Type="http://schemas.openxmlformats.org/officeDocument/2006/relationships/image" Target="media/image5.png"/><Relationship Id="rId27" Type="http://schemas.openxmlformats.org/officeDocument/2006/relationships/hyperlink" Target="https://doi.org/10.3390/math11224669"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DE6ED-EFF1-443B-B61A-596AAF16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31</Pages>
  <Words>4139</Words>
  <Characters>24651</Characters>
  <Application>Microsoft Office Word</Application>
  <DocSecurity>0</DocSecurity>
  <Lines>1969</Lines>
  <Paragraphs>1474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Biswas</dc:creator>
  <cp:keywords/>
  <dc:description/>
  <cp:lastModifiedBy>Akash Biswas</cp:lastModifiedBy>
  <cp:revision>1115</cp:revision>
  <cp:lastPrinted>2024-06-17T20:19:00Z</cp:lastPrinted>
  <dcterms:created xsi:type="dcterms:W3CDTF">2024-05-16T03:40:00Z</dcterms:created>
  <dcterms:modified xsi:type="dcterms:W3CDTF">2024-10-03T12:08:00Z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09e62e4fa70077b6908ae48ff8a9f685d902ad7b729d99dd59a8b2b0fcfcadad</vt:lpwstr>
  </property>
</Properties>
</file>