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2B87" w14:textId="77777777" w:rsidR="00EA0A77" w:rsidRDefault="00EA0A77" w:rsidP="00EA0A77">
      <w:pPr>
        <w:pStyle w:val="Title1IMTD"/>
        <w:tabs>
          <w:tab w:val="left" w:pos="3285"/>
        </w:tabs>
        <w:jc w:val="left"/>
      </w:pPr>
      <w:r>
        <w:tab/>
      </w:r>
    </w:p>
    <w:p w14:paraId="4F69D9DF" w14:textId="77777777" w:rsidR="00EA0A77" w:rsidRDefault="00EA0A77" w:rsidP="00EA0A77">
      <w:pPr>
        <w:pStyle w:val="Title1IMTD"/>
      </w:pPr>
    </w:p>
    <w:p w14:paraId="2AD820BF" w14:textId="0D6DFD54" w:rsidR="00EA0A77" w:rsidRDefault="00C0166E" w:rsidP="00EA0A77">
      <w:pPr>
        <w:pStyle w:val="Title1FrontPageIMTD"/>
      </w:pPr>
      <w:r>
        <w:t>SCCM</w:t>
      </w:r>
      <w:r w:rsidR="00293C57">
        <w:t xml:space="preserve"> </w:t>
      </w:r>
      <w:r w:rsidR="00EE15C0" w:rsidRPr="00EE15C0">
        <w:t>2</w:t>
      </w:r>
      <w:r w:rsidR="00637980">
        <w:t>503</w:t>
      </w:r>
      <w:r w:rsidR="00EE15C0" w:rsidRPr="00EE15C0">
        <w:t xml:space="preserve"> </w:t>
      </w:r>
      <w:r w:rsidR="00293C57">
        <w:t>Upgrade</w:t>
      </w:r>
    </w:p>
    <w:p w14:paraId="406D05F8" w14:textId="77777777" w:rsidR="00EA0A77" w:rsidRDefault="00EA0A77" w:rsidP="00EA0A77">
      <w:pPr>
        <w:pStyle w:val="Title1IMTD"/>
      </w:pPr>
    </w:p>
    <w:p w14:paraId="318AD8FB" w14:textId="77777777" w:rsidR="00EA0A77" w:rsidRPr="000546CB" w:rsidRDefault="00EA0A77" w:rsidP="00EA0A77">
      <w:pPr>
        <w:pStyle w:val="Title2FrontPageIMTD"/>
      </w:pPr>
      <w:r>
        <w:t xml:space="preserve">Submitted </w:t>
      </w:r>
    </w:p>
    <w:p w14:paraId="36B2DF83" w14:textId="77777777" w:rsidR="00EA0A77" w:rsidRDefault="00EA0A77" w:rsidP="00EA0A77">
      <w:pPr>
        <w:pStyle w:val="Title2FrontPageIMTD"/>
      </w:pPr>
      <w:r>
        <w:t xml:space="preserve">To </w:t>
      </w:r>
    </w:p>
    <w:p w14:paraId="073585A0" w14:textId="77777777" w:rsidR="00EA0A77" w:rsidRDefault="006E1B98" w:rsidP="00EA0A77">
      <w:pPr>
        <w:pStyle w:val="Title2FrontPageIMTD"/>
      </w:pPr>
      <w:r>
        <w:rPr>
          <w:noProof/>
        </w:rPr>
        <w:drawing>
          <wp:inline distT="0" distB="0" distL="0" distR="0" wp14:anchorId="5176C85A" wp14:editId="54F115B0">
            <wp:extent cx="3733800" cy="542925"/>
            <wp:effectExtent l="0" t="0" r="0" b="9525"/>
            <wp:docPr id="9" name="Picture 5" descr="C:\Users\SK00418168\AppData\Local\Microsoft\Windows\INetCache\Content.MSO\65AF2385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C:\Users\SK00418168\AppData\Local\Microsoft\Windows\INetCache\Content.MSO\65AF238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40738" w14:textId="77777777" w:rsidR="00EA0A77" w:rsidRDefault="006E1B98" w:rsidP="00EA0A77">
      <w:pPr>
        <w:pStyle w:val="Title2FrontPageIMTD"/>
      </w:pPr>
      <w:r>
        <w:t>BJC HealthCare</w:t>
      </w:r>
    </w:p>
    <w:p w14:paraId="51A5BCBE" w14:textId="77777777" w:rsidR="00EA0A77" w:rsidRDefault="00EA0A77" w:rsidP="00EA0A77">
      <w:pPr>
        <w:pStyle w:val="Title2FrontPageIMTD"/>
      </w:pPr>
    </w:p>
    <w:p w14:paraId="5E46B736" w14:textId="77777777" w:rsidR="00EA0A77" w:rsidRDefault="00EA0A77" w:rsidP="00EA0A77">
      <w:pPr>
        <w:pStyle w:val="Title2FrontPageIMTD"/>
      </w:pPr>
      <w:r>
        <w:t xml:space="preserve">By </w:t>
      </w:r>
    </w:p>
    <w:p w14:paraId="59EF8BED" w14:textId="77777777" w:rsidR="00EA0A77" w:rsidRDefault="00EA0A77" w:rsidP="00EA0A77">
      <w:pPr>
        <w:pStyle w:val="Title2FrontPageIMTD"/>
      </w:pPr>
    </w:p>
    <w:p w14:paraId="55D7DFDC" w14:textId="77777777" w:rsidR="00EA0A77" w:rsidRDefault="00EA0A77" w:rsidP="00EA0A77">
      <w:pPr>
        <w:pStyle w:val="Title2FrontPageIMTD"/>
      </w:pPr>
      <w:r>
        <w:rPr>
          <w:noProof/>
          <w:color w:val="0000FF"/>
        </w:rPr>
        <w:drawing>
          <wp:inline distT="0" distB="0" distL="0" distR="0" wp14:anchorId="3FD9D77B" wp14:editId="232C5BA8">
            <wp:extent cx="1905000" cy="542925"/>
            <wp:effectExtent l="0" t="0" r="0" b="9525"/>
            <wp:docPr id="4" name="Picture 4" descr="http://upload.wikimedia.org/wikipedia/commons/thumb/3/34/Tech_Mahindra_New_Logo.svg/200px-Tech_Mahindra_New_Logo.svg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thumb/3/34/Tech_Mahindra_New_Logo.svg/200px-Tech_Mahindra_New_Logo.svg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3CFD1" w14:textId="77777777" w:rsidR="00EA0A77" w:rsidRDefault="00EA0A77" w:rsidP="00EA0A77">
      <w:pPr>
        <w:pStyle w:val="Title2FrontPageIMTD"/>
      </w:pPr>
    </w:p>
    <w:p w14:paraId="6E38570B" w14:textId="77777777" w:rsidR="00EA0A77" w:rsidRDefault="00EA0A77" w:rsidP="00EA0A77">
      <w:pPr>
        <w:pStyle w:val="Title2FrontPageIMTD"/>
      </w:pPr>
      <w:r>
        <w:t>Tech Mahindra</w:t>
      </w:r>
    </w:p>
    <w:p w14:paraId="02704433" w14:textId="77777777" w:rsidR="00EA0A77" w:rsidRDefault="00EA0A77" w:rsidP="00EA0A77">
      <w:pPr>
        <w:pStyle w:val="Title2FrontPageIMTD"/>
      </w:pPr>
      <w:r>
        <w:t>I</w:t>
      </w:r>
      <w:r w:rsidR="00171707">
        <w:t>C</w:t>
      </w:r>
      <w:r>
        <w:t xml:space="preserve">S Team </w:t>
      </w:r>
    </w:p>
    <w:p w14:paraId="27F50E1A" w14:textId="00CA33F9" w:rsidR="00EA0A77" w:rsidRDefault="008F530D" w:rsidP="00EA0A77">
      <w:pPr>
        <w:pStyle w:val="Title2FrontPageIMTD"/>
      </w:pPr>
      <w:r>
        <w:t>J</w:t>
      </w:r>
      <w:r w:rsidR="003329AC">
        <w:t>une</w:t>
      </w:r>
      <w:r w:rsidR="00873938">
        <w:t xml:space="preserve"> </w:t>
      </w:r>
      <w:r w:rsidR="006E1B98">
        <w:t>20</w:t>
      </w:r>
      <w:r w:rsidR="00E00B3C">
        <w:t>2</w:t>
      </w:r>
      <w:r>
        <w:t>5</w:t>
      </w:r>
    </w:p>
    <w:p w14:paraId="7F2AD06A" w14:textId="77777777" w:rsidR="00EA0A77" w:rsidRDefault="00EA0A77" w:rsidP="00EA0A77">
      <w:pPr>
        <w:pStyle w:val="Title1IMTD"/>
      </w:pPr>
    </w:p>
    <w:p w14:paraId="288A629A" w14:textId="77777777" w:rsidR="00EA0A77" w:rsidRDefault="00EA0A77" w:rsidP="00EA0A77">
      <w:pPr>
        <w:pStyle w:val="Title1IMTD"/>
      </w:pPr>
    </w:p>
    <w:p w14:paraId="5FF57D98" w14:textId="77777777" w:rsidR="00EA0A77" w:rsidRDefault="00EA0A77" w:rsidP="00EA0A77">
      <w:r>
        <w:br w:type="page"/>
      </w:r>
    </w:p>
    <w:p w14:paraId="58ABC0B9" w14:textId="7033F87A" w:rsidR="00B3221A" w:rsidRDefault="00B3221A" w:rsidP="00B3221A">
      <w:pPr>
        <w:pStyle w:val="Heading1IMTD"/>
        <w:numPr>
          <w:ilvl w:val="0"/>
          <w:numId w:val="0"/>
        </w:numPr>
        <w:rPr>
          <w:b w:val="0"/>
          <w:sz w:val="24"/>
          <w:szCs w:val="24"/>
        </w:rPr>
      </w:pPr>
    </w:p>
    <w:p w14:paraId="2DE0A8B6" w14:textId="77777777" w:rsidR="00B3221A" w:rsidRDefault="00B3221A" w:rsidP="00B3221A">
      <w:pPr>
        <w:pStyle w:val="Heading1"/>
      </w:pPr>
      <w:r w:rsidRPr="00B3221A">
        <w:t>Purpose</w:t>
      </w:r>
    </w:p>
    <w:p w14:paraId="160988CE" w14:textId="1236C654" w:rsidR="00B3221A" w:rsidRPr="00B3221A" w:rsidRDefault="00B3221A" w:rsidP="00B3221A">
      <w:pPr>
        <w:pStyle w:val="Heading1"/>
        <w:numPr>
          <w:ilvl w:val="0"/>
          <w:numId w:val="0"/>
        </w:numPr>
        <w:ind w:left="432"/>
      </w:pPr>
      <w:r w:rsidRPr="00B3221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Microsoft released latest</w:t>
      </w:r>
      <w:r w:rsidR="00FA5EBB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FA5EBB" w:rsidRPr="00FA5EBB">
        <w:rPr>
          <w:rFonts w:asciiTheme="minorHAnsi" w:eastAsiaTheme="minorHAnsi" w:hAnsiTheme="minorHAnsi" w:cstheme="minorBidi"/>
          <w:color w:val="auto"/>
          <w:sz w:val="24"/>
          <w:szCs w:val="24"/>
        </w:rPr>
        <w:t>SCCM 2</w:t>
      </w:r>
      <w:r w:rsidR="00637980">
        <w:rPr>
          <w:rFonts w:asciiTheme="minorHAnsi" w:eastAsiaTheme="minorHAnsi" w:hAnsiTheme="minorHAnsi" w:cstheme="minorBidi"/>
          <w:color w:val="auto"/>
          <w:sz w:val="24"/>
          <w:szCs w:val="24"/>
        </w:rPr>
        <w:t>503</w:t>
      </w:r>
      <w:r w:rsidR="008F530D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B3221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with new features and fixes. Keeping your infrastructure up to date is essential and recommended. You will benefit from the new features and fixes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</w:t>
      </w:r>
      <w:r w:rsidRPr="00B3221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The purpose of this document is a complete step-by-step </w:t>
      </w:r>
      <w:r w:rsidR="00584724" w:rsidRPr="00584724">
        <w:rPr>
          <w:rFonts w:asciiTheme="minorHAnsi" w:eastAsiaTheme="minorHAnsi" w:hAnsiTheme="minorHAnsi" w:cstheme="minorBidi"/>
          <w:color w:val="auto"/>
          <w:sz w:val="24"/>
          <w:szCs w:val="24"/>
        </w:rPr>
        <w:t>SCCM</w:t>
      </w:r>
      <w:r w:rsidR="00584724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="00584724">
        <w:rPr>
          <w:rFonts w:asciiTheme="minorHAnsi" w:eastAsiaTheme="minorHAnsi" w:hAnsiTheme="minorHAnsi" w:cstheme="minorBidi"/>
          <w:bCs w:val="0"/>
          <w:color w:val="auto"/>
          <w:sz w:val="24"/>
          <w:szCs w:val="24"/>
        </w:rPr>
        <w:t xml:space="preserve"> </w:t>
      </w:r>
      <w:r w:rsidRPr="00B3221A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upgrade process. </w:t>
      </w:r>
    </w:p>
    <w:p w14:paraId="484D1000" w14:textId="77777777" w:rsidR="00873938" w:rsidRPr="00873938" w:rsidRDefault="00873938" w:rsidP="00873938">
      <w:pPr>
        <w:pStyle w:val="Heading1"/>
      </w:pPr>
      <w:r>
        <w:t xml:space="preserve">SCOPE: </w:t>
      </w:r>
    </w:p>
    <w:p w14:paraId="4F6BAB30" w14:textId="16578109" w:rsidR="003537DB" w:rsidRDefault="003537DB" w:rsidP="003537DB">
      <w:pPr>
        <w:pStyle w:val="Heading2IMTD"/>
        <w:numPr>
          <w:ilvl w:val="0"/>
          <w:numId w:val="0"/>
        </w:numPr>
        <w:ind w:left="576" w:hanging="144"/>
        <w:rPr>
          <w:rFonts w:eastAsiaTheme="minorHAnsi" w:cstheme="minorBidi"/>
          <w:b w:val="0"/>
          <w:bCs w:val="0"/>
          <w:color w:val="auto"/>
          <w:szCs w:val="24"/>
        </w:rPr>
      </w:pPr>
      <w:r w:rsidRPr="005131BB">
        <w:rPr>
          <w:rFonts w:eastAsiaTheme="minorHAnsi" w:cstheme="minorBidi"/>
          <w:b w:val="0"/>
          <w:bCs w:val="0"/>
          <w:color w:val="auto"/>
          <w:szCs w:val="24"/>
        </w:rPr>
        <w:t>This SOP document applies to new or existing member of BJC SCCM team, who carry out</w:t>
      </w:r>
      <w:r w:rsidR="00B3221A">
        <w:rPr>
          <w:rFonts w:eastAsiaTheme="minorHAnsi" w:cstheme="minorBidi"/>
          <w:b w:val="0"/>
          <w:bCs w:val="0"/>
          <w:color w:val="auto"/>
          <w:szCs w:val="24"/>
        </w:rPr>
        <w:t xml:space="preserve"> SCCM upgrade</w:t>
      </w:r>
      <w:r w:rsidRPr="005131BB">
        <w:rPr>
          <w:rFonts w:eastAsiaTheme="minorHAnsi" w:cstheme="minorBidi"/>
          <w:b w:val="0"/>
          <w:bCs w:val="0"/>
          <w:color w:val="auto"/>
          <w:szCs w:val="24"/>
        </w:rPr>
        <w:t>.</w:t>
      </w:r>
    </w:p>
    <w:p w14:paraId="32C6836A" w14:textId="77777777" w:rsidR="00B3221A" w:rsidRPr="00B3221A" w:rsidRDefault="00B3221A" w:rsidP="00B3221A">
      <w:pPr>
        <w:pStyle w:val="Heading1"/>
      </w:pPr>
      <w:r w:rsidRPr="00B3221A">
        <w:t>Responsibilities</w:t>
      </w:r>
    </w:p>
    <w:p w14:paraId="6930D3BA" w14:textId="64FD84ED" w:rsidR="00B3221A" w:rsidRPr="00B3221A" w:rsidRDefault="00B3221A" w:rsidP="00B3221A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B3221A">
        <w:rPr>
          <w:sz w:val="24"/>
          <w:szCs w:val="24"/>
        </w:rPr>
        <w:t xml:space="preserve">The </w:t>
      </w:r>
      <w:r w:rsidRPr="00B3221A">
        <w:rPr>
          <w:b/>
          <w:sz w:val="24"/>
          <w:szCs w:val="24"/>
        </w:rPr>
        <w:t>SCCM</w:t>
      </w:r>
      <w:r w:rsidRPr="00B3221A">
        <w:rPr>
          <w:sz w:val="24"/>
          <w:szCs w:val="24"/>
        </w:rPr>
        <w:t xml:space="preserve"> team is responsible for the maintenance of this upgrade process document. </w:t>
      </w:r>
    </w:p>
    <w:p w14:paraId="27B7986F" w14:textId="1DC06A92" w:rsidR="00293C57" w:rsidRDefault="00873938" w:rsidP="00E12491">
      <w:pPr>
        <w:pStyle w:val="Heading1"/>
      </w:pPr>
      <w:r>
        <w:t>Procedure:</w:t>
      </w:r>
    </w:p>
    <w:p w14:paraId="7F2E89BA" w14:textId="5095E984" w:rsidR="00293C57" w:rsidRPr="00293C57" w:rsidRDefault="00293C57" w:rsidP="00293C57">
      <w:pPr>
        <w:pStyle w:val="Heading1"/>
        <w:numPr>
          <w:ilvl w:val="0"/>
          <w:numId w:val="0"/>
        </w:numPr>
        <w:ind w:left="432"/>
      </w:pPr>
      <w:r w:rsidRPr="00293C57">
        <w:t>Prerequisites</w:t>
      </w:r>
    </w:p>
    <w:p w14:paraId="3766ACDE" w14:textId="77777777" w:rsidR="00293C57" w:rsidRPr="00293C57" w:rsidRDefault="00293C57" w:rsidP="006D5077">
      <w:pPr>
        <w:pStyle w:val="ListParagraph"/>
        <w:numPr>
          <w:ilvl w:val="0"/>
          <w:numId w:val="36"/>
        </w:numPr>
        <w:spacing w:after="100"/>
        <w:rPr>
          <w:sz w:val="24"/>
          <w:szCs w:val="24"/>
        </w:rPr>
      </w:pPr>
      <w:r w:rsidRPr="00293C57">
        <w:rPr>
          <w:sz w:val="24"/>
          <w:szCs w:val="24"/>
        </w:rPr>
        <w:t>OS: Server 2016 or later</w:t>
      </w:r>
    </w:p>
    <w:p w14:paraId="790283B5" w14:textId="77777777" w:rsidR="00293C57" w:rsidRPr="00293C57" w:rsidRDefault="00293C57" w:rsidP="006D5077">
      <w:pPr>
        <w:pStyle w:val="ListParagraph"/>
        <w:numPr>
          <w:ilvl w:val="0"/>
          <w:numId w:val="36"/>
        </w:numPr>
        <w:spacing w:after="100"/>
        <w:rPr>
          <w:sz w:val="24"/>
          <w:szCs w:val="24"/>
        </w:rPr>
      </w:pPr>
      <w:r w:rsidRPr="00293C57">
        <w:rPr>
          <w:sz w:val="24"/>
          <w:szCs w:val="24"/>
        </w:rPr>
        <w:t>SQL 2016 and up</w:t>
      </w:r>
    </w:p>
    <w:p w14:paraId="7083A665" w14:textId="08CA80E3" w:rsidR="00293C57" w:rsidRPr="00293C57" w:rsidRDefault="00293C57" w:rsidP="006D5077">
      <w:pPr>
        <w:pStyle w:val="ListParagraph"/>
        <w:numPr>
          <w:ilvl w:val="0"/>
          <w:numId w:val="36"/>
        </w:numPr>
        <w:spacing w:after="100"/>
        <w:rPr>
          <w:sz w:val="24"/>
          <w:szCs w:val="24"/>
        </w:rPr>
      </w:pPr>
      <w:r w:rsidRPr="00293C57">
        <w:rPr>
          <w:sz w:val="24"/>
          <w:szCs w:val="24"/>
        </w:rPr>
        <w:t>SCCM Backup, SQL Backup (SCCM team will check and confirm backup comple</w:t>
      </w:r>
      <w:r>
        <w:rPr>
          <w:sz w:val="24"/>
          <w:szCs w:val="24"/>
        </w:rPr>
        <w:t>tion</w:t>
      </w:r>
      <w:r w:rsidRPr="00293C57">
        <w:rPr>
          <w:sz w:val="24"/>
          <w:szCs w:val="24"/>
        </w:rPr>
        <w:t xml:space="preserve"> before upgrading)</w:t>
      </w:r>
    </w:p>
    <w:p w14:paraId="05936369" w14:textId="77777777" w:rsidR="00293C57" w:rsidRPr="00293C57" w:rsidRDefault="00293C57" w:rsidP="006D5077">
      <w:pPr>
        <w:pStyle w:val="ListParagraph"/>
        <w:numPr>
          <w:ilvl w:val="0"/>
          <w:numId w:val="36"/>
        </w:numPr>
        <w:spacing w:after="100"/>
        <w:rPr>
          <w:sz w:val="24"/>
          <w:szCs w:val="24"/>
        </w:rPr>
      </w:pPr>
      <w:r w:rsidRPr="00293C57">
        <w:rPr>
          <w:sz w:val="24"/>
          <w:szCs w:val="24"/>
        </w:rPr>
        <w:t>Both SCCM and SQL server complete backup (Will raise ticket to Backup team to back up both servers)</w:t>
      </w:r>
    </w:p>
    <w:p w14:paraId="02596A39" w14:textId="4E6733E4" w:rsidR="00293C57" w:rsidRPr="00293C57" w:rsidRDefault="00293C57" w:rsidP="006D5077">
      <w:pPr>
        <w:pStyle w:val="ListParagraph"/>
        <w:numPr>
          <w:ilvl w:val="0"/>
          <w:numId w:val="36"/>
        </w:numPr>
        <w:spacing w:after="100"/>
        <w:rPr>
          <w:sz w:val="24"/>
          <w:szCs w:val="24"/>
        </w:rPr>
      </w:pPr>
      <w:r w:rsidRPr="00293C57">
        <w:rPr>
          <w:sz w:val="24"/>
          <w:szCs w:val="24"/>
        </w:rPr>
        <w:t>Disable all maintenance tasks</w:t>
      </w:r>
      <w:r>
        <w:rPr>
          <w:sz w:val="24"/>
          <w:szCs w:val="24"/>
        </w:rPr>
        <w:t xml:space="preserve"> (SCCM team will disable all </w:t>
      </w:r>
      <w:r w:rsidRPr="00293C57">
        <w:rPr>
          <w:sz w:val="24"/>
          <w:szCs w:val="24"/>
        </w:rPr>
        <w:t>maintenance tasks</w:t>
      </w:r>
      <w:r>
        <w:rPr>
          <w:sz w:val="24"/>
          <w:szCs w:val="24"/>
        </w:rPr>
        <w:t xml:space="preserve"> before upgrade)</w:t>
      </w:r>
    </w:p>
    <w:p w14:paraId="74B281E8" w14:textId="77777777" w:rsidR="00293C57" w:rsidRPr="00293C57" w:rsidRDefault="00293C57" w:rsidP="00293C57"/>
    <w:p w14:paraId="481D2513" w14:textId="77777777" w:rsidR="00293C57" w:rsidRDefault="00293C57" w:rsidP="00E533A4">
      <w:pPr>
        <w:pStyle w:val="ListParagraph"/>
        <w:ind w:left="0"/>
        <w:rPr>
          <w:b/>
          <w:noProof/>
        </w:rPr>
      </w:pPr>
    </w:p>
    <w:p w14:paraId="01B2CAC1" w14:textId="77777777" w:rsidR="00293C57" w:rsidRDefault="00293C57" w:rsidP="00E533A4">
      <w:pPr>
        <w:pStyle w:val="ListParagraph"/>
        <w:ind w:left="0"/>
        <w:rPr>
          <w:b/>
        </w:rPr>
      </w:pPr>
    </w:p>
    <w:p w14:paraId="2E8A701F" w14:textId="77777777" w:rsidR="00293C57" w:rsidRDefault="00293C57" w:rsidP="00E533A4">
      <w:pPr>
        <w:pStyle w:val="ListParagraph"/>
        <w:ind w:left="0"/>
        <w:rPr>
          <w:b/>
        </w:rPr>
      </w:pPr>
    </w:p>
    <w:p w14:paraId="56B0C0C0" w14:textId="77777777" w:rsidR="00293C57" w:rsidRDefault="00293C57" w:rsidP="00E533A4">
      <w:pPr>
        <w:pStyle w:val="ListParagraph"/>
        <w:ind w:left="0"/>
        <w:rPr>
          <w:b/>
        </w:rPr>
      </w:pPr>
    </w:p>
    <w:p w14:paraId="7429A39F" w14:textId="77777777" w:rsidR="00293C57" w:rsidRDefault="00293C57" w:rsidP="00E533A4">
      <w:pPr>
        <w:pStyle w:val="ListParagraph"/>
        <w:ind w:left="0"/>
        <w:rPr>
          <w:b/>
        </w:rPr>
      </w:pPr>
    </w:p>
    <w:p w14:paraId="63ADF6AB" w14:textId="77777777" w:rsidR="00293C57" w:rsidRDefault="00293C57" w:rsidP="00E533A4">
      <w:pPr>
        <w:pStyle w:val="ListParagraph"/>
        <w:ind w:left="0"/>
        <w:rPr>
          <w:b/>
        </w:rPr>
      </w:pPr>
    </w:p>
    <w:tbl>
      <w:tblPr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7"/>
        <w:gridCol w:w="4067"/>
        <w:gridCol w:w="4786"/>
      </w:tblGrid>
      <w:tr w:rsidR="00293C57" w:rsidRPr="009D4B82" w14:paraId="22E87234" w14:textId="77777777" w:rsidTr="003F3AAF">
        <w:trPr>
          <w:trHeight w:val="421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13298652" w14:textId="77777777" w:rsidR="00293C57" w:rsidRPr="00F11F62" w:rsidRDefault="00293C57" w:rsidP="003F3AAF">
            <w:pPr>
              <w:pStyle w:val="NoSpacing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32"/>
                <w:szCs w:val="32"/>
              </w:rPr>
            </w:pPr>
            <w:r w:rsidRPr="00F11F62">
              <w:rPr>
                <w:rFonts w:ascii="Calibri Light" w:hAnsi="Calibri Light" w:cs="Calibri Light"/>
                <w:b/>
                <w:color w:val="FFFFFF" w:themeColor="background1"/>
                <w:sz w:val="32"/>
                <w:szCs w:val="32"/>
              </w:rPr>
              <w:t>#</w:t>
            </w: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3B12C4AB" w14:textId="77777777" w:rsidR="00293C57" w:rsidRPr="00F11F62" w:rsidRDefault="00293C57" w:rsidP="003F3AAF">
            <w:pPr>
              <w:pStyle w:val="NoSpacing"/>
              <w:jc w:val="center"/>
              <w:rPr>
                <w:rFonts w:ascii="Calibri Light" w:hAnsi="Calibri Light" w:cs="Calibri Light"/>
                <w:b/>
                <w:color w:val="FFFFFF" w:themeColor="background1"/>
                <w:sz w:val="32"/>
                <w:szCs w:val="32"/>
              </w:rPr>
            </w:pPr>
            <w:r w:rsidRPr="00F11F62">
              <w:rPr>
                <w:rFonts w:ascii="Calibri Light" w:hAnsi="Calibri Light" w:cs="Calibri Light"/>
                <w:b/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5A0F9588" w14:textId="77777777" w:rsidR="00293C57" w:rsidRPr="00F11F62" w:rsidRDefault="00293C57" w:rsidP="003F3AAF">
            <w:pPr>
              <w:pStyle w:val="NoSpacing"/>
              <w:jc w:val="center"/>
              <w:rPr>
                <w:rFonts w:ascii="Calibri Light" w:hAnsi="Calibri Light" w:cs="Calibri Light"/>
                <w:b/>
                <w:noProof/>
                <w:color w:val="FFFFFF" w:themeColor="background1"/>
                <w:sz w:val="32"/>
                <w:szCs w:val="32"/>
                <w:lang w:eastAsia="en-GB"/>
              </w:rPr>
            </w:pPr>
            <w:r w:rsidRPr="00F11F62">
              <w:rPr>
                <w:rFonts w:ascii="Calibri Light" w:hAnsi="Calibri Light" w:cs="Calibri Light"/>
                <w:b/>
                <w:color w:val="FFFFFF" w:themeColor="background1"/>
                <w:sz w:val="32"/>
                <w:szCs w:val="32"/>
              </w:rPr>
              <w:t>Image/Detail</w:t>
            </w:r>
          </w:p>
        </w:tc>
      </w:tr>
      <w:tr w:rsidR="00293C57" w:rsidRPr="009D4B82" w14:paraId="4847D5F6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611432EA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227A7" w14:textId="77777777" w:rsidR="00293C57" w:rsidRPr="00B25577" w:rsidRDefault="00293C57" w:rsidP="003F3AAF">
            <w:pPr>
              <w:shd w:val="clear" w:color="auto" w:fill="FEFEFE"/>
              <w:spacing w:after="285" w:line="360" w:lineRule="atLeast"/>
              <w:textAlignment w:val="baseline"/>
              <w:rPr>
                <w:rFonts w:ascii="Verdana" w:hAnsi="Verdana"/>
              </w:rPr>
            </w:pPr>
            <w:r w:rsidRPr="00B25577">
              <w:rPr>
                <w:rFonts w:ascii="Verdana" w:hAnsi="Verdana"/>
              </w:rPr>
              <w:t>Open the SCCM console</w:t>
            </w:r>
          </w:p>
          <w:p w14:paraId="0AE81A0C" w14:textId="77777777" w:rsidR="00293C57" w:rsidRPr="00B2557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B25577">
              <w:rPr>
                <w:rFonts w:ascii="Verdana" w:hAnsi="Verdana"/>
              </w:rPr>
              <w:t>Go to Administration \ Updates and Servicing</w:t>
            </w:r>
          </w:p>
          <w:p w14:paraId="053BF2D0" w14:textId="77777777" w:rsidR="00293C57" w:rsidRPr="00B2557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  <w:p w14:paraId="67DECEBB" w14:textId="02CC37A0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B25577">
              <w:rPr>
                <w:rFonts w:ascii="Verdana" w:hAnsi="Verdana"/>
              </w:rPr>
              <w:t xml:space="preserve">Right-click the Configuration Manager </w:t>
            </w:r>
            <w:r w:rsidR="00FE023C" w:rsidRPr="00FE023C">
              <w:rPr>
                <w:rFonts w:ascii="Verdana" w:hAnsi="Verdana"/>
              </w:rPr>
              <w:t>2</w:t>
            </w:r>
            <w:r w:rsidR="00816E7B">
              <w:rPr>
                <w:rFonts w:ascii="Verdana" w:hAnsi="Verdana"/>
              </w:rPr>
              <w:t>503</w:t>
            </w:r>
            <w:r w:rsidR="00FE023C" w:rsidRPr="00FE023C">
              <w:rPr>
                <w:rFonts w:ascii="Verdana" w:hAnsi="Verdana"/>
              </w:rPr>
              <w:t xml:space="preserve"> </w:t>
            </w:r>
            <w:r w:rsidRPr="00B25577">
              <w:rPr>
                <w:rFonts w:ascii="Verdana" w:hAnsi="Verdana"/>
              </w:rPr>
              <w:t>and select Run prerequisite check</w:t>
            </w:r>
          </w:p>
          <w:p w14:paraId="69ADCC79" w14:textId="77777777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  <w:p w14:paraId="4B8A376A" w14:textId="77777777" w:rsidR="00293C57" w:rsidRPr="0020533A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20533A">
              <w:rPr>
                <w:rFonts w:ascii="Verdana" w:hAnsi="Verdana"/>
              </w:rPr>
              <w:t>One way to see progress is by viewing C:\ConfigMgrPrereq.log</w:t>
            </w:r>
          </w:p>
          <w:p w14:paraId="107CC835" w14:textId="77777777" w:rsidR="00293C57" w:rsidRPr="00B2557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  <w:p w14:paraId="1E1965E8" w14:textId="77777777" w:rsidR="00293C57" w:rsidRPr="00B25577" w:rsidRDefault="00293C57" w:rsidP="006D5077">
            <w:pPr>
              <w:pStyle w:val="ListParagraph"/>
              <w:numPr>
                <w:ilvl w:val="0"/>
                <w:numId w:val="38"/>
              </w:numPr>
              <w:tabs>
                <w:tab w:val="left" w:pos="2736"/>
              </w:tabs>
              <w:spacing w:after="160" w:line="259" w:lineRule="auto"/>
              <w:rPr>
                <w:rFonts w:ascii="Verdana" w:hAnsi="Verdana"/>
              </w:rPr>
            </w:pP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CEC545" w14:textId="64EC0A93" w:rsidR="00B11A99" w:rsidRPr="00B11A99" w:rsidRDefault="00D62AB1" w:rsidP="00B1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2AB1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4E5E8B09" wp14:editId="1C08A5BF">
                  <wp:extent cx="2901950" cy="1682750"/>
                  <wp:effectExtent l="0" t="0" r="0" b="0"/>
                  <wp:docPr id="551032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103298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168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74827" w14:textId="77D09D8E" w:rsidR="00293C57" w:rsidRPr="009D4B82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</w:tc>
      </w:tr>
      <w:tr w:rsidR="00293C57" w:rsidRPr="009D4B82" w14:paraId="60139D9D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06E81763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D5DC5A" w14:textId="7D8F537E" w:rsidR="00293C57" w:rsidRPr="00B25577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</w:rPr>
            </w:pPr>
            <w:r w:rsidRPr="00B25577">
              <w:rPr>
                <w:rFonts w:ascii="Verdana" w:hAnsi="Verdana"/>
              </w:rPr>
              <w:t>MECM 2</w:t>
            </w:r>
            <w:r w:rsidR="00D62AB1">
              <w:rPr>
                <w:rFonts w:ascii="Verdana" w:hAnsi="Verdana"/>
              </w:rPr>
              <w:t>503</w:t>
            </w:r>
            <w:r w:rsidRPr="00B25577">
              <w:rPr>
                <w:rFonts w:ascii="Verdana" w:hAnsi="Verdana"/>
              </w:rPr>
              <w:t xml:space="preserve"> </w:t>
            </w:r>
            <w:r w:rsidR="007A0556">
              <w:rPr>
                <w:rFonts w:ascii="Verdana" w:hAnsi="Verdana"/>
              </w:rPr>
              <w:t xml:space="preserve">hotfix rollup </w:t>
            </w:r>
            <w:r w:rsidRPr="00B25577">
              <w:rPr>
                <w:rFonts w:ascii="Verdana" w:hAnsi="Verdana"/>
              </w:rPr>
              <w:t xml:space="preserve">has </w:t>
            </w:r>
            <w:r w:rsidR="007A0556">
              <w:rPr>
                <w:rFonts w:ascii="Verdana" w:hAnsi="Verdana"/>
              </w:rPr>
              <w:t xml:space="preserve">no error only </w:t>
            </w:r>
            <w:r w:rsidR="00103A67">
              <w:rPr>
                <w:rFonts w:ascii="Verdana" w:hAnsi="Verdana"/>
              </w:rPr>
              <w:t>1</w:t>
            </w:r>
            <w:r w:rsidR="007A0556">
              <w:rPr>
                <w:rFonts w:ascii="Verdana" w:hAnsi="Verdana"/>
              </w:rPr>
              <w:t xml:space="preserve"> warning for </w:t>
            </w:r>
            <w:r w:rsidR="00103A67">
              <w:rPr>
                <w:rFonts w:ascii="Verdana" w:hAnsi="Verdana"/>
              </w:rPr>
              <w:t>NAA Account</w:t>
            </w:r>
            <w:r w:rsidR="00FA4AA0">
              <w:rPr>
                <w:rFonts w:ascii="Verdana" w:hAnsi="Verdana"/>
              </w:rPr>
              <w:t>. Th</w:t>
            </w:r>
            <w:r w:rsidR="0015190D">
              <w:rPr>
                <w:rFonts w:ascii="Verdana" w:hAnsi="Verdana"/>
              </w:rPr>
              <w:t xml:space="preserve">is </w:t>
            </w:r>
            <w:r w:rsidR="00FA4AA0">
              <w:rPr>
                <w:rFonts w:ascii="Verdana" w:hAnsi="Verdana"/>
              </w:rPr>
              <w:t xml:space="preserve">warnings will not impact SCCM </w:t>
            </w:r>
            <w:r w:rsidR="00932CC3">
              <w:rPr>
                <w:rFonts w:ascii="Verdana" w:hAnsi="Verdana"/>
              </w:rPr>
              <w:t>f</w:t>
            </w:r>
            <w:r w:rsidR="00FA4AA0">
              <w:rPr>
                <w:rFonts w:ascii="Verdana" w:hAnsi="Verdana"/>
              </w:rPr>
              <w:t>unctionality</w:t>
            </w:r>
            <w:r w:rsidRPr="00B25577">
              <w:rPr>
                <w:rFonts w:ascii="Verdana" w:hAnsi="Verdana"/>
              </w:rPr>
              <w:t xml:space="preserve">. </w:t>
            </w:r>
          </w:p>
          <w:p w14:paraId="777322B0" w14:textId="77777777" w:rsidR="00293C57" w:rsidRPr="00B25577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</w:rPr>
            </w:pP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06AA68" w14:textId="77777777" w:rsidR="00293C57" w:rsidRDefault="00293C57" w:rsidP="003F3AAF">
            <w:pPr>
              <w:rPr>
                <w:rFonts w:ascii="Verdana" w:hAnsi="Verdana"/>
              </w:rPr>
            </w:pPr>
          </w:p>
          <w:p w14:paraId="44503EEF" w14:textId="4D1E80D5" w:rsidR="00B11A99" w:rsidRPr="00B11A99" w:rsidRDefault="00950024" w:rsidP="00B11A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0024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26413F73" wp14:editId="302BF0FA">
                  <wp:extent cx="2901950" cy="2734310"/>
                  <wp:effectExtent l="0" t="0" r="0" b="8890"/>
                  <wp:docPr id="4119485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9485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273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423FB" w14:textId="6DA2F6CC" w:rsidR="00293C57" w:rsidRDefault="00293C57" w:rsidP="003F3AAF">
            <w:pPr>
              <w:rPr>
                <w:rFonts w:ascii="Verdana" w:hAnsi="Verdana"/>
              </w:rPr>
            </w:pPr>
          </w:p>
          <w:p w14:paraId="19B0B624" w14:textId="77777777" w:rsidR="00293C57" w:rsidRDefault="00293C57" w:rsidP="003F3AAF">
            <w:pPr>
              <w:rPr>
                <w:rFonts w:ascii="Verdana" w:hAnsi="Verdana"/>
              </w:rPr>
            </w:pPr>
          </w:p>
          <w:p w14:paraId="00A549FA" w14:textId="18FC14A5" w:rsidR="0043014B" w:rsidRPr="009D4B82" w:rsidRDefault="0043014B" w:rsidP="003F3AAF">
            <w:pPr>
              <w:rPr>
                <w:rFonts w:ascii="Verdana" w:hAnsi="Verdana"/>
              </w:rPr>
            </w:pPr>
          </w:p>
        </w:tc>
      </w:tr>
      <w:tr w:rsidR="00293C57" w:rsidRPr="009D4B82" w14:paraId="47C01F52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4CDC2340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11A27" w14:textId="79F010E2" w:rsidR="00293C57" w:rsidRPr="0020533A" w:rsidRDefault="00B353D0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Now </w:t>
            </w:r>
            <w:r w:rsidR="00293C57" w:rsidRPr="00B25577">
              <w:rPr>
                <w:rFonts w:ascii="Verdana" w:hAnsi="Verdana"/>
              </w:rPr>
              <w:t xml:space="preserve">Simply </w:t>
            </w:r>
            <w:r w:rsidR="007B6B6C">
              <w:rPr>
                <w:rFonts w:ascii="Verdana" w:hAnsi="Verdana"/>
              </w:rPr>
              <w:t xml:space="preserve">right click on </w:t>
            </w:r>
            <w:r w:rsidR="0015190D">
              <w:rPr>
                <w:rFonts w:ascii="Verdana" w:hAnsi="Verdana"/>
              </w:rPr>
              <w:t>update</w:t>
            </w:r>
            <w:r w:rsidR="007B6B6C">
              <w:rPr>
                <w:rFonts w:ascii="Verdana" w:hAnsi="Verdana"/>
              </w:rPr>
              <w:t xml:space="preserve"> rollup </w:t>
            </w:r>
            <w:r w:rsidR="00293C57" w:rsidRPr="0020533A">
              <w:rPr>
                <w:rFonts w:ascii="Verdana" w:hAnsi="Verdana"/>
              </w:rPr>
              <w:t>and select Install Update Pack</w:t>
            </w:r>
          </w:p>
          <w:p w14:paraId="40952415" w14:textId="77777777" w:rsidR="00293C57" w:rsidRPr="00B15288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61245" w14:textId="77777777" w:rsidR="00293C57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  <w:p w14:paraId="7C47B655" w14:textId="77777777" w:rsidR="00293C57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  <w:p w14:paraId="662ACFD7" w14:textId="51265FCE" w:rsidR="00293C57" w:rsidRDefault="008E26AE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  <w:r w:rsidRPr="008E26AE">
              <w:rPr>
                <w:rFonts w:ascii="Verdana" w:hAnsi="Verdana"/>
                <w:noProof/>
                <w:lang w:eastAsia="en-GB"/>
              </w:rPr>
              <w:drawing>
                <wp:inline distT="0" distB="0" distL="0" distR="0" wp14:anchorId="48363994" wp14:editId="634BB124">
                  <wp:extent cx="2901950" cy="1555750"/>
                  <wp:effectExtent l="0" t="0" r="0" b="6350"/>
                  <wp:docPr id="242556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55667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7459C7" w14:textId="77777777" w:rsidR="00293C57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  <w:p w14:paraId="71A4E5A1" w14:textId="77777777" w:rsidR="00293C57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  <w:p w14:paraId="5E0A567C" w14:textId="77777777" w:rsidR="00293C57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  <w:p w14:paraId="4DA4BCC5" w14:textId="77777777" w:rsidR="00293C57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  <w:p w14:paraId="43EAB6B8" w14:textId="77777777" w:rsidR="00293C57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  <w:p w14:paraId="1E7092ED" w14:textId="77777777" w:rsidR="00293C57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  <w:p w14:paraId="5FC15F05" w14:textId="77777777" w:rsidR="00293C57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  <w:p w14:paraId="18672340" w14:textId="77777777" w:rsidR="00293C57" w:rsidRPr="009D4B82" w:rsidRDefault="00293C5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</w:p>
        </w:tc>
      </w:tr>
      <w:tr w:rsidR="00293C57" w:rsidRPr="009D4B82" w14:paraId="238F3690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679A4230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A1A2F" w14:textId="58968BC0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Pr="00A63076">
              <w:rPr>
                <w:rFonts w:ascii="Verdana" w:hAnsi="Verdana"/>
              </w:rPr>
              <w:t>ow ready to launch the SCCM 2</w:t>
            </w:r>
            <w:r w:rsidR="008E26AE">
              <w:rPr>
                <w:rFonts w:ascii="Verdana" w:hAnsi="Verdana"/>
              </w:rPr>
              <w:t>503</w:t>
            </w:r>
            <w:r w:rsidRPr="00A63076">
              <w:rPr>
                <w:rFonts w:ascii="Verdana" w:hAnsi="Verdana"/>
              </w:rPr>
              <w:t xml:space="preserve"> update. At this point.</w:t>
            </w:r>
          </w:p>
          <w:p w14:paraId="66FB4261" w14:textId="77777777" w:rsidR="00293C57" w:rsidRPr="00B15288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  <w:highlight w:val="yellow"/>
              </w:rPr>
            </w:pPr>
            <w:r>
              <w:rPr>
                <w:rFonts w:ascii="Verdana" w:hAnsi="Verdana"/>
              </w:rPr>
              <w:br/>
            </w:r>
            <w:r w:rsidRPr="00A63076">
              <w:rPr>
                <w:rFonts w:ascii="Verdana" w:hAnsi="Verdana"/>
              </w:rPr>
              <w:t>Select Check box for ignore warnings and install this update</w:t>
            </w:r>
            <w:r>
              <w:rPr>
                <w:rFonts w:ascii="Verdana" w:hAnsi="Verdana"/>
              </w:rPr>
              <w:t xml:space="preserve"> and Click </w:t>
            </w:r>
            <w:r w:rsidRPr="00410A55">
              <w:rPr>
                <w:rFonts w:ascii="Verdana" w:hAnsi="Verdana"/>
                <w:b/>
              </w:rPr>
              <w:t>Next</w:t>
            </w: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2E841D" w14:textId="409B1583" w:rsidR="00293C57" w:rsidRPr="009D4B82" w:rsidRDefault="00F315E5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  <w:r w:rsidRPr="00F315E5">
              <w:rPr>
                <w:rFonts w:ascii="Verdana" w:hAnsi="Verdana"/>
                <w:noProof/>
                <w:lang w:eastAsia="en-GB"/>
              </w:rPr>
              <w:drawing>
                <wp:inline distT="0" distB="0" distL="0" distR="0" wp14:anchorId="18950DAC" wp14:editId="293A331D">
                  <wp:extent cx="2901950" cy="2419350"/>
                  <wp:effectExtent l="0" t="0" r="0" b="0"/>
                  <wp:docPr id="11528031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80319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2419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5E46" w:rsidRPr="009D4B82" w14:paraId="5712209D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7D293AE1" w14:textId="77777777" w:rsidR="00A15E46" w:rsidRPr="001B0E2E" w:rsidRDefault="00A15E46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55636E" w14:textId="77777777" w:rsidR="00AE2BF9" w:rsidRDefault="00AE2BF9" w:rsidP="00AE2BF9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  <w:highlight w:val="yellow"/>
              </w:rPr>
            </w:pPr>
            <w:r w:rsidRPr="00A63076">
              <w:rPr>
                <w:rFonts w:ascii="Verdana" w:hAnsi="Verdana"/>
              </w:rPr>
              <w:t xml:space="preserve">On the Features tab, </w:t>
            </w:r>
            <w:r>
              <w:rPr>
                <w:rFonts w:ascii="Verdana" w:hAnsi="Verdana"/>
              </w:rPr>
              <w:t>click Next.</w:t>
            </w:r>
            <w:r>
              <w:rPr>
                <w:rFonts w:ascii="Verdana" w:hAnsi="Verdana"/>
              </w:rPr>
              <w:br/>
            </w:r>
            <w:r>
              <w:rPr>
                <w:rFonts w:ascii="Verdana" w:hAnsi="Verdana"/>
                <w:highlight w:val="yellow"/>
              </w:rPr>
              <w:br/>
            </w:r>
            <w:r w:rsidRPr="00951C17">
              <w:rPr>
                <w:rFonts w:ascii="Verdana" w:hAnsi="Verdana"/>
              </w:rPr>
              <w:t>Don’t select new feature during upgrade, we can enable new feature later if needed</w:t>
            </w:r>
          </w:p>
          <w:p w14:paraId="31C4CE40" w14:textId="1ED42DA2" w:rsidR="00A15E46" w:rsidRPr="00410A55" w:rsidRDefault="00AE2BF9" w:rsidP="00AE2BF9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410A55">
              <w:rPr>
                <w:rFonts w:ascii="Verdana" w:hAnsi="Verdana"/>
              </w:rPr>
              <w:t>lick </w:t>
            </w:r>
            <w:r w:rsidRPr="00410A55">
              <w:rPr>
                <w:rFonts w:ascii="Verdana" w:hAnsi="Verdana"/>
                <w:b/>
              </w:rPr>
              <w:t>Next</w:t>
            </w: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293CE6" w14:textId="6BBB7D1E" w:rsidR="00A15E46" w:rsidRDefault="00BC7359" w:rsidP="003F3AAF">
            <w:pPr>
              <w:spacing w:after="0" w:line="240" w:lineRule="auto"/>
              <w:jc w:val="center"/>
              <w:rPr>
                <w:noProof/>
              </w:rPr>
            </w:pPr>
            <w:r w:rsidRPr="00BC7359">
              <w:rPr>
                <w:noProof/>
              </w:rPr>
              <w:drawing>
                <wp:inline distT="0" distB="0" distL="0" distR="0" wp14:anchorId="12BBD3F3" wp14:editId="5F946072">
                  <wp:extent cx="2216506" cy="1878937"/>
                  <wp:effectExtent l="0" t="0" r="0" b="7620"/>
                  <wp:docPr id="18867271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6727114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9052" cy="1889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5B7F" w:rsidRPr="009D4B82" w14:paraId="7C562E8F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65B48026" w14:textId="77777777" w:rsidR="00FE5B7F" w:rsidRPr="001B0E2E" w:rsidRDefault="00FE5B7F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452055" w14:textId="2E088A6D" w:rsidR="00FE5B7F" w:rsidRDefault="00FE5B7F" w:rsidP="00FE5B7F">
            <w:pPr>
              <w:shd w:val="clear" w:color="auto" w:fill="FEFEFE"/>
              <w:spacing w:after="0" w:line="360" w:lineRule="atLeast"/>
              <w:textAlignment w:val="baseline"/>
              <w:rPr>
                <w:rStyle w:val="ui-provider"/>
              </w:rPr>
            </w:pPr>
            <w:r w:rsidRPr="00410A55">
              <w:rPr>
                <w:rFonts w:ascii="Verdana" w:hAnsi="Verdana"/>
              </w:rPr>
              <w:t xml:space="preserve">Select second option </w:t>
            </w:r>
            <w:r>
              <w:rPr>
                <w:rFonts w:ascii="Verdana" w:hAnsi="Verdana"/>
              </w:rPr>
              <w:t xml:space="preserve">validation in Pre-Production collection and browse collection </w:t>
            </w:r>
            <w:r>
              <w:rPr>
                <w:rStyle w:val="ui-provider"/>
              </w:rPr>
              <w:t>“</w:t>
            </w:r>
            <w:r w:rsidR="000B68F0" w:rsidRPr="000B68F0">
              <w:rPr>
                <w:rStyle w:val="ui-provider"/>
              </w:rPr>
              <w:t>SCCM Client Upgrade Pre-Production</w:t>
            </w:r>
            <w:r>
              <w:rPr>
                <w:rStyle w:val="ui-provider"/>
              </w:rPr>
              <w:t xml:space="preserve">” </w:t>
            </w:r>
          </w:p>
          <w:p w14:paraId="23F62470" w14:textId="77777777" w:rsidR="00FE5B7F" w:rsidRDefault="00FE5B7F" w:rsidP="00FE5B7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  <w:p w14:paraId="58A52438" w14:textId="34E0A212" w:rsidR="00FE5B7F" w:rsidRPr="00A63076" w:rsidRDefault="00FE5B7F" w:rsidP="00FE5B7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</w:t>
            </w:r>
            <w:r w:rsidRPr="00410A55">
              <w:rPr>
                <w:rFonts w:ascii="Verdana" w:hAnsi="Verdana"/>
              </w:rPr>
              <w:t>lick </w:t>
            </w:r>
            <w:r w:rsidRPr="00410A55">
              <w:rPr>
                <w:rFonts w:ascii="Verdana" w:hAnsi="Verdana"/>
                <w:b/>
              </w:rPr>
              <w:t>Next</w:t>
            </w:r>
            <w:r>
              <w:rPr>
                <w:rFonts w:ascii="Verdana" w:hAnsi="Verdana"/>
              </w:rPr>
              <w:br/>
            </w: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6B6032" w14:textId="38DE2971" w:rsidR="00FE5B7F" w:rsidRDefault="000F2868" w:rsidP="003F3AAF">
            <w:pPr>
              <w:spacing w:after="0" w:line="240" w:lineRule="auto"/>
              <w:jc w:val="center"/>
              <w:rPr>
                <w:noProof/>
              </w:rPr>
            </w:pPr>
            <w:r w:rsidRPr="000F2868">
              <w:rPr>
                <w:noProof/>
              </w:rPr>
              <w:drawing>
                <wp:inline distT="0" distB="0" distL="0" distR="0" wp14:anchorId="3DE8B336" wp14:editId="232FEC52">
                  <wp:extent cx="2901950" cy="2458085"/>
                  <wp:effectExtent l="0" t="0" r="0" b="0"/>
                  <wp:docPr id="14878067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78067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245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C57" w:rsidRPr="009D4B82" w14:paraId="27A9CFB1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1F2BF844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E01C65" w14:textId="77777777" w:rsidR="00293C57" w:rsidRPr="00410A55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</w:rPr>
            </w:pPr>
            <w:r w:rsidRPr="00410A55">
              <w:rPr>
                <w:rFonts w:ascii="Verdana" w:hAnsi="Verdana"/>
              </w:rPr>
              <w:t>On the License Terms tab, accept the license terms and click </w:t>
            </w:r>
            <w:r w:rsidRPr="00410A55">
              <w:rPr>
                <w:rFonts w:ascii="Verdana" w:hAnsi="Verdana"/>
                <w:b/>
              </w:rPr>
              <w:t>Next</w:t>
            </w:r>
          </w:p>
          <w:p w14:paraId="54AE4AC6" w14:textId="77777777" w:rsidR="00293C57" w:rsidRPr="000667E7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</w:rPr>
            </w:pP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75FFA" w14:textId="403815B9" w:rsidR="00293C57" w:rsidRDefault="003F5771" w:rsidP="003F3AAF">
            <w:pPr>
              <w:spacing w:after="0" w:line="240" w:lineRule="auto"/>
              <w:jc w:val="center"/>
              <w:rPr>
                <w:noProof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2A61E78" wp14:editId="79EBA746">
                  <wp:extent cx="2901950" cy="1628140"/>
                  <wp:effectExtent l="0" t="0" r="0" b="0"/>
                  <wp:docPr id="17461286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12861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1628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C57" w:rsidRPr="009D4B82" w14:paraId="46D9FF69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328D86D5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A5FBC" w14:textId="77777777" w:rsidR="00293C57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</w:t>
            </w:r>
            <w:r w:rsidRPr="00901D8D">
              <w:rPr>
                <w:rFonts w:ascii="Verdana" w:hAnsi="Verdana"/>
              </w:rPr>
              <w:t>he installation begins on the back end.</w:t>
            </w:r>
          </w:p>
          <w:p w14:paraId="43B79EA4" w14:textId="77777777" w:rsidR="00293C57" w:rsidRPr="00901D8D" w:rsidRDefault="00293C57" w:rsidP="006D5077">
            <w:pPr>
              <w:numPr>
                <w:ilvl w:val="0"/>
                <w:numId w:val="41"/>
              </w:numPr>
              <w:shd w:val="clear" w:color="auto" w:fill="FEFEFE"/>
              <w:spacing w:after="0" w:line="360" w:lineRule="atLeast"/>
              <w:ind w:left="0"/>
              <w:textAlignment w:val="baseline"/>
              <w:rPr>
                <w:rFonts w:ascii="Verdana" w:hAnsi="Verdana"/>
              </w:rPr>
            </w:pPr>
            <w:r w:rsidRPr="00901D8D">
              <w:rPr>
                <w:rFonts w:ascii="Verdana" w:hAnsi="Verdana"/>
              </w:rPr>
              <w:t>During installation, the </w:t>
            </w:r>
            <w:r w:rsidRPr="00901D8D">
              <w:rPr>
                <w:rFonts w:ascii="Verdana" w:hAnsi="Verdana"/>
                <w:b/>
              </w:rPr>
              <w:t>State</w:t>
            </w:r>
            <w:r w:rsidRPr="00901D8D">
              <w:rPr>
                <w:rFonts w:ascii="Verdana" w:hAnsi="Verdana"/>
              </w:rPr>
              <w:t> column changes to </w:t>
            </w:r>
            <w:r w:rsidRPr="00901D8D">
              <w:rPr>
                <w:rFonts w:ascii="Verdana" w:hAnsi="Verdana"/>
                <w:b/>
              </w:rPr>
              <w:t>Installing</w:t>
            </w:r>
          </w:p>
          <w:p w14:paraId="764DD06B" w14:textId="77777777" w:rsidR="00293C57" w:rsidRPr="000667E7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</w:rPr>
            </w:pP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4186B8" w14:textId="68E9D7B1" w:rsidR="00293C57" w:rsidRDefault="007765A5" w:rsidP="003F3AAF">
            <w:pPr>
              <w:spacing w:after="0" w:line="240" w:lineRule="auto"/>
              <w:jc w:val="center"/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5D715E8" wp14:editId="2C5150E4">
                  <wp:extent cx="2891477" cy="418886"/>
                  <wp:effectExtent l="0" t="0" r="4445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3166" cy="4350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6A0B12" w14:textId="77777777" w:rsidR="00293C57" w:rsidRDefault="00293C57" w:rsidP="00293C57">
      <w:r>
        <w:br w:type="page"/>
      </w:r>
    </w:p>
    <w:p w14:paraId="1C379B1E" w14:textId="77777777" w:rsidR="00293C57" w:rsidRDefault="00293C57" w:rsidP="00293C57"/>
    <w:tbl>
      <w:tblPr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7"/>
        <w:gridCol w:w="4067"/>
        <w:gridCol w:w="4786"/>
      </w:tblGrid>
      <w:tr w:rsidR="00293C57" w:rsidRPr="009D4B82" w14:paraId="2751CB61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1C467EC1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797612" w14:textId="77777777" w:rsidR="00293C57" w:rsidRPr="006D7E70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  <w:highlight w:val="yellow"/>
              </w:rPr>
            </w:pPr>
            <w:r w:rsidRPr="00861E0E">
              <w:rPr>
                <w:rFonts w:ascii="Verdana" w:hAnsi="Verdana"/>
                <w:color w:val="000000"/>
              </w:rPr>
              <w:t>Monitor the progress, by navigating to </w:t>
            </w:r>
            <w:r w:rsidRPr="00861E0E">
              <w:rPr>
                <w:rFonts w:ascii="Verdana" w:hAnsi="Verdana"/>
                <w:b/>
                <w:bCs/>
                <w:color w:val="000000"/>
              </w:rPr>
              <w:t>Monitoring / Updates and Servicing Status, </w:t>
            </w:r>
            <w:r w:rsidRPr="00861E0E">
              <w:rPr>
                <w:rFonts w:ascii="Verdana" w:hAnsi="Verdana"/>
                <w:color w:val="000000"/>
              </w:rPr>
              <w:t>right-clicking your Update Name and select</w:t>
            </w:r>
            <w:r w:rsidRPr="00861E0E">
              <w:rPr>
                <w:rFonts w:ascii="Verdana" w:hAnsi="Verdana"/>
                <w:b/>
                <w:bCs/>
                <w:color w:val="000000"/>
              </w:rPr>
              <w:t> Show Status</w:t>
            </w: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B38713" w14:textId="031CDE50" w:rsidR="00293C57" w:rsidRPr="009D4B82" w:rsidRDefault="007765A5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D248225" wp14:editId="66BD777E">
                  <wp:extent cx="2901950" cy="3036570"/>
                  <wp:effectExtent l="0" t="0" r="0" b="0"/>
                  <wp:docPr id="26" name="Picture 26" descr="sccm 2403 upgr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ccm 2403 upgr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303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C57" w:rsidRPr="009D4B82" w14:paraId="70E8CEE6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07F41C29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E91528" w14:textId="77777777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  <w:color w:val="000000"/>
              </w:rPr>
            </w:pPr>
            <w:r w:rsidRPr="00861E0E">
              <w:rPr>
                <w:rFonts w:ascii="Verdana" w:hAnsi="Verdana"/>
                <w:color w:val="000000"/>
              </w:rPr>
              <w:t>Open the SCCM update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Pr="00861E0E">
              <w:rPr>
                <w:rFonts w:ascii="Verdana" w:hAnsi="Verdana"/>
                <w:b/>
                <w:bCs/>
                <w:color w:val="000000"/>
              </w:rPr>
              <w:t>CMUpdate.log </w:t>
            </w:r>
            <w:r w:rsidRPr="00861E0E">
              <w:rPr>
                <w:rFonts w:ascii="Verdana" w:hAnsi="Verdana"/>
                <w:color w:val="000000"/>
              </w:rPr>
              <w:t>with </w:t>
            </w:r>
            <w:hyperlink r:id="rId19" w:history="1">
              <w:r w:rsidRPr="00861E0E">
                <w:rPr>
                  <w:rFonts w:ascii="Verdana" w:hAnsi="Verdana"/>
                  <w:color w:val="000000"/>
                </w:rPr>
                <w:t>CMTrace</w:t>
              </w:r>
            </w:hyperlink>
          </w:p>
          <w:p w14:paraId="1ADD6538" w14:textId="77777777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  <w:color w:val="000000"/>
              </w:rPr>
            </w:pPr>
          </w:p>
          <w:p w14:paraId="3A80C5F9" w14:textId="77777777" w:rsidR="00293C57" w:rsidRPr="00861E0E" w:rsidRDefault="00293C57" w:rsidP="006D5077">
            <w:pPr>
              <w:numPr>
                <w:ilvl w:val="0"/>
                <w:numId w:val="42"/>
              </w:numPr>
              <w:shd w:val="clear" w:color="auto" w:fill="FEFEFE"/>
              <w:spacing w:after="0" w:line="360" w:lineRule="atLeast"/>
              <w:ind w:left="0"/>
              <w:textAlignment w:val="baseline"/>
              <w:rPr>
                <w:rFonts w:ascii="Verdana" w:hAnsi="Verdana"/>
                <w:color w:val="000000"/>
              </w:rPr>
            </w:pPr>
            <w:r w:rsidRPr="00861E0E">
              <w:rPr>
                <w:rFonts w:ascii="Verdana" w:hAnsi="Verdana"/>
                <w:color w:val="000000"/>
              </w:rPr>
              <w:t>When completed, you’ll notice the message </w:t>
            </w:r>
            <w:r w:rsidRPr="00861E0E">
              <w:rPr>
                <w:rFonts w:ascii="Verdana" w:hAnsi="Verdana"/>
                <w:b/>
                <w:color w:val="000000"/>
              </w:rPr>
              <w:t>There are no pending update packages to be processed</w:t>
            </w:r>
            <w:r w:rsidRPr="00861E0E">
              <w:rPr>
                <w:rFonts w:ascii="Verdana" w:hAnsi="Verdana"/>
                <w:color w:val="000000"/>
              </w:rPr>
              <w:t> in the log file</w:t>
            </w:r>
          </w:p>
          <w:p w14:paraId="7937B6DF" w14:textId="77777777" w:rsidR="00293C57" w:rsidRPr="00861E0E" w:rsidRDefault="00293C57" w:rsidP="006D5077">
            <w:pPr>
              <w:numPr>
                <w:ilvl w:val="0"/>
                <w:numId w:val="42"/>
              </w:numPr>
              <w:shd w:val="clear" w:color="auto" w:fill="FEFEFE"/>
              <w:spacing w:after="0" w:line="360" w:lineRule="atLeast"/>
              <w:ind w:left="0"/>
              <w:textAlignment w:val="baseline"/>
              <w:rPr>
                <w:rFonts w:ascii="inherit" w:eastAsia="Times New Roman" w:hAnsi="inherit"/>
                <w:color w:val="707581"/>
                <w:sz w:val="24"/>
                <w:szCs w:val="24"/>
              </w:rPr>
            </w:pPr>
          </w:p>
          <w:p w14:paraId="696F8BE9" w14:textId="77777777" w:rsidR="00293C57" w:rsidRPr="00861E0E" w:rsidRDefault="00293C57" w:rsidP="006D5077">
            <w:pPr>
              <w:numPr>
                <w:ilvl w:val="0"/>
                <w:numId w:val="42"/>
              </w:numPr>
              <w:shd w:val="clear" w:color="auto" w:fill="FEFEFE"/>
              <w:spacing w:after="0" w:line="360" w:lineRule="atLeast"/>
              <w:ind w:left="0"/>
              <w:textAlignment w:val="baseline"/>
              <w:rPr>
                <w:rFonts w:ascii="Verdana" w:hAnsi="Verdana"/>
                <w:b/>
                <w:color w:val="000000"/>
              </w:rPr>
            </w:pPr>
            <w:r w:rsidRPr="00CD2E3E">
              <w:rPr>
                <w:rFonts w:ascii="Verdana" w:hAnsi="Verdana"/>
                <w:b/>
                <w:color w:val="000000"/>
              </w:rPr>
              <w:t>Monitoring / Updates and Servicing Status</w:t>
            </w:r>
            <w:r w:rsidRPr="00861E0E">
              <w:rPr>
                <w:rFonts w:ascii="inherit" w:eastAsia="Times New Roman" w:hAnsi="inherit"/>
                <w:b/>
                <w:bCs/>
                <w:color w:val="707581"/>
                <w:sz w:val="24"/>
                <w:szCs w:val="24"/>
                <w:bdr w:val="none" w:sz="0" w:space="0" w:color="auto" w:frame="1"/>
              </w:rPr>
              <w:t>, </w:t>
            </w:r>
            <w:r w:rsidRPr="00861E0E">
              <w:rPr>
                <w:rFonts w:ascii="Verdana" w:hAnsi="Verdana"/>
                <w:color w:val="000000"/>
              </w:rPr>
              <w:t>right-click your </w:t>
            </w:r>
            <w:r w:rsidRPr="00CD2E3E">
              <w:rPr>
                <w:rFonts w:ascii="Verdana" w:hAnsi="Verdana"/>
                <w:b/>
                <w:color w:val="000000"/>
              </w:rPr>
              <w:t>Update Name</w:t>
            </w:r>
            <w:r w:rsidRPr="00861E0E">
              <w:rPr>
                <w:rFonts w:ascii="Verdana" w:hAnsi="Verdana"/>
                <w:b/>
                <w:color w:val="000000"/>
              </w:rPr>
              <w:t> </w:t>
            </w:r>
            <w:r w:rsidRPr="00861E0E">
              <w:rPr>
                <w:rFonts w:ascii="Verdana" w:hAnsi="Verdana"/>
                <w:color w:val="000000"/>
              </w:rPr>
              <w:t>and select</w:t>
            </w:r>
            <w:r w:rsidRPr="00861E0E">
              <w:rPr>
                <w:rFonts w:ascii="inherit" w:eastAsia="Times New Roman" w:hAnsi="inherit"/>
                <w:b/>
                <w:bCs/>
                <w:color w:val="707581"/>
                <w:sz w:val="24"/>
                <w:szCs w:val="24"/>
                <w:bdr w:val="none" w:sz="0" w:space="0" w:color="auto" w:frame="1"/>
              </w:rPr>
              <w:t> </w:t>
            </w:r>
            <w:r w:rsidRPr="00CD2E3E">
              <w:rPr>
                <w:rFonts w:ascii="Verdana" w:hAnsi="Verdana"/>
                <w:b/>
                <w:color w:val="000000"/>
              </w:rPr>
              <w:t>Show Status</w:t>
            </w:r>
            <w:r w:rsidRPr="00861E0E">
              <w:rPr>
                <w:rFonts w:ascii="inherit" w:eastAsia="Times New Roman" w:hAnsi="inherit"/>
                <w:b/>
                <w:bCs/>
                <w:color w:val="707581"/>
                <w:sz w:val="24"/>
                <w:szCs w:val="24"/>
                <w:bdr w:val="none" w:sz="0" w:space="0" w:color="auto" w:frame="1"/>
              </w:rPr>
              <w:t>, </w:t>
            </w:r>
            <w:r w:rsidRPr="00861E0E">
              <w:rPr>
                <w:rFonts w:ascii="Verdana" w:hAnsi="Verdana"/>
                <w:color w:val="000000"/>
              </w:rPr>
              <w:t>the last step will be </w:t>
            </w:r>
            <w:r w:rsidRPr="00CD2E3E">
              <w:rPr>
                <w:rFonts w:ascii="Verdana" w:hAnsi="Verdana"/>
                <w:b/>
                <w:color w:val="000000"/>
              </w:rPr>
              <w:t>Installation Succeeded</w:t>
            </w:r>
          </w:p>
          <w:p w14:paraId="77575012" w14:textId="77777777" w:rsidR="00293C57" w:rsidRPr="00861E0E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  <w:color w:val="000000"/>
              </w:rPr>
            </w:pPr>
          </w:p>
          <w:p w14:paraId="6BA7A7FD" w14:textId="77777777" w:rsidR="00293C57" w:rsidRPr="007B4E5B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  <w:highlight w:val="yellow"/>
              </w:rPr>
            </w:pP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E49304" w14:textId="5FCAA96D" w:rsidR="00293C57" w:rsidRPr="009D4B82" w:rsidRDefault="000350A7" w:rsidP="003F3AAF">
            <w:pPr>
              <w:spacing w:after="0" w:line="240" w:lineRule="auto"/>
              <w:jc w:val="center"/>
              <w:rPr>
                <w:rFonts w:ascii="Verdana" w:hAnsi="Verdana"/>
                <w:noProof/>
                <w:lang w:eastAsia="en-GB"/>
              </w:rPr>
            </w:pPr>
            <w:r w:rsidRPr="000350A7">
              <w:rPr>
                <w:rFonts w:ascii="Verdana" w:hAnsi="Verdana"/>
                <w:noProof/>
                <w:lang w:eastAsia="en-GB"/>
              </w:rPr>
              <w:drawing>
                <wp:inline distT="0" distB="0" distL="0" distR="0" wp14:anchorId="7CD2B4F4" wp14:editId="3A74E63C">
                  <wp:extent cx="2901950" cy="2218055"/>
                  <wp:effectExtent l="0" t="0" r="0" b="0"/>
                  <wp:docPr id="808308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3086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C57" w:rsidRPr="009D4B82" w14:paraId="640BB4D5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2E565494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F77188" w14:textId="77777777" w:rsidR="00293C57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  <w:color w:val="000000"/>
              </w:rPr>
            </w:pPr>
            <w:r w:rsidRPr="007E2206">
              <w:rPr>
                <w:rFonts w:ascii="Verdana" w:hAnsi="Verdana"/>
                <w:color w:val="000000"/>
              </w:rPr>
              <w:t>Console has an auto-update feature. At the console opening, if you are not running the latest version, you will receive a warning and the update will start automatically.</w:t>
            </w:r>
          </w:p>
          <w:p w14:paraId="6FCB37FC" w14:textId="7D5A383E" w:rsidR="00293C57" w:rsidRPr="007E2206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  <w:color w:val="000000"/>
              </w:rPr>
            </w:pPr>
            <w:r w:rsidRPr="007E2206">
              <w:rPr>
                <w:rFonts w:ascii="Verdana" w:hAnsi="Verdana"/>
                <w:color w:val="000000"/>
              </w:rPr>
              <w:t>Since all update operations were initiated from the console, we didn’t close it during the process. We received a warning message when clicking certain objects. You will have the same message when opening a new console</w:t>
            </w:r>
            <w:r w:rsidR="00E55598">
              <w:rPr>
                <w:rFonts w:ascii="Verdana" w:hAnsi="Verdana"/>
                <w:color w:val="000000"/>
              </w:rPr>
              <w:t xml:space="preserve"> with version </w:t>
            </w:r>
            <w:r w:rsidR="001558E9" w:rsidRPr="001558E9">
              <w:rPr>
                <w:rFonts w:ascii="Verdana" w:hAnsi="Verdana"/>
                <w:color w:val="000000"/>
              </w:rPr>
              <w:t>5.2</w:t>
            </w:r>
            <w:r w:rsidR="00047666">
              <w:rPr>
                <w:rFonts w:ascii="Verdana" w:hAnsi="Verdana"/>
                <w:color w:val="000000"/>
              </w:rPr>
              <w:t>503</w:t>
            </w:r>
            <w:r w:rsidR="001558E9" w:rsidRPr="001558E9">
              <w:rPr>
                <w:rFonts w:ascii="Verdana" w:hAnsi="Verdana"/>
                <w:color w:val="000000"/>
              </w:rPr>
              <w:t>.1</w:t>
            </w:r>
            <w:r w:rsidR="00047666">
              <w:rPr>
                <w:rFonts w:ascii="Verdana" w:hAnsi="Verdana"/>
                <w:color w:val="000000"/>
              </w:rPr>
              <w:t>083</w:t>
            </w:r>
            <w:r w:rsidR="001558E9" w:rsidRPr="001558E9">
              <w:rPr>
                <w:rFonts w:ascii="Verdana" w:hAnsi="Verdana"/>
                <w:color w:val="000000"/>
              </w:rPr>
              <w:t>.1000</w:t>
            </w:r>
            <w:r w:rsidR="00E55598">
              <w:rPr>
                <w:rFonts w:ascii="Verdana" w:hAnsi="Verdana"/>
                <w:color w:val="000000"/>
              </w:rPr>
              <w:t>.</w:t>
            </w:r>
          </w:p>
          <w:p w14:paraId="622FA69F" w14:textId="77777777" w:rsidR="00293C57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  <w:color w:val="000000"/>
              </w:rPr>
            </w:pPr>
          </w:p>
          <w:p w14:paraId="59180723" w14:textId="77777777" w:rsidR="00293C57" w:rsidRPr="007E2206" w:rsidRDefault="00293C57" w:rsidP="006D5077">
            <w:pPr>
              <w:numPr>
                <w:ilvl w:val="0"/>
                <w:numId w:val="43"/>
              </w:numPr>
              <w:shd w:val="clear" w:color="auto" w:fill="FEFEFE"/>
              <w:spacing w:after="0" w:line="360" w:lineRule="atLeast"/>
              <w:ind w:left="0"/>
              <w:textAlignment w:val="baseline"/>
              <w:rPr>
                <w:rFonts w:ascii="Verdana" w:hAnsi="Verdana"/>
                <w:color w:val="000000"/>
              </w:rPr>
            </w:pPr>
            <w:r w:rsidRPr="007E2206">
              <w:rPr>
                <w:rFonts w:ascii="Verdana" w:hAnsi="Verdana"/>
                <w:color w:val="000000"/>
              </w:rPr>
              <w:t>Click OK, console restart and the update will start automatically</w:t>
            </w:r>
          </w:p>
          <w:p w14:paraId="09D6C0B4" w14:textId="77777777" w:rsidR="00293C57" w:rsidRPr="007B4E5B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B7DF4" w14:textId="45C1FF25" w:rsidR="00293C57" w:rsidRDefault="002B5E16" w:rsidP="003F3AAF">
            <w:pPr>
              <w:spacing w:after="0" w:line="240" w:lineRule="auto"/>
              <w:jc w:val="center"/>
              <w:rPr>
                <w:noProof/>
                <w:lang w:eastAsia="en-GB"/>
              </w:rPr>
            </w:pPr>
            <w:r w:rsidRPr="002B5E16">
              <w:rPr>
                <w:noProof/>
                <w:lang w:eastAsia="en-GB"/>
              </w:rPr>
              <w:drawing>
                <wp:inline distT="0" distB="0" distL="0" distR="0" wp14:anchorId="3E65FC11" wp14:editId="6983F8E8">
                  <wp:extent cx="2829320" cy="1352739"/>
                  <wp:effectExtent l="0" t="0" r="9525" b="0"/>
                  <wp:docPr id="1368699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69901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9320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C57" w:rsidRPr="009D4B82" w14:paraId="4B8EA015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30253C40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853A2B" w14:textId="77777777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Console upgrade will start</w:t>
            </w:r>
          </w:p>
          <w:p w14:paraId="55155212" w14:textId="77777777" w:rsidR="00293C57" w:rsidRPr="008A409C" w:rsidRDefault="00293C57" w:rsidP="006D5077">
            <w:pPr>
              <w:numPr>
                <w:ilvl w:val="0"/>
                <w:numId w:val="44"/>
              </w:numPr>
              <w:shd w:val="clear" w:color="auto" w:fill="FEFEFE"/>
              <w:spacing w:after="0" w:line="360" w:lineRule="atLeast"/>
              <w:ind w:left="0"/>
              <w:textAlignment w:val="baseline"/>
              <w:rPr>
                <w:rFonts w:ascii="Verdana" w:hAnsi="Verdana"/>
              </w:rPr>
            </w:pPr>
            <w:r w:rsidRPr="008A409C">
              <w:rPr>
                <w:rFonts w:ascii="Verdana" w:hAnsi="Verdana"/>
              </w:rPr>
              <w:t>Wait for the process to complete. You can follow the progress</w:t>
            </w:r>
            <w:r w:rsidRPr="008A409C">
              <w:rPr>
                <w:rFonts w:ascii="inherit" w:eastAsia="Times New Roman" w:hAnsi="inherit"/>
                <w:color w:val="707581"/>
                <w:sz w:val="24"/>
                <w:szCs w:val="24"/>
              </w:rPr>
              <w:t xml:space="preserve"> </w:t>
            </w:r>
            <w:r w:rsidRPr="008A409C">
              <w:rPr>
                <w:rFonts w:ascii="Verdana" w:hAnsi="Verdana"/>
              </w:rPr>
              <w:t>in </w:t>
            </w:r>
            <w:r w:rsidRPr="008A409C">
              <w:rPr>
                <w:rFonts w:ascii="Verdana" w:hAnsi="Verdana"/>
                <w:b/>
              </w:rPr>
              <w:t>C:\ConfigMgrAdminUISetup.log</w:t>
            </w:r>
            <w:r w:rsidRPr="008A409C">
              <w:rPr>
                <w:rFonts w:ascii="Verdana" w:hAnsi="Verdana"/>
              </w:rPr>
              <w:t> and </w:t>
            </w:r>
            <w:r w:rsidRPr="008A409C">
              <w:rPr>
                <w:rFonts w:ascii="Verdana" w:hAnsi="Verdana"/>
                <w:b/>
              </w:rPr>
              <w:t>C:\ConfigMgrAdminUISetupVerbose.log</w:t>
            </w:r>
            <w:r w:rsidRPr="008A409C">
              <w:rPr>
                <w:rFonts w:ascii="Verdana" w:hAnsi="Verdana"/>
              </w:rPr>
              <w:t xml:space="preserve">. Once completed, the console will open and </w:t>
            </w:r>
            <w:r>
              <w:rPr>
                <w:rFonts w:ascii="Verdana" w:hAnsi="Verdana"/>
              </w:rPr>
              <w:t xml:space="preserve">will </w:t>
            </w:r>
            <w:r w:rsidRPr="008A409C">
              <w:rPr>
                <w:rFonts w:ascii="Verdana" w:hAnsi="Verdana"/>
              </w:rPr>
              <w:t>be running the latest version</w:t>
            </w:r>
          </w:p>
          <w:p w14:paraId="2DFA5D33" w14:textId="77777777" w:rsidR="00293C57" w:rsidRPr="007B4E5B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D62D23" w14:textId="77777777" w:rsidR="00293C57" w:rsidRDefault="00293C57" w:rsidP="003F3AAF">
            <w:pPr>
              <w:spacing w:after="0" w:line="240" w:lineRule="auto"/>
              <w:jc w:val="center"/>
              <w:rPr>
                <w:noProof/>
                <w:lang w:eastAsia="en-GB"/>
              </w:rPr>
            </w:pPr>
            <w:r w:rsidRPr="008A409C">
              <w:rPr>
                <w:noProof/>
                <w:lang w:eastAsia="en-GB"/>
              </w:rPr>
              <w:drawing>
                <wp:inline distT="0" distB="0" distL="0" distR="0" wp14:anchorId="2058D357" wp14:editId="0AB08162">
                  <wp:extent cx="3048425" cy="2905530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290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C57" w:rsidRPr="009D4B82" w14:paraId="7C3995C5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39A035F2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426978" w14:textId="62CB5150" w:rsidR="00293C57" w:rsidRPr="007B4E5B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  <w:color w:val="000000"/>
              </w:rPr>
            </w:pPr>
            <w:r w:rsidRPr="008A409C">
              <w:rPr>
                <w:rFonts w:ascii="Verdana" w:hAnsi="Verdana"/>
              </w:rPr>
              <w:t>After setup is completed, verify the </w:t>
            </w:r>
            <w:hyperlink r:id="rId23" w:history="1">
              <w:r w:rsidRPr="008A409C">
                <w:rPr>
                  <w:rFonts w:ascii="Verdana" w:hAnsi="Verdana"/>
                </w:rPr>
                <w:t>build number</w:t>
              </w:r>
            </w:hyperlink>
            <w:r w:rsidRPr="008A409C">
              <w:rPr>
                <w:rFonts w:ascii="Verdana" w:hAnsi="Verdana"/>
              </w:rPr>
              <w:t> of the console. If the console upgrade was successful, the version is now </w:t>
            </w:r>
            <w:r w:rsidRPr="008A409C">
              <w:rPr>
                <w:rFonts w:ascii="Verdana" w:hAnsi="Verdana"/>
                <w:b/>
                <w:bCs/>
              </w:rPr>
              <w:t>Version 2</w:t>
            </w:r>
            <w:r w:rsidR="001D4286">
              <w:rPr>
                <w:rFonts w:ascii="Verdana" w:hAnsi="Verdana"/>
                <w:b/>
                <w:bCs/>
              </w:rPr>
              <w:t>503</w:t>
            </w: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D4F14A" w14:textId="5C2DFEBA" w:rsidR="00293C57" w:rsidRDefault="005234B5" w:rsidP="003F3AAF">
            <w:pPr>
              <w:spacing w:after="0" w:line="240" w:lineRule="auto"/>
              <w:jc w:val="center"/>
              <w:rPr>
                <w:noProof/>
                <w:lang w:eastAsia="en-GB"/>
              </w:rPr>
            </w:pPr>
            <w:r w:rsidRPr="005234B5">
              <w:rPr>
                <w:noProof/>
                <w:lang w:eastAsia="en-GB"/>
              </w:rPr>
              <w:drawing>
                <wp:inline distT="0" distB="0" distL="0" distR="0" wp14:anchorId="6B92192F" wp14:editId="5EDD0454">
                  <wp:extent cx="2901950" cy="3220085"/>
                  <wp:effectExtent l="0" t="0" r="0" b="0"/>
                  <wp:docPr id="7755263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5526339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1950" cy="322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C57" w:rsidRPr="009D4B82" w14:paraId="4C38BA16" w14:textId="77777777" w:rsidTr="003F3AAF">
        <w:trPr>
          <w:trHeight w:val="223"/>
        </w:trPr>
        <w:tc>
          <w:tcPr>
            <w:tcW w:w="2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4833AA5D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B9F1C" w14:textId="77777777" w:rsidR="00293C57" w:rsidRPr="008A409C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8A409C">
              <w:rPr>
                <w:rFonts w:ascii="Verdana" w:hAnsi="Verdana"/>
              </w:rPr>
              <w:t>Go to </w:t>
            </w:r>
            <w:r w:rsidRPr="002E5780">
              <w:rPr>
                <w:rFonts w:ascii="Verdana" w:hAnsi="Verdana"/>
                <w:b/>
              </w:rPr>
              <w:t>Administration \ Site Configuration \ Sites</w:t>
            </w:r>
          </w:p>
          <w:p w14:paraId="1BB3A92D" w14:textId="77777777" w:rsidR="00293C57" w:rsidRPr="008A409C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8A409C">
              <w:rPr>
                <w:rFonts w:ascii="Verdana" w:hAnsi="Verdana"/>
              </w:rPr>
              <w:t xml:space="preserve">Right-click </w:t>
            </w:r>
            <w:r>
              <w:rPr>
                <w:rFonts w:ascii="Verdana" w:hAnsi="Verdana"/>
              </w:rPr>
              <w:t>on</w:t>
            </w:r>
            <w:r w:rsidRPr="008A409C">
              <w:rPr>
                <w:rFonts w:ascii="Verdana" w:hAnsi="Verdana"/>
              </w:rPr>
              <w:t xml:space="preserve"> site and select </w:t>
            </w:r>
            <w:r w:rsidRPr="002E5780">
              <w:rPr>
                <w:rFonts w:ascii="Verdana" w:hAnsi="Verdana"/>
              </w:rPr>
              <w:t>Properties</w:t>
            </w:r>
          </w:p>
          <w:p w14:paraId="566DD912" w14:textId="77777777" w:rsidR="00293C57" w:rsidRPr="008A409C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8A409C">
              <w:rPr>
                <w:rFonts w:ascii="Verdana" w:hAnsi="Verdana"/>
              </w:rPr>
              <w:t>Verify the </w:t>
            </w:r>
            <w:r w:rsidRPr="002E5780">
              <w:rPr>
                <w:rFonts w:ascii="Verdana" w:hAnsi="Verdana"/>
              </w:rPr>
              <w:t>Version</w:t>
            </w:r>
            <w:r w:rsidRPr="008A409C">
              <w:rPr>
                <w:rFonts w:ascii="Verdana" w:hAnsi="Verdana"/>
              </w:rPr>
              <w:t> and </w:t>
            </w:r>
            <w:r w:rsidRPr="002E5780">
              <w:rPr>
                <w:rFonts w:ascii="Verdana" w:hAnsi="Verdana"/>
              </w:rPr>
              <w:t>Build number</w:t>
            </w:r>
          </w:p>
          <w:p w14:paraId="4F2D75F2" w14:textId="77777777" w:rsidR="00293C57" w:rsidRPr="008A409C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</w:rPr>
            </w:pPr>
          </w:p>
        </w:tc>
        <w:tc>
          <w:tcPr>
            <w:tcW w:w="25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12A460" w14:textId="77777777" w:rsidR="00293C57" w:rsidRPr="008A409C" w:rsidRDefault="00293C57" w:rsidP="003F3AAF">
            <w:pPr>
              <w:spacing w:after="0" w:line="240" w:lineRule="auto"/>
              <w:jc w:val="center"/>
              <w:rPr>
                <w:noProof/>
                <w:lang w:eastAsia="en-GB"/>
              </w:rPr>
            </w:pPr>
          </w:p>
        </w:tc>
      </w:tr>
    </w:tbl>
    <w:p w14:paraId="3747B536" w14:textId="77777777" w:rsidR="00293C57" w:rsidRDefault="00293C57" w:rsidP="00293C57">
      <w:r>
        <w:br w:type="page"/>
      </w:r>
    </w:p>
    <w:tbl>
      <w:tblPr>
        <w:tblW w:w="5005" w:type="pct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7"/>
        <w:gridCol w:w="4067"/>
        <w:gridCol w:w="4785"/>
      </w:tblGrid>
      <w:tr w:rsidR="00293C57" w:rsidRPr="009D4B82" w14:paraId="578F4B6A" w14:textId="77777777" w:rsidTr="00293C57">
        <w:trPr>
          <w:trHeight w:val="223"/>
        </w:trPr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54FF9C94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6A9F0" w14:textId="77777777" w:rsidR="00293C57" w:rsidRPr="00CD2E3E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Enable all</w:t>
            </w:r>
            <w:r w:rsidRPr="00CD2E3E">
              <w:rPr>
                <w:rFonts w:ascii="Verdana" w:hAnsi="Verdana"/>
              </w:rPr>
              <w:t xml:space="preserve"> disabled maintenance tasks</w:t>
            </w:r>
          </w:p>
          <w:p w14:paraId="7F5243A9" w14:textId="77777777" w:rsidR="00293C57" w:rsidRPr="002E5780" w:rsidRDefault="00293C57" w:rsidP="003F3AAF">
            <w:pPr>
              <w:tabs>
                <w:tab w:val="left" w:pos="2736"/>
              </w:tabs>
              <w:spacing w:after="160" w:line="259" w:lineRule="auto"/>
              <w:rPr>
                <w:rFonts w:ascii="Verdana" w:hAnsi="Verdana"/>
                <w:color w:val="000000"/>
              </w:rPr>
            </w:pPr>
          </w:p>
        </w:tc>
        <w:tc>
          <w:tcPr>
            <w:tcW w:w="2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FAA4C1" w14:textId="77777777" w:rsidR="00293C57" w:rsidRDefault="00293C57" w:rsidP="003F3AAF">
            <w:pPr>
              <w:spacing w:after="0" w:line="240" w:lineRule="auto"/>
              <w:rPr>
                <w:noProof/>
                <w:lang w:eastAsia="en-GB"/>
              </w:rPr>
            </w:pPr>
          </w:p>
        </w:tc>
      </w:tr>
      <w:tr w:rsidR="00293C57" w:rsidRPr="009D4B82" w14:paraId="1C2E3B5E" w14:textId="77777777" w:rsidTr="00293C57">
        <w:trPr>
          <w:trHeight w:val="223"/>
        </w:trPr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2F4D1067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B12AA" w14:textId="2E186B62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A34E95">
              <w:rPr>
                <w:rFonts w:ascii="Verdana" w:hAnsi="Verdana"/>
              </w:rPr>
              <w:t>SCCM 2</w:t>
            </w:r>
            <w:r w:rsidR="005234B5">
              <w:rPr>
                <w:rFonts w:ascii="Verdana" w:hAnsi="Verdana"/>
              </w:rPr>
              <w:t>503</w:t>
            </w:r>
            <w:r w:rsidR="00D626D0">
              <w:rPr>
                <w:rFonts w:ascii="Verdana" w:hAnsi="Verdana"/>
              </w:rPr>
              <w:t xml:space="preserve"> </w:t>
            </w:r>
            <w:r w:rsidR="00E17C71">
              <w:rPr>
                <w:rFonts w:ascii="Verdana" w:hAnsi="Verdana"/>
              </w:rPr>
              <w:t>rollou</w:t>
            </w:r>
            <w:r w:rsidR="00D626D0">
              <w:rPr>
                <w:rFonts w:ascii="Verdana" w:hAnsi="Verdana"/>
              </w:rPr>
              <w:t>t</w:t>
            </w:r>
            <w:r w:rsidR="00E17C71">
              <w:rPr>
                <w:rFonts w:ascii="Verdana" w:hAnsi="Verdana"/>
              </w:rPr>
              <w:t xml:space="preserve"> </w:t>
            </w:r>
            <w:r w:rsidRPr="00A34E95">
              <w:rPr>
                <w:rFonts w:ascii="Verdana" w:hAnsi="Verdana"/>
              </w:rPr>
              <w:t>Client Package distribution</w:t>
            </w:r>
          </w:p>
          <w:p w14:paraId="1E87D608" w14:textId="77777777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  <w:p w14:paraId="5C2AB550" w14:textId="77777777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  <w:b/>
              </w:rPr>
            </w:pPr>
            <w:r w:rsidRPr="005D77C7">
              <w:rPr>
                <w:rFonts w:ascii="Verdana" w:hAnsi="Verdana"/>
              </w:rPr>
              <w:t>Navigate to </w:t>
            </w:r>
            <w:r w:rsidRPr="005D77C7">
              <w:rPr>
                <w:rFonts w:ascii="Verdana" w:hAnsi="Verdana"/>
                <w:b/>
              </w:rPr>
              <w:t>Software Library \ Application Management \ Packages</w:t>
            </w:r>
          </w:p>
          <w:p w14:paraId="6D7AB80B" w14:textId="77777777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  <w:p w14:paraId="17F3731D" w14:textId="77777777" w:rsidR="00293C57" w:rsidRPr="005D77C7" w:rsidRDefault="00293C57" w:rsidP="006D5077">
            <w:pPr>
              <w:numPr>
                <w:ilvl w:val="0"/>
                <w:numId w:val="45"/>
              </w:numPr>
              <w:shd w:val="clear" w:color="auto" w:fill="FEFEFE"/>
              <w:spacing w:after="0" w:line="360" w:lineRule="atLeast"/>
              <w:ind w:left="0"/>
              <w:textAlignment w:val="baseline"/>
              <w:rPr>
                <w:rFonts w:ascii="Verdana" w:hAnsi="Verdana"/>
              </w:rPr>
            </w:pPr>
            <w:r w:rsidRPr="005D77C7">
              <w:rPr>
                <w:rFonts w:ascii="Verdana" w:hAnsi="Verdana"/>
              </w:rPr>
              <w:t>Check if the update is successful, otherwise, select both packages and initiate a </w:t>
            </w:r>
            <w:r w:rsidRPr="005D77C7">
              <w:rPr>
                <w:rFonts w:ascii="Verdana" w:hAnsi="Verdana"/>
                <w:b/>
              </w:rPr>
              <w:t>Distribute Content</w:t>
            </w:r>
            <w:r w:rsidRPr="005D77C7">
              <w:rPr>
                <w:rFonts w:ascii="Verdana" w:hAnsi="Verdana"/>
              </w:rPr>
              <w:t> to your distribution points</w:t>
            </w:r>
          </w:p>
          <w:p w14:paraId="7193CF69" w14:textId="77777777" w:rsidR="00293C57" w:rsidRPr="005D77C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  <w:p w14:paraId="4E88F1F8" w14:textId="77777777" w:rsidR="00293C57" w:rsidRPr="00A34E95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  <w:p w14:paraId="76B796A0" w14:textId="77777777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</w:tc>
        <w:tc>
          <w:tcPr>
            <w:tcW w:w="2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1A68AA" w14:textId="77777777" w:rsidR="00293C57" w:rsidRDefault="00293C57" w:rsidP="003F3AAF">
            <w:pPr>
              <w:spacing w:after="0" w:line="240" w:lineRule="auto"/>
              <w:rPr>
                <w:noProof/>
                <w:lang w:eastAsia="en-GB"/>
              </w:rPr>
            </w:pPr>
            <w:r w:rsidRPr="005D77C7">
              <w:rPr>
                <w:noProof/>
                <w:lang w:eastAsia="en-GB"/>
              </w:rPr>
              <w:drawing>
                <wp:inline distT="0" distB="0" distL="0" distR="0" wp14:anchorId="5CAD174A" wp14:editId="36D0F80A">
                  <wp:extent cx="2635045" cy="1808480"/>
                  <wp:effectExtent l="0" t="0" r="0" b="127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107" cy="1877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3C57" w:rsidRPr="009D4B82" w14:paraId="40BF35C1" w14:textId="77777777" w:rsidTr="00293C57">
        <w:trPr>
          <w:trHeight w:val="223"/>
        </w:trPr>
        <w:tc>
          <w:tcPr>
            <w:tcW w:w="26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34A8577F" w14:textId="77777777" w:rsidR="00293C57" w:rsidRPr="001B0E2E" w:rsidRDefault="00293C57" w:rsidP="006D5077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hanging="1080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217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16E84" w14:textId="77777777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5D77C7">
              <w:rPr>
                <w:rFonts w:ascii="Verdana" w:hAnsi="Verdana"/>
              </w:rPr>
              <w:t>Promote client to production</w:t>
            </w:r>
            <w:r w:rsidRPr="002E5780">
              <w:rPr>
                <w:rFonts w:ascii="Verdana" w:hAnsi="Verdana"/>
              </w:rPr>
              <w:t xml:space="preserve"> </w:t>
            </w:r>
          </w:p>
          <w:p w14:paraId="38698D74" w14:textId="77777777" w:rsidR="00293C5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</w:p>
          <w:p w14:paraId="44646A44" w14:textId="77777777" w:rsidR="00293C57" w:rsidRPr="005D77C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5D77C7">
              <w:rPr>
                <w:rFonts w:ascii="Verdana" w:hAnsi="Verdana"/>
              </w:rPr>
              <w:t>Go to </w:t>
            </w:r>
            <w:r w:rsidRPr="005D77C7">
              <w:rPr>
                <w:rFonts w:ascii="Verdana" w:hAnsi="Verdana"/>
                <w:b/>
              </w:rPr>
              <w:t>Administration / Site Configuration / Sites</w:t>
            </w:r>
          </w:p>
          <w:p w14:paraId="5B4D8559" w14:textId="77777777" w:rsidR="00293C57" w:rsidRPr="005D77C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5D77C7">
              <w:rPr>
                <w:rFonts w:ascii="Verdana" w:hAnsi="Verdana"/>
              </w:rPr>
              <w:t>Click the </w:t>
            </w:r>
            <w:r w:rsidRPr="005D77C7">
              <w:rPr>
                <w:rFonts w:ascii="Verdana" w:hAnsi="Verdana"/>
                <w:b/>
              </w:rPr>
              <w:t>Hierarchy</w:t>
            </w:r>
            <w:r w:rsidRPr="005D77C7">
              <w:rPr>
                <w:rFonts w:ascii="Verdana" w:hAnsi="Verdana"/>
              </w:rPr>
              <w:t xml:space="preserve"> Settings in the top ribbon</w:t>
            </w:r>
          </w:p>
          <w:p w14:paraId="48018E95" w14:textId="77777777" w:rsidR="00293C57" w:rsidRPr="005D77C7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5D77C7">
              <w:rPr>
                <w:rFonts w:ascii="Verdana" w:hAnsi="Verdana"/>
              </w:rPr>
              <w:t>Select </w:t>
            </w:r>
            <w:r w:rsidRPr="005D77C7">
              <w:rPr>
                <w:rFonts w:ascii="Verdana" w:hAnsi="Verdana"/>
                <w:b/>
              </w:rPr>
              <w:t>Client Upgrade</w:t>
            </w:r>
            <w:r w:rsidRPr="005D77C7">
              <w:rPr>
                <w:rFonts w:ascii="Verdana" w:hAnsi="Verdana"/>
              </w:rPr>
              <w:t> tab</w:t>
            </w:r>
          </w:p>
          <w:p w14:paraId="7EC7CF81" w14:textId="77777777" w:rsidR="00293C57" w:rsidRPr="002E5780" w:rsidRDefault="00293C57" w:rsidP="003F3AAF">
            <w:pPr>
              <w:shd w:val="clear" w:color="auto" w:fill="FEFEFE"/>
              <w:spacing w:after="0" w:line="360" w:lineRule="atLeast"/>
              <w:textAlignment w:val="baseline"/>
              <w:rPr>
                <w:rFonts w:ascii="Verdana" w:hAnsi="Verdana"/>
              </w:rPr>
            </w:pPr>
            <w:r w:rsidRPr="005D77C7">
              <w:rPr>
                <w:rFonts w:ascii="Verdana" w:hAnsi="Verdana"/>
              </w:rPr>
              <w:t>The </w:t>
            </w:r>
            <w:r w:rsidRPr="005D77C7">
              <w:rPr>
                <w:rFonts w:ascii="Verdana" w:hAnsi="Verdana"/>
                <w:b/>
              </w:rPr>
              <w:t>Upgrade client automatically when the new client update is available </w:t>
            </w:r>
            <w:r w:rsidRPr="005D77C7">
              <w:rPr>
                <w:rFonts w:ascii="Verdana" w:hAnsi="Verdana"/>
              </w:rPr>
              <w:t>to the checkbox is enabled</w:t>
            </w:r>
            <w:r>
              <w:rPr>
                <w:rFonts w:ascii="Verdana" w:hAnsi="Verdana"/>
              </w:rPr>
              <w:t xml:space="preserve"> and time frame can be set for 20 days</w:t>
            </w:r>
          </w:p>
        </w:tc>
        <w:tc>
          <w:tcPr>
            <w:tcW w:w="255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707ED9" w14:textId="5A7DE0B0" w:rsidR="00293C57" w:rsidRDefault="00293C57" w:rsidP="003F3AAF">
            <w:pPr>
              <w:spacing w:after="0" w:line="240" w:lineRule="auto"/>
              <w:rPr>
                <w:noProof/>
                <w:lang w:eastAsia="en-GB"/>
              </w:rPr>
            </w:pPr>
          </w:p>
        </w:tc>
      </w:tr>
    </w:tbl>
    <w:p w14:paraId="6A14DD75" w14:textId="77777777" w:rsidR="00C0166E" w:rsidRDefault="00C0166E" w:rsidP="00C0166E">
      <w:pPr>
        <w:pStyle w:val="Heading1"/>
        <w:numPr>
          <w:ilvl w:val="0"/>
          <w:numId w:val="0"/>
        </w:numPr>
        <w:tabs>
          <w:tab w:val="left" w:pos="426"/>
        </w:tabs>
        <w:spacing w:before="240"/>
        <w:ind w:left="170"/>
        <w:rPr>
          <w:rFonts w:ascii="Cambria" w:hAnsi="Cambria"/>
          <w:color w:val="008751"/>
        </w:rPr>
      </w:pPr>
    </w:p>
    <w:p w14:paraId="5669743B" w14:textId="65D65201" w:rsidR="00293C57" w:rsidRDefault="00293C57" w:rsidP="006D5077">
      <w:pPr>
        <w:pStyle w:val="Heading1"/>
        <w:numPr>
          <w:ilvl w:val="0"/>
          <w:numId w:val="35"/>
        </w:numPr>
        <w:tabs>
          <w:tab w:val="left" w:pos="426"/>
        </w:tabs>
        <w:spacing w:before="240"/>
        <w:rPr>
          <w:rFonts w:ascii="Cambria" w:hAnsi="Cambria"/>
          <w:color w:val="008751"/>
        </w:rPr>
      </w:pPr>
      <w:r w:rsidRPr="00114D39">
        <w:rPr>
          <w:rFonts w:ascii="Cambria" w:hAnsi="Cambria"/>
          <w:color w:val="008751"/>
        </w:rPr>
        <w:t>Quality Control:</w:t>
      </w:r>
    </w:p>
    <w:p w14:paraId="006CB7DD" w14:textId="77777777" w:rsidR="00C0166E" w:rsidRPr="00C0166E" w:rsidRDefault="00C0166E" w:rsidP="00C0166E"/>
    <w:tbl>
      <w:tblPr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99"/>
        <w:gridCol w:w="7102"/>
        <w:gridCol w:w="1739"/>
      </w:tblGrid>
      <w:tr w:rsidR="00293C57" w:rsidRPr="000E6AD7" w14:paraId="5942EFF0" w14:textId="77777777" w:rsidTr="003F3AAF">
        <w:trPr>
          <w:trHeight w:val="223"/>
        </w:trPr>
        <w:tc>
          <w:tcPr>
            <w:tcW w:w="2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269CE4C9" w14:textId="77777777" w:rsidR="00293C57" w:rsidRPr="000E6AD7" w:rsidRDefault="00293C57" w:rsidP="003F3AAF">
            <w:pPr>
              <w:spacing w:after="0" w:line="240" w:lineRule="auto"/>
              <w:contextualSpacing/>
              <w:rPr>
                <w:rFonts w:ascii="Verdana" w:eastAsia="Times New Roman" w:hAnsi="Verdana"/>
                <w:b/>
                <w:sz w:val="24"/>
                <w:szCs w:val="24"/>
              </w:rPr>
            </w:pPr>
            <w:r w:rsidRPr="00002DD8">
              <w:rPr>
                <w:rFonts w:ascii="Verdana" w:eastAsia="Times New Roman" w:hAnsi="Verdana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3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6C01B554" w14:textId="77777777" w:rsidR="00293C57" w:rsidRPr="000E6AD7" w:rsidRDefault="00293C57" w:rsidP="003F3AA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  <w:r w:rsidRPr="000E6AD7">
              <w:rPr>
                <w:rFonts w:ascii="Verdana" w:eastAsia="Times New Roman" w:hAnsi="Verdana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18964E34" w14:textId="3D80C8CA" w:rsidR="00293C57" w:rsidRPr="000E6AD7" w:rsidRDefault="00293C57" w:rsidP="003F3AA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</w:tr>
      <w:tr w:rsidR="00293C57" w:rsidRPr="000E6AD7" w14:paraId="754DF919" w14:textId="77777777" w:rsidTr="003F3AAF">
        <w:trPr>
          <w:trHeight w:val="223"/>
        </w:trPr>
        <w:tc>
          <w:tcPr>
            <w:tcW w:w="2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77FBBC3A" w14:textId="77777777" w:rsidR="00293C57" w:rsidRPr="000E6AD7" w:rsidRDefault="00293C57" w:rsidP="006D5077">
            <w:pPr>
              <w:numPr>
                <w:ilvl w:val="0"/>
                <w:numId w:val="39"/>
              </w:numPr>
              <w:spacing w:after="0" w:line="240" w:lineRule="auto"/>
              <w:ind w:hanging="720"/>
              <w:contextualSpacing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3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0F70E872" w14:textId="77777777" w:rsidR="00293C57" w:rsidRPr="00C440ED" w:rsidRDefault="00293C57" w:rsidP="003F3AAF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sz w:val="24"/>
                <w:szCs w:val="24"/>
              </w:rPr>
              <w:t>Create and deploy test application</w:t>
            </w: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9921C20" w14:textId="77777777" w:rsidR="00293C57" w:rsidRPr="000E6AD7" w:rsidRDefault="00293C57" w:rsidP="003F3AA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</w:tr>
      <w:tr w:rsidR="00293C57" w:rsidRPr="000E6AD7" w14:paraId="6726A5F0" w14:textId="77777777" w:rsidTr="003F3AAF">
        <w:trPr>
          <w:trHeight w:val="223"/>
        </w:trPr>
        <w:tc>
          <w:tcPr>
            <w:tcW w:w="2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4B5A2F7D" w14:textId="77777777" w:rsidR="00293C57" w:rsidRPr="000E6AD7" w:rsidRDefault="00293C57" w:rsidP="006D5077">
            <w:pPr>
              <w:numPr>
                <w:ilvl w:val="0"/>
                <w:numId w:val="39"/>
              </w:numPr>
              <w:spacing w:after="0" w:line="240" w:lineRule="auto"/>
              <w:ind w:hanging="720"/>
              <w:contextualSpacing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3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5DDCAE8B" w14:textId="461DD265" w:rsidR="00293C57" w:rsidRPr="0063795F" w:rsidRDefault="00F117FF" w:rsidP="003F3AAF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sz w:val="24"/>
                <w:szCs w:val="24"/>
              </w:rPr>
              <w:t>Distribute test package to DP’S to verify content distribution</w:t>
            </w: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620E60E" w14:textId="77777777" w:rsidR="00293C57" w:rsidRPr="000E6AD7" w:rsidRDefault="00293C57" w:rsidP="003F3AA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</w:tr>
      <w:tr w:rsidR="00F117FF" w:rsidRPr="000E6AD7" w14:paraId="2D8BD1E8" w14:textId="77777777" w:rsidTr="003F3AAF">
        <w:trPr>
          <w:trHeight w:val="223"/>
        </w:trPr>
        <w:tc>
          <w:tcPr>
            <w:tcW w:w="2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17021841" w14:textId="77777777" w:rsidR="00F117FF" w:rsidRPr="000E6AD7" w:rsidRDefault="00F117FF" w:rsidP="006D5077">
            <w:pPr>
              <w:numPr>
                <w:ilvl w:val="0"/>
                <w:numId w:val="39"/>
              </w:numPr>
              <w:spacing w:after="0" w:line="240" w:lineRule="auto"/>
              <w:ind w:hanging="720"/>
              <w:contextualSpacing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3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46692C89" w14:textId="1D253FDA" w:rsidR="00F117FF" w:rsidRPr="0063795F" w:rsidRDefault="00F117FF" w:rsidP="00F117FF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 w:rsidRPr="0063795F">
              <w:rPr>
                <w:rFonts w:ascii="Calibri Light" w:eastAsia="Times New Roman" w:hAnsi="Calibri Light" w:cs="Calibri Light"/>
                <w:sz w:val="24"/>
                <w:szCs w:val="24"/>
              </w:rPr>
              <w:t>Image testing post SCCM 2</w:t>
            </w:r>
            <w:r w:rsidR="005234B5">
              <w:rPr>
                <w:rFonts w:ascii="Calibri Light" w:eastAsia="Times New Roman" w:hAnsi="Calibri Light" w:cs="Calibri Light"/>
                <w:sz w:val="24"/>
                <w:szCs w:val="24"/>
              </w:rPr>
              <w:t>503</w:t>
            </w:r>
            <w:r w:rsidRPr="0063795F">
              <w:rPr>
                <w:rFonts w:ascii="Calibri Light" w:eastAsia="Times New Roman" w:hAnsi="Calibri Light" w:cs="Calibri Light"/>
                <w:sz w:val="24"/>
                <w:szCs w:val="24"/>
              </w:rPr>
              <w:t xml:space="preserve"> upgrade</w:t>
            </w: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4BDE6314" w14:textId="77777777" w:rsidR="00F117FF" w:rsidRPr="000E6AD7" w:rsidRDefault="00F117FF" w:rsidP="00F117F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</w:tr>
      <w:tr w:rsidR="00F117FF" w:rsidRPr="000E6AD7" w14:paraId="05A5301F" w14:textId="77777777" w:rsidTr="003F3AAF">
        <w:trPr>
          <w:trHeight w:val="223"/>
        </w:trPr>
        <w:tc>
          <w:tcPr>
            <w:tcW w:w="2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223C4844" w14:textId="77777777" w:rsidR="00F117FF" w:rsidRPr="000E6AD7" w:rsidRDefault="00F117FF" w:rsidP="006D5077">
            <w:pPr>
              <w:numPr>
                <w:ilvl w:val="0"/>
                <w:numId w:val="39"/>
              </w:numPr>
              <w:spacing w:after="0" w:line="240" w:lineRule="auto"/>
              <w:ind w:hanging="720"/>
              <w:contextualSpacing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3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DAD17CA" w14:textId="73EBC168" w:rsidR="00F117FF" w:rsidRPr="0063795F" w:rsidRDefault="00F117FF" w:rsidP="00F117FF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sz w:val="24"/>
                <w:szCs w:val="24"/>
              </w:rPr>
              <w:t>Run the default and custom report to verify</w:t>
            </w: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4769E56" w14:textId="77777777" w:rsidR="00F117FF" w:rsidRPr="000E6AD7" w:rsidRDefault="00F117FF" w:rsidP="00F117F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</w:tr>
      <w:tr w:rsidR="00F117FF" w:rsidRPr="000E6AD7" w14:paraId="6E6ED3AC" w14:textId="77777777" w:rsidTr="003F3AAF">
        <w:trPr>
          <w:trHeight w:val="223"/>
        </w:trPr>
        <w:tc>
          <w:tcPr>
            <w:tcW w:w="26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8751"/>
            <w:vAlign w:val="center"/>
          </w:tcPr>
          <w:p w14:paraId="50B8D5F5" w14:textId="77777777" w:rsidR="00F117FF" w:rsidRPr="000E6AD7" w:rsidRDefault="00F117FF" w:rsidP="006D5077">
            <w:pPr>
              <w:numPr>
                <w:ilvl w:val="0"/>
                <w:numId w:val="39"/>
              </w:numPr>
              <w:spacing w:after="0" w:line="240" w:lineRule="auto"/>
              <w:ind w:hanging="720"/>
              <w:contextualSpacing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  <w:tc>
          <w:tcPr>
            <w:tcW w:w="38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5DF4F5D0" w14:textId="63A9FB93" w:rsidR="00F117FF" w:rsidRPr="0063795F" w:rsidRDefault="00F117FF" w:rsidP="00F117FF">
            <w:pPr>
              <w:spacing w:after="0" w:line="240" w:lineRule="auto"/>
              <w:rPr>
                <w:rFonts w:ascii="Calibri Light" w:eastAsia="Times New Roman" w:hAnsi="Calibri Light" w:cs="Calibri Light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sz w:val="24"/>
                <w:szCs w:val="24"/>
              </w:rPr>
              <w:t xml:space="preserve">Verify all maintenance task are enabled back </w:t>
            </w:r>
          </w:p>
        </w:tc>
        <w:tc>
          <w:tcPr>
            <w:tcW w:w="93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1987164A" w14:textId="77777777" w:rsidR="00F117FF" w:rsidRPr="000E6AD7" w:rsidRDefault="00F117FF" w:rsidP="00F117FF">
            <w:pPr>
              <w:spacing w:after="0" w:line="240" w:lineRule="auto"/>
              <w:jc w:val="center"/>
              <w:rPr>
                <w:rFonts w:ascii="Verdana" w:eastAsia="Times New Roman" w:hAnsi="Verdana"/>
                <w:b/>
                <w:sz w:val="24"/>
                <w:szCs w:val="24"/>
              </w:rPr>
            </w:pPr>
          </w:p>
        </w:tc>
      </w:tr>
    </w:tbl>
    <w:p w14:paraId="2CBB4F91" w14:textId="13C68352" w:rsidR="00293C57" w:rsidRDefault="00293C57" w:rsidP="0066457E">
      <w:pPr>
        <w:rPr>
          <w:rFonts w:ascii="Verdana" w:hAnsi="Verdana"/>
        </w:rPr>
      </w:pPr>
    </w:p>
    <w:p w14:paraId="41A89949" w14:textId="14F26932" w:rsidR="0066457E" w:rsidRDefault="0066457E" w:rsidP="0066457E">
      <w:pPr>
        <w:rPr>
          <w:rFonts w:ascii="Verdana" w:hAnsi="Verdana"/>
        </w:rPr>
      </w:pPr>
    </w:p>
    <w:p w14:paraId="32BA724A" w14:textId="1D2194DB" w:rsidR="0066457E" w:rsidRPr="009D4B82" w:rsidRDefault="0066457E" w:rsidP="0066457E">
      <w:pPr>
        <w:rPr>
          <w:rFonts w:ascii="Verdana" w:hAnsi="Verdana"/>
        </w:rPr>
      </w:pPr>
      <w:r>
        <w:rPr>
          <w:rFonts w:ascii="Verdana" w:hAnsi="Verdana"/>
        </w:rPr>
        <w:t>======================End===========================</w:t>
      </w:r>
    </w:p>
    <w:sectPr w:rsidR="0066457E" w:rsidRPr="009D4B82" w:rsidSect="001273D6">
      <w:headerReference w:type="default" r:id="rId26"/>
      <w:pgSz w:w="12240" w:h="15840" w:code="1"/>
      <w:pgMar w:top="1440" w:right="1440" w:bottom="1440" w:left="1440" w:header="432" w:footer="0" w:gutter="0"/>
      <w:pgBorders w:display="firstPage" w:offsetFrom="page">
        <w:top w:val="thinThickSmallGap" w:sz="24" w:space="24" w:color="E11837"/>
        <w:left w:val="thinThickSmallGap" w:sz="24" w:space="24" w:color="E11837"/>
        <w:bottom w:val="thickThinSmallGap" w:sz="24" w:space="24" w:color="E11837"/>
        <w:right w:val="thickThinSmallGap" w:sz="24" w:space="24" w:color="E11837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B23C6" w14:textId="77777777" w:rsidR="00802F02" w:rsidRDefault="00802F02" w:rsidP="00EA0A77">
      <w:pPr>
        <w:spacing w:after="0" w:line="240" w:lineRule="auto"/>
      </w:pPr>
      <w:r>
        <w:separator/>
      </w:r>
    </w:p>
  </w:endnote>
  <w:endnote w:type="continuationSeparator" w:id="0">
    <w:p w14:paraId="24DA232F" w14:textId="77777777" w:rsidR="00802F02" w:rsidRDefault="00802F02" w:rsidP="00EA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364CE" w14:textId="77777777" w:rsidR="00802F02" w:rsidRDefault="00802F02" w:rsidP="00EA0A77">
      <w:pPr>
        <w:spacing w:after="0" w:line="240" w:lineRule="auto"/>
      </w:pPr>
      <w:r>
        <w:separator/>
      </w:r>
    </w:p>
  </w:footnote>
  <w:footnote w:type="continuationSeparator" w:id="0">
    <w:p w14:paraId="412E8438" w14:textId="77777777" w:rsidR="00802F02" w:rsidRDefault="00802F02" w:rsidP="00EA0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single" w:sz="12" w:space="0" w:color="E11837"/>
        <w:left w:val="single" w:sz="12" w:space="0" w:color="E11837"/>
        <w:bottom w:val="single" w:sz="12" w:space="0" w:color="E11837"/>
        <w:right w:val="single" w:sz="12" w:space="0" w:color="E11837"/>
        <w:insideH w:val="single" w:sz="12" w:space="0" w:color="E11837"/>
        <w:insideV w:val="single" w:sz="12" w:space="0" w:color="E11837"/>
      </w:tblBorders>
      <w:tblLook w:val="04A0" w:firstRow="1" w:lastRow="0" w:firstColumn="1" w:lastColumn="0" w:noHBand="0" w:noVBand="1"/>
    </w:tblPr>
    <w:tblGrid>
      <w:gridCol w:w="1956"/>
      <w:gridCol w:w="5569"/>
      <w:gridCol w:w="1805"/>
    </w:tblGrid>
    <w:tr w:rsidR="00517FDB" w14:paraId="7B343F10" w14:textId="77777777" w:rsidTr="0055187B">
      <w:trPr>
        <w:trHeight w:val="1008"/>
        <w:jc w:val="center"/>
      </w:trPr>
      <w:tc>
        <w:tcPr>
          <w:tcW w:w="1494" w:type="dxa"/>
          <w:vAlign w:val="center"/>
        </w:tcPr>
        <w:p w14:paraId="043E16B5" w14:textId="77777777" w:rsidR="00517FDB" w:rsidRDefault="00517FDB" w:rsidP="0055187B">
          <w:pPr>
            <w:jc w:val="center"/>
          </w:pPr>
          <w:r>
            <w:rPr>
              <w:noProof/>
            </w:rPr>
            <w:drawing>
              <wp:inline distT="0" distB="0" distL="0" distR="0" wp14:anchorId="5428FD5D" wp14:editId="438CB0FA">
                <wp:extent cx="1097280" cy="182880"/>
                <wp:effectExtent l="0" t="0" r="7620" b="7620"/>
                <wp:docPr id="24" name="Picture 5" descr="C:\Users\SK00418168\AppData\Local\Microsoft\Windows\INetCache\Content.MSO\65AF2385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" descr="C:\Users\SK00418168\AppData\Local\Microsoft\Windows\INetCache\Content.MSO\65AF2385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728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27" w:type="dxa"/>
          <w:vAlign w:val="center"/>
        </w:tcPr>
        <w:p w14:paraId="5CF9E323" w14:textId="77777777" w:rsidR="00517FDB" w:rsidRPr="00907FEE" w:rsidRDefault="00907FEE" w:rsidP="0055187B">
          <w:pPr>
            <w:pStyle w:val="HeaderIMTD"/>
            <w:rPr>
              <w:sz w:val="28"/>
              <w:szCs w:val="28"/>
            </w:rPr>
          </w:pPr>
          <w:r w:rsidRPr="00907FEE">
            <w:rPr>
              <w:sz w:val="28"/>
              <w:szCs w:val="28"/>
            </w:rPr>
            <w:t>software updates deployment</w:t>
          </w:r>
        </w:p>
      </w:tc>
      <w:tc>
        <w:tcPr>
          <w:tcW w:w="1829" w:type="dxa"/>
          <w:vAlign w:val="center"/>
        </w:tcPr>
        <w:p w14:paraId="798B9732" w14:textId="77777777" w:rsidR="00517FDB" w:rsidRDefault="00517FDB" w:rsidP="0055187B">
          <w:pPr>
            <w:jc w:val="center"/>
          </w:pPr>
          <w:r>
            <w:rPr>
              <w:noProof/>
            </w:rPr>
            <w:drawing>
              <wp:inline distT="0" distB="0" distL="0" distR="0" wp14:anchorId="076E38A5" wp14:editId="2A7FD2E8">
                <wp:extent cx="870569" cy="260350"/>
                <wp:effectExtent l="0" t="0" r="6350" b="635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0569" cy="260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E644A37" w14:textId="77777777" w:rsidR="00517FDB" w:rsidRPr="0055187B" w:rsidRDefault="00517FD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51128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2831365"/>
    <w:multiLevelType w:val="hybridMultilevel"/>
    <w:tmpl w:val="7C16C1B8"/>
    <w:lvl w:ilvl="0" w:tplc="6200F33C">
      <w:start w:val="1"/>
      <w:numFmt w:val="decimal"/>
      <w:pStyle w:val="NumberlistLevel1IMTD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EF616A"/>
    <w:multiLevelType w:val="hybridMultilevel"/>
    <w:tmpl w:val="2762247E"/>
    <w:lvl w:ilvl="0" w:tplc="89947CC6">
      <w:start w:val="1"/>
      <w:numFmt w:val="bullet"/>
      <w:pStyle w:val="BulletLevel4IMTD"/>
      <w:lvlText w:val=""/>
      <w:lvlJc w:val="left"/>
      <w:pPr>
        <w:ind w:left="1944" w:hanging="360"/>
      </w:pPr>
      <w:rPr>
        <w:rFonts w:ascii="Wingdings" w:hAnsi="Wingdings" w:hint="default"/>
        <w:color w:val="222A35" w:themeColor="text2" w:themeShade="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A5C24"/>
    <w:multiLevelType w:val="hybridMultilevel"/>
    <w:tmpl w:val="F30A6716"/>
    <w:lvl w:ilvl="0" w:tplc="43543DCA">
      <w:start w:val="1"/>
      <w:numFmt w:val="bullet"/>
      <w:pStyle w:val="TableBulletBoldLevel2IMTD"/>
      <w:lvlText w:val=""/>
      <w:lvlJc w:val="left"/>
      <w:pPr>
        <w:ind w:left="1152" w:hanging="360"/>
      </w:pPr>
      <w:rPr>
        <w:rFonts w:ascii="Wingdings" w:hAnsi="Wingdings" w:hint="default"/>
        <w:b w:val="0"/>
        <w:i w:val="0"/>
        <w:color w:val="222A35" w:themeColor="text2" w:themeShade="80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063979E6"/>
    <w:multiLevelType w:val="hybridMultilevel"/>
    <w:tmpl w:val="6C267C6C"/>
    <w:lvl w:ilvl="0" w:tplc="8D9E7794">
      <w:start w:val="1"/>
      <w:numFmt w:val="bullet"/>
      <w:pStyle w:val="TableBulletBoldLevel4IMTD"/>
      <w:lvlText w:val=""/>
      <w:lvlJc w:val="left"/>
      <w:pPr>
        <w:ind w:left="1728" w:hanging="360"/>
      </w:pPr>
      <w:rPr>
        <w:rFonts w:ascii="Wingdings" w:hAnsi="Wingdings" w:hint="default"/>
        <w:b w:val="0"/>
        <w:i w:val="0"/>
        <w:color w:val="222A35" w:themeColor="text2" w:themeShade="80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5" w15:restartNumberingAfterBreak="0">
    <w:nsid w:val="0AC7331C"/>
    <w:multiLevelType w:val="hybridMultilevel"/>
    <w:tmpl w:val="FEDE3A00"/>
    <w:lvl w:ilvl="0" w:tplc="F22C11B8">
      <w:start w:val="1"/>
      <w:numFmt w:val="lowerLetter"/>
      <w:pStyle w:val="NumberlistLevel3IMTD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6427B0"/>
    <w:multiLevelType w:val="hybridMultilevel"/>
    <w:tmpl w:val="73888202"/>
    <w:lvl w:ilvl="0" w:tplc="EACC41C2">
      <w:start w:val="1"/>
      <w:numFmt w:val="lowerRoman"/>
      <w:pStyle w:val="NumberlistLevel2IMTD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DE8222E"/>
    <w:multiLevelType w:val="hybridMultilevel"/>
    <w:tmpl w:val="3EEAE06A"/>
    <w:lvl w:ilvl="0" w:tplc="8E8C0F46">
      <w:start w:val="1"/>
      <w:numFmt w:val="bullet"/>
      <w:pStyle w:val="TableBulletLevel2IMTD"/>
      <w:lvlText w:val=""/>
      <w:lvlJc w:val="left"/>
      <w:pPr>
        <w:ind w:left="720" w:hanging="360"/>
      </w:pPr>
      <w:rPr>
        <w:rFonts w:ascii="Wingdings" w:hAnsi="Wingdings" w:hint="default"/>
        <w:b/>
        <w:i w:val="0"/>
        <w:color w:val="222A35" w:themeColor="text2" w:themeShade="80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10F94BB6"/>
    <w:multiLevelType w:val="hybridMultilevel"/>
    <w:tmpl w:val="FB7446F6"/>
    <w:lvl w:ilvl="0" w:tplc="1450B77E">
      <w:start w:val="1"/>
      <w:numFmt w:val="bullet"/>
      <w:pStyle w:val="TableBulletLevel5IMTD"/>
      <w:lvlText w:val=""/>
      <w:lvlJc w:val="left"/>
      <w:pPr>
        <w:ind w:left="1800" w:hanging="360"/>
      </w:pPr>
      <w:rPr>
        <w:rFonts w:ascii="Wingdings" w:hAnsi="Wingdings" w:hint="default"/>
        <w:b w:val="0"/>
        <w:i w:val="0"/>
        <w:color w:val="222A35" w:themeColor="text2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1AF2331"/>
    <w:multiLevelType w:val="hybridMultilevel"/>
    <w:tmpl w:val="28EADD6C"/>
    <w:lvl w:ilvl="0" w:tplc="CBB678C8">
      <w:start w:val="1"/>
      <w:numFmt w:val="bullet"/>
      <w:pStyle w:val="TableBulletLevel4IMTD"/>
      <w:lvlText w:val=""/>
      <w:lvlJc w:val="left"/>
      <w:pPr>
        <w:ind w:left="1368" w:hanging="360"/>
      </w:pPr>
      <w:rPr>
        <w:rFonts w:ascii="Wingdings" w:hAnsi="Wingdings" w:hint="default"/>
        <w:b w:val="0"/>
        <w:i w:val="0"/>
        <w:color w:val="222A35" w:themeColor="text2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933CBA"/>
    <w:multiLevelType w:val="hybridMultilevel"/>
    <w:tmpl w:val="0CF0CC72"/>
    <w:lvl w:ilvl="0" w:tplc="C3C29CC6">
      <w:start w:val="1"/>
      <w:numFmt w:val="decimal"/>
      <w:lvlText w:val="%1."/>
      <w:lvlJc w:val="left"/>
      <w:pPr>
        <w:ind w:left="1080" w:hanging="360"/>
      </w:pPr>
      <w:rPr>
        <w:color w:val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202908"/>
    <w:multiLevelType w:val="hybridMultilevel"/>
    <w:tmpl w:val="83143368"/>
    <w:lvl w:ilvl="0" w:tplc="494EB834">
      <w:start w:val="1"/>
      <w:numFmt w:val="lowerRoman"/>
      <w:pStyle w:val="NumberlistBoldLevel2IMTD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2" w15:restartNumberingAfterBreak="0">
    <w:nsid w:val="1887166C"/>
    <w:multiLevelType w:val="multilevel"/>
    <w:tmpl w:val="E40C4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89B2EE4"/>
    <w:multiLevelType w:val="hybridMultilevel"/>
    <w:tmpl w:val="2C32E8FC"/>
    <w:lvl w:ilvl="0" w:tplc="C12EB8EE">
      <w:start w:val="1"/>
      <w:numFmt w:val="bullet"/>
      <w:pStyle w:val="TableBulletBoldLevel3IMTD"/>
      <w:lvlText w:val=""/>
      <w:lvlJc w:val="left"/>
      <w:pPr>
        <w:ind w:left="1728" w:hanging="360"/>
      </w:pPr>
      <w:rPr>
        <w:rFonts w:ascii="Wingdings" w:hAnsi="Wingdings" w:hint="default"/>
        <w:b w:val="0"/>
        <w:i w:val="0"/>
        <w:color w:val="222A35" w:themeColor="text2" w:themeShade="80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4" w15:restartNumberingAfterBreak="0">
    <w:nsid w:val="1B1F1DC3"/>
    <w:multiLevelType w:val="hybridMultilevel"/>
    <w:tmpl w:val="CE448F20"/>
    <w:lvl w:ilvl="0" w:tplc="35D23EDC">
      <w:start w:val="1"/>
      <w:numFmt w:val="bullet"/>
      <w:pStyle w:val="TableBulletBoldLevel1IMTD"/>
      <w:lvlText w:val=""/>
      <w:lvlJc w:val="left"/>
      <w:pPr>
        <w:ind w:left="720" w:hanging="360"/>
      </w:pPr>
      <w:rPr>
        <w:rFonts w:ascii="Wingdings" w:hAnsi="Wingdings" w:hint="default"/>
        <w:b w:val="0"/>
        <w:i w:val="0"/>
        <w:color w:val="222A35" w:themeColor="text2" w:themeShade="80"/>
        <w:sz w:val="2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AD6A4E"/>
    <w:multiLevelType w:val="hybridMultilevel"/>
    <w:tmpl w:val="BCF6A9B0"/>
    <w:lvl w:ilvl="0" w:tplc="22BABA12">
      <w:start w:val="1"/>
      <w:numFmt w:val="bullet"/>
      <w:pStyle w:val="TableBulletLevel1IMTD"/>
      <w:lvlText w:val=""/>
      <w:lvlJc w:val="left"/>
      <w:pPr>
        <w:ind w:left="360" w:hanging="360"/>
      </w:pPr>
      <w:rPr>
        <w:rFonts w:ascii="Wingdings" w:hAnsi="Wingdings" w:hint="default"/>
        <w:b/>
        <w:i w:val="0"/>
        <w:color w:val="222A35" w:themeColor="text2" w:themeShade="80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0D3DDC"/>
    <w:multiLevelType w:val="hybridMultilevel"/>
    <w:tmpl w:val="31B07334"/>
    <w:lvl w:ilvl="0" w:tplc="8EB438EC">
      <w:start w:val="1"/>
      <w:numFmt w:val="bullet"/>
      <w:pStyle w:val="BulletLevel2IMTD"/>
      <w:lvlText w:val=""/>
      <w:lvlJc w:val="left"/>
      <w:pPr>
        <w:ind w:left="1368" w:hanging="360"/>
      </w:pPr>
      <w:rPr>
        <w:rFonts w:ascii="Wingdings" w:hAnsi="Wingdings" w:hint="default"/>
        <w:b/>
        <w:i w:val="0"/>
        <w:color w:val="222A35" w:themeColor="text2" w:themeShade="80"/>
        <w:sz w:val="24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7" w15:restartNumberingAfterBreak="0">
    <w:nsid w:val="251C682E"/>
    <w:multiLevelType w:val="multilevel"/>
    <w:tmpl w:val="FD323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FE5583"/>
    <w:multiLevelType w:val="hybridMultilevel"/>
    <w:tmpl w:val="26584BA2"/>
    <w:lvl w:ilvl="0" w:tplc="E9029838">
      <w:start w:val="1"/>
      <w:numFmt w:val="bullet"/>
      <w:pStyle w:val="BulletBoldLevel4IMTD"/>
      <w:lvlText w:val=""/>
      <w:lvlJc w:val="left"/>
      <w:pPr>
        <w:ind w:left="1944" w:hanging="360"/>
      </w:pPr>
      <w:rPr>
        <w:rFonts w:ascii="Wingdings" w:hAnsi="Wingdings" w:hint="default"/>
        <w:b w:val="0"/>
        <w:i w:val="0"/>
        <w:color w:val="222A35" w:themeColor="text2" w:themeShade="80"/>
        <w:sz w:val="20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19" w15:restartNumberingAfterBreak="0">
    <w:nsid w:val="2C44757C"/>
    <w:multiLevelType w:val="hybridMultilevel"/>
    <w:tmpl w:val="8DD8FEC2"/>
    <w:lvl w:ilvl="0" w:tplc="08D4FF98">
      <w:start w:val="1"/>
      <w:numFmt w:val="decimal"/>
      <w:lvlText w:val="%1."/>
      <w:lvlJc w:val="left"/>
      <w:pPr>
        <w:ind w:left="720" w:hanging="360"/>
      </w:pPr>
      <w:rPr>
        <w:color w:val="FFFFFF" w:themeColor="background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802A72"/>
    <w:multiLevelType w:val="hybridMultilevel"/>
    <w:tmpl w:val="002CCE88"/>
    <w:lvl w:ilvl="0" w:tplc="B074E358">
      <w:start w:val="1"/>
      <w:numFmt w:val="decimal"/>
      <w:pStyle w:val="TableNumberlistLevel1IMT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77BAC"/>
    <w:multiLevelType w:val="hybridMultilevel"/>
    <w:tmpl w:val="6EFA00D6"/>
    <w:lvl w:ilvl="0" w:tplc="E1984766">
      <w:start w:val="1"/>
      <w:numFmt w:val="bullet"/>
      <w:pStyle w:val="BulletBoldLevel2IMTD"/>
      <w:lvlText w:val=""/>
      <w:lvlJc w:val="left"/>
      <w:pPr>
        <w:ind w:left="1728" w:hanging="360"/>
      </w:pPr>
      <w:rPr>
        <w:rFonts w:ascii="Wingdings" w:hAnsi="Wingdings" w:hint="default"/>
        <w:b/>
        <w:i w:val="0"/>
        <w:color w:val="222A35" w:themeColor="text2" w:themeShade="80"/>
        <w:sz w:val="22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2" w15:restartNumberingAfterBreak="0">
    <w:nsid w:val="372A097D"/>
    <w:multiLevelType w:val="hybridMultilevel"/>
    <w:tmpl w:val="43B87F94"/>
    <w:lvl w:ilvl="0" w:tplc="6CEE897E">
      <w:start w:val="1"/>
      <w:numFmt w:val="bullet"/>
      <w:pStyle w:val="BulletBoldLevel5IMTD"/>
      <w:lvlText w:val=""/>
      <w:lvlJc w:val="left"/>
      <w:pPr>
        <w:ind w:left="2304" w:hanging="360"/>
      </w:pPr>
      <w:rPr>
        <w:rFonts w:ascii="Wingdings" w:hAnsi="Wingdings" w:hint="default"/>
        <w:b w:val="0"/>
        <w:i w:val="0"/>
        <w:color w:val="222A35" w:themeColor="text2" w:themeShade="80"/>
        <w:sz w:val="18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4" w:hanging="360"/>
      </w:pPr>
      <w:rPr>
        <w:rFonts w:ascii="Wingdings" w:hAnsi="Wingdings" w:hint="default"/>
      </w:rPr>
    </w:lvl>
  </w:abstractNum>
  <w:abstractNum w:abstractNumId="23" w15:restartNumberingAfterBreak="0">
    <w:nsid w:val="38FB2E1D"/>
    <w:multiLevelType w:val="hybridMultilevel"/>
    <w:tmpl w:val="906AD986"/>
    <w:lvl w:ilvl="0" w:tplc="13807DBE">
      <w:start w:val="1"/>
      <w:numFmt w:val="lowerLetter"/>
      <w:pStyle w:val="TableNumberlistBoldLevel3IMT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443D0"/>
    <w:multiLevelType w:val="hybridMultilevel"/>
    <w:tmpl w:val="A4386128"/>
    <w:lvl w:ilvl="0" w:tplc="DCBA8B46">
      <w:start w:val="1"/>
      <w:numFmt w:val="lowerLetter"/>
      <w:pStyle w:val="NumberlistBoldLevel3IMTD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39937653"/>
    <w:multiLevelType w:val="hybridMultilevel"/>
    <w:tmpl w:val="3FFE47D6"/>
    <w:lvl w:ilvl="0" w:tplc="37481A66">
      <w:start w:val="1"/>
      <w:numFmt w:val="bullet"/>
      <w:pStyle w:val="BulletLevel3IMTD"/>
      <w:lvlText w:val=""/>
      <w:lvlJc w:val="left"/>
      <w:pPr>
        <w:ind w:left="1656" w:hanging="360"/>
      </w:pPr>
      <w:rPr>
        <w:rFonts w:ascii="Wingdings" w:hAnsi="Wingdings" w:hint="default"/>
        <w:b/>
        <w:i w:val="0"/>
        <w:color w:val="222A35" w:themeColor="text2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6" w15:restartNumberingAfterBreak="0">
    <w:nsid w:val="3A9D5FE0"/>
    <w:multiLevelType w:val="hybridMultilevel"/>
    <w:tmpl w:val="AE5C7BDA"/>
    <w:lvl w:ilvl="0" w:tplc="FB6CFF36">
      <w:start w:val="1"/>
      <w:numFmt w:val="lowerLetter"/>
      <w:pStyle w:val="TableNumberlistLevel3IMTD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EE7F7B"/>
    <w:multiLevelType w:val="multilevel"/>
    <w:tmpl w:val="E0EA0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09C3579"/>
    <w:multiLevelType w:val="multilevel"/>
    <w:tmpl w:val="C5CCCE06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9" w15:restartNumberingAfterBreak="0">
    <w:nsid w:val="52D91971"/>
    <w:multiLevelType w:val="multilevel"/>
    <w:tmpl w:val="A06245DA"/>
    <w:lvl w:ilvl="0">
      <w:start w:val="1"/>
      <w:numFmt w:val="decimal"/>
      <w:lvlText w:val="%1. "/>
      <w:lvlJc w:val="left"/>
      <w:pPr>
        <w:tabs>
          <w:tab w:val="num" w:pos="170"/>
        </w:tabs>
        <w:ind w:left="170" w:hanging="170"/>
      </w:pPr>
      <w:rPr>
        <w:rFonts w:hint="default"/>
        <w:color w:val="008751"/>
      </w:rPr>
    </w:lvl>
    <w:lvl w:ilvl="1">
      <w:start w:val="1"/>
      <w:numFmt w:val="decimal"/>
      <w:lvlText w:val="%1.%2. 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 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upperLetter"/>
      <w:lvlText w:val="%1.%2.%3.%4. 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0" w15:restartNumberingAfterBreak="0">
    <w:nsid w:val="540C0FDD"/>
    <w:multiLevelType w:val="hybridMultilevel"/>
    <w:tmpl w:val="96FCDF0A"/>
    <w:lvl w:ilvl="0" w:tplc="8B060A2C">
      <w:start w:val="1"/>
      <w:numFmt w:val="decimal"/>
      <w:pStyle w:val="TableNumberlistBoldLevel1IMT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266C59"/>
    <w:multiLevelType w:val="hybridMultilevel"/>
    <w:tmpl w:val="D30C211C"/>
    <w:lvl w:ilvl="0" w:tplc="7960DF80">
      <w:start w:val="1"/>
      <w:numFmt w:val="bullet"/>
      <w:pStyle w:val="BulletLevel5IMTD"/>
      <w:lvlText w:val=""/>
      <w:lvlJc w:val="left"/>
      <w:pPr>
        <w:ind w:left="2232" w:hanging="360"/>
      </w:pPr>
      <w:rPr>
        <w:rFonts w:ascii="Wingdings" w:hAnsi="Wingdings" w:hint="default"/>
        <w:b w:val="0"/>
        <w:i w:val="0"/>
        <w:color w:val="222A35" w:themeColor="text2" w:themeShade="80"/>
        <w:sz w:val="20"/>
      </w:rPr>
    </w:lvl>
    <w:lvl w:ilvl="1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2" w:hanging="360"/>
      </w:pPr>
      <w:rPr>
        <w:rFonts w:ascii="Wingdings" w:hAnsi="Wingdings" w:hint="default"/>
      </w:rPr>
    </w:lvl>
  </w:abstractNum>
  <w:abstractNum w:abstractNumId="32" w15:restartNumberingAfterBreak="0">
    <w:nsid w:val="60D044D2"/>
    <w:multiLevelType w:val="multilevel"/>
    <w:tmpl w:val="C50A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3602835"/>
    <w:multiLevelType w:val="hybridMultilevel"/>
    <w:tmpl w:val="2BBAE96A"/>
    <w:lvl w:ilvl="0" w:tplc="5114DF10">
      <w:start w:val="1"/>
      <w:numFmt w:val="bullet"/>
      <w:pStyle w:val="TableBulletBoldLevel5IMTD"/>
      <w:lvlText w:val=""/>
      <w:lvlJc w:val="left"/>
      <w:pPr>
        <w:ind w:left="1800" w:hanging="360"/>
      </w:pPr>
      <w:rPr>
        <w:rFonts w:ascii="Wingdings" w:hAnsi="Wingdings" w:hint="default"/>
        <w:b w:val="0"/>
        <w:i w:val="0"/>
        <w:color w:val="222A35" w:themeColor="text2" w:themeShade="80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4" w15:restartNumberingAfterBreak="0">
    <w:nsid w:val="69E1396C"/>
    <w:multiLevelType w:val="hybridMultilevel"/>
    <w:tmpl w:val="32368D08"/>
    <w:lvl w:ilvl="0" w:tplc="A446C0F4">
      <w:start w:val="1"/>
      <w:numFmt w:val="decimal"/>
      <w:pStyle w:val="NumberlistBoldLevel1IMTD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A8C3AB6"/>
    <w:multiLevelType w:val="hybridMultilevel"/>
    <w:tmpl w:val="D8FCDCE6"/>
    <w:lvl w:ilvl="0" w:tplc="0A387E26">
      <w:start w:val="1"/>
      <w:numFmt w:val="bullet"/>
      <w:pStyle w:val="BulletBoldLevel1IMTD"/>
      <w:lvlText w:val=""/>
      <w:lvlJc w:val="left"/>
      <w:pPr>
        <w:ind w:left="1440" w:hanging="360"/>
      </w:pPr>
      <w:rPr>
        <w:rFonts w:ascii="Wingdings" w:hAnsi="Wingdings" w:hint="default"/>
        <w:b/>
        <w:i w:val="0"/>
        <w:color w:val="222A35" w:themeColor="text2" w:themeShade="80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DC1AA2"/>
    <w:multiLevelType w:val="hybridMultilevel"/>
    <w:tmpl w:val="C0F63638"/>
    <w:lvl w:ilvl="0" w:tplc="45A416CC">
      <w:start w:val="1"/>
      <w:numFmt w:val="bullet"/>
      <w:pStyle w:val="BulletBoldLevel3IMTD"/>
      <w:lvlText w:val=""/>
      <w:lvlJc w:val="left"/>
      <w:pPr>
        <w:ind w:left="2016" w:hanging="360"/>
      </w:pPr>
      <w:rPr>
        <w:rFonts w:ascii="Wingdings" w:hAnsi="Wingdings" w:hint="default"/>
        <w:b/>
        <w:i w:val="0"/>
        <w:color w:val="222A35" w:themeColor="text2" w:themeShade="80"/>
        <w:sz w:val="20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37" w15:restartNumberingAfterBreak="0">
    <w:nsid w:val="6C8B61AF"/>
    <w:multiLevelType w:val="multilevel"/>
    <w:tmpl w:val="70B4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511651"/>
    <w:multiLevelType w:val="hybridMultilevel"/>
    <w:tmpl w:val="A3544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D1EC3"/>
    <w:multiLevelType w:val="hybridMultilevel"/>
    <w:tmpl w:val="C5500A42"/>
    <w:lvl w:ilvl="0" w:tplc="DA4ADB7E">
      <w:start w:val="1"/>
      <w:numFmt w:val="lowerRoman"/>
      <w:pStyle w:val="TableNumberlistLevel2IMTD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326B9C"/>
    <w:multiLevelType w:val="multilevel"/>
    <w:tmpl w:val="33A00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A2D5BEA"/>
    <w:multiLevelType w:val="hybridMultilevel"/>
    <w:tmpl w:val="1EACFD0A"/>
    <w:lvl w:ilvl="0" w:tplc="DAC6801C">
      <w:start w:val="1"/>
      <w:numFmt w:val="bullet"/>
      <w:pStyle w:val="BulletLevel1IMTD"/>
      <w:lvlText w:val=""/>
      <w:lvlJc w:val="left"/>
      <w:pPr>
        <w:ind w:left="1080" w:hanging="360"/>
      </w:pPr>
      <w:rPr>
        <w:rFonts w:ascii="Wingdings" w:hAnsi="Wingdings" w:hint="default"/>
        <w:b/>
        <w:i w:val="0"/>
        <w:color w:val="222A35" w:themeColor="text2" w:themeShade="8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D74CF"/>
    <w:multiLevelType w:val="hybridMultilevel"/>
    <w:tmpl w:val="29B8C14A"/>
    <w:lvl w:ilvl="0" w:tplc="4F7CB506">
      <w:start w:val="1"/>
      <w:numFmt w:val="bullet"/>
      <w:pStyle w:val="TableBulletLevel3IMTD"/>
      <w:lvlText w:val=""/>
      <w:lvlJc w:val="left"/>
      <w:pPr>
        <w:ind w:left="1080" w:hanging="360"/>
      </w:pPr>
      <w:rPr>
        <w:rFonts w:ascii="Wingdings" w:hAnsi="Wingdings" w:hint="default"/>
        <w:b w:val="0"/>
        <w:i w:val="0"/>
        <w:color w:val="222A35" w:themeColor="text2" w:themeShade="80"/>
        <w:sz w:val="24"/>
        <w:u w:color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A50A0E"/>
    <w:multiLevelType w:val="hybridMultilevel"/>
    <w:tmpl w:val="DFA43002"/>
    <w:lvl w:ilvl="0" w:tplc="5AE6AA90">
      <w:start w:val="1"/>
      <w:numFmt w:val="lowerRoman"/>
      <w:pStyle w:val="TableNumberlistBoldLevel2IMTD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C007E"/>
    <w:multiLevelType w:val="multilevel"/>
    <w:tmpl w:val="7FA684E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135515885">
    <w:abstractNumId w:val="44"/>
  </w:num>
  <w:num w:numId="2" w16cid:durableId="313998111">
    <w:abstractNumId w:val="41"/>
  </w:num>
  <w:num w:numId="3" w16cid:durableId="2135711030">
    <w:abstractNumId w:val="1"/>
  </w:num>
  <w:num w:numId="4" w16cid:durableId="1316447804">
    <w:abstractNumId w:val="6"/>
  </w:num>
  <w:num w:numId="5" w16cid:durableId="115373701">
    <w:abstractNumId w:val="5"/>
  </w:num>
  <w:num w:numId="6" w16cid:durableId="1736322077">
    <w:abstractNumId w:val="16"/>
  </w:num>
  <w:num w:numId="7" w16cid:durableId="1042100098">
    <w:abstractNumId w:val="25"/>
  </w:num>
  <w:num w:numId="8" w16cid:durableId="1161769877">
    <w:abstractNumId w:val="2"/>
  </w:num>
  <w:num w:numId="9" w16cid:durableId="1190412261">
    <w:abstractNumId w:val="31"/>
  </w:num>
  <w:num w:numId="10" w16cid:durableId="1678729679">
    <w:abstractNumId w:val="15"/>
  </w:num>
  <w:num w:numId="11" w16cid:durableId="1615408024">
    <w:abstractNumId w:val="7"/>
  </w:num>
  <w:num w:numId="12" w16cid:durableId="874316696">
    <w:abstractNumId w:val="42"/>
  </w:num>
  <w:num w:numId="13" w16cid:durableId="1146582968">
    <w:abstractNumId w:val="9"/>
  </w:num>
  <w:num w:numId="14" w16cid:durableId="152642914">
    <w:abstractNumId w:val="8"/>
  </w:num>
  <w:num w:numId="15" w16cid:durableId="1391461106">
    <w:abstractNumId w:val="20"/>
  </w:num>
  <w:num w:numId="16" w16cid:durableId="1634826239">
    <w:abstractNumId w:val="39"/>
  </w:num>
  <w:num w:numId="17" w16cid:durableId="1890921585">
    <w:abstractNumId w:val="26"/>
  </w:num>
  <w:num w:numId="18" w16cid:durableId="1526864662">
    <w:abstractNumId w:val="34"/>
  </w:num>
  <w:num w:numId="19" w16cid:durableId="80609514">
    <w:abstractNumId w:val="11"/>
  </w:num>
  <w:num w:numId="20" w16cid:durableId="1455830744">
    <w:abstractNumId w:val="24"/>
  </w:num>
  <w:num w:numId="21" w16cid:durableId="1028723636">
    <w:abstractNumId w:val="35"/>
  </w:num>
  <w:num w:numId="22" w16cid:durableId="1466316494">
    <w:abstractNumId w:val="21"/>
  </w:num>
  <w:num w:numId="23" w16cid:durableId="1886064523">
    <w:abstractNumId w:val="36"/>
  </w:num>
  <w:num w:numId="24" w16cid:durableId="812792116">
    <w:abstractNumId w:val="18"/>
  </w:num>
  <w:num w:numId="25" w16cid:durableId="1074665262">
    <w:abstractNumId w:val="22"/>
  </w:num>
  <w:num w:numId="26" w16cid:durableId="489907902">
    <w:abstractNumId w:val="30"/>
  </w:num>
  <w:num w:numId="27" w16cid:durableId="1910186095">
    <w:abstractNumId w:val="43"/>
  </w:num>
  <w:num w:numId="28" w16cid:durableId="1219708353">
    <w:abstractNumId w:val="23"/>
  </w:num>
  <w:num w:numId="29" w16cid:durableId="728455574">
    <w:abstractNumId w:val="3"/>
  </w:num>
  <w:num w:numId="30" w16cid:durableId="1698234837">
    <w:abstractNumId w:val="13"/>
  </w:num>
  <w:num w:numId="31" w16cid:durableId="743186612">
    <w:abstractNumId w:val="4"/>
  </w:num>
  <w:num w:numId="32" w16cid:durableId="151718458">
    <w:abstractNumId w:val="33"/>
  </w:num>
  <w:num w:numId="33" w16cid:durableId="542906314">
    <w:abstractNumId w:val="28"/>
  </w:num>
  <w:num w:numId="34" w16cid:durableId="25181218">
    <w:abstractNumId w:val="14"/>
  </w:num>
  <w:num w:numId="35" w16cid:durableId="1665622936">
    <w:abstractNumId w:val="29"/>
  </w:num>
  <w:num w:numId="36" w16cid:durableId="1917931413">
    <w:abstractNumId w:val="38"/>
  </w:num>
  <w:num w:numId="37" w16cid:durableId="465973049">
    <w:abstractNumId w:val="0"/>
  </w:num>
  <w:num w:numId="38" w16cid:durableId="340015576">
    <w:abstractNumId w:val="10"/>
  </w:num>
  <w:num w:numId="39" w16cid:durableId="1417021134">
    <w:abstractNumId w:val="19"/>
  </w:num>
  <w:num w:numId="40" w16cid:durableId="2070153537">
    <w:abstractNumId w:val="32"/>
  </w:num>
  <w:num w:numId="41" w16cid:durableId="2137024177">
    <w:abstractNumId w:val="40"/>
  </w:num>
  <w:num w:numId="42" w16cid:durableId="1191065629">
    <w:abstractNumId w:val="27"/>
  </w:num>
  <w:num w:numId="43" w16cid:durableId="116948375">
    <w:abstractNumId w:val="37"/>
  </w:num>
  <w:num w:numId="44" w16cid:durableId="820077724">
    <w:abstractNumId w:val="12"/>
  </w:num>
  <w:num w:numId="45" w16cid:durableId="873465983">
    <w:abstractNumId w:val="17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77"/>
    <w:rsid w:val="00025C85"/>
    <w:rsid w:val="000350A7"/>
    <w:rsid w:val="00045D61"/>
    <w:rsid w:val="00045F24"/>
    <w:rsid w:val="00047666"/>
    <w:rsid w:val="00054CFC"/>
    <w:rsid w:val="000648C4"/>
    <w:rsid w:val="000726CE"/>
    <w:rsid w:val="000B68F0"/>
    <w:rsid w:val="000C24A8"/>
    <w:rsid w:val="000D263D"/>
    <w:rsid w:val="000D3E7F"/>
    <w:rsid w:val="000D4310"/>
    <w:rsid w:val="000D57DF"/>
    <w:rsid w:val="000E7627"/>
    <w:rsid w:val="000F2868"/>
    <w:rsid w:val="00103A67"/>
    <w:rsid w:val="00111A60"/>
    <w:rsid w:val="00116549"/>
    <w:rsid w:val="001273D6"/>
    <w:rsid w:val="00133A63"/>
    <w:rsid w:val="00137425"/>
    <w:rsid w:val="001435CB"/>
    <w:rsid w:val="001462E4"/>
    <w:rsid w:val="0015190D"/>
    <w:rsid w:val="001558E9"/>
    <w:rsid w:val="00171707"/>
    <w:rsid w:val="001B68EA"/>
    <w:rsid w:val="001C229B"/>
    <w:rsid w:val="001D4286"/>
    <w:rsid w:val="001D6116"/>
    <w:rsid w:val="001F2AC4"/>
    <w:rsid w:val="002117D0"/>
    <w:rsid w:val="00253138"/>
    <w:rsid w:val="002571CA"/>
    <w:rsid w:val="00273EDA"/>
    <w:rsid w:val="00285AB5"/>
    <w:rsid w:val="00293C57"/>
    <w:rsid w:val="002B5E16"/>
    <w:rsid w:val="002B7DA1"/>
    <w:rsid w:val="002E3F72"/>
    <w:rsid w:val="0030323F"/>
    <w:rsid w:val="0031069E"/>
    <w:rsid w:val="003329AC"/>
    <w:rsid w:val="00341901"/>
    <w:rsid w:val="003537DB"/>
    <w:rsid w:val="003777AC"/>
    <w:rsid w:val="003A0164"/>
    <w:rsid w:val="003E34A1"/>
    <w:rsid w:val="003F36A6"/>
    <w:rsid w:val="003F5771"/>
    <w:rsid w:val="00407518"/>
    <w:rsid w:val="00410C6E"/>
    <w:rsid w:val="00422ACC"/>
    <w:rsid w:val="0043014B"/>
    <w:rsid w:val="00450E7E"/>
    <w:rsid w:val="004706BC"/>
    <w:rsid w:val="00474B7C"/>
    <w:rsid w:val="004B73A9"/>
    <w:rsid w:val="004F0F63"/>
    <w:rsid w:val="00517FDB"/>
    <w:rsid w:val="005234B5"/>
    <w:rsid w:val="0055187B"/>
    <w:rsid w:val="0056175C"/>
    <w:rsid w:val="00584724"/>
    <w:rsid w:val="00590839"/>
    <w:rsid w:val="005A1D35"/>
    <w:rsid w:val="005C67EE"/>
    <w:rsid w:val="005F0A38"/>
    <w:rsid w:val="005F4785"/>
    <w:rsid w:val="00637980"/>
    <w:rsid w:val="006440FA"/>
    <w:rsid w:val="00651045"/>
    <w:rsid w:val="0066457E"/>
    <w:rsid w:val="0067343B"/>
    <w:rsid w:val="006B017A"/>
    <w:rsid w:val="006B0917"/>
    <w:rsid w:val="006C2DC0"/>
    <w:rsid w:val="006D069B"/>
    <w:rsid w:val="006D5077"/>
    <w:rsid w:val="006E1B98"/>
    <w:rsid w:val="007345FC"/>
    <w:rsid w:val="00741068"/>
    <w:rsid w:val="007455E0"/>
    <w:rsid w:val="007501EE"/>
    <w:rsid w:val="00753AF0"/>
    <w:rsid w:val="007765A5"/>
    <w:rsid w:val="0077741C"/>
    <w:rsid w:val="00797034"/>
    <w:rsid w:val="007A0556"/>
    <w:rsid w:val="007B6B6C"/>
    <w:rsid w:val="007C78F5"/>
    <w:rsid w:val="007E5BB4"/>
    <w:rsid w:val="007F1D17"/>
    <w:rsid w:val="00802F02"/>
    <w:rsid w:val="008108C2"/>
    <w:rsid w:val="00816E7B"/>
    <w:rsid w:val="0082232D"/>
    <w:rsid w:val="00835ADA"/>
    <w:rsid w:val="008507E1"/>
    <w:rsid w:val="00866476"/>
    <w:rsid w:val="00873938"/>
    <w:rsid w:val="00885347"/>
    <w:rsid w:val="00896901"/>
    <w:rsid w:val="008E26AE"/>
    <w:rsid w:val="008F530D"/>
    <w:rsid w:val="008F7437"/>
    <w:rsid w:val="00907FEE"/>
    <w:rsid w:val="00914246"/>
    <w:rsid w:val="00914320"/>
    <w:rsid w:val="009178F5"/>
    <w:rsid w:val="00932CC3"/>
    <w:rsid w:val="00947D50"/>
    <w:rsid w:val="00950024"/>
    <w:rsid w:val="009560CD"/>
    <w:rsid w:val="00966F59"/>
    <w:rsid w:val="009A2FE7"/>
    <w:rsid w:val="009C20A3"/>
    <w:rsid w:val="009C51FD"/>
    <w:rsid w:val="009D080A"/>
    <w:rsid w:val="009F0400"/>
    <w:rsid w:val="00A022AB"/>
    <w:rsid w:val="00A15E46"/>
    <w:rsid w:val="00A52586"/>
    <w:rsid w:val="00A60F7B"/>
    <w:rsid w:val="00A65552"/>
    <w:rsid w:val="00A749BA"/>
    <w:rsid w:val="00A96B71"/>
    <w:rsid w:val="00AB2B8F"/>
    <w:rsid w:val="00AD03D8"/>
    <w:rsid w:val="00AD436A"/>
    <w:rsid w:val="00AD6C75"/>
    <w:rsid w:val="00AE1AC8"/>
    <w:rsid w:val="00AE2BF9"/>
    <w:rsid w:val="00B11A99"/>
    <w:rsid w:val="00B3221A"/>
    <w:rsid w:val="00B33555"/>
    <w:rsid w:val="00B353D0"/>
    <w:rsid w:val="00BA330C"/>
    <w:rsid w:val="00BB00A4"/>
    <w:rsid w:val="00BC7359"/>
    <w:rsid w:val="00BD3EA7"/>
    <w:rsid w:val="00C0166E"/>
    <w:rsid w:val="00C34AB4"/>
    <w:rsid w:val="00CB0369"/>
    <w:rsid w:val="00CE4DB2"/>
    <w:rsid w:val="00CF26FA"/>
    <w:rsid w:val="00D0288E"/>
    <w:rsid w:val="00D220D8"/>
    <w:rsid w:val="00D23FDF"/>
    <w:rsid w:val="00D32F9B"/>
    <w:rsid w:val="00D46E0E"/>
    <w:rsid w:val="00D5097E"/>
    <w:rsid w:val="00D542ED"/>
    <w:rsid w:val="00D626D0"/>
    <w:rsid w:val="00D62AB1"/>
    <w:rsid w:val="00D80623"/>
    <w:rsid w:val="00DC7D03"/>
    <w:rsid w:val="00E00B3C"/>
    <w:rsid w:val="00E15722"/>
    <w:rsid w:val="00E17C71"/>
    <w:rsid w:val="00E22BD9"/>
    <w:rsid w:val="00E47EA1"/>
    <w:rsid w:val="00E533A4"/>
    <w:rsid w:val="00E55598"/>
    <w:rsid w:val="00E56D1A"/>
    <w:rsid w:val="00E61200"/>
    <w:rsid w:val="00E713E7"/>
    <w:rsid w:val="00E90301"/>
    <w:rsid w:val="00EA0A77"/>
    <w:rsid w:val="00ED7687"/>
    <w:rsid w:val="00EE15C0"/>
    <w:rsid w:val="00EE5A3B"/>
    <w:rsid w:val="00F06418"/>
    <w:rsid w:val="00F117FF"/>
    <w:rsid w:val="00F1266F"/>
    <w:rsid w:val="00F315E5"/>
    <w:rsid w:val="00F37207"/>
    <w:rsid w:val="00F76C74"/>
    <w:rsid w:val="00F87162"/>
    <w:rsid w:val="00FA4AA0"/>
    <w:rsid w:val="00FA5EBB"/>
    <w:rsid w:val="00FB0F56"/>
    <w:rsid w:val="00FE023C"/>
    <w:rsid w:val="00F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3E0134"/>
  <w15:chartTrackingRefBased/>
  <w15:docId w15:val="{322764F5-4C80-493E-B064-3AABC80B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77"/>
  </w:style>
  <w:style w:type="paragraph" w:styleId="Heading1">
    <w:name w:val="heading 1"/>
    <w:basedOn w:val="Normal"/>
    <w:next w:val="Normal"/>
    <w:link w:val="Heading1Char"/>
    <w:uiPriority w:val="9"/>
    <w:qFormat/>
    <w:rsid w:val="00EA0A7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aliases w:val="h2,Sub-section Title,H2,2,H21,H22,H211,H23,H212,H221,H2111,H24,Head 2,l2,UNDERRUBRIK 1-2,TitreProp,Header 2,ITT t2,PA Major Section,Livello 2,R2,Heading 2 Hidden,Head1,Header2,h:2,h:2app,level 2,Head2A,Major Section,Head2,2nd level"/>
    <w:basedOn w:val="Normal"/>
    <w:next w:val="Normal"/>
    <w:link w:val="Heading2Char"/>
    <w:uiPriority w:val="9"/>
    <w:qFormat/>
    <w:rsid w:val="00EA0A7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aliases w:val="h3,H3,FunctionName,ModuleFunctionName,3,Heading 3E,H3-Heading 3,l3.3,l3,list 3,list3,alltoc,Heading 3 - old,Org Heading 1,Map,H31,H3&lt;------------------,Minor,H32,Org Heading 11,h11,Map1,H311,FunctionName1,31,Heading 3E1,H33,h12,Map2"/>
    <w:basedOn w:val="Normal"/>
    <w:next w:val="Normal"/>
    <w:link w:val="Heading3Char"/>
    <w:uiPriority w:val="9"/>
    <w:qFormat/>
    <w:rsid w:val="00EA0A7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aliases w:val="h4,l4+toc4,I4,l4,Subsection,H4,Table Text Numbered,Sub-Minor,Sub-paragraph,GE Heading 4,4,list 4,mh1l,Module heading 1 large (18 points),Head 4,(Alt+4),H41,(Alt+4)1,H42,(Alt+4)2,H43,(Alt+4)3,H44,(Alt+4)4,H45,(Alt+4)5,H411,(Alt+4)11,H421,H431"/>
    <w:basedOn w:val="Normal"/>
    <w:next w:val="Normal"/>
    <w:link w:val="Heading4Char"/>
    <w:uiPriority w:val="9"/>
    <w:qFormat/>
    <w:rsid w:val="00EA0A7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aliases w:val="Bullet point,PIM 5,Table label,H5,h5,l5,hm,mh2,Module heading 2,Head 5,list 5,5,Subheading,Level 3 - i,PA Pico Section,Masthead Text Box,lowest level provided,Body Text (R),HEAD_5,heading5,SLA,Block Label"/>
    <w:basedOn w:val="Normal"/>
    <w:next w:val="Normal"/>
    <w:link w:val="Heading5Char"/>
    <w:uiPriority w:val="9"/>
    <w:qFormat/>
    <w:rsid w:val="00EA0A7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aliases w:val="Sub-bullet point,Legal Level 1.,h6,PA Appendix,H6,Level 1,do not use,heading6,heading61,heading62,Aztec Heading 6,dont use"/>
    <w:basedOn w:val="Normal"/>
    <w:next w:val="Normal"/>
    <w:link w:val="Heading6Char"/>
    <w:uiPriority w:val="9"/>
    <w:qFormat/>
    <w:rsid w:val="00EA0A7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aliases w:val="Para no numbering,Legal Level 1.1.,PA Appendix Major,Level 1.1,12 Heading 7,Para no numbering1,12 Heading 71,Para no numbering2,Para no numbering3,Para no numbering4,Para no numbering5,Para no numbering11,Para no numbering6,H7,Aztec Heading 7"/>
    <w:basedOn w:val="Normal"/>
    <w:next w:val="Normal"/>
    <w:link w:val="Heading7Char"/>
    <w:uiPriority w:val="9"/>
    <w:qFormat/>
    <w:rsid w:val="00EA0A7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No num/gap,Legal Level 1.1.1.,PA Appendix Minor,Level 1.1.1,H8,Aztec Heading 8,avoid use,Appendix Minor"/>
    <w:basedOn w:val="Normal"/>
    <w:next w:val="Normal"/>
    <w:link w:val="Heading8Char"/>
    <w:uiPriority w:val="9"/>
    <w:qFormat/>
    <w:rsid w:val="00EA0A7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Code eg's,Legal Level 1.1.1.1.,Appendix,HelpTable,Level (a),H9,Aztec Heading 9,not to use,Hdg 9,subbullets"/>
    <w:basedOn w:val="Normal"/>
    <w:next w:val="Normal"/>
    <w:link w:val="Heading9Char"/>
    <w:uiPriority w:val="9"/>
    <w:qFormat/>
    <w:rsid w:val="00EA0A7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A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aliases w:val="h2 Char,Sub-section Title Char,H2 Char,2 Char,H21 Char,H22 Char,H211 Char,H23 Char,H212 Char,H221 Char,H2111 Char,H24 Char,Head 2 Char,l2 Char,UNDERRUBRIK 1-2 Char,TitreProp Char,Header 2 Char,ITT t2 Char,PA Major Section Char,R2 Char"/>
    <w:basedOn w:val="DefaultParagraphFont"/>
    <w:link w:val="Heading2"/>
    <w:uiPriority w:val="9"/>
    <w:rsid w:val="00EA0A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aliases w:val="h3 Char,H3 Char,FunctionName Char,ModuleFunctionName Char,3 Char,Heading 3E Char,H3-Heading 3 Char,l3.3 Char,l3 Char,list 3 Char,list3 Char,alltoc Char,Heading 3 - old Char,Org Heading 1 Char,Map Char,H31 Char,H3&lt;------------------ Char"/>
    <w:basedOn w:val="DefaultParagraphFont"/>
    <w:link w:val="Heading3"/>
    <w:uiPriority w:val="9"/>
    <w:rsid w:val="00EA0A7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aliases w:val="h4 Char,l4+toc4 Char,I4 Char,l4 Char,Subsection Char,H4 Char,Table Text Numbered Char,Sub-Minor Char,Sub-paragraph Char,GE Heading 4 Char,4 Char,list 4 Char,mh1l Char,Module heading 1 large (18 points) Char,Head 4 Char,(Alt+4) Char"/>
    <w:basedOn w:val="DefaultParagraphFont"/>
    <w:link w:val="Heading4"/>
    <w:uiPriority w:val="9"/>
    <w:rsid w:val="00EA0A7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aliases w:val="Bullet point Char,PIM 5 Char,Table label Char,H5 Char,h5 Char,l5 Char,hm Char,mh2 Char,Module heading 2 Char,Head 5 Char,list 5 Char,5 Char,Subheading Char,Level 3 - i Char,PA Pico Section Char,Masthead Text Box Char,Body Text (R) Char"/>
    <w:basedOn w:val="DefaultParagraphFont"/>
    <w:link w:val="Heading5"/>
    <w:uiPriority w:val="9"/>
    <w:rsid w:val="00EA0A7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aliases w:val="Sub-bullet point Char,Legal Level 1. Char,h6 Char,PA Appendix Char,H6 Char,Level 1 Char,do not use Char,heading6 Char,heading61 Char,heading62 Char,Aztec Heading 6 Char,dont use Char"/>
    <w:basedOn w:val="DefaultParagraphFont"/>
    <w:link w:val="Heading6"/>
    <w:uiPriority w:val="9"/>
    <w:rsid w:val="00EA0A7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aliases w:val="Para no numbering Char,Legal Level 1.1. Char,PA Appendix Major Char,Level 1.1 Char,12 Heading 7 Char,Para no numbering1 Char,12 Heading 71 Char,Para no numbering2 Char,Para no numbering3 Char,Para no numbering4 Char,H7 Char"/>
    <w:basedOn w:val="DefaultParagraphFont"/>
    <w:link w:val="Heading7"/>
    <w:uiPriority w:val="9"/>
    <w:rsid w:val="00EA0A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aliases w:val="No num/gap Char,Legal Level 1.1.1. Char,PA Appendix Minor Char,Level 1.1.1 Char,H8 Char,Aztec Heading 8 Char,avoid use Char,Appendix Minor Char"/>
    <w:basedOn w:val="DefaultParagraphFont"/>
    <w:link w:val="Heading8"/>
    <w:uiPriority w:val="9"/>
    <w:rsid w:val="00EA0A7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Code eg's Char,Legal Level 1.1.1.1. Char,Appendix Char,HelpTable Char,Level (a) Char,H9 Char,Aztec Heading 9 Char,not to use Char,Hdg 9 Char,subbullets Char"/>
    <w:basedOn w:val="DefaultParagraphFont"/>
    <w:link w:val="Heading9"/>
    <w:uiPriority w:val="9"/>
    <w:rsid w:val="00EA0A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eading1IMTD">
    <w:name w:val="Heading1_IMTD"/>
    <w:basedOn w:val="Heading1"/>
    <w:next w:val="Heading2IMTD"/>
    <w:qFormat/>
    <w:rsid w:val="00EA0A77"/>
    <w:pPr>
      <w:pageBreakBefore/>
      <w:spacing w:before="240" w:after="240" w:line="240" w:lineRule="auto"/>
      <w:ind w:left="720" w:hanging="720"/>
    </w:pPr>
    <w:rPr>
      <w:rFonts w:asciiTheme="minorHAnsi" w:hAnsiTheme="minorHAnsi"/>
      <w:color w:val="404040" w:themeColor="text1" w:themeTint="BF"/>
    </w:rPr>
  </w:style>
  <w:style w:type="paragraph" w:customStyle="1" w:styleId="Heading2IMTD">
    <w:name w:val="Heading2_IMTD"/>
    <w:basedOn w:val="Heading2"/>
    <w:qFormat/>
    <w:rsid w:val="00EA0A77"/>
    <w:pPr>
      <w:spacing w:before="240" w:after="240" w:line="240" w:lineRule="auto"/>
    </w:pPr>
    <w:rPr>
      <w:rFonts w:asciiTheme="minorHAnsi" w:hAnsiTheme="minorHAnsi"/>
      <w:color w:val="404040" w:themeColor="text1" w:themeTint="BF"/>
      <w:sz w:val="24"/>
    </w:rPr>
  </w:style>
  <w:style w:type="paragraph" w:customStyle="1" w:styleId="Heading3IMTD">
    <w:name w:val="Heading3_IMTD"/>
    <w:basedOn w:val="Heading3"/>
    <w:qFormat/>
    <w:rsid w:val="00EA0A77"/>
    <w:pPr>
      <w:spacing w:before="220" w:after="220" w:line="240" w:lineRule="auto"/>
    </w:pPr>
    <w:rPr>
      <w:rFonts w:asciiTheme="minorHAnsi" w:hAnsiTheme="minorHAnsi"/>
      <w:color w:val="404040" w:themeColor="text1" w:themeTint="BF"/>
    </w:rPr>
  </w:style>
  <w:style w:type="paragraph" w:customStyle="1" w:styleId="Heading4IMTD">
    <w:name w:val="Heading4_IMTD"/>
    <w:basedOn w:val="Heading4"/>
    <w:qFormat/>
    <w:rsid w:val="00EA0A77"/>
    <w:pPr>
      <w:spacing w:after="200" w:line="240" w:lineRule="auto"/>
      <w:ind w:left="720" w:hanging="720"/>
    </w:pPr>
    <w:rPr>
      <w:rFonts w:asciiTheme="minorHAnsi" w:hAnsiTheme="minorHAnsi"/>
      <w:i w:val="0"/>
      <w:color w:val="404040" w:themeColor="text1" w:themeTint="BF"/>
      <w:sz w:val="20"/>
    </w:rPr>
  </w:style>
  <w:style w:type="paragraph" w:customStyle="1" w:styleId="Heading5IMTD">
    <w:name w:val="Heading5_IMTD"/>
    <w:basedOn w:val="Heading5"/>
    <w:qFormat/>
    <w:rsid w:val="00EA0A77"/>
    <w:pPr>
      <w:spacing w:after="200" w:line="240" w:lineRule="auto"/>
      <w:ind w:left="720" w:hanging="720"/>
    </w:pPr>
    <w:rPr>
      <w:rFonts w:asciiTheme="minorHAnsi" w:hAnsiTheme="minorHAnsi"/>
      <w:b/>
      <w:color w:val="404040" w:themeColor="text1" w:themeTint="BF"/>
      <w:sz w:val="20"/>
    </w:rPr>
  </w:style>
  <w:style w:type="paragraph" w:styleId="TOC1">
    <w:name w:val="toc 1"/>
    <w:basedOn w:val="Normal"/>
    <w:next w:val="Normal"/>
    <w:autoRedefine/>
    <w:uiPriority w:val="39"/>
    <w:rsid w:val="00EA0A77"/>
    <w:pPr>
      <w:spacing w:after="100" w:line="240" w:lineRule="auto"/>
    </w:pPr>
    <w:rPr>
      <w:b/>
      <w:color w:val="404040" w:themeColor="text1" w:themeTint="BF"/>
    </w:rPr>
  </w:style>
  <w:style w:type="paragraph" w:styleId="TOC2">
    <w:name w:val="toc 2"/>
    <w:basedOn w:val="Normal"/>
    <w:next w:val="Normal"/>
    <w:autoRedefine/>
    <w:uiPriority w:val="39"/>
    <w:rsid w:val="00EA0A77"/>
    <w:pPr>
      <w:spacing w:after="100" w:line="240" w:lineRule="auto"/>
      <w:ind w:left="144"/>
    </w:pPr>
    <w:rPr>
      <w:b/>
      <w:color w:val="404040" w:themeColor="text1" w:themeTint="BF"/>
      <w:sz w:val="20"/>
    </w:rPr>
  </w:style>
  <w:style w:type="paragraph" w:styleId="TOC3">
    <w:name w:val="toc 3"/>
    <w:basedOn w:val="Normal"/>
    <w:next w:val="Normal"/>
    <w:autoRedefine/>
    <w:uiPriority w:val="39"/>
    <w:rsid w:val="00EA0A77"/>
    <w:pPr>
      <w:spacing w:after="100" w:line="240" w:lineRule="auto"/>
      <w:ind w:left="288"/>
    </w:pPr>
    <w:rPr>
      <w:color w:val="404040" w:themeColor="text1" w:themeTint="BF"/>
      <w:sz w:val="20"/>
    </w:rPr>
  </w:style>
  <w:style w:type="paragraph" w:styleId="TOC4">
    <w:name w:val="toc 4"/>
    <w:basedOn w:val="Normal"/>
    <w:next w:val="Normal"/>
    <w:autoRedefine/>
    <w:uiPriority w:val="39"/>
    <w:rsid w:val="00EA0A77"/>
    <w:pPr>
      <w:spacing w:after="100"/>
      <w:ind w:left="660"/>
    </w:pPr>
    <w:rPr>
      <w:rFonts w:eastAsiaTheme="minorEastAsia"/>
      <w:color w:val="404040" w:themeColor="text1" w:themeTint="BF"/>
    </w:rPr>
  </w:style>
  <w:style w:type="paragraph" w:styleId="TOC5">
    <w:name w:val="toc 5"/>
    <w:basedOn w:val="Normal"/>
    <w:next w:val="Normal"/>
    <w:autoRedefine/>
    <w:uiPriority w:val="39"/>
    <w:rsid w:val="00EA0A77"/>
    <w:pPr>
      <w:spacing w:after="100"/>
      <w:ind w:left="880"/>
    </w:pPr>
    <w:rPr>
      <w:rFonts w:eastAsiaTheme="minorEastAsia"/>
      <w:color w:val="404040" w:themeColor="text1" w:themeTint="BF"/>
    </w:rPr>
  </w:style>
  <w:style w:type="paragraph" w:styleId="TOC6">
    <w:name w:val="toc 6"/>
    <w:basedOn w:val="Normal"/>
    <w:next w:val="Normal"/>
    <w:autoRedefine/>
    <w:uiPriority w:val="39"/>
    <w:rsid w:val="00EA0A77"/>
    <w:pPr>
      <w:spacing w:after="100"/>
      <w:ind w:left="1100"/>
    </w:pPr>
    <w:rPr>
      <w:rFonts w:eastAsiaTheme="minorEastAsia"/>
      <w:color w:val="404040" w:themeColor="text1" w:themeTint="BF"/>
    </w:rPr>
  </w:style>
  <w:style w:type="paragraph" w:styleId="TOC7">
    <w:name w:val="toc 7"/>
    <w:basedOn w:val="Normal"/>
    <w:next w:val="Normal"/>
    <w:autoRedefine/>
    <w:uiPriority w:val="39"/>
    <w:rsid w:val="00EA0A7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rsid w:val="00EA0A7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rsid w:val="00EA0A77"/>
    <w:pPr>
      <w:spacing w:after="100"/>
      <w:ind w:left="1760"/>
    </w:pPr>
    <w:rPr>
      <w:rFonts w:eastAsiaTheme="minorEastAsia"/>
    </w:rPr>
  </w:style>
  <w:style w:type="character" w:styleId="Hyperlink">
    <w:name w:val="Hyperlink"/>
    <w:aliases w:val="_IMTD"/>
    <w:basedOn w:val="DefaultParagraphFont"/>
    <w:uiPriority w:val="99"/>
    <w:rsid w:val="00EA0A77"/>
    <w:rPr>
      <w:b/>
      <w:color w:val="222A35" w:themeColor="text2" w:themeShade="80"/>
      <w:u w:val="single"/>
    </w:rPr>
  </w:style>
  <w:style w:type="paragraph" w:styleId="Header">
    <w:name w:val="header"/>
    <w:basedOn w:val="Normal"/>
    <w:link w:val="HeaderChar"/>
    <w:uiPriority w:val="99"/>
    <w:semiHidden/>
    <w:rsid w:val="00EA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0A77"/>
  </w:style>
  <w:style w:type="paragraph" w:customStyle="1" w:styleId="Title1IMTD">
    <w:name w:val="Title1_IMTD"/>
    <w:basedOn w:val="Normal"/>
    <w:qFormat/>
    <w:rsid w:val="00EA0A77"/>
    <w:pPr>
      <w:spacing w:before="240" w:after="240" w:line="240" w:lineRule="auto"/>
      <w:contextualSpacing/>
      <w:jc w:val="center"/>
    </w:pPr>
    <w:rPr>
      <w:rFonts w:eastAsiaTheme="majorEastAsia" w:cstheme="majorBidi"/>
      <w:b/>
      <w:color w:val="404040" w:themeColor="text1" w:themeTint="BF"/>
      <w:spacing w:val="5"/>
      <w:kern w:val="28"/>
      <w:sz w:val="40"/>
      <w:szCs w:val="52"/>
    </w:rPr>
  </w:style>
  <w:style w:type="paragraph" w:styleId="TableofFigures">
    <w:name w:val="table of figures"/>
    <w:basedOn w:val="Normal"/>
    <w:next w:val="Normal"/>
    <w:uiPriority w:val="99"/>
    <w:rsid w:val="00EA0A77"/>
    <w:pPr>
      <w:spacing w:after="0"/>
    </w:pPr>
    <w:rPr>
      <w:b/>
      <w:color w:val="404040" w:themeColor="text1" w:themeTint="BF"/>
    </w:rPr>
  </w:style>
  <w:style w:type="paragraph" w:customStyle="1" w:styleId="NoteIMTD">
    <w:name w:val="Note_IMTD"/>
    <w:basedOn w:val="Normal"/>
    <w:qFormat/>
    <w:rsid w:val="00EA0A77"/>
    <w:pPr>
      <w:spacing w:before="110" w:after="110" w:line="240" w:lineRule="auto"/>
      <w:ind w:left="720"/>
    </w:pPr>
    <w:rPr>
      <w:b/>
      <w:color w:val="404040" w:themeColor="text1" w:themeTint="BF"/>
      <w:u w:val="single"/>
    </w:rPr>
  </w:style>
  <w:style w:type="paragraph" w:styleId="Footer">
    <w:name w:val="footer"/>
    <w:basedOn w:val="Normal"/>
    <w:link w:val="FooterChar"/>
    <w:uiPriority w:val="99"/>
    <w:semiHidden/>
    <w:rsid w:val="00EA0A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0A77"/>
  </w:style>
  <w:style w:type="table" w:styleId="TableGrid">
    <w:name w:val="Table Grid"/>
    <w:aliases w:val="new tab"/>
    <w:basedOn w:val="TableNormal"/>
    <w:uiPriority w:val="59"/>
    <w:rsid w:val="00EA0A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EA0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77"/>
    <w:rPr>
      <w:rFonts w:ascii="Tahoma" w:hAnsi="Tahoma" w:cs="Tahoma"/>
      <w:sz w:val="16"/>
      <w:szCs w:val="16"/>
    </w:rPr>
  </w:style>
  <w:style w:type="paragraph" w:customStyle="1" w:styleId="HeaderIMTD">
    <w:name w:val="Header_IMTD"/>
    <w:basedOn w:val="Normal"/>
    <w:link w:val="HeaderIMTDChar"/>
    <w:qFormat/>
    <w:rsid w:val="00EA0A77"/>
    <w:pPr>
      <w:tabs>
        <w:tab w:val="center" w:pos="4680"/>
        <w:tab w:val="right" w:pos="9360"/>
      </w:tabs>
      <w:spacing w:after="0" w:line="240" w:lineRule="auto"/>
      <w:jc w:val="center"/>
    </w:pPr>
    <w:rPr>
      <w:b/>
      <w:smallCaps/>
      <w:color w:val="404040" w:themeColor="text1" w:themeTint="BF"/>
      <w:sz w:val="24"/>
    </w:rPr>
  </w:style>
  <w:style w:type="character" w:customStyle="1" w:styleId="HeaderIMTDChar">
    <w:name w:val="Header_IMTD Char"/>
    <w:basedOn w:val="DefaultParagraphFont"/>
    <w:link w:val="HeaderIMTD"/>
    <w:rsid w:val="00EA0A77"/>
    <w:rPr>
      <w:b/>
      <w:smallCaps/>
      <w:color w:val="404040" w:themeColor="text1" w:themeTint="BF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A7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0A7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FooterIMTD">
    <w:name w:val="Footer_IMTD"/>
    <w:basedOn w:val="Normal"/>
    <w:link w:val="FooterIMTDChar"/>
    <w:qFormat/>
    <w:rsid w:val="00EA0A77"/>
    <w:pPr>
      <w:tabs>
        <w:tab w:val="center" w:pos="4680"/>
        <w:tab w:val="right" w:pos="9360"/>
      </w:tabs>
      <w:spacing w:after="0" w:line="240" w:lineRule="auto"/>
      <w:jc w:val="center"/>
    </w:pPr>
    <w:rPr>
      <w:b/>
      <w:bCs/>
      <w:color w:val="404040" w:themeColor="text1" w:themeTint="BF"/>
      <w:sz w:val="18"/>
      <w:szCs w:val="24"/>
    </w:rPr>
  </w:style>
  <w:style w:type="character" w:customStyle="1" w:styleId="FooterIMTDChar">
    <w:name w:val="Footer_IMTD Char"/>
    <w:basedOn w:val="DefaultParagraphFont"/>
    <w:link w:val="FooterIMTD"/>
    <w:rsid w:val="00EA0A77"/>
    <w:rPr>
      <w:b/>
      <w:bCs/>
      <w:color w:val="404040" w:themeColor="text1" w:themeTint="BF"/>
      <w:sz w:val="18"/>
      <w:szCs w:val="24"/>
    </w:rPr>
  </w:style>
  <w:style w:type="paragraph" w:customStyle="1" w:styleId="Title2IMTD">
    <w:name w:val="Title2_IMTD"/>
    <w:basedOn w:val="Normal"/>
    <w:qFormat/>
    <w:rsid w:val="00EA0A77"/>
    <w:pPr>
      <w:spacing w:before="200" w:line="240" w:lineRule="auto"/>
      <w:contextualSpacing/>
      <w:jc w:val="center"/>
    </w:pPr>
    <w:rPr>
      <w:rFonts w:eastAsiaTheme="majorEastAsia" w:cstheme="majorBidi"/>
      <w:b/>
      <w:color w:val="404040" w:themeColor="text1" w:themeTint="BF"/>
      <w:spacing w:val="5"/>
      <w:kern w:val="28"/>
      <w:sz w:val="32"/>
      <w:szCs w:val="52"/>
    </w:rPr>
  </w:style>
  <w:style w:type="character" w:styleId="PlaceholderText">
    <w:name w:val="Placeholder Text"/>
    <w:basedOn w:val="DefaultParagraphFont"/>
    <w:uiPriority w:val="99"/>
    <w:semiHidden/>
    <w:rsid w:val="00EA0A77"/>
    <w:rPr>
      <w:color w:val="808080"/>
    </w:rPr>
  </w:style>
  <w:style w:type="paragraph" w:customStyle="1" w:styleId="TableCellIMTD">
    <w:name w:val="Table Cell_IMTD"/>
    <w:basedOn w:val="Normal"/>
    <w:qFormat/>
    <w:rsid w:val="00EA0A77"/>
    <w:pPr>
      <w:spacing w:before="120" w:after="120" w:line="240" w:lineRule="auto"/>
    </w:pPr>
    <w:rPr>
      <w:color w:val="404040" w:themeColor="text1" w:themeTint="BF"/>
    </w:rPr>
  </w:style>
  <w:style w:type="paragraph" w:customStyle="1" w:styleId="TableHeaderIMTD">
    <w:name w:val="Table Header_IMTD"/>
    <w:basedOn w:val="Normal"/>
    <w:qFormat/>
    <w:rsid w:val="00EA0A77"/>
    <w:pPr>
      <w:spacing w:before="120" w:after="120" w:line="240" w:lineRule="auto"/>
      <w:jc w:val="center"/>
    </w:pPr>
    <w:rPr>
      <w:b/>
      <w:color w:val="404040" w:themeColor="text1" w:themeTint="BF"/>
    </w:rPr>
  </w:style>
  <w:style w:type="paragraph" w:customStyle="1" w:styleId="NormalSuperscriptIMTD">
    <w:name w:val="Normal Superscript_IMTD"/>
    <w:basedOn w:val="Normal"/>
    <w:qFormat/>
    <w:rsid w:val="00EA0A77"/>
    <w:pPr>
      <w:spacing w:before="80" w:after="80" w:line="240" w:lineRule="auto"/>
      <w:jc w:val="both"/>
    </w:pPr>
    <w:rPr>
      <w:color w:val="404040" w:themeColor="text1" w:themeTint="BF"/>
      <w:sz w:val="20"/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EA0A77"/>
    <w:rPr>
      <w:sz w:val="16"/>
      <w:szCs w:val="16"/>
    </w:rPr>
  </w:style>
  <w:style w:type="paragraph" w:customStyle="1" w:styleId="TableCellCenterIMTD">
    <w:name w:val="Table Cell Center_IMTD"/>
    <w:basedOn w:val="TableCellIMTD"/>
    <w:qFormat/>
    <w:rsid w:val="00EA0A77"/>
    <w:pPr>
      <w:jc w:val="center"/>
    </w:pPr>
  </w:style>
  <w:style w:type="paragraph" w:customStyle="1" w:styleId="NormalIMTD">
    <w:name w:val="Normal_IMTD"/>
    <w:basedOn w:val="Normal"/>
    <w:autoRedefine/>
    <w:qFormat/>
    <w:rsid w:val="00590839"/>
    <w:pPr>
      <w:spacing w:before="110" w:after="110" w:line="240" w:lineRule="auto"/>
      <w:ind w:left="720"/>
      <w:jc w:val="both"/>
    </w:pPr>
    <w:rPr>
      <w:color w:val="404040" w:themeColor="text1" w:themeTint="BF"/>
    </w:rPr>
  </w:style>
  <w:style w:type="paragraph" w:styleId="CommentText">
    <w:name w:val="annotation text"/>
    <w:basedOn w:val="Normal"/>
    <w:link w:val="CommentTextChar"/>
    <w:uiPriority w:val="99"/>
    <w:semiHidden/>
    <w:rsid w:val="00EA0A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0A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A0A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0A77"/>
    <w:rPr>
      <w:b/>
      <w:bCs/>
      <w:sz w:val="20"/>
      <w:szCs w:val="20"/>
    </w:rPr>
  </w:style>
  <w:style w:type="paragraph" w:customStyle="1" w:styleId="FlowchartTitleIMTD">
    <w:name w:val="Flowchart Title_IMTD"/>
    <w:basedOn w:val="Normal"/>
    <w:qFormat/>
    <w:rsid w:val="00EA0A77"/>
    <w:pPr>
      <w:spacing w:before="80" w:after="140" w:line="240" w:lineRule="auto"/>
      <w:ind w:left="720"/>
    </w:pPr>
    <w:rPr>
      <w:b/>
      <w:color w:val="404040" w:themeColor="text1" w:themeTint="BF"/>
    </w:rPr>
  </w:style>
  <w:style w:type="paragraph" w:customStyle="1" w:styleId="TableTitileIMTD">
    <w:name w:val="Table Titile_IMTD"/>
    <w:basedOn w:val="Normal"/>
    <w:qFormat/>
    <w:rsid w:val="00EA0A77"/>
    <w:pPr>
      <w:spacing w:before="160" w:after="80" w:line="240" w:lineRule="auto"/>
    </w:pPr>
    <w:rPr>
      <w:b/>
      <w:color w:val="404040" w:themeColor="text1" w:themeTint="BF"/>
    </w:rPr>
  </w:style>
  <w:style w:type="paragraph" w:customStyle="1" w:styleId="BulletLevel1IMTD">
    <w:name w:val="Bullet Level 1_IMTD"/>
    <w:basedOn w:val="Normal"/>
    <w:qFormat/>
    <w:rsid w:val="00EA0A77"/>
    <w:pPr>
      <w:numPr>
        <w:numId w:val="2"/>
      </w:numPr>
      <w:spacing w:before="110" w:after="110" w:line="240" w:lineRule="auto"/>
      <w:jc w:val="both"/>
    </w:pPr>
    <w:rPr>
      <w:color w:val="404040" w:themeColor="text1" w:themeTint="BF"/>
    </w:rPr>
  </w:style>
  <w:style w:type="paragraph" w:customStyle="1" w:styleId="Title1FrontPageIMTD">
    <w:name w:val="Title1 Front Page_IMTD"/>
    <w:basedOn w:val="Title1IMTD"/>
    <w:qFormat/>
    <w:rsid w:val="00EA0A77"/>
    <w:pPr>
      <w:jc w:val="right"/>
    </w:pPr>
  </w:style>
  <w:style w:type="paragraph" w:customStyle="1" w:styleId="Title2FrontPageIMTD">
    <w:name w:val="Title2 Front Page_IMTD"/>
    <w:basedOn w:val="Title2IMTD"/>
    <w:qFormat/>
    <w:rsid w:val="00EA0A77"/>
    <w:pPr>
      <w:jc w:val="right"/>
    </w:pPr>
  </w:style>
  <w:style w:type="paragraph" w:customStyle="1" w:styleId="TableCellBoldIMTD">
    <w:name w:val="Table Cell Bold_IMTD"/>
    <w:basedOn w:val="TableCellIMTD"/>
    <w:qFormat/>
    <w:rsid w:val="00EA0A77"/>
    <w:rPr>
      <w:b/>
    </w:rPr>
  </w:style>
  <w:style w:type="paragraph" w:customStyle="1" w:styleId="NormalItallicsIMTD">
    <w:name w:val="Normal Itallics_IMTD"/>
    <w:basedOn w:val="Normal"/>
    <w:qFormat/>
    <w:rsid w:val="00EA0A77"/>
    <w:pPr>
      <w:spacing w:before="110" w:after="110" w:line="240" w:lineRule="auto"/>
      <w:ind w:left="720"/>
      <w:jc w:val="both"/>
    </w:pPr>
    <w:rPr>
      <w:i/>
      <w:color w:val="404040" w:themeColor="text1" w:themeTint="BF"/>
    </w:rPr>
  </w:style>
  <w:style w:type="paragraph" w:customStyle="1" w:styleId="NoramlItallicsBoldIMTD">
    <w:name w:val="Noraml Itallics Bold_IMTD"/>
    <w:basedOn w:val="Normal"/>
    <w:qFormat/>
    <w:rsid w:val="00EA0A77"/>
    <w:pPr>
      <w:spacing w:before="110" w:after="110" w:line="240" w:lineRule="auto"/>
      <w:ind w:left="720"/>
      <w:jc w:val="both"/>
    </w:pPr>
    <w:rPr>
      <w:rFonts w:eastAsiaTheme="majorEastAsia" w:cstheme="majorBidi"/>
      <w:b/>
      <w:i/>
      <w:color w:val="404040" w:themeColor="text1" w:themeTint="BF"/>
      <w:spacing w:val="5"/>
      <w:kern w:val="28"/>
      <w:szCs w:val="52"/>
    </w:rPr>
  </w:style>
  <w:style w:type="paragraph" w:customStyle="1" w:styleId="NumberlistLevel1IMTD">
    <w:name w:val="Numberlist Level 1_IMTD"/>
    <w:basedOn w:val="Normal"/>
    <w:qFormat/>
    <w:rsid w:val="00EA0A77"/>
    <w:pPr>
      <w:numPr>
        <w:numId w:val="3"/>
      </w:numPr>
      <w:spacing w:before="110" w:after="110" w:line="240" w:lineRule="auto"/>
      <w:ind w:left="1080"/>
    </w:pPr>
    <w:rPr>
      <w:color w:val="404040" w:themeColor="text1" w:themeTint="BF"/>
    </w:rPr>
  </w:style>
  <w:style w:type="paragraph" w:customStyle="1" w:styleId="NumberlistLevel2IMTD">
    <w:name w:val="Numberlist Level 2_IMTD"/>
    <w:basedOn w:val="Normal"/>
    <w:qFormat/>
    <w:rsid w:val="00EA0A77"/>
    <w:pPr>
      <w:numPr>
        <w:numId w:val="4"/>
      </w:numPr>
      <w:spacing w:before="110" w:after="110" w:line="240" w:lineRule="auto"/>
      <w:ind w:left="1512"/>
    </w:pPr>
    <w:rPr>
      <w:color w:val="404040" w:themeColor="text1" w:themeTint="BF"/>
    </w:rPr>
  </w:style>
  <w:style w:type="paragraph" w:customStyle="1" w:styleId="NumberlistLevel3IMTD">
    <w:name w:val="Numberlist Level 3_IMTD"/>
    <w:basedOn w:val="Normal"/>
    <w:qFormat/>
    <w:rsid w:val="00EA0A77"/>
    <w:pPr>
      <w:numPr>
        <w:numId w:val="5"/>
      </w:numPr>
      <w:spacing w:before="110" w:after="110" w:line="240" w:lineRule="auto"/>
      <w:ind w:left="1800"/>
    </w:pPr>
    <w:rPr>
      <w:color w:val="404040" w:themeColor="text1" w:themeTint="BF"/>
    </w:rPr>
  </w:style>
  <w:style w:type="paragraph" w:customStyle="1" w:styleId="BulletLevel2IMTD">
    <w:name w:val="Bullet Level 2_IMTD"/>
    <w:basedOn w:val="Normal"/>
    <w:qFormat/>
    <w:rsid w:val="00EA0A77"/>
    <w:pPr>
      <w:numPr>
        <w:numId w:val="6"/>
      </w:numPr>
      <w:spacing w:before="110" w:after="110" w:line="240" w:lineRule="auto"/>
      <w:jc w:val="both"/>
    </w:pPr>
    <w:rPr>
      <w:color w:val="404040" w:themeColor="text1" w:themeTint="BF"/>
    </w:rPr>
  </w:style>
  <w:style w:type="paragraph" w:customStyle="1" w:styleId="BulletLevel3IMTD">
    <w:name w:val="Bullet Level 3_IMTD"/>
    <w:basedOn w:val="Normal"/>
    <w:qFormat/>
    <w:rsid w:val="00EA0A77"/>
    <w:pPr>
      <w:numPr>
        <w:numId w:val="7"/>
      </w:numPr>
      <w:spacing w:before="110" w:after="110" w:line="240" w:lineRule="auto"/>
      <w:jc w:val="both"/>
    </w:pPr>
    <w:rPr>
      <w:color w:val="404040" w:themeColor="text1" w:themeTint="BF"/>
    </w:rPr>
  </w:style>
  <w:style w:type="paragraph" w:customStyle="1" w:styleId="BulletLevel4IMTD">
    <w:name w:val="Bullet Level 4_IMTD"/>
    <w:basedOn w:val="Normal"/>
    <w:qFormat/>
    <w:rsid w:val="00EA0A77"/>
    <w:pPr>
      <w:numPr>
        <w:numId w:val="8"/>
      </w:numPr>
      <w:spacing w:before="110" w:after="110" w:line="240" w:lineRule="auto"/>
      <w:jc w:val="both"/>
    </w:pPr>
    <w:rPr>
      <w:color w:val="404040" w:themeColor="text1" w:themeTint="BF"/>
    </w:rPr>
  </w:style>
  <w:style w:type="paragraph" w:customStyle="1" w:styleId="BulletLevel5IMTD">
    <w:name w:val="Bullet Level 5_IMTD"/>
    <w:basedOn w:val="Normal"/>
    <w:qFormat/>
    <w:rsid w:val="00EA0A77"/>
    <w:pPr>
      <w:numPr>
        <w:numId w:val="9"/>
      </w:numPr>
      <w:spacing w:before="110" w:after="110" w:line="240" w:lineRule="auto"/>
      <w:jc w:val="both"/>
    </w:pPr>
    <w:rPr>
      <w:color w:val="404040" w:themeColor="text1" w:themeTint="BF"/>
    </w:rPr>
  </w:style>
  <w:style w:type="paragraph" w:customStyle="1" w:styleId="FigureTitleIMTD">
    <w:name w:val="Figure Title_IMTD"/>
    <w:basedOn w:val="Normal"/>
    <w:qFormat/>
    <w:rsid w:val="00EA0A77"/>
    <w:pPr>
      <w:spacing w:before="80" w:after="140" w:line="240" w:lineRule="auto"/>
      <w:ind w:left="720"/>
    </w:pPr>
    <w:rPr>
      <w:b/>
      <w:color w:val="404040" w:themeColor="text1" w:themeTint="BF"/>
    </w:rPr>
  </w:style>
  <w:style w:type="paragraph" w:customStyle="1" w:styleId="TableBulletLevel1IMTD">
    <w:name w:val="Table Bullet Level 1_IMTD"/>
    <w:basedOn w:val="Normal"/>
    <w:qFormat/>
    <w:rsid w:val="00EA0A77"/>
    <w:pPr>
      <w:numPr>
        <w:numId w:val="10"/>
      </w:numPr>
      <w:spacing w:before="110" w:after="110" w:line="240" w:lineRule="auto"/>
    </w:pPr>
    <w:rPr>
      <w:color w:val="404040" w:themeColor="text1" w:themeTint="BF"/>
    </w:rPr>
  </w:style>
  <w:style w:type="paragraph" w:customStyle="1" w:styleId="TableBulletLevel2IMTD">
    <w:name w:val="Table Bullet Level 2_IMTD"/>
    <w:basedOn w:val="Normal"/>
    <w:qFormat/>
    <w:rsid w:val="00EA0A77"/>
    <w:pPr>
      <w:numPr>
        <w:numId w:val="11"/>
      </w:numPr>
      <w:spacing w:before="110" w:after="110" w:line="240" w:lineRule="auto"/>
    </w:pPr>
    <w:rPr>
      <w:color w:val="404040" w:themeColor="text1" w:themeTint="BF"/>
    </w:rPr>
  </w:style>
  <w:style w:type="paragraph" w:customStyle="1" w:styleId="TableBulletLevel3IMTD">
    <w:name w:val="Table Bullet Level 3_IMTD"/>
    <w:basedOn w:val="Normal"/>
    <w:qFormat/>
    <w:rsid w:val="00EA0A77"/>
    <w:pPr>
      <w:numPr>
        <w:numId w:val="12"/>
      </w:numPr>
      <w:spacing w:before="110" w:after="110" w:line="240" w:lineRule="auto"/>
    </w:pPr>
    <w:rPr>
      <w:color w:val="404040" w:themeColor="text1" w:themeTint="BF"/>
    </w:rPr>
  </w:style>
  <w:style w:type="paragraph" w:customStyle="1" w:styleId="TableBulletLevel4IMTD">
    <w:name w:val="Table Bullet Level 4_IMTD"/>
    <w:basedOn w:val="Normal"/>
    <w:qFormat/>
    <w:rsid w:val="00EA0A77"/>
    <w:pPr>
      <w:numPr>
        <w:numId w:val="13"/>
      </w:numPr>
      <w:spacing w:before="110" w:after="110" w:line="240" w:lineRule="auto"/>
    </w:pPr>
    <w:rPr>
      <w:color w:val="404040" w:themeColor="text1" w:themeTint="BF"/>
    </w:rPr>
  </w:style>
  <w:style w:type="paragraph" w:customStyle="1" w:styleId="TableBulletLevel5IMTD">
    <w:name w:val="Table Bullet Level 5_IMTD"/>
    <w:basedOn w:val="Normal"/>
    <w:qFormat/>
    <w:rsid w:val="00EA0A77"/>
    <w:pPr>
      <w:numPr>
        <w:numId w:val="14"/>
      </w:numPr>
      <w:spacing w:before="110" w:after="110" w:line="240" w:lineRule="auto"/>
    </w:pPr>
    <w:rPr>
      <w:color w:val="404040" w:themeColor="text1" w:themeTint="BF"/>
    </w:rPr>
  </w:style>
  <w:style w:type="paragraph" w:customStyle="1" w:styleId="TableNumberlistLevel1IMTD">
    <w:name w:val="Table Numberlist Level 1_IMTD"/>
    <w:basedOn w:val="Normal"/>
    <w:qFormat/>
    <w:rsid w:val="00EA0A77"/>
    <w:pPr>
      <w:numPr>
        <w:numId w:val="15"/>
      </w:numPr>
      <w:spacing w:before="110" w:after="110" w:line="240" w:lineRule="auto"/>
      <w:ind w:left="360"/>
    </w:pPr>
    <w:rPr>
      <w:color w:val="404040" w:themeColor="text1" w:themeTint="BF"/>
    </w:rPr>
  </w:style>
  <w:style w:type="paragraph" w:customStyle="1" w:styleId="TableNumberlistLevel2IMTD">
    <w:name w:val="Table Numberlist Level 2_IMTD"/>
    <w:basedOn w:val="Normal"/>
    <w:qFormat/>
    <w:rsid w:val="00EA0A77"/>
    <w:pPr>
      <w:numPr>
        <w:numId w:val="16"/>
      </w:numPr>
      <w:spacing w:before="110" w:after="110" w:line="240" w:lineRule="auto"/>
      <w:ind w:left="792"/>
    </w:pPr>
    <w:rPr>
      <w:color w:val="404040" w:themeColor="text1" w:themeTint="BF"/>
    </w:rPr>
  </w:style>
  <w:style w:type="paragraph" w:customStyle="1" w:styleId="TableNumberlistLevel3IMTD">
    <w:name w:val="Table Numberlist Level 3_IMTD"/>
    <w:basedOn w:val="Normal"/>
    <w:qFormat/>
    <w:rsid w:val="00EA0A77"/>
    <w:pPr>
      <w:numPr>
        <w:numId w:val="17"/>
      </w:numPr>
      <w:spacing w:before="110" w:after="110" w:line="240" w:lineRule="auto"/>
      <w:ind w:left="1080"/>
    </w:pPr>
    <w:rPr>
      <w:color w:val="404040" w:themeColor="text1" w:themeTint="BF"/>
    </w:rPr>
  </w:style>
  <w:style w:type="paragraph" w:customStyle="1" w:styleId="NumberlistBoldLevel1IMTD">
    <w:name w:val="Numberlist Bold Level 1_IMTD"/>
    <w:basedOn w:val="Normal"/>
    <w:qFormat/>
    <w:rsid w:val="00EA0A77"/>
    <w:pPr>
      <w:numPr>
        <w:numId w:val="18"/>
      </w:numPr>
      <w:spacing w:before="110" w:after="110" w:line="240" w:lineRule="auto"/>
      <w:ind w:left="1080"/>
      <w:jc w:val="both"/>
    </w:pPr>
    <w:rPr>
      <w:b/>
      <w:color w:val="404040" w:themeColor="text1" w:themeTint="BF"/>
    </w:rPr>
  </w:style>
  <w:style w:type="paragraph" w:customStyle="1" w:styleId="NumberlistBoldLevel2IMTD">
    <w:name w:val="Numberlist Bold Level 2_IMTD"/>
    <w:basedOn w:val="Normal"/>
    <w:qFormat/>
    <w:rsid w:val="00EA0A77"/>
    <w:pPr>
      <w:numPr>
        <w:numId w:val="19"/>
      </w:numPr>
      <w:spacing w:before="110" w:after="110" w:line="240" w:lineRule="auto"/>
      <w:ind w:left="1512"/>
      <w:jc w:val="both"/>
    </w:pPr>
    <w:rPr>
      <w:b/>
      <w:color w:val="404040" w:themeColor="text1" w:themeTint="BF"/>
    </w:rPr>
  </w:style>
  <w:style w:type="paragraph" w:customStyle="1" w:styleId="NumberlistBoldLevel3IMTD">
    <w:name w:val="Numberlist Bold Level 3_IMTD"/>
    <w:basedOn w:val="Normal"/>
    <w:qFormat/>
    <w:rsid w:val="00EA0A77"/>
    <w:pPr>
      <w:numPr>
        <w:numId w:val="20"/>
      </w:numPr>
      <w:spacing w:before="110" w:after="110" w:line="240" w:lineRule="auto"/>
      <w:ind w:left="1800"/>
      <w:jc w:val="both"/>
    </w:pPr>
    <w:rPr>
      <w:b/>
      <w:color w:val="404040" w:themeColor="text1" w:themeTint="BF"/>
    </w:rPr>
  </w:style>
  <w:style w:type="paragraph" w:customStyle="1" w:styleId="BulletBoldLevel1IMTD">
    <w:name w:val="Bullet Bold Level 1_IMTD"/>
    <w:basedOn w:val="Normal"/>
    <w:qFormat/>
    <w:rsid w:val="00EA0A77"/>
    <w:pPr>
      <w:numPr>
        <w:numId w:val="21"/>
      </w:numPr>
      <w:spacing w:before="110" w:after="110" w:line="240" w:lineRule="auto"/>
      <w:ind w:left="1080"/>
      <w:jc w:val="both"/>
    </w:pPr>
    <w:rPr>
      <w:b/>
      <w:color w:val="404040" w:themeColor="text1" w:themeTint="BF"/>
    </w:rPr>
  </w:style>
  <w:style w:type="paragraph" w:customStyle="1" w:styleId="BulletBoldLevel2IMTD">
    <w:name w:val="Bullet Bold Level 2_IMTD"/>
    <w:basedOn w:val="Normal"/>
    <w:qFormat/>
    <w:rsid w:val="00EA0A77"/>
    <w:pPr>
      <w:numPr>
        <w:numId w:val="22"/>
      </w:numPr>
      <w:spacing w:before="110" w:after="110" w:line="240" w:lineRule="auto"/>
      <w:ind w:left="1368"/>
      <w:jc w:val="both"/>
    </w:pPr>
    <w:rPr>
      <w:b/>
      <w:color w:val="404040" w:themeColor="text1" w:themeTint="BF"/>
    </w:rPr>
  </w:style>
  <w:style w:type="paragraph" w:customStyle="1" w:styleId="BulletBoldLevel3IMTD">
    <w:name w:val="Bullet Bold Level 3_IMTD"/>
    <w:basedOn w:val="Normal"/>
    <w:qFormat/>
    <w:rsid w:val="00EA0A77"/>
    <w:pPr>
      <w:numPr>
        <w:numId w:val="23"/>
      </w:numPr>
      <w:spacing w:before="110" w:after="110" w:line="240" w:lineRule="auto"/>
      <w:ind w:left="1656"/>
      <w:jc w:val="both"/>
    </w:pPr>
    <w:rPr>
      <w:b/>
      <w:color w:val="404040" w:themeColor="text1" w:themeTint="BF"/>
    </w:rPr>
  </w:style>
  <w:style w:type="paragraph" w:customStyle="1" w:styleId="BulletBoldLevel4IMTD">
    <w:name w:val="Bullet Bold Level 4_IMTD"/>
    <w:basedOn w:val="Normal"/>
    <w:qFormat/>
    <w:rsid w:val="00EA0A77"/>
    <w:pPr>
      <w:numPr>
        <w:numId w:val="24"/>
      </w:numPr>
      <w:spacing w:before="110" w:after="110" w:line="240" w:lineRule="auto"/>
      <w:jc w:val="both"/>
    </w:pPr>
    <w:rPr>
      <w:b/>
      <w:color w:val="404040" w:themeColor="text1" w:themeTint="BF"/>
    </w:rPr>
  </w:style>
  <w:style w:type="paragraph" w:customStyle="1" w:styleId="BulletBoldLevel5IMTD">
    <w:name w:val="Bullet Bold Level 5_IMTD"/>
    <w:basedOn w:val="Normal"/>
    <w:qFormat/>
    <w:rsid w:val="00EA0A77"/>
    <w:pPr>
      <w:numPr>
        <w:numId w:val="25"/>
      </w:numPr>
      <w:spacing w:before="110" w:after="110" w:line="240" w:lineRule="auto"/>
      <w:jc w:val="both"/>
    </w:pPr>
    <w:rPr>
      <w:b/>
      <w:color w:val="404040" w:themeColor="text1" w:themeTint="BF"/>
    </w:rPr>
  </w:style>
  <w:style w:type="paragraph" w:customStyle="1" w:styleId="TableNumberlistBoldLevel1IMTD">
    <w:name w:val="Table Numberlist Bold Level 1_IMTD"/>
    <w:basedOn w:val="Normal"/>
    <w:qFormat/>
    <w:rsid w:val="00EA0A77"/>
    <w:pPr>
      <w:numPr>
        <w:numId w:val="26"/>
      </w:numPr>
      <w:spacing w:before="110" w:after="110" w:line="240" w:lineRule="auto"/>
      <w:ind w:left="360"/>
      <w:jc w:val="both"/>
    </w:pPr>
    <w:rPr>
      <w:b/>
      <w:color w:val="404040" w:themeColor="text1" w:themeTint="BF"/>
    </w:rPr>
  </w:style>
  <w:style w:type="paragraph" w:customStyle="1" w:styleId="TableNumberlistBoldLevel2IMTD">
    <w:name w:val="Table Numberlist Bold Level 2_IMTD"/>
    <w:basedOn w:val="Normal"/>
    <w:qFormat/>
    <w:rsid w:val="00EA0A77"/>
    <w:pPr>
      <w:numPr>
        <w:numId w:val="27"/>
      </w:numPr>
      <w:spacing w:before="110" w:after="110" w:line="240" w:lineRule="auto"/>
      <w:ind w:left="792"/>
      <w:jc w:val="both"/>
    </w:pPr>
    <w:rPr>
      <w:b/>
      <w:color w:val="404040" w:themeColor="text1" w:themeTint="BF"/>
    </w:rPr>
  </w:style>
  <w:style w:type="paragraph" w:customStyle="1" w:styleId="TableNumberlistBoldLevel3IMTD">
    <w:name w:val="Table Numberlist Bold Level 3_IMTD"/>
    <w:basedOn w:val="Normal"/>
    <w:qFormat/>
    <w:rsid w:val="00EA0A77"/>
    <w:pPr>
      <w:numPr>
        <w:numId w:val="28"/>
      </w:numPr>
      <w:spacing w:before="110" w:after="110" w:line="240" w:lineRule="auto"/>
      <w:ind w:left="1080"/>
    </w:pPr>
    <w:rPr>
      <w:b/>
      <w:color w:val="404040" w:themeColor="text1" w:themeTint="BF"/>
    </w:rPr>
  </w:style>
  <w:style w:type="paragraph" w:customStyle="1" w:styleId="TableBulletBoldLevel1IMTD">
    <w:name w:val="Table Bullet Bold Level 1_IMTD"/>
    <w:basedOn w:val="Normal"/>
    <w:autoRedefine/>
    <w:qFormat/>
    <w:rsid w:val="00797034"/>
    <w:pPr>
      <w:numPr>
        <w:numId w:val="34"/>
      </w:numPr>
      <w:spacing w:before="110" w:after="110" w:line="240" w:lineRule="auto"/>
      <w:jc w:val="both"/>
    </w:pPr>
    <w:rPr>
      <w:b/>
      <w:color w:val="404040" w:themeColor="text1" w:themeTint="BF"/>
    </w:rPr>
  </w:style>
  <w:style w:type="paragraph" w:customStyle="1" w:styleId="TableBulletBoldLevel2IMTD">
    <w:name w:val="Table Bullet Bold Level 2_IMTD"/>
    <w:basedOn w:val="Normal"/>
    <w:qFormat/>
    <w:rsid w:val="00EA0A77"/>
    <w:pPr>
      <w:numPr>
        <w:numId w:val="29"/>
      </w:numPr>
      <w:spacing w:before="110" w:after="110" w:line="240" w:lineRule="auto"/>
      <w:ind w:left="792"/>
    </w:pPr>
    <w:rPr>
      <w:b/>
      <w:color w:val="404040" w:themeColor="text1" w:themeTint="BF"/>
    </w:rPr>
  </w:style>
  <w:style w:type="paragraph" w:customStyle="1" w:styleId="TableBulletBoldLevel3IMTD">
    <w:name w:val="Table Bullet Bold Level 3_IMTD"/>
    <w:basedOn w:val="Normal"/>
    <w:qFormat/>
    <w:rsid w:val="00EA0A77"/>
    <w:pPr>
      <w:numPr>
        <w:numId w:val="30"/>
      </w:numPr>
      <w:spacing w:before="110" w:after="110" w:line="240" w:lineRule="auto"/>
      <w:ind w:left="1080"/>
      <w:jc w:val="both"/>
    </w:pPr>
    <w:rPr>
      <w:b/>
      <w:color w:val="404040" w:themeColor="text1" w:themeTint="BF"/>
    </w:rPr>
  </w:style>
  <w:style w:type="paragraph" w:customStyle="1" w:styleId="TableBulletBoldLevel4IMTD">
    <w:name w:val="Table Bullet Bold Level 4_IMTD"/>
    <w:basedOn w:val="Normal"/>
    <w:qFormat/>
    <w:rsid w:val="00EA0A77"/>
    <w:pPr>
      <w:numPr>
        <w:numId w:val="31"/>
      </w:numPr>
      <w:spacing w:before="110" w:after="110" w:line="240" w:lineRule="auto"/>
      <w:ind w:left="1368"/>
      <w:jc w:val="both"/>
    </w:pPr>
    <w:rPr>
      <w:b/>
      <w:color w:val="404040" w:themeColor="text1" w:themeTint="BF"/>
    </w:rPr>
  </w:style>
  <w:style w:type="paragraph" w:customStyle="1" w:styleId="TableBulletBoldLevel5IMTD">
    <w:name w:val="Table Bullet Bold Level 5_IMTD"/>
    <w:basedOn w:val="Normal"/>
    <w:qFormat/>
    <w:rsid w:val="00EA0A77"/>
    <w:pPr>
      <w:numPr>
        <w:numId w:val="32"/>
      </w:numPr>
      <w:spacing w:before="110" w:after="110" w:line="240" w:lineRule="auto"/>
      <w:jc w:val="both"/>
    </w:pPr>
    <w:rPr>
      <w:b/>
      <w:color w:val="404040" w:themeColor="text1" w:themeTint="BF"/>
    </w:rPr>
  </w:style>
  <w:style w:type="paragraph" w:customStyle="1" w:styleId="NormalBoldIMTD">
    <w:name w:val="Normal Bold_IMTD"/>
    <w:basedOn w:val="Normal"/>
    <w:qFormat/>
    <w:rsid w:val="00EA0A77"/>
    <w:pPr>
      <w:spacing w:before="110" w:after="110" w:line="240" w:lineRule="auto"/>
      <w:ind w:left="720"/>
      <w:jc w:val="both"/>
    </w:pPr>
    <w:rPr>
      <w:b/>
      <w:color w:val="404040" w:themeColor="text1" w:themeTint="BF"/>
    </w:rPr>
  </w:style>
  <w:style w:type="paragraph" w:customStyle="1" w:styleId="NormalUnderlineIMTD">
    <w:name w:val="Normal Underline_IMTD"/>
    <w:basedOn w:val="Normal"/>
    <w:qFormat/>
    <w:rsid w:val="00EA0A77"/>
    <w:pPr>
      <w:spacing w:before="110" w:after="110" w:line="240" w:lineRule="auto"/>
      <w:ind w:left="720"/>
      <w:jc w:val="both"/>
    </w:pPr>
    <w:rPr>
      <w:color w:val="404040" w:themeColor="text1" w:themeTint="BF"/>
      <w:u w:val="single"/>
    </w:rPr>
  </w:style>
  <w:style w:type="paragraph" w:customStyle="1" w:styleId="NormalUnderlineBoldIMTD">
    <w:name w:val="Normal Underline Bold_IMTD"/>
    <w:basedOn w:val="Normal"/>
    <w:qFormat/>
    <w:rsid w:val="00EA0A77"/>
    <w:pPr>
      <w:spacing w:before="110" w:after="110" w:line="240" w:lineRule="auto"/>
      <w:ind w:left="720"/>
      <w:jc w:val="both"/>
    </w:pPr>
    <w:rPr>
      <w:b/>
      <w:color w:val="404040" w:themeColor="text1" w:themeTint="BF"/>
      <w:u w:val="single"/>
    </w:rPr>
  </w:style>
  <w:style w:type="paragraph" w:customStyle="1" w:styleId="TableCellCenterBoldIMTD">
    <w:name w:val="Table Cell Center Bold_IMTD"/>
    <w:basedOn w:val="Normal"/>
    <w:qFormat/>
    <w:rsid w:val="00EA0A77"/>
    <w:pPr>
      <w:spacing w:before="110" w:after="110" w:line="240" w:lineRule="auto"/>
      <w:jc w:val="center"/>
    </w:pPr>
    <w:rPr>
      <w:b/>
      <w:color w:val="404040" w:themeColor="text1" w:themeTint="BF"/>
    </w:rPr>
  </w:style>
  <w:style w:type="paragraph" w:customStyle="1" w:styleId="TableCellUnderlineIMTD">
    <w:name w:val="Table Cell Underline_IMTD"/>
    <w:basedOn w:val="Normal"/>
    <w:qFormat/>
    <w:rsid w:val="00EA0A77"/>
    <w:pPr>
      <w:spacing w:before="110" w:after="110" w:line="240" w:lineRule="auto"/>
      <w:jc w:val="both"/>
    </w:pPr>
    <w:rPr>
      <w:color w:val="404040" w:themeColor="text1" w:themeTint="BF"/>
      <w:u w:val="single"/>
    </w:rPr>
  </w:style>
  <w:style w:type="paragraph" w:customStyle="1" w:styleId="TableCellUnderlineBoldIMTD">
    <w:name w:val="Table Cell Underline Bold_IMTD"/>
    <w:basedOn w:val="Normal"/>
    <w:qFormat/>
    <w:rsid w:val="00EA0A77"/>
    <w:pPr>
      <w:spacing w:before="110" w:after="110" w:line="240" w:lineRule="auto"/>
      <w:jc w:val="both"/>
    </w:pPr>
    <w:rPr>
      <w:b/>
      <w:color w:val="404040" w:themeColor="text1" w:themeTint="BF"/>
      <w:u w:val="single"/>
    </w:rPr>
  </w:style>
  <w:style w:type="paragraph" w:customStyle="1" w:styleId="Subtitle1IMTD">
    <w:name w:val="Subtitle 1_IMTD"/>
    <w:basedOn w:val="Normal"/>
    <w:qFormat/>
    <w:rsid w:val="00EA0A77"/>
    <w:pPr>
      <w:spacing w:before="110" w:after="110" w:line="240" w:lineRule="auto"/>
      <w:ind w:left="720"/>
      <w:jc w:val="both"/>
    </w:pPr>
    <w:rPr>
      <w:b/>
      <w:color w:val="404040" w:themeColor="text1" w:themeTint="BF"/>
      <w:sz w:val="24"/>
      <w:u w:val="single"/>
    </w:rPr>
  </w:style>
  <w:style w:type="paragraph" w:customStyle="1" w:styleId="Subtitle2IMTD">
    <w:name w:val="Subtitle 2_IMTD"/>
    <w:basedOn w:val="Normal"/>
    <w:qFormat/>
    <w:rsid w:val="00EA0A77"/>
    <w:pPr>
      <w:spacing w:before="110" w:after="110" w:line="240" w:lineRule="auto"/>
      <w:ind w:left="720"/>
      <w:jc w:val="both"/>
    </w:pPr>
    <w:rPr>
      <w:b/>
      <w:color w:val="404040" w:themeColor="text1" w:themeTint="BF"/>
      <w:u w:val="single"/>
    </w:rPr>
  </w:style>
  <w:style w:type="paragraph" w:customStyle="1" w:styleId="CommentIMTD">
    <w:name w:val="Comment_IMTD"/>
    <w:basedOn w:val="CommentText"/>
    <w:qFormat/>
    <w:rsid w:val="00EA0A77"/>
    <w:pPr>
      <w:spacing w:before="90" w:after="90"/>
      <w:jc w:val="both"/>
    </w:pPr>
    <w:rPr>
      <w:color w:val="404040" w:themeColor="text1" w:themeTint="BF"/>
      <w:sz w:val="18"/>
    </w:rPr>
  </w:style>
  <w:style w:type="numbering" w:customStyle="1" w:styleId="Style1">
    <w:name w:val="Style1"/>
    <w:uiPriority w:val="99"/>
    <w:rsid w:val="00EA0A77"/>
    <w:pPr>
      <w:numPr>
        <w:numId w:val="33"/>
      </w:numPr>
    </w:pPr>
  </w:style>
  <w:style w:type="paragraph" w:styleId="ListParagraph">
    <w:name w:val="List Paragraph"/>
    <w:basedOn w:val="Normal"/>
    <w:uiPriority w:val="34"/>
    <w:qFormat/>
    <w:rsid w:val="00EA0A77"/>
    <w:pPr>
      <w:ind w:left="720"/>
      <w:contextualSpacing/>
    </w:pPr>
  </w:style>
  <w:style w:type="paragraph" w:styleId="Caption">
    <w:name w:val="caption"/>
    <w:basedOn w:val="Normal"/>
    <w:next w:val="Normal"/>
    <w:qFormat/>
    <w:rsid w:val="00EA0A77"/>
    <w:pPr>
      <w:spacing w:after="0" w:line="240" w:lineRule="auto"/>
    </w:pPr>
    <w:rPr>
      <w:rFonts w:ascii="Calibri" w:eastAsia="Times New Roman" w:hAnsi="Calibri" w:cs="Calibri"/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qFormat/>
    <w:rsid w:val="00EA0A77"/>
    <w:pPr>
      <w:pageBreakBefore/>
      <w:spacing w:before="480" w:after="0" w:line="240" w:lineRule="auto"/>
    </w:pPr>
    <w:rPr>
      <w:rFonts w:ascii="Arial" w:hAnsi="Arial" w:cs="Calibri"/>
      <w:b/>
      <w:color w:val="E31837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A0A77"/>
    <w:rPr>
      <w:rFonts w:ascii="Arial" w:hAnsi="Arial" w:cs="Calibri"/>
      <w:b/>
      <w:color w:val="E31837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EA0A77"/>
    <w:rPr>
      <w:rFonts w:cs="Times New Roman"/>
      <w:b/>
      <w:bCs/>
    </w:rPr>
  </w:style>
  <w:style w:type="paragraph" w:styleId="NoSpacing">
    <w:name w:val="No Spacing"/>
    <w:autoRedefine/>
    <w:uiPriority w:val="1"/>
    <w:qFormat/>
    <w:rsid w:val="00EA0A77"/>
    <w:pPr>
      <w:spacing w:before="120" w:after="120" w:line="360" w:lineRule="auto"/>
    </w:pPr>
    <w:rPr>
      <w:rFonts w:ascii="Arial" w:eastAsia="Times New Roman" w:hAnsi="Arial" w:cs="Times New Roman"/>
      <w:color w:val="000000"/>
      <w:sz w:val="20"/>
    </w:rPr>
  </w:style>
  <w:style w:type="character" w:styleId="IntenseEmphasis">
    <w:name w:val="Intense Emphasis"/>
    <w:basedOn w:val="DefaultParagraphFont"/>
    <w:qFormat/>
    <w:rsid w:val="00EA0A77"/>
    <w:rPr>
      <w:rFonts w:cs="Times New Roman"/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rsid w:val="00EA0A77"/>
    <w:pPr>
      <w:pageBreakBefore/>
      <w:numPr>
        <w:numId w:val="0"/>
      </w:numPr>
      <w:pBdr>
        <w:bottom w:val="single" w:sz="8" w:space="1" w:color="E31837"/>
      </w:pBdr>
      <w:spacing w:line="240" w:lineRule="auto"/>
      <w:outlineLvl w:val="9"/>
    </w:pPr>
    <w:rPr>
      <w:rFonts w:ascii="Cambria" w:eastAsiaTheme="minorHAnsi" w:hAnsi="Cambria" w:cstheme="minorHAnsi"/>
      <w:color w:val="365F91"/>
    </w:rPr>
  </w:style>
  <w:style w:type="paragraph" w:customStyle="1" w:styleId="template">
    <w:name w:val="template"/>
    <w:basedOn w:val="Normal"/>
    <w:rsid w:val="00EA0A77"/>
    <w:pPr>
      <w:spacing w:after="0" w:line="240" w:lineRule="exact"/>
    </w:pPr>
    <w:rPr>
      <w:rFonts w:ascii="Arial" w:hAnsi="Arial" w:cs="Arial"/>
      <w:i/>
      <w:iCs/>
    </w:rPr>
  </w:style>
  <w:style w:type="paragraph" w:styleId="BodyText2">
    <w:name w:val="Body Text 2"/>
    <w:basedOn w:val="Normal"/>
    <w:link w:val="BodyText2Char"/>
    <w:rsid w:val="00EA0A77"/>
    <w:pPr>
      <w:widowControl w:val="0"/>
      <w:spacing w:before="20" w:after="0" w:line="240" w:lineRule="auto"/>
      <w:jc w:val="both"/>
    </w:pPr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EA0A77"/>
    <w:rPr>
      <w:rFonts w:ascii="Times New Roman" w:eastAsia="Times New Roman" w:hAnsi="Times New Roman" w:cs="Times New Roman"/>
      <w:snapToGrid w:val="0"/>
      <w:szCs w:val="20"/>
    </w:rPr>
  </w:style>
  <w:style w:type="character" w:customStyle="1" w:styleId="ez-toc-section">
    <w:name w:val="ez-toc-section"/>
    <w:basedOn w:val="DefaultParagraphFont"/>
    <w:rsid w:val="00045D61"/>
  </w:style>
  <w:style w:type="paragraph" w:styleId="NormalWeb">
    <w:name w:val="Normal (Web)"/>
    <w:basedOn w:val="Normal"/>
    <w:uiPriority w:val="99"/>
    <w:semiHidden/>
    <w:unhideWhenUsed/>
    <w:rsid w:val="00045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Bullet2">
    <w:name w:val="List Bullet 2"/>
    <w:basedOn w:val="Normal"/>
    <w:autoRedefine/>
    <w:rsid w:val="00293C57"/>
    <w:pPr>
      <w:numPr>
        <w:numId w:val="37"/>
      </w:numPr>
      <w:spacing w:after="100"/>
      <w:ind w:left="170" w:firstLine="0"/>
    </w:pPr>
    <w:rPr>
      <w:rFonts w:ascii="Calibri" w:eastAsia="Calibri" w:hAnsi="Calibri" w:cs="Times New Roman"/>
      <w:lang w:val="en-GB"/>
    </w:rPr>
  </w:style>
  <w:style w:type="character" w:customStyle="1" w:styleId="ui-provider">
    <w:name w:val="ui-provider"/>
    <w:basedOn w:val="DefaultParagraphFont"/>
    <w:rsid w:val="00293C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.in/url?sa=i&amp;source=images&amp;cd=&amp;cad=rja&amp;uact=8&amp;ved=0CAgQjRw&amp;url=http://en.wikipedia.org/wiki/Tech_Mahindra&amp;ei=5hsmVd25FsXbuQTSzIBA&amp;psig=AFQjCNG-9pF__FxkOItRK8ryquGqTj3peQ&amp;ust=14286472704617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www.systemcenterdudes.com/sccm-2012-version-numbers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systemcenterdudes.com/sccm-cmtrace-like-a-pro-part-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Sridevi Krishnaswamy Venugopala Raju</dc:creator>
  <cp:keywords/>
  <dc:description/>
  <cp:lastModifiedBy>Dheeraj Kumar</cp:lastModifiedBy>
  <cp:revision>20</cp:revision>
  <dcterms:created xsi:type="dcterms:W3CDTF">2025-06-03T12:41:00Z</dcterms:created>
  <dcterms:modified xsi:type="dcterms:W3CDTF">2025-06-03T13:11:00Z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TECHMAHINDRA\SD00562685</vt:lpwstr>
  </property>
  <property fmtid="{D5CDD505-2E9C-101B-9397-08002B2CF9AE}" pid="4" name="DLPManualFileClassificationLastModificationDate">
    <vt:lpwstr>1571941849</vt:lpwstr>
  </property>
  <property fmtid="{D5CDD505-2E9C-101B-9397-08002B2CF9AE}" pid="5" name="DLPManualFileClassificationVersion">
    <vt:lpwstr>11.1.0.61</vt:lpwstr>
  </property>
  <property fmtid="{D5CDD505-2E9C-101B-9397-08002B2CF9AE}" pid="6" name="MSIP_Label_1ab519c6-9f13-416b-ad6c-a79673c31c3f_Enabled">
    <vt:lpwstr>true</vt:lpwstr>
  </property>
  <property fmtid="{D5CDD505-2E9C-101B-9397-08002B2CF9AE}" pid="7" name="MSIP_Label_1ab519c6-9f13-416b-ad6c-a79673c31c3f_SetDate">
    <vt:lpwstr>2024-03-07T18:19:00Z</vt:lpwstr>
  </property>
  <property fmtid="{D5CDD505-2E9C-101B-9397-08002B2CF9AE}" pid="8" name="MSIP_Label_1ab519c6-9f13-416b-ad6c-a79673c31c3f_Method">
    <vt:lpwstr>Privileged</vt:lpwstr>
  </property>
  <property fmtid="{D5CDD505-2E9C-101B-9397-08002B2CF9AE}" pid="9" name="MSIP_Label_1ab519c6-9f13-416b-ad6c-a79673c31c3f_Name">
    <vt:lpwstr>Company Confidential External Use</vt:lpwstr>
  </property>
  <property fmtid="{D5CDD505-2E9C-101B-9397-08002B2CF9AE}" pid="10" name="MSIP_Label_1ab519c6-9f13-416b-ad6c-a79673c31c3f_SiteId">
    <vt:lpwstr>edf442f5-b994-4c86-a131-b42b03a16c95</vt:lpwstr>
  </property>
  <property fmtid="{D5CDD505-2E9C-101B-9397-08002B2CF9AE}" pid="11" name="MSIP_Label_1ab519c6-9f13-416b-ad6c-a79673c31c3f_ActionId">
    <vt:lpwstr>2721e371-b90f-4e7e-bafa-a3eb312916c3</vt:lpwstr>
  </property>
  <property fmtid="{D5CDD505-2E9C-101B-9397-08002B2CF9AE}" pid="12" name="MSIP_Label_1ab519c6-9f13-416b-ad6c-a79673c31c3f_ContentBits">
    <vt:lpwstr>0</vt:lpwstr>
  </property>
</Properties>
</file>