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847B6" w14:textId="32DC1E4F" w:rsidR="00B43942" w:rsidRPr="00BC2FB0" w:rsidRDefault="00BA0B89" w:rsidP="00BA0B89">
      <w:pPr>
        <w:jc w:val="center"/>
        <w:rPr>
          <w:rFonts w:ascii="Times New Roman" w:hAnsi="Times New Roman" w:cs="Times New Roman"/>
          <w:b/>
          <w:bCs/>
          <w:sz w:val="44"/>
          <w:szCs w:val="44"/>
          <w:lang w:val="en-GB"/>
        </w:rPr>
      </w:pPr>
      <w:r w:rsidRPr="00BC2FB0">
        <w:rPr>
          <w:rFonts w:ascii="Times New Roman" w:hAnsi="Times New Roman" w:cs="Times New Roman"/>
          <w:b/>
          <w:bCs/>
          <w:sz w:val="44"/>
          <w:szCs w:val="44"/>
          <w:lang w:val="en-GB"/>
        </w:rPr>
        <w:t>TRANSFORMERS – Learning</w:t>
      </w:r>
    </w:p>
    <w:p w14:paraId="6C1F8CBF" w14:textId="77777777" w:rsidR="00BA0B89" w:rsidRDefault="00BA0B89" w:rsidP="00BA0B89">
      <w:pPr>
        <w:jc w:val="center"/>
        <w:rPr>
          <w:rFonts w:ascii="Times New Roman" w:hAnsi="Times New Roman" w:cs="Times New Roman"/>
          <w:b/>
          <w:bCs/>
          <w:sz w:val="24"/>
          <w:szCs w:val="24"/>
          <w:lang w:val="en-GB"/>
        </w:rPr>
      </w:pPr>
    </w:p>
    <w:p w14:paraId="38429804" w14:textId="68EAAD5F" w:rsidR="00BA0B89" w:rsidRPr="00BC23C4" w:rsidRDefault="00BA0B89" w:rsidP="00BA0B89">
      <w:pPr>
        <w:rPr>
          <w:rFonts w:ascii="Times New Roman" w:hAnsi="Times New Roman" w:cs="Times New Roman"/>
          <w:b/>
          <w:bCs/>
          <w:sz w:val="32"/>
          <w:szCs w:val="32"/>
          <w:lang w:val="en-GB"/>
        </w:rPr>
      </w:pPr>
      <w:r w:rsidRPr="00BC23C4">
        <w:rPr>
          <w:rFonts w:ascii="Times New Roman" w:hAnsi="Times New Roman" w:cs="Times New Roman"/>
          <w:b/>
          <w:bCs/>
          <w:sz w:val="32"/>
          <w:szCs w:val="32"/>
          <w:lang w:val="en-GB"/>
        </w:rPr>
        <w:t>Introduction:</w:t>
      </w:r>
    </w:p>
    <w:p w14:paraId="1309A1E7" w14:textId="77777777" w:rsidR="00BA0B89" w:rsidRDefault="00BA0B89" w:rsidP="00BA0B89">
      <w:pPr>
        <w:pStyle w:val="NormalWeb"/>
      </w:pPr>
      <w:r>
        <w:t xml:space="preserve">In recent years, artificial intelligence (AI) has undergone a major transformation with the introduction of </w:t>
      </w:r>
      <w:r>
        <w:rPr>
          <w:rStyle w:val="Strong"/>
          <w:rFonts w:eastAsiaTheme="majorEastAsia"/>
        </w:rPr>
        <w:t>transformer-based models</w:t>
      </w:r>
      <w:r>
        <w:t xml:space="preserve">. These models have played a key role in advancing </w:t>
      </w:r>
      <w:r>
        <w:rPr>
          <w:rStyle w:val="Strong"/>
          <w:rFonts w:eastAsiaTheme="majorEastAsia"/>
        </w:rPr>
        <w:t>Natural Language Processing (NLP)</w:t>
      </w:r>
      <w:r>
        <w:t>, while also finding applications in other areas of machine learning.</w:t>
      </w:r>
    </w:p>
    <w:p w14:paraId="7394CD7E" w14:textId="77777777" w:rsidR="00BA0B89" w:rsidRDefault="00BA0B89" w:rsidP="00BA0B89">
      <w:pPr>
        <w:pStyle w:val="NormalWeb"/>
      </w:pPr>
      <w:r>
        <w:t xml:space="preserve">The transformer architecture is built around the idea of </w:t>
      </w:r>
      <w:r>
        <w:rPr>
          <w:rStyle w:val="Strong"/>
          <w:rFonts w:eastAsiaTheme="majorEastAsia"/>
        </w:rPr>
        <w:t>attention</w:t>
      </w:r>
      <w:r>
        <w:t xml:space="preserve">. Attention is a technique that helps the model focus on the most important parts of an input sequence, making it easier to understand the context. This has made transformers highly effective in tasks like </w:t>
      </w:r>
      <w:r>
        <w:rPr>
          <w:rStyle w:val="Strong"/>
          <w:rFonts w:eastAsiaTheme="majorEastAsia"/>
        </w:rPr>
        <w:t>machine translation</w:t>
      </w:r>
      <w:r>
        <w:t xml:space="preserve">, </w:t>
      </w:r>
      <w:r>
        <w:rPr>
          <w:rStyle w:val="Strong"/>
          <w:rFonts w:eastAsiaTheme="majorEastAsia"/>
        </w:rPr>
        <w:t>text generation</w:t>
      </w:r>
      <w:r>
        <w:t>, and many other NLP applications.</w:t>
      </w:r>
    </w:p>
    <w:p w14:paraId="2E9C4BEB" w14:textId="77777777" w:rsidR="00BA0B89" w:rsidRDefault="00BA0B89" w:rsidP="00BA0B89">
      <w:pPr>
        <w:pStyle w:val="NormalWeb"/>
      </w:pPr>
      <w:r>
        <w:t xml:space="preserve">Another key advantage of transformers is their ability to process inputs in </w:t>
      </w:r>
      <w:r>
        <w:rPr>
          <w:rStyle w:val="Strong"/>
          <w:rFonts w:eastAsiaTheme="majorEastAsia"/>
        </w:rPr>
        <w:t>parallel</w:t>
      </w:r>
      <w:r>
        <w:t xml:space="preserve">, unlike older models like </w:t>
      </w:r>
      <w:r>
        <w:rPr>
          <w:rStyle w:val="Strong"/>
          <w:rFonts w:eastAsiaTheme="majorEastAsia"/>
        </w:rPr>
        <w:t>RNNs</w:t>
      </w:r>
      <w:r>
        <w:t xml:space="preserve"> and </w:t>
      </w:r>
      <w:r>
        <w:rPr>
          <w:rStyle w:val="Strong"/>
          <w:rFonts w:eastAsiaTheme="majorEastAsia"/>
        </w:rPr>
        <w:t>LSTMs</w:t>
      </w:r>
      <w:r>
        <w:t>, which process data sequentially. This makes transformers faster, more efficient, and better suited for large-scale tasks.</w:t>
      </w:r>
    </w:p>
    <w:p w14:paraId="2A3848D2" w14:textId="77777777" w:rsidR="00BA0B89" w:rsidRDefault="00BA0B89" w:rsidP="00BA0B89">
      <w:pPr>
        <w:rPr>
          <w:rFonts w:ascii="Times New Roman" w:hAnsi="Times New Roman" w:cs="Times New Roman"/>
          <w:b/>
          <w:bCs/>
          <w:sz w:val="24"/>
          <w:szCs w:val="24"/>
          <w:lang w:val="en-GB"/>
        </w:rPr>
      </w:pPr>
    </w:p>
    <w:p w14:paraId="7B01A642" w14:textId="41762509" w:rsidR="00BA0B89" w:rsidRDefault="00BA0B89" w:rsidP="00BA0B89">
      <w:pPr>
        <w:jc w:val="center"/>
        <w:rPr>
          <w:rFonts w:ascii="Times New Roman" w:hAnsi="Times New Roman" w:cs="Times New Roman"/>
          <w:sz w:val="24"/>
          <w:szCs w:val="24"/>
          <w:lang w:val="en-GB"/>
        </w:rPr>
      </w:pPr>
      <w:r>
        <w:rPr>
          <w:noProof/>
        </w:rPr>
        <w:drawing>
          <wp:inline distT="0" distB="0" distL="0" distR="0" wp14:anchorId="4F3BD43B" wp14:editId="328952E0">
            <wp:extent cx="5731510" cy="4836160"/>
            <wp:effectExtent l="0" t="0" r="2540" b="2540"/>
            <wp:docPr id="123786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836160"/>
                    </a:xfrm>
                    <a:prstGeom prst="rect">
                      <a:avLst/>
                    </a:prstGeom>
                    <a:noFill/>
                    <a:ln>
                      <a:noFill/>
                    </a:ln>
                  </pic:spPr>
                </pic:pic>
              </a:graphicData>
            </a:graphic>
          </wp:inline>
        </w:drawing>
      </w:r>
    </w:p>
    <w:p w14:paraId="1C1E116E" w14:textId="77777777" w:rsidR="00BA0B89" w:rsidRDefault="00BA0B89" w:rsidP="00BA0B89">
      <w:pPr>
        <w:jc w:val="center"/>
        <w:rPr>
          <w:rFonts w:ascii="Times New Roman" w:hAnsi="Times New Roman" w:cs="Times New Roman"/>
          <w:sz w:val="24"/>
          <w:szCs w:val="24"/>
          <w:lang w:val="en-GB"/>
        </w:rPr>
      </w:pPr>
    </w:p>
    <w:p w14:paraId="32E88ED0" w14:textId="464DD13F" w:rsidR="007E669C" w:rsidRDefault="007E669C" w:rsidP="007E669C">
      <w:r w:rsidRPr="00C46A2C">
        <w:rPr>
          <w:rFonts w:ascii="Times New Roman" w:hAnsi="Times New Roman" w:cs="Times New Roman"/>
          <w:sz w:val="24"/>
          <w:szCs w:val="24"/>
        </w:rPr>
        <w:t xml:space="preserve">To address the issue of </w:t>
      </w:r>
      <w:r w:rsidRPr="00C46A2C">
        <w:rPr>
          <w:rStyle w:val="Strong"/>
          <w:rFonts w:ascii="Times New Roman" w:hAnsi="Times New Roman" w:cs="Times New Roman"/>
          <w:sz w:val="24"/>
          <w:szCs w:val="24"/>
        </w:rPr>
        <w:t>parallelization</w:t>
      </w:r>
      <w:r w:rsidRPr="00C46A2C">
        <w:rPr>
          <w:rFonts w:ascii="Times New Roman" w:hAnsi="Times New Roman" w:cs="Times New Roman"/>
          <w:sz w:val="24"/>
          <w:szCs w:val="24"/>
        </w:rPr>
        <w:t xml:space="preserve">, transformers use a combination of </w:t>
      </w:r>
      <w:r w:rsidRPr="00C46A2C">
        <w:rPr>
          <w:rStyle w:val="Strong"/>
          <w:rFonts w:ascii="Times New Roman" w:hAnsi="Times New Roman" w:cs="Times New Roman"/>
          <w:sz w:val="24"/>
          <w:szCs w:val="24"/>
        </w:rPr>
        <w:t>encoders</w:t>
      </w:r>
      <w:r w:rsidRPr="00C46A2C">
        <w:rPr>
          <w:rFonts w:ascii="Times New Roman" w:hAnsi="Times New Roman" w:cs="Times New Roman"/>
          <w:sz w:val="24"/>
          <w:szCs w:val="24"/>
        </w:rPr>
        <w:t xml:space="preserve">, </w:t>
      </w:r>
      <w:r w:rsidRPr="00C46A2C">
        <w:rPr>
          <w:rStyle w:val="Strong"/>
          <w:rFonts w:ascii="Times New Roman" w:hAnsi="Times New Roman" w:cs="Times New Roman"/>
          <w:sz w:val="24"/>
          <w:szCs w:val="24"/>
        </w:rPr>
        <w:t>decoders</w:t>
      </w:r>
      <w:r w:rsidRPr="00C46A2C">
        <w:rPr>
          <w:rFonts w:ascii="Times New Roman" w:hAnsi="Times New Roman" w:cs="Times New Roman"/>
          <w:sz w:val="24"/>
          <w:szCs w:val="24"/>
        </w:rPr>
        <w:t xml:space="preserve">, and </w:t>
      </w:r>
      <w:r w:rsidRPr="00C46A2C">
        <w:rPr>
          <w:rStyle w:val="Strong"/>
          <w:rFonts w:ascii="Times New Roman" w:hAnsi="Times New Roman" w:cs="Times New Roman"/>
          <w:sz w:val="24"/>
          <w:szCs w:val="24"/>
        </w:rPr>
        <w:t>attention mechanisms</w:t>
      </w:r>
      <w:r w:rsidRPr="00C46A2C">
        <w:rPr>
          <w:rFonts w:ascii="Times New Roman" w:hAnsi="Times New Roman" w:cs="Times New Roman"/>
          <w:sz w:val="24"/>
          <w:szCs w:val="24"/>
        </w:rPr>
        <w:t xml:space="preserve">. The attention mechanism helps the model translate one sequence into another much faster. More specifically, it uses a technique called </w:t>
      </w:r>
      <w:r w:rsidRPr="00C46A2C">
        <w:rPr>
          <w:rStyle w:val="Strong"/>
          <w:rFonts w:ascii="Times New Roman" w:hAnsi="Times New Roman" w:cs="Times New Roman"/>
          <w:sz w:val="24"/>
          <w:szCs w:val="24"/>
        </w:rPr>
        <w:t>self-attention</w:t>
      </w:r>
      <w:r w:rsidRPr="00C46A2C">
        <w:rPr>
          <w:rFonts w:ascii="Times New Roman" w:hAnsi="Times New Roman" w:cs="Times New Roman"/>
          <w:sz w:val="24"/>
          <w:szCs w:val="24"/>
        </w:rPr>
        <w:t>, which allows the model to focus on different parts of the input to better understand its meaning.</w:t>
      </w:r>
      <w:r w:rsidRPr="007E669C">
        <w:t xml:space="preserve"> </w:t>
      </w:r>
      <w:r>
        <w:rPr>
          <w:noProof/>
        </w:rPr>
        <w:drawing>
          <wp:inline distT="0" distB="0" distL="0" distR="0" wp14:anchorId="304472B2" wp14:editId="4703A7C9">
            <wp:extent cx="5731510" cy="1495425"/>
            <wp:effectExtent l="0" t="0" r="2540" b="9525"/>
            <wp:docPr id="108341014" name="Picture 2" descr="A white rectangular card with red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014" name="Picture 2" descr="A white rectangular card with red flam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95425"/>
                    </a:xfrm>
                    <a:prstGeom prst="rect">
                      <a:avLst/>
                    </a:prstGeom>
                    <a:noFill/>
                    <a:ln>
                      <a:noFill/>
                    </a:ln>
                  </pic:spPr>
                </pic:pic>
              </a:graphicData>
            </a:graphic>
          </wp:inline>
        </w:drawing>
      </w:r>
    </w:p>
    <w:p w14:paraId="67CE8013" w14:textId="77777777" w:rsidR="007E669C" w:rsidRDefault="007E669C" w:rsidP="007E669C"/>
    <w:p w14:paraId="3D274F73" w14:textId="0EB795F5" w:rsidR="007E669C" w:rsidRPr="00BC23C4" w:rsidRDefault="007E669C" w:rsidP="007E669C">
      <w:pPr>
        <w:rPr>
          <w:rFonts w:ascii="Times New Roman" w:hAnsi="Times New Roman" w:cs="Times New Roman"/>
          <w:sz w:val="24"/>
          <w:szCs w:val="24"/>
        </w:rPr>
      </w:pPr>
      <w:r w:rsidRPr="00BC23C4">
        <w:rPr>
          <w:rFonts w:ascii="Times New Roman" w:hAnsi="Times New Roman" w:cs="Times New Roman"/>
          <w:sz w:val="24"/>
          <w:szCs w:val="24"/>
        </w:rPr>
        <w:t xml:space="preserve">Now that we have a basic understanding of the Transformer architecture, let’s take a closer look at the </w:t>
      </w:r>
      <w:r w:rsidRPr="00BC23C4">
        <w:rPr>
          <w:rFonts w:ascii="Times New Roman" w:hAnsi="Times New Roman" w:cs="Times New Roman"/>
          <w:b/>
          <w:bCs/>
          <w:sz w:val="24"/>
          <w:szCs w:val="24"/>
        </w:rPr>
        <w:t>Encoders</w:t>
      </w:r>
      <w:r w:rsidRPr="00BC23C4">
        <w:rPr>
          <w:rFonts w:ascii="Times New Roman" w:hAnsi="Times New Roman" w:cs="Times New Roman"/>
          <w:sz w:val="24"/>
          <w:szCs w:val="24"/>
        </w:rPr>
        <w:t xml:space="preserve"> and </w:t>
      </w:r>
      <w:r w:rsidRPr="00BC23C4">
        <w:rPr>
          <w:rFonts w:ascii="Times New Roman" w:hAnsi="Times New Roman" w:cs="Times New Roman"/>
          <w:b/>
          <w:bCs/>
          <w:sz w:val="24"/>
          <w:szCs w:val="24"/>
        </w:rPr>
        <w:t>Decoders</w:t>
      </w:r>
      <w:r w:rsidRPr="00BC23C4">
        <w:rPr>
          <w:rFonts w:ascii="Times New Roman" w:hAnsi="Times New Roman" w:cs="Times New Roman"/>
          <w:sz w:val="24"/>
          <w:szCs w:val="24"/>
        </w:rPr>
        <w:t xml:space="preserve"> to better understand how they function and work together.</w:t>
      </w:r>
    </w:p>
    <w:p w14:paraId="7FE1F582" w14:textId="77777777" w:rsidR="007E669C" w:rsidRDefault="007E669C" w:rsidP="007E669C"/>
    <w:p w14:paraId="32DA1DC1" w14:textId="13D2A71A" w:rsidR="007E669C" w:rsidRPr="00BC23C4" w:rsidRDefault="007E669C" w:rsidP="007E669C">
      <w:pPr>
        <w:rPr>
          <w:rFonts w:ascii="Times New Roman" w:hAnsi="Times New Roman" w:cs="Times New Roman"/>
          <w:b/>
          <w:bCs/>
          <w:sz w:val="32"/>
          <w:szCs w:val="32"/>
        </w:rPr>
      </w:pPr>
      <w:r w:rsidRPr="00BC23C4">
        <w:rPr>
          <w:rFonts w:ascii="Times New Roman" w:hAnsi="Times New Roman" w:cs="Times New Roman"/>
          <w:b/>
          <w:bCs/>
          <w:sz w:val="32"/>
          <w:szCs w:val="32"/>
        </w:rPr>
        <w:t>Embedding:</w:t>
      </w:r>
    </w:p>
    <w:p w14:paraId="142175CD" w14:textId="11F74E37" w:rsidR="007E669C" w:rsidRPr="00C46A2C" w:rsidRDefault="00F66D4A" w:rsidP="007E669C">
      <w:pPr>
        <w:rPr>
          <w:rFonts w:ascii="Times New Roman" w:hAnsi="Times New Roman" w:cs="Times New Roman"/>
          <w:sz w:val="24"/>
          <w:szCs w:val="24"/>
        </w:rPr>
      </w:pPr>
      <w:r w:rsidRPr="00C46A2C">
        <w:rPr>
          <w:rFonts w:ascii="Times New Roman" w:hAnsi="Times New Roman" w:cs="Times New Roman"/>
          <w:sz w:val="24"/>
          <w:szCs w:val="24"/>
        </w:rPr>
        <w:t xml:space="preserve">Embeddings are a way to convert discrete data (like words or tokens) into continuous numerical vectors that capture their </w:t>
      </w:r>
      <w:r w:rsidRPr="00C46A2C">
        <w:rPr>
          <w:rFonts w:ascii="Times New Roman" w:hAnsi="Times New Roman" w:cs="Times New Roman"/>
          <w:b/>
          <w:bCs/>
          <w:sz w:val="24"/>
          <w:szCs w:val="24"/>
        </w:rPr>
        <w:t>semantic meaning</w:t>
      </w:r>
      <w:r w:rsidRPr="00C46A2C">
        <w:rPr>
          <w:rFonts w:ascii="Times New Roman" w:hAnsi="Times New Roman" w:cs="Times New Roman"/>
          <w:sz w:val="24"/>
          <w:szCs w:val="24"/>
        </w:rPr>
        <w:t xml:space="preserve"> and </w:t>
      </w:r>
      <w:r w:rsidRPr="00C46A2C">
        <w:rPr>
          <w:rFonts w:ascii="Times New Roman" w:hAnsi="Times New Roman" w:cs="Times New Roman"/>
          <w:b/>
          <w:bCs/>
          <w:sz w:val="24"/>
          <w:szCs w:val="24"/>
        </w:rPr>
        <w:t>relationships</w:t>
      </w:r>
      <w:r w:rsidRPr="00C46A2C">
        <w:rPr>
          <w:rFonts w:ascii="Times New Roman" w:hAnsi="Times New Roman" w:cs="Times New Roman"/>
          <w:sz w:val="24"/>
          <w:szCs w:val="24"/>
        </w:rPr>
        <w:t>. Instead of representing words with sparse one-hot vectors (don't capture relationships), embeddings create dense, low-dimensional representations where words with similar meanings are placed closer together in the vector space.</w:t>
      </w:r>
    </w:p>
    <w:p w14:paraId="6E4DD02A" w14:textId="74F061EE" w:rsidR="00F66D4A" w:rsidRPr="00C46A2C" w:rsidRDefault="00F66D4A" w:rsidP="007E669C">
      <w:pPr>
        <w:rPr>
          <w:rFonts w:ascii="Times New Roman" w:hAnsi="Times New Roman" w:cs="Times New Roman"/>
          <w:sz w:val="24"/>
          <w:szCs w:val="24"/>
        </w:rPr>
      </w:pPr>
      <w:r w:rsidRPr="00C46A2C">
        <w:rPr>
          <w:rFonts w:ascii="Times New Roman" w:hAnsi="Times New Roman" w:cs="Times New Roman"/>
          <w:sz w:val="24"/>
          <w:szCs w:val="24"/>
        </w:rPr>
        <w:t xml:space="preserve">Text input is divided into smaller units called </w:t>
      </w:r>
      <w:r w:rsidRPr="00C46A2C">
        <w:rPr>
          <w:rFonts w:ascii="Times New Roman" w:hAnsi="Times New Roman" w:cs="Times New Roman"/>
          <w:b/>
          <w:bCs/>
          <w:sz w:val="24"/>
          <w:szCs w:val="24"/>
        </w:rPr>
        <w:t>tokens</w:t>
      </w:r>
      <w:r w:rsidRPr="00C46A2C">
        <w:rPr>
          <w:rFonts w:ascii="Times New Roman" w:hAnsi="Times New Roman" w:cs="Times New Roman"/>
          <w:sz w:val="24"/>
          <w:szCs w:val="24"/>
        </w:rPr>
        <w:t xml:space="preserve">, which can be words or sub words. These tokens are converted into numerical vectors called </w:t>
      </w:r>
      <w:r w:rsidRPr="00C46A2C">
        <w:rPr>
          <w:rFonts w:ascii="Times New Roman" w:hAnsi="Times New Roman" w:cs="Times New Roman"/>
          <w:b/>
          <w:bCs/>
          <w:sz w:val="24"/>
          <w:szCs w:val="24"/>
        </w:rPr>
        <w:t>embeddings</w:t>
      </w:r>
      <w:r w:rsidRPr="00C46A2C">
        <w:rPr>
          <w:rFonts w:ascii="Times New Roman" w:hAnsi="Times New Roman" w:cs="Times New Roman"/>
          <w:sz w:val="24"/>
          <w:szCs w:val="24"/>
        </w:rPr>
        <w:t>, which capture the semantic meaning of words.</w:t>
      </w:r>
    </w:p>
    <w:p w14:paraId="29619407" w14:textId="50B7F750" w:rsidR="008B60D1" w:rsidRPr="00C46A2C" w:rsidRDefault="008B60D1" w:rsidP="007E669C">
      <w:pPr>
        <w:rPr>
          <w:rFonts w:ascii="Times New Roman" w:hAnsi="Times New Roman" w:cs="Times New Roman"/>
          <w:sz w:val="24"/>
          <w:szCs w:val="24"/>
        </w:rPr>
      </w:pPr>
      <w:r w:rsidRPr="00C46A2C">
        <w:rPr>
          <w:rFonts w:ascii="Times New Roman" w:hAnsi="Times New Roman" w:cs="Times New Roman"/>
          <w:sz w:val="24"/>
          <w:szCs w:val="24"/>
        </w:rPr>
        <w:t>Let’s say you want to generate text using a Transformer model. You add the prompt like this one: </w:t>
      </w:r>
      <w:r w:rsidRPr="00C46A2C">
        <w:rPr>
          <w:rFonts w:ascii="Times New Roman" w:hAnsi="Times New Roman" w:cs="Times New Roman"/>
          <w:b/>
          <w:bCs/>
          <w:sz w:val="24"/>
          <w:szCs w:val="24"/>
        </w:rPr>
        <w:t>“Data visualization empowers users to”</w:t>
      </w:r>
      <w:r w:rsidRPr="00C46A2C">
        <w:rPr>
          <w:rFonts w:ascii="Times New Roman" w:hAnsi="Times New Roman" w:cs="Times New Roman"/>
          <w:sz w:val="24"/>
          <w:szCs w:val="24"/>
        </w:rPr>
        <w:t>. This input needs to be converted into a format that the model can understand and process. That is where embedding comes in: it transforms the text into a numerical representation that the model can work with. To convert a prompt into embedding, we need to</w:t>
      </w:r>
    </w:p>
    <w:p w14:paraId="0EF9E50E" w14:textId="0E5005FA" w:rsidR="008B60D1" w:rsidRPr="00C46A2C" w:rsidRDefault="008B60D1" w:rsidP="008B60D1">
      <w:pPr>
        <w:numPr>
          <w:ilvl w:val="0"/>
          <w:numId w:val="14"/>
        </w:numPr>
        <w:rPr>
          <w:rFonts w:ascii="Times New Roman" w:hAnsi="Times New Roman" w:cs="Times New Roman"/>
          <w:b/>
          <w:bCs/>
          <w:sz w:val="24"/>
          <w:szCs w:val="24"/>
        </w:rPr>
      </w:pPr>
      <w:r w:rsidRPr="00C46A2C">
        <w:rPr>
          <w:rFonts w:ascii="Times New Roman" w:hAnsi="Times New Roman" w:cs="Times New Roman"/>
          <w:b/>
          <w:bCs/>
          <w:sz w:val="24"/>
          <w:szCs w:val="24"/>
        </w:rPr>
        <w:t>Tokenization,</w:t>
      </w:r>
    </w:p>
    <w:p w14:paraId="23D505CE" w14:textId="16D7B804" w:rsidR="008B60D1" w:rsidRPr="00C46A2C" w:rsidRDefault="008B60D1" w:rsidP="008B60D1">
      <w:pPr>
        <w:numPr>
          <w:ilvl w:val="0"/>
          <w:numId w:val="14"/>
        </w:numPr>
        <w:rPr>
          <w:rFonts w:ascii="Times New Roman" w:hAnsi="Times New Roman" w:cs="Times New Roman"/>
          <w:b/>
          <w:bCs/>
          <w:sz w:val="24"/>
          <w:szCs w:val="24"/>
        </w:rPr>
      </w:pPr>
      <w:r w:rsidRPr="00C46A2C">
        <w:rPr>
          <w:rFonts w:ascii="Times New Roman" w:hAnsi="Times New Roman" w:cs="Times New Roman"/>
          <w:b/>
          <w:bCs/>
          <w:sz w:val="24"/>
          <w:szCs w:val="24"/>
        </w:rPr>
        <w:t>Token Embedding,</w:t>
      </w:r>
    </w:p>
    <w:p w14:paraId="585072D3" w14:textId="5FDD7140" w:rsidR="008B60D1" w:rsidRPr="00C46A2C" w:rsidRDefault="008B60D1" w:rsidP="008B60D1">
      <w:pPr>
        <w:numPr>
          <w:ilvl w:val="0"/>
          <w:numId w:val="14"/>
        </w:numPr>
        <w:rPr>
          <w:rFonts w:ascii="Times New Roman" w:hAnsi="Times New Roman" w:cs="Times New Roman"/>
          <w:b/>
          <w:bCs/>
          <w:sz w:val="24"/>
          <w:szCs w:val="24"/>
        </w:rPr>
      </w:pPr>
      <w:r w:rsidRPr="00C46A2C">
        <w:rPr>
          <w:rFonts w:ascii="Times New Roman" w:hAnsi="Times New Roman" w:cs="Times New Roman"/>
          <w:b/>
          <w:bCs/>
          <w:sz w:val="24"/>
          <w:szCs w:val="24"/>
        </w:rPr>
        <w:t>Positional Encoding,</w:t>
      </w:r>
    </w:p>
    <w:p w14:paraId="17F472E9" w14:textId="10D1B66F" w:rsidR="008B60D1" w:rsidRPr="00C46A2C" w:rsidRDefault="008B60D1" w:rsidP="008B60D1">
      <w:pPr>
        <w:numPr>
          <w:ilvl w:val="0"/>
          <w:numId w:val="14"/>
        </w:numPr>
        <w:rPr>
          <w:rFonts w:ascii="Times New Roman" w:hAnsi="Times New Roman" w:cs="Times New Roman"/>
          <w:sz w:val="24"/>
          <w:szCs w:val="24"/>
        </w:rPr>
      </w:pPr>
      <w:r w:rsidRPr="00C46A2C">
        <w:rPr>
          <w:rFonts w:ascii="Times New Roman" w:hAnsi="Times New Roman" w:cs="Times New Roman"/>
          <w:b/>
          <w:bCs/>
          <w:sz w:val="24"/>
          <w:szCs w:val="24"/>
        </w:rPr>
        <w:t>Add up token and position encodings to get the final embedding.</w:t>
      </w:r>
    </w:p>
    <w:p w14:paraId="27562C92" w14:textId="77777777" w:rsidR="008B60D1" w:rsidRDefault="008B60D1" w:rsidP="007E669C"/>
    <w:p w14:paraId="4ECDBAB4" w14:textId="29B5AEE7" w:rsidR="008B60D1" w:rsidRDefault="004B1A99" w:rsidP="007E669C">
      <w:r w:rsidRPr="004B1A99">
        <w:rPr>
          <w:noProof/>
        </w:rPr>
        <w:lastRenderedPageBreak/>
        <w:drawing>
          <wp:anchor distT="0" distB="0" distL="114300" distR="114300" simplePos="0" relativeHeight="251659264" behindDoc="0" locked="0" layoutInCell="1" allowOverlap="1" wp14:anchorId="4281ED65" wp14:editId="5CEB5DA0">
            <wp:simplePos x="0" y="0"/>
            <wp:positionH relativeFrom="column">
              <wp:posOffset>700268</wp:posOffset>
            </wp:positionH>
            <wp:positionV relativeFrom="paragraph">
              <wp:posOffset>619</wp:posOffset>
            </wp:positionV>
            <wp:extent cx="4271058" cy="2406467"/>
            <wp:effectExtent l="0" t="0" r="0" b="0"/>
            <wp:wrapTopAndBottom/>
            <wp:docPr id="144366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62169" name=""/>
                    <pic:cNvPicPr/>
                  </pic:nvPicPr>
                  <pic:blipFill>
                    <a:blip r:embed="rId7">
                      <a:extLst>
                        <a:ext uri="{28A0092B-C50C-407E-A947-70E740481C1C}">
                          <a14:useLocalDpi xmlns:a14="http://schemas.microsoft.com/office/drawing/2010/main" val="0"/>
                        </a:ext>
                      </a:extLst>
                    </a:blip>
                    <a:stretch>
                      <a:fillRect/>
                    </a:stretch>
                  </pic:blipFill>
                  <pic:spPr>
                    <a:xfrm>
                      <a:off x="0" y="0"/>
                      <a:ext cx="4271058" cy="2406467"/>
                    </a:xfrm>
                    <a:prstGeom prst="rect">
                      <a:avLst/>
                    </a:prstGeom>
                  </pic:spPr>
                </pic:pic>
              </a:graphicData>
            </a:graphic>
          </wp:anchor>
        </w:drawing>
      </w:r>
    </w:p>
    <w:p w14:paraId="73791C04" w14:textId="77777777" w:rsidR="00C46A2C" w:rsidRPr="00C46A2C" w:rsidRDefault="004B1A99" w:rsidP="00C46A2C">
      <w:pPr>
        <w:pStyle w:val="ListParagraph"/>
        <w:numPr>
          <w:ilvl w:val="0"/>
          <w:numId w:val="15"/>
        </w:numPr>
        <w:jc w:val="both"/>
        <w:rPr>
          <w:rStyle w:val="Strong"/>
          <w:rFonts w:ascii="Times New Roman" w:hAnsi="Times New Roman" w:cs="Times New Roman"/>
          <w:b w:val="0"/>
          <w:bCs w:val="0"/>
          <w:sz w:val="28"/>
          <w:szCs w:val="28"/>
        </w:rPr>
      </w:pPr>
      <w:r w:rsidRPr="004B1A99">
        <w:rPr>
          <w:rStyle w:val="Strong"/>
          <w:rFonts w:ascii="Times New Roman" w:hAnsi="Times New Roman" w:cs="Times New Roman"/>
          <w:color w:val="242424"/>
          <w:spacing w:val="-1"/>
          <w:sz w:val="28"/>
          <w:szCs w:val="28"/>
          <w:shd w:val="clear" w:color="auto" w:fill="FFFFFF"/>
        </w:rPr>
        <w:t>Tokenization</w:t>
      </w:r>
      <w:r>
        <w:rPr>
          <w:rStyle w:val="Strong"/>
          <w:rFonts w:ascii="Times New Roman" w:hAnsi="Times New Roman" w:cs="Times New Roman"/>
          <w:color w:val="242424"/>
          <w:spacing w:val="-1"/>
          <w:sz w:val="28"/>
          <w:szCs w:val="28"/>
          <w:shd w:val="clear" w:color="auto" w:fill="FFFFFF"/>
        </w:rPr>
        <w:t>:</w:t>
      </w:r>
    </w:p>
    <w:p w14:paraId="1E54034D" w14:textId="3B56293F" w:rsidR="007E669C" w:rsidRPr="00C46A2C" w:rsidRDefault="004B1A99" w:rsidP="00C46A2C">
      <w:pPr>
        <w:pStyle w:val="ListParagraph"/>
        <w:ind w:left="360"/>
        <w:jc w:val="both"/>
        <w:rPr>
          <w:rFonts w:ascii="Times New Roman" w:hAnsi="Times New Roman" w:cs="Times New Roman"/>
          <w:sz w:val="28"/>
          <w:szCs w:val="28"/>
        </w:rPr>
      </w:pPr>
      <w:r w:rsidRPr="00C46A2C">
        <w:rPr>
          <w:rFonts w:ascii="Times New Roman" w:hAnsi="Times New Roman" w:cs="Times New Roman"/>
          <w:sz w:val="24"/>
          <w:szCs w:val="24"/>
        </w:rPr>
        <w:t>Tokenization is the process of breaking down the input text into smaller, more manageable pieces called tokens. These tokens can be a word or a sub word. The words "Data" and "visualization" correspond to unique tokens.</w:t>
      </w:r>
    </w:p>
    <w:p w14:paraId="285C86FF" w14:textId="03ECC715" w:rsidR="00BC2877" w:rsidRDefault="00BC2877" w:rsidP="00BC2877">
      <w:pPr>
        <w:pStyle w:val="ListParagraph"/>
        <w:ind w:left="360"/>
        <w:jc w:val="both"/>
      </w:pPr>
    </w:p>
    <w:p w14:paraId="52CD0B91" w14:textId="77777777" w:rsidR="00C46A2C" w:rsidRDefault="00BC2877" w:rsidP="00C46A2C">
      <w:pPr>
        <w:pStyle w:val="ListParagraph"/>
        <w:numPr>
          <w:ilvl w:val="0"/>
          <w:numId w:val="15"/>
        </w:numPr>
        <w:jc w:val="both"/>
        <w:rPr>
          <w:rStyle w:val="Strong"/>
          <w:rFonts w:ascii="Times New Roman" w:hAnsi="Times New Roman" w:cs="Times New Roman"/>
          <w:color w:val="242424"/>
          <w:spacing w:val="-1"/>
          <w:sz w:val="28"/>
          <w:szCs w:val="28"/>
          <w:shd w:val="clear" w:color="auto" w:fill="FFFFFF"/>
        </w:rPr>
      </w:pPr>
      <w:r w:rsidRPr="00BC2877">
        <w:rPr>
          <w:rStyle w:val="Strong"/>
          <w:rFonts w:ascii="Times New Roman" w:hAnsi="Times New Roman" w:cs="Times New Roman"/>
          <w:color w:val="242424"/>
          <w:spacing w:val="-1"/>
          <w:sz w:val="28"/>
          <w:szCs w:val="28"/>
          <w:shd w:val="clear" w:color="auto" w:fill="FFFFFF"/>
        </w:rPr>
        <w:t>Token Embedding</w:t>
      </w:r>
      <w:r>
        <w:rPr>
          <w:rStyle w:val="Strong"/>
          <w:rFonts w:ascii="Times New Roman" w:hAnsi="Times New Roman" w:cs="Times New Roman"/>
          <w:color w:val="242424"/>
          <w:spacing w:val="-1"/>
          <w:sz w:val="28"/>
          <w:szCs w:val="28"/>
          <w:shd w:val="clear" w:color="auto" w:fill="FFFFFF"/>
        </w:rPr>
        <w:t>:</w:t>
      </w:r>
    </w:p>
    <w:p w14:paraId="7D1FC851" w14:textId="6F6362AA" w:rsidR="00BC2877" w:rsidRPr="00C46A2C" w:rsidRDefault="009F5807" w:rsidP="00C46A2C">
      <w:pPr>
        <w:pStyle w:val="ListParagraph"/>
        <w:ind w:left="360"/>
        <w:jc w:val="both"/>
        <w:rPr>
          <w:rFonts w:ascii="Times New Roman" w:hAnsi="Times New Roman" w:cs="Times New Roman"/>
          <w:b/>
          <w:bCs/>
          <w:color w:val="242424"/>
          <w:spacing w:val="-1"/>
          <w:sz w:val="28"/>
          <w:szCs w:val="28"/>
          <w:shd w:val="clear" w:color="auto" w:fill="FFFFFF"/>
        </w:rPr>
      </w:pPr>
      <w:r w:rsidRPr="00C46A2C">
        <w:rPr>
          <w:rFonts w:ascii="Times New Roman" w:hAnsi="Times New Roman" w:cs="Times New Roman"/>
          <w:sz w:val="24"/>
          <w:szCs w:val="24"/>
        </w:rPr>
        <w:t>The embedding only happens in the bottom-most encoder. The encoder begins by converting input tokens — words or sub</w:t>
      </w:r>
      <w:r w:rsidR="00BB15F1" w:rsidRPr="00C46A2C">
        <w:rPr>
          <w:rFonts w:ascii="Times New Roman" w:hAnsi="Times New Roman" w:cs="Times New Roman"/>
          <w:sz w:val="24"/>
          <w:szCs w:val="24"/>
        </w:rPr>
        <w:t xml:space="preserve"> </w:t>
      </w:r>
      <w:r w:rsidRPr="00C46A2C">
        <w:rPr>
          <w:rFonts w:ascii="Times New Roman" w:hAnsi="Times New Roman" w:cs="Times New Roman"/>
          <w:sz w:val="24"/>
          <w:szCs w:val="24"/>
        </w:rPr>
        <w:t>words — into vectors using embedding layers. These embeddings capture the semantic meaning of the tokens and convert them into numerical vectors.</w:t>
      </w:r>
    </w:p>
    <w:p w14:paraId="5A58BBC2" w14:textId="5D92CD72" w:rsidR="009F5807" w:rsidRDefault="009F5807" w:rsidP="00BC2877">
      <w:pPr>
        <w:pStyle w:val="ListParagraph"/>
        <w:ind w:left="360"/>
        <w:jc w:val="both"/>
        <w:rPr>
          <w:b/>
          <w:bCs/>
        </w:rPr>
      </w:pPr>
    </w:p>
    <w:p w14:paraId="2B266C4E" w14:textId="0D771270" w:rsidR="009F5807" w:rsidRDefault="009F5807" w:rsidP="00BC2877">
      <w:pPr>
        <w:pStyle w:val="ListParagraph"/>
        <w:ind w:left="360"/>
        <w:jc w:val="both"/>
        <w:rPr>
          <w:b/>
          <w:bCs/>
        </w:rPr>
      </w:pPr>
      <w:r w:rsidRPr="009F5807">
        <w:rPr>
          <w:b/>
          <w:bCs/>
        </w:rPr>
        <w:drawing>
          <wp:anchor distT="0" distB="0" distL="114300" distR="114300" simplePos="0" relativeHeight="251658240" behindDoc="1" locked="0" layoutInCell="1" allowOverlap="1" wp14:anchorId="522FA41B" wp14:editId="2C0B0557">
            <wp:simplePos x="0" y="0"/>
            <wp:positionH relativeFrom="margin">
              <wp:posOffset>1373979</wp:posOffset>
            </wp:positionH>
            <wp:positionV relativeFrom="paragraph">
              <wp:posOffset>192413</wp:posOffset>
            </wp:positionV>
            <wp:extent cx="2994098" cy="1682148"/>
            <wp:effectExtent l="0" t="0" r="0" b="0"/>
            <wp:wrapTopAndBottom/>
            <wp:docPr id="165658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8513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4098" cy="1682148"/>
                    </a:xfrm>
                    <a:prstGeom prst="rect">
                      <a:avLst/>
                    </a:prstGeom>
                  </pic:spPr>
                </pic:pic>
              </a:graphicData>
            </a:graphic>
            <wp14:sizeRelH relativeFrom="margin">
              <wp14:pctWidth>0</wp14:pctWidth>
            </wp14:sizeRelH>
            <wp14:sizeRelV relativeFrom="margin">
              <wp14:pctHeight>0</wp14:pctHeight>
            </wp14:sizeRelV>
          </wp:anchor>
        </w:drawing>
      </w:r>
    </w:p>
    <w:p w14:paraId="57B7BD18" w14:textId="2E299CF4" w:rsidR="009F5807" w:rsidRPr="009F5807" w:rsidRDefault="009F5807" w:rsidP="00BC2877">
      <w:pPr>
        <w:pStyle w:val="ListParagraph"/>
        <w:ind w:left="360"/>
        <w:jc w:val="both"/>
        <w:rPr>
          <w:b/>
          <w:bCs/>
        </w:rPr>
      </w:pPr>
    </w:p>
    <w:p w14:paraId="16CB3FFB" w14:textId="67FB2AD5" w:rsidR="00BC2877" w:rsidRDefault="00BC2877" w:rsidP="00BC2877">
      <w:pPr>
        <w:pStyle w:val="ListParagraph"/>
        <w:numPr>
          <w:ilvl w:val="0"/>
          <w:numId w:val="15"/>
        </w:numPr>
        <w:jc w:val="both"/>
        <w:rPr>
          <w:rFonts w:ascii="Times New Roman" w:hAnsi="Times New Roman" w:cs="Times New Roman"/>
          <w:b/>
          <w:bCs/>
          <w:color w:val="242424"/>
          <w:spacing w:val="-1"/>
          <w:sz w:val="28"/>
          <w:szCs w:val="28"/>
          <w:shd w:val="clear" w:color="auto" w:fill="FFFFFF"/>
        </w:rPr>
      </w:pPr>
      <w:r w:rsidRPr="00BC2877">
        <w:rPr>
          <w:rFonts w:ascii="Times New Roman" w:hAnsi="Times New Roman" w:cs="Times New Roman"/>
          <w:b/>
          <w:bCs/>
          <w:color w:val="242424"/>
          <w:spacing w:val="-1"/>
          <w:sz w:val="28"/>
          <w:szCs w:val="28"/>
          <w:shd w:val="clear" w:color="auto" w:fill="FFFFFF"/>
        </w:rPr>
        <w:t>Positional Encoding</w:t>
      </w:r>
      <w:r>
        <w:rPr>
          <w:rFonts w:ascii="Times New Roman" w:hAnsi="Times New Roman" w:cs="Times New Roman"/>
          <w:b/>
          <w:bCs/>
          <w:color w:val="242424"/>
          <w:spacing w:val="-1"/>
          <w:sz w:val="28"/>
          <w:szCs w:val="28"/>
          <w:shd w:val="clear" w:color="auto" w:fill="FFFFFF"/>
        </w:rPr>
        <w:t>:</w:t>
      </w:r>
    </w:p>
    <w:p w14:paraId="64D7F6E9" w14:textId="6618888C" w:rsidR="00BB15F1" w:rsidRPr="00C46A2C" w:rsidRDefault="00BB15F1" w:rsidP="00BB15F1">
      <w:pPr>
        <w:pStyle w:val="ListParagraph"/>
        <w:ind w:left="360"/>
        <w:jc w:val="both"/>
        <w:rPr>
          <w:rFonts w:ascii="Times New Roman" w:hAnsi="Times New Roman" w:cs="Times New Roman"/>
          <w:sz w:val="24"/>
          <w:szCs w:val="24"/>
        </w:rPr>
      </w:pPr>
      <w:r w:rsidRPr="00C46A2C">
        <w:rPr>
          <w:rFonts w:ascii="Times New Roman" w:hAnsi="Times New Roman" w:cs="Times New Roman"/>
          <w:sz w:val="24"/>
          <w:szCs w:val="24"/>
        </w:rPr>
        <w:t>Positional encoding is a technique used in models like Transformers to provide information about the order of words in a sequence to a model.</w:t>
      </w:r>
    </w:p>
    <w:p w14:paraId="65074511" w14:textId="59F2410E" w:rsidR="00BB15F1" w:rsidRPr="00C46A2C" w:rsidRDefault="00BB15F1" w:rsidP="00C46A2C">
      <w:pPr>
        <w:ind w:left="360"/>
        <w:jc w:val="both"/>
        <w:rPr>
          <w:rFonts w:ascii="Times New Roman" w:hAnsi="Times New Roman" w:cs="Times New Roman"/>
          <w:sz w:val="24"/>
          <w:szCs w:val="24"/>
        </w:rPr>
      </w:pPr>
      <w:r w:rsidRPr="00C46A2C">
        <w:rPr>
          <w:rFonts w:ascii="Times New Roman" w:hAnsi="Times New Roman" w:cs="Times New Roman"/>
          <w:sz w:val="24"/>
          <w:szCs w:val="24"/>
        </w:rPr>
        <w:t>T</w:t>
      </w:r>
      <w:r w:rsidRPr="00C46A2C">
        <w:rPr>
          <w:rFonts w:ascii="Times New Roman" w:hAnsi="Times New Roman" w:cs="Times New Roman"/>
          <w:sz w:val="24"/>
          <w:szCs w:val="24"/>
        </w:rPr>
        <w:t>he self-attention module cannot capture the order of words in a sentence. For example, consider these two sentences:</w:t>
      </w:r>
    </w:p>
    <w:p w14:paraId="62F1821A" w14:textId="0A8A5A9C" w:rsidR="00BB15F1" w:rsidRPr="00BB15F1" w:rsidRDefault="00BB15F1" w:rsidP="00C46A2C">
      <w:pPr>
        <w:pStyle w:val="ListParagraph"/>
        <w:numPr>
          <w:ilvl w:val="0"/>
          <w:numId w:val="17"/>
        </w:numPr>
        <w:jc w:val="both"/>
        <w:rPr>
          <w:rFonts w:ascii="Times New Roman" w:hAnsi="Times New Roman" w:cs="Times New Roman"/>
          <w:sz w:val="24"/>
          <w:szCs w:val="24"/>
        </w:rPr>
      </w:pPr>
      <w:r w:rsidRPr="00C46A2C">
        <w:rPr>
          <w:rFonts w:ascii="Times New Roman" w:hAnsi="Times New Roman" w:cs="Times New Roman"/>
          <w:sz w:val="24"/>
          <w:szCs w:val="24"/>
        </w:rPr>
        <w:t>Tiger</w:t>
      </w:r>
      <w:r w:rsidRPr="00BB15F1">
        <w:rPr>
          <w:rFonts w:ascii="Times New Roman" w:hAnsi="Times New Roman" w:cs="Times New Roman"/>
          <w:sz w:val="24"/>
          <w:szCs w:val="24"/>
        </w:rPr>
        <w:t xml:space="preserve"> killed the lion.</w:t>
      </w:r>
    </w:p>
    <w:p w14:paraId="6864A8C9" w14:textId="45A8BE85" w:rsidR="00C46A2C" w:rsidRPr="00C46A2C" w:rsidRDefault="00BB15F1" w:rsidP="00C46A2C">
      <w:pPr>
        <w:pStyle w:val="ListParagraph"/>
        <w:numPr>
          <w:ilvl w:val="0"/>
          <w:numId w:val="17"/>
        </w:numPr>
        <w:jc w:val="both"/>
        <w:rPr>
          <w:rFonts w:ascii="Times New Roman" w:hAnsi="Times New Roman" w:cs="Times New Roman"/>
          <w:sz w:val="24"/>
          <w:szCs w:val="24"/>
        </w:rPr>
      </w:pPr>
      <w:r w:rsidRPr="00BB15F1">
        <w:rPr>
          <w:rFonts w:ascii="Times New Roman" w:hAnsi="Times New Roman" w:cs="Times New Roman"/>
          <w:sz w:val="24"/>
          <w:szCs w:val="24"/>
        </w:rPr>
        <w:t xml:space="preserve">The lion killed </w:t>
      </w:r>
      <w:r w:rsidRPr="00C46A2C">
        <w:rPr>
          <w:rFonts w:ascii="Times New Roman" w:hAnsi="Times New Roman" w:cs="Times New Roman"/>
          <w:sz w:val="24"/>
          <w:szCs w:val="24"/>
        </w:rPr>
        <w:t>Tiger</w:t>
      </w:r>
      <w:r w:rsidRPr="00BB15F1">
        <w:rPr>
          <w:rFonts w:ascii="Times New Roman" w:hAnsi="Times New Roman" w:cs="Times New Roman"/>
          <w:sz w:val="24"/>
          <w:szCs w:val="24"/>
        </w:rPr>
        <w:t>.</w:t>
      </w:r>
    </w:p>
    <w:p w14:paraId="6AFA2AD5" w14:textId="5D3A9182" w:rsidR="00BB15F1" w:rsidRPr="00C46A2C" w:rsidRDefault="00BB15F1" w:rsidP="00C46A2C">
      <w:pPr>
        <w:ind w:left="360"/>
        <w:jc w:val="both"/>
        <w:rPr>
          <w:rFonts w:ascii="Times New Roman" w:hAnsi="Times New Roman" w:cs="Times New Roman"/>
          <w:sz w:val="24"/>
          <w:szCs w:val="24"/>
        </w:rPr>
      </w:pPr>
      <w:r w:rsidRPr="00C46A2C">
        <w:rPr>
          <w:rFonts w:ascii="Times New Roman" w:hAnsi="Times New Roman" w:cs="Times New Roman"/>
          <w:sz w:val="24"/>
          <w:szCs w:val="24"/>
        </w:rPr>
        <w:lastRenderedPageBreak/>
        <w:t>If you pass both sentences through a self-attention block, it won’t be able to distinguish between them, as it doesn’t capture the order of the words.</w:t>
      </w:r>
    </w:p>
    <w:p w14:paraId="6C4D95E7" w14:textId="13C4C5A8" w:rsidR="00C46A2C" w:rsidRPr="00BB15F1" w:rsidRDefault="00C46A2C" w:rsidP="00BB15F1">
      <w:pPr>
        <w:pStyle w:val="ListParagraph"/>
        <w:ind w:left="360"/>
        <w:jc w:val="both"/>
        <w:rPr>
          <w:rFonts w:ascii="Times New Roman" w:hAnsi="Times New Roman" w:cs="Times New Roman"/>
          <w:b/>
          <w:bCs/>
          <w:sz w:val="24"/>
          <w:szCs w:val="24"/>
        </w:rPr>
      </w:pPr>
      <w:r w:rsidRPr="00C46A2C">
        <w:rPr>
          <w:rFonts w:ascii="Times New Roman" w:hAnsi="Times New Roman" w:cs="Times New Roman"/>
          <w:sz w:val="24"/>
          <w:szCs w:val="24"/>
        </w:rPr>
        <w:t>This limitation can lead to misunderstandings in meaning, as the module treats sentences with the same words in different orders as identical. Positional encodings are introduced in the transformer architecture to address this issue. </w:t>
      </w:r>
      <w:r w:rsidRPr="00C46A2C">
        <w:rPr>
          <w:rFonts w:ascii="Times New Roman" w:hAnsi="Times New Roman" w:cs="Times New Roman"/>
          <w:b/>
          <w:bCs/>
          <w:sz w:val="24"/>
          <w:szCs w:val="24"/>
        </w:rPr>
        <w:t>Positional encodings provide information about the order of words in a sentence, ensuring that the model understands the sequence and maintains the correct context.</w:t>
      </w:r>
    </w:p>
    <w:p w14:paraId="0241579C" w14:textId="77777777" w:rsidR="00BB15F1" w:rsidRDefault="00BB15F1" w:rsidP="00BB15F1">
      <w:pPr>
        <w:pStyle w:val="ListParagraph"/>
        <w:ind w:left="360"/>
        <w:jc w:val="both"/>
        <w:rPr>
          <w:rFonts w:ascii="Times New Roman" w:hAnsi="Times New Roman" w:cs="Times New Roman"/>
          <w:b/>
          <w:bCs/>
          <w:color w:val="242424"/>
          <w:spacing w:val="-1"/>
          <w:sz w:val="28"/>
          <w:szCs w:val="28"/>
          <w:shd w:val="clear" w:color="auto" w:fill="FFFFFF"/>
        </w:rPr>
      </w:pPr>
    </w:p>
    <w:p w14:paraId="349EA32B" w14:textId="1D9B6A20" w:rsidR="009F5807" w:rsidRDefault="00C46A2C" w:rsidP="009F5807">
      <w:pPr>
        <w:pStyle w:val="ListParagraph"/>
        <w:ind w:left="360"/>
        <w:jc w:val="both"/>
        <w:rPr>
          <w:rStyle w:val="Strong"/>
          <w:rFonts w:ascii="Times New Roman" w:hAnsi="Times New Roman" w:cs="Times New Roman"/>
          <w:color w:val="242424"/>
          <w:spacing w:val="-1"/>
          <w:sz w:val="28"/>
          <w:szCs w:val="28"/>
          <w:shd w:val="clear" w:color="auto" w:fill="FFFFFF"/>
        </w:rPr>
      </w:pPr>
      <w:r w:rsidRPr="00C46A2C">
        <w:rPr>
          <w:rStyle w:val="Strong"/>
          <w:rFonts w:ascii="Times New Roman" w:hAnsi="Times New Roman" w:cs="Times New Roman"/>
          <w:color w:val="242424"/>
          <w:spacing w:val="-1"/>
          <w:sz w:val="28"/>
          <w:szCs w:val="28"/>
          <w:shd w:val="clear" w:color="auto" w:fill="FFFFFF"/>
        </w:rPr>
        <w:drawing>
          <wp:inline distT="0" distB="0" distL="0" distR="0" wp14:anchorId="6E4305BE" wp14:editId="7ACBCD5C">
            <wp:extent cx="5731510" cy="2207260"/>
            <wp:effectExtent l="0" t="0" r="2540" b="2540"/>
            <wp:docPr id="1975683281" name="Picture 1" descr="A diagram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3281" name="Picture 1" descr="A diagram of a bar&#10;&#10;Description automatically generated with medium confidence"/>
                    <pic:cNvPicPr/>
                  </pic:nvPicPr>
                  <pic:blipFill>
                    <a:blip r:embed="rId9"/>
                    <a:stretch>
                      <a:fillRect/>
                    </a:stretch>
                  </pic:blipFill>
                  <pic:spPr>
                    <a:xfrm>
                      <a:off x="0" y="0"/>
                      <a:ext cx="5731510" cy="2207260"/>
                    </a:xfrm>
                    <a:prstGeom prst="rect">
                      <a:avLst/>
                    </a:prstGeom>
                  </pic:spPr>
                </pic:pic>
              </a:graphicData>
            </a:graphic>
          </wp:inline>
        </w:drawing>
      </w:r>
    </w:p>
    <w:p w14:paraId="7B2F3B0D" w14:textId="77777777" w:rsidR="00BC2FB0" w:rsidRPr="00BC2877" w:rsidRDefault="00BC2FB0" w:rsidP="00BC2877">
      <w:pPr>
        <w:pStyle w:val="ListParagraph"/>
        <w:ind w:left="360"/>
        <w:jc w:val="both"/>
        <w:rPr>
          <w:rStyle w:val="Strong"/>
          <w:rFonts w:ascii="Times New Roman" w:hAnsi="Times New Roman" w:cs="Times New Roman"/>
          <w:color w:val="242424"/>
          <w:spacing w:val="-1"/>
          <w:sz w:val="28"/>
          <w:szCs w:val="28"/>
          <w:shd w:val="clear" w:color="auto" w:fill="FFFFFF"/>
        </w:rPr>
      </w:pPr>
    </w:p>
    <w:p w14:paraId="2DE87E1B" w14:textId="6F077FC7" w:rsidR="001D02E4" w:rsidRPr="00BC23C4" w:rsidRDefault="001D02E4" w:rsidP="001D02E4">
      <w:pPr>
        <w:rPr>
          <w:rFonts w:ascii="Times New Roman" w:hAnsi="Times New Roman" w:cs="Times New Roman"/>
          <w:b/>
          <w:bCs/>
          <w:sz w:val="32"/>
          <w:szCs w:val="32"/>
        </w:rPr>
      </w:pPr>
      <w:r w:rsidRPr="00BC23C4">
        <w:rPr>
          <w:rFonts w:ascii="Times New Roman" w:hAnsi="Times New Roman" w:cs="Times New Roman"/>
          <w:b/>
          <w:bCs/>
          <w:sz w:val="32"/>
          <w:szCs w:val="32"/>
        </w:rPr>
        <w:t>E</w:t>
      </w:r>
      <w:r w:rsidRPr="00BC23C4">
        <w:rPr>
          <w:rFonts w:ascii="Times New Roman" w:hAnsi="Times New Roman" w:cs="Times New Roman"/>
          <w:b/>
          <w:bCs/>
          <w:sz w:val="32"/>
          <w:szCs w:val="32"/>
        </w:rPr>
        <w:t>ncoders</w:t>
      </w:r>
      <w:r w:rsidRPr="00BC23C4">
        <w:rPr>
          <w:rFonts w:ascii="Times New Roman" w:hAnsi="Times New Roman" w:cs="Times New Roman"/>
          <w:b/>
          <w:bCs/>
          <w:sz w:val="32"/>
          <w:szCs w:val="32"/>
        </w:rPr>
        <w:t>:</w:t>
      </w:r>
    </w:p>
    <w:p w14:paraId="4846DFED" w14:textId="3E5930B2" w:rsidR="001D02E4" w:rsidRDefault="005B1C2C" w:rsidP="001D02E4">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1C59A352" wp14:editId="05AA3BAF">
            <wp:simplePos x="0" y="0"/>
            <wp:positionH relativeFrom="margin">
              <wp:align>center</wp:align>
            </wp:positionH>
            <wp:positionV relativeFrom="paragraph">
              <wp:posOffset>864235</wp:posOffset>
            </wp:positionV>
            <wp:extent cx="5191760" cy="2367915"/>
            <wp:effectExtent l="0" t="0" r="8890" b="0"/>
            <wp:wrapTopAndBottom/>
            <wp:docPr id="163469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1760" cy="2367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C2C">
        <w:rPr>
          <w:rFonts w:ascii="Times New Roman" w:hAnsi="Times New Roman" w:cs="Times New Roman"/>
          <w:sz w:val="24"/>
          <w:szCs w:val="24"/>
        </w:rPr>
        <w:t>The Transformer Encoder is a neural network architecture designed to process sequential data. It consists of a stack of N identical layers, with each layer built to encode the input sequence into a contextualized representation that captures relationships and dependencies between all tokens in the sequence</w:t>
      </w:r>
      <w:r w:rsidRPr="005B1C2C">
        <w:rPr>
          <w:rFonts w:ascii="Times New Roman" w:hAnsi="Times New Roman" w:cs="Times New Roman"/>
          <w:sz w:val="24"/>
          <w:szCs w:val="24"/>
        </w:rPr>
        <w:t>.</w:t>
      </w:r>
    </w:p>
    <w:p w14:paraId="766436ED" w14:textId="1A68B7A0" w:rsidR="005B1C2C" w:rsidRDefault="005B1C2C" w:rsidP="001D02E4">
      <w:pPr>
        <w:rPr>
          <w:rFonts w:ascii="Times New Roman" w:hAnsi="Times New Roman" w:cs="Times New Roman"/>
          <w:sz w:val="24"/>
          <w:szCs w:val="24"/>
        </w:rPr>
      </w:pPr>
    </w:p>
    <w:p w14:paraId="5BA4DD51" w14:textId="77777777" w:rsidR="005B1C2C" w:rsidRPr="005B1C2C" w:rsidRDefault="005B1C2C" w:rsidP="005B1C2C">
      <w:pPr>
        <w:rPr>
          <w:rFonts w:ascii="Times New Roman" w:hAnsi="Times New Roman" w:cs="Times New Roman"/>
          <w:sz w:val="24"/>
          <w:szCs w:val="24"/>
        </w:rPr>
      </w:pPr>
      <w:r w:rsidRPr="005B1C2C">
        <w:rPr>
          <w:rFonts w:ascii="Times New Roman" w:hAnsi="Times New Roman" w:cs="Times New Roman"/>
          <w:sz w:val="24"/>
          <w:szCs w:val="24"/>
        </w:rPr>
        <w:t>The Transformer encoder consists of a stack of identical layers (6 in the original Transformer model). This number was achieved through experimentation, giving the best results for various tasks.</w:t>
      </w:r>
    </w:p>
    <w:p w14:paraId="5ECB4E95" w14:textId="472B4099" w:rsidR="005B1C2C" w:rsidRDefault="005B1C2C" w:rsidP="005B1C2C">
      <w:pPr>
        <w:rPr>
          <w:rFonts w:ascii="Times New Roman" w:hAnsi="Times New Roman" w:cs="Times New Roman"/>
          <w:sz w:val="24"/>
          <w:szCs w:val="24"/>
        </w:rPr>
      </w:pPr>
      <w:r w:rsidRPr="005B1C2C">
        <w:rPr>
          <w:rFonts w:ascii="Times New Roman" w:hAnsi="Times New Roman" w:cs="Times New Roman"/>
          <w:sz w:val="24"/>
          <w:szCs w:val="24"/>
        </w:rPr>
        <w:lastRenderedPageBreak/>
        <w:t>The encoder layer serves to transform all input sequences into a continuous, abstract representation that encapsulates the learned information from the entire sequence. This layer comprises two sub-modules:</w:t>
      </w:r>
    </w:p>
    <w:p w14:paraId="005B4C7E" w14:textId="5E07189F" w:rsidR="005B1C2C" w:rsidRPr="005B1C2C" w:rsidRDefault="005B1C2C" w:rsidP="005B1C2C">
      <w:pPr>
        <w:numPr>
          <w:ilvl w:val="0"/>
          <w:numId w:val="18"/>
        </w:numPr>
        <w:rPr>
          <w:rFonts w:ascii="Times New Roman" w:hAnsi="Times New Roman" w:cs="Times New Roman"/>
          <w:sz w:val="24"/>
          <w:szCs w:val="24"/>
        </w:rPr>
      </w:pPr>
      <w:r w:rsidRPr="005B1C2C">
        <w:rPr>
          <w:rFonts w:ascii="Times New Roman" w:hAnsi="Times New Roman" w:cs="Times New Roman"/>
          <w:sz w:val="24"/>
          <w:szCs w:val="24"/>
        </w:rPr>
        <w:t>A multi-headed attention mechanism.</w:t>
      </w:r>
    </w:p>
    <w:p w14:paraId="42E5EFBE" w14:textId="3DDCF260" w:rsidR="005B1C2C" w:rsidRDefault="0098136F" w:rsidP="005B1C2C">
      <w:pPr>
        <w:numPr>
          <w:ilvl w:val="0"/>
          <w:numId w:val="18"/>
        </w:numPr>
        <w:rPr>
          <w:rFonts w:ascii="Times New Roman" w:hAnsi="Times New Roman" w:cs="Times New Roman"/>
          <w:sz w:val="24"/>
          <w:szCs w:val="24"/>
        </w:rPr>
      </w:pPr>
      <w:r>
        <w:rPr>
          <w:rFonts w:ascii="Times New Roman" w:hAnsi="Times New Roman" w:cs="Times New Roman"/>
          <w:sz w:val="24"/>
          <w:szCs w:val="24"/>
        </w:rPr>
        <w:t>Feed forward</w:t>
      </w:r>
      <w:r w:rsidR="005B1C2C" w:rsidRPr="005B1C2C">
        <w:rPr>
          <w:rFonts w:ascii="Times New Roman" w:hAnsi="Times New Roman" w:cs="Times New Roman"/>
          <w:sz w:val="24"/>
          <w:szCs w:val="24"/>
        </w:rPr>
        <w:t xml:space="preserve"> network.</w:t>
      </w:r>
    </w:p>
    <w:p w14:paraId="59832976" w14:textId="6E91161D" w:rsidR="005B1C2C" w:rsidRPr="005B1C2C" w:rsidRDefault="005B1C2C" w:rsidP="005B1C2C">
      <w:pPr>
        <w:rPr>
          <w:rFonts w:ascii="Times New Roman" w:hAnsi="Times New Roman" w:cs="Times New Roman"/>
          <w:sz w:val="24"/>
          <w:szCs w:val="24"/>
        </w:rPr>
      </w:pPr>
      <w:r w:rsidRPr="005B1C2C">
        <w:rPr>
          <w:rFonts w:ascii="Times New Roman" w:hAnsi="Times New Roman" w:cs="Times New Roman"/>
          <w:sz w:val="24"/>
          <w:szCs w:val="24"/>
        </w:rPr>
        <w:t>The actual architecture of an encoder block includes additional components like </w:t>
      </w:r>
      <w:r>
        <w:rPr>
          <w:rFonts w:ascii="Times New Roman" w:hAnsi="Times New Roman" w:cs="Times New Roman"/>
          <w:b/>
          <w:bCs/>
          <w:sz w:val="24"/>
          <w:szCs w:val="24"/>
        </w:rPr>
        <w:t>A</w:t>
      </w:r>
      <w:r w:rsidRPr="005B1C2C">
        <w:rPr>
          <w:rFonts w:ascii="Times New Roman" w:hAnsi="Times New Roman" w:cs="Times New Roman"/>
          <w:b/>
          <w:bCs/>
          <w:sz w:val="24"/>
          <w:szCs w:val="24"/>
        </w:rPr>
        <w:t xml:space="preserve">dd &amp; </w:t>
      </w:r>
      <w:r>
        <w:rPr>
          <w:rFonts w:ascii="Times New Roman" w:hAnsi="Times New Roman" w:cs="Times New Roman"/>
          <w:b/>
          <w:bCs/>
          <w:sz w:val="24"/>
          <w:szCs w:val="24"/>
        </w:rPr>
        <w:t>N</w:t>
      </w:r>
      <w:r w:rsidRPr="005B1C2C">
        <w:rPr>
          <w:rFonts w:ascii="Times New Roman" w:hAnsi="Times New Roman" w:cs="Times New Roman"/>
          <w:b/>
          <w:bCs/>
          <w:sz w:val="24"/>
          <w:szCs w:val="24"/>
        </w:rPr>
        <w:t>orm</w:t>
      </w:r>
      <w:r w:rsidRPr="005B1C2C">
        <w:rPr>
          <w:rFonts w:ascii="Times New Roman" w:hAnsi="Times New Roman" w:cs="Times New Roman"/>
          <w:sz w:val="24"/>
          <w:szCs w:val="24"/>
        </w:rPr>
        <w:t xml:space="preserve"> </w:t>
      </w:r>
      <w:r w:rsidRPr="005B1C2C">
        <w:rPr>
          <w:rFonts w:ascii="Times New Roman" w:hAnsi="Times New Roman" w:cs="Times New Roman"/>
          <w:b/>
          <w:bCs/>
          <w:sz w:val="24"/>
          <w:szCs w:val="24"/>
        </w:rPr>
        <w:t>layers</w:t>
      </w:r>
      <w:r w:rsidR="00F779D5">
        <w:rPr>
          <w:rFonts w:ascii="Times New Roman" w:hAnsi="Times New Roman" w:cs="Times New Roman"/>
          <w:sz w:val="24"/>
          <w:szCs w:val="24"/>
        </w:rPr>
        <w:t xml:space="preserve"> and</w:t>
      </w:r>
      <w:r w:rsidRPr="005B1C2C">
        <w:rPr>
          <w:rFonts w:ascii="Times New Roman" w:hAnsi="Times New Roman" w:cs="Times New Roman"/>
          <w:sz w:val="24"/>
          <w:szCs w:val="24"/>
        </w:rPr>
        <w:t> </w:t>
      </w:r>
      <w:r>
        <w:rPr>
          <w:rFonts w:ascii="Times New Roman" w:hAnsi="Times New Roman" w:cs="Times New Roman"/>
          <w:b/>
          <w:bCs/>
          <w:sz w:val="24"/>
          <w:szCs w:val="24"/>
        </w:rPr>
        <w:t>Re</w:t>
      </w:r>
      <w:r w:rsidRPr="005B1C2C">
        <w:rPr>
          <w:rFonts w:ascii="Times New Roman" w:hAnsi="Times New Roman" w:cs="Times New Roman"/>
          <w:b/>
          <w:bCs/>
          <w:sz w:val="24"/>
          <w:szCs w:val="24"/>
        </w:rPr>
        <w:t>sidual connections</w:t>
      </w:r>
      <w:r w:rsidRPr="005B1C2C">
        <w:rPr>
          <w:rFonts w:ascii="Times New Roman" w:hAnsi="Times New Roman" w:cs="Times New Roman"/>
          <w:sz w:val="24"/>
          <w:szCs w:val="24"/>
        </w:rPr>
        <w:t>. These ensure the flow of information remains smooth as it passes through each block.</w:t>
      </w:r>
    </w:p>
    <w:p w14:paraId="78279013" w14:textId="3014AFF3" w:rsidR="005B1C2C" w:rsidRPr="005B1C2C" w:rsidRDefault="005B1C2C" w:rsidP="005B1C2C">
      <w:pPr>
        <w:rPr>
          <w:rFonts w:ascii="Times New Roman" w:hAnsi="Times New Roman" w:cs="Times New Roman"/>
          <w:sz w:val="24"/>
          <w:szCs w:val="24"/>
        </w:rPr>
      </w:pPr>
      <w:r w:rsidRPr="005B1C2C">
        <w:rPr>
          <w:rFonts w:ascii="Times New Roman" w:hAnsi="Times New Roman" w:cs="Times New Roman"/>
          <w:sz w:val="24"/>
          <w:szCs w:val="24"/>
        </w:rPr>
        <w:t xml:space="preserve">The input data, typically a batch of sentences, enters the first encoder block, undergoes processing, and the output moves to the next encoder block. This process continues across all six encoder blocks, with the final output being passed to the decoder. </w:t>
      </w:r>
    </w:p>
    <w:p w14:paraId="65339E3D" w14:textId="03347311" w:rsidR="005B1C2C" w:rsidRPr="005B1C2C" w:rsidRDefault="005B1C2C" w:rsidP="005B1C2C">
      <w:pPr>
        <w:rPr>
          <w:rFonts w:ascii="Times New Roman" w:hAnsi="Times New Roman" w:cs="Times New Roman"/>
          <w:sz w:val="24"/>
          <w:szCs w:val="24"/>
        </w:rPr>
      </w:pPr>
      <w:r>
        <w:rPr>
          <w:noProof/>
        </w:rPr>
        <w:drawing>
          <wp:inline distT="0" distB="0" distL="0" distR="0" wp14:anchorId="71692588" wp14:editId="2D244178">
            <wp:extent cx="5731510" cy="2121535"/>
            <wp:effectExtent l="0" t="0" r="2540" b="0"/>
            <wp:docPr id="1195129617" name="Picture 2" descr="A diagram of 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9617" name="Picture 2" descr="A diagram of a diagram of a pro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inline>
        </w:drawing>
      </w:r>
    </w:p>
    <w:p w14:paraId="276F6821" w14:textId="72D725E3" w:rsidR="001D3318" w:rsidRDefault="001D3318" w:rsidP="001D3318">
      <w:pPr>
        <w:rPr>
          <w:rFonts w:ascii="Times New Roman" w:hAnsi="Times New Roman" w:cs="Times New Roman"/>
          <w:sz w:val="24"/>
          <w:szCs w:val="24"/>
        </w:rPr>
      </w:pPr>
    </w:p>
    <w:p w14:paraId="3C19E42C" w14:textId="6B75C714" w:rsidR="001D3318" w:rsidRPr="00BC23C4" w:rsidRDefault="001D3318" w:rsidP="001D3318">
      <w:pPr>
        <w:pStyle w:val="ListParagraph"/>
        <w:numPr>
          <w:ilvl w:val="0"/>
          <w:numId w:val="19"/>
        </w:numPr>
        <w:rPr>
          <w:rFonts w:ascii="Times New Roman" w:hAnsi="Times New Roman" w:cs="Times New Roman"/>
          <w:b/>
          <w:bCs/>
          <w:sz w:val="28"/>
          <w:szCs w:val="28"/>
        </w:rPr>
      </w:pPr>
      <w:r w:rsidRPr="00BC23C4">
        <w:rPr>
          <w:rFonts w:ascii="Times New Roman" w:hAnsi="Times New Roman" w:cs="Times New Roman"/>
          <w:b/>
          <w:bCs/>
          <w:sz w:val="28"/>
          <w:szCs w:val="28"/>
        </w:rPr>
        <w:t>Self-Attention Mechanism:</w:t>
      </w:r>
    </w:p>
    <w:p w14:paraId="4FC30687" w14:textId="08FAF895" w:rsidR="001D3318" w:rsidRDefault="001D3318" w:rsidP="001D3318">
      <w:pPr>
        <w:pStyle w:val="ListParagraph"/>
        <w:ind w:left="360"/>
        <w:rPr>
          <w:rFonts w:ascii="Times New Roman" w:hAnsi="Times New Roman" w:cs="Times New Roman"/>
          <w:b/>
          <w:bCs/>
          <w:sz w:val="24"/>
          <w:szCs w:val="24"/>
        </w:rPr>
      </w:pPr>
    </w:p>
    <w:p w14:paraId="0D9F689F" w14:textId="6E95B3E4" w:rsidR="00FE5FDC" w:rsidRDefault="001D3318" w:rsidP="00FE5FDC">
      <w:pPr>
        <w:pStyle w:val="ListParagraph"/>
        <w:ind w:left="360"/>
        <w:rPr>
          <w:rFonts w:ascii="Times New Roman" w:hAnsi="Times New Roman" w:cs="Times New Roman"/>
          <w:sz w:val="24"/>
          <w:szCs w:val="24"/>
        </w:rPr>
      </w:pPr>
      <w:r w:rsidRPr="001D3318">
        <w:rPr>
          <w:rFonts w:ascii="Times New Roman" w:hAnsi="Times New Roman" w:cs="Times New Roman"/>
          <w:sz w:val="24"/>
          <w:szCs w:val="24"/>
        </w:rPr>
        <w:t>The attention mechanism lays the foundation of the transformer model</w:t>
      </w:r>
      <w:r w:rsidRPr="001D3318">
        <w:rPr>
          <w:rFonts w:ascii="Times New Roman" w:hAnsi="Times New Roman" w:cs="Times New Roman"/>
          <w:sz w:val="24"/>
          <w:szCs w:val="24"/>
        </w:rPr>
        <w:t xml:space="preserve">. </w:t>
      </w:r>
      <w:r w:rsidRPr="001D3318">
        <w:rPr>
          <w:rFonts w:ascii="Times New Roman" w:hAnsi="Times New Roman" w:cs="Times New Roman"/>
          <w:sz w:val="24"/>
          <w:szCs w:val="24"/>
        </w:rPr>
        <w:t>Attention is a mechanism used to accurately evaluate how important different sections of an input sequence are to a global context.</w:t>
      </w:r>
    </w:p>
    <w:p w14:paraId="7FB82D53" w14:textId="3E22BA8E" w:rsidR="00FE5FDC" w:rsidRDefault="00FE5FDC" w:rsidP="00FE5FDC">
      <w:pPr>
        <w:ind w:left="360"/>
        <w:rPr>
          <w:rFonts w:ascii="Times New Roman" w:hAnsi="Times New Roman" w:cs="Times New Roman"/>
          <w:sz w:val="24"/>
          <w:szCs w:val="24"/>
        </w:rPr>
      </w:pPr>
      <w:r>
        <w:rPr>
          <w:rFonts w:ascii="Times New Roman" w:hAnsi="Times New Roman" w:cs="Times New Roman"/>
          <w:sz w:val="24"/>
          <w:szCs w:val="24"/>
        </w:rPr>
        <w:t>Self-attention allows to model to weigh the importance of different tokens in the input sequences relative to each other. It also known as scaled dot product attention.</w:t>
      </w:r>
    </w:p>
    <w:p w14:paraId="384B3519" w14:textId="0023151D" w:rsidR="00FE5FDC" w:rsidRDefault="00FE5FDC" w:rsidP="00FE5FDC">
      <w:pPr>
        <w:ind w:left="360"/>
        <w:rPr>
          <w:rFonts w:ascii="Times New Roman" w:hAnsi="Times New Roman" w:cs="Times New Roman"/>
          <w:sz w:val="24"/>
          <w:szCs w:val="24"/>
        </w:rPr>
      </w:pPr>
      <w:r w:rsidRPr="00FE5FDC">
        <w:rPr>
          <w:rFonts w:ascii="Times New Roman" w:hAnsi="Times New Roman" w:cs="Times New Roman"/>
          <w:sz w:val="24"/>
          <w:szCs w:val="24"/>
        </w:rPr>
        <w:drawing>
          <wp:anchor distT="0" distB="0" distL="114300" distR="114300" simplePos="0" relativeHeight="251662336" behindDoc="0" locked="0" layoutInCell="1" allowOverlap="1" wp14:anchorId="69F5298E" wp14:editId="2D3B821B">
            <wp:simplePos x="0" y="0"/>
            <wp:positionH relativeFrom="margin">
              <wp:posOffset>3605944</wp:posOffset>
            </wp:positionH>
            <wp:positionV relativeFrom="paragraph">
              <wp:posOffset>6262</wp:posOffset>
            </wp:positionV>
            <wp:extent cx="2125352" cy="2605776"/>
            <wp:effectExtent l="0" t="0" r="8255" b="4445"/>
            <wp:wrapNone/>
            <wp:docPr id="1420530878"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0878" name="Picture 1" descr="A diagram of a produ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35843" cy="2618639"/>
                    </a:xfrm>
                    <a:prstGeom prst="rect">
                      <a:avLst/>
                    </a:prstGeom>
                  </pic:spPr>
                </pic:pic>
              </a:graphicData>
            </a:graphic>
            <wp14:sizeRelH relativeFrom="margin">
              <wp14:pctWidth>0</wp14:pctWidth>
            </wp14:sizeRelH>
            <wp14:sizeRelV relativeFrom="margin">
              <wp14:pctHeight>0</wp14:pctHeight>
            </wp14:sizeRelV>
          </wp:anchor>
        </w:drawing>
      </w:r>
      <w:r w:rsidRPr="00FE5FDC">
        <w:rPr>
          <w:rFonts w:ascii="Times New Roman" w:hAnsi="Times New Roman" w:cs="Times New Roman"/>
          <w:sz w:val="24"/>
          <w:szCs w:val="24"/>
        </w:rPr>
        <w:drawing>
          <wp:anchor distT="0" distB="0" distL="114300" distR="114300" simplePos="0" relativeHeight="251661312" behindDoc="0" locked="0" layoutInCell="1" allowOverlap="1" wp14:anchorId="0B871300" wp14:editId="5EFAFFE0">
            <wp:simplePos x="0" y="0"/>
            <wp:positionH relativeFrom="column">
              <wp:posOffset>856094</wp:posOffset>
            </wp:positionH>
            <wp:positionV relativeFrom="paragraph">
              <wp:posOffset>47640</wp:posOffset>
            </wp:positionV>
            <wp:extent cx="1976546" cy="2531651"/>
            <wp:effectExtent l="0" t="0" r="5080" b="2540"/>
            <wp:wrapNone/>
            <wp:docPr id="1062287893" name="Picture 1"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87893" name="Picture 1" descr="A diagram of a software algorith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6546" cy="2531651"/>
                    </a:xfrm>
                    <a:prstGeom prst="rect">
                      <a:avLst/>
                    </a:prstGeom>
                  </pic:spPr>
                </pic:pic>
              </a:graphicData>
            </a:graphic>
            <wp14:sizeRelH relativeFrom="margin">
              <wp14:pctWidth>0</wp14:pctWidth>
            </wp14:sizeRelH>
            <wp14:sizeRelV relativeFrom="margin">
              <wp14:pctHeight>0</wp14:pctHeight>
            </wp14:sizeRelV>
          </wp:anchor>
        </w:drawing>
      </w:r>
    </w:p>
    <w:p w14:paraId="41D59469" w14:textId="77777777" w:rsidR="00FE5FDC" w:rsidRDefault="00FE5FDC" w:rsidP="00FE5FDC">
      <w:pPr>
        <w:ind w:left="360"/>
        <w:rPr>
          <w:rFonts w:ascii="Times New Roman" w:hAnsi="Times New Roman" w:cs="Times New Roman"/>
          <w:sz w:val="24"/>
          <w:szCs w:val="24"/>
        </w:rPr>
      </w:pPr>
    </w:p>
    <w:p w14:paraId="0028ED62" w14:textId="77777777" w:rsidR="00FE5FDC" w:rsidRDefault="00FE5FDC" w:rsidP="00FE5FDC">
      <w:pPr>
        <w:ind w:left="360"/>
        <w:rPr>
          <w:rFonts w:ascii="Times New Roman" w:hAnsi="Times New Roman" w:cs="Times New Roman"/>
          <w:sz w:val="24"/>
          <w:szCs w:val="24"/>
        </w:rPr>
      </w:pPr>
    </w:p>
    <w:p w14:paraId="2F00BABE" w14:textId="25AAEFD0" w:rsidR="00FE5FDC" w:rsidRDefault="00FE5FDC" w:rsidP="00FE5FDC">
      <w:pPr>
        <w:ind w:left="360"/>
        <w:rPr>
          <w:rFonts w:ascii="Times New Roman" w:hAnsi="Times New Roman" w:cs="Times New Roman"/>
          <w:sz w:val="24"/>
          <w:szCs w:val="24"/>
        </w:rPr>
      </w:pPr>
    </w:p>
    <w:p w14:paraId="4F97829B" w14:textId="77777777" w:rsidR="00FE5FDC" w:rsidRDefault="00FE5FDC" w:rsidP="00FE5FDC">
      <w:pPr>
        <w:ind w:left="360"/>
        <w:rPr>
          <w:rFonts w:ascii="Times New Roman" w:hAnsi="Times New Roman" w:cs="Times New Roman"/>
          <w:sz w:val="24"/>
          <w:szCs w:val="24"/>
        </w:rPr>
      </w:pPr>
    </w:p>
    <w:p w14:paraId="2BA71BDD" w14:textId="77777777" w:rsidR="00FE5FDC" w:rsidRDefault="00FE5FDC" w:rsidP="00FE5FDC">
      <w:pPr>
        <w:ind w:left="360"/>
        <w:rPr>
          <w:rFonts w:ascii="Times New Roman" w:hAnsi="Times New Roman" w:cs="Times New Roman"/>
          <w:sz w:val="24"/>
          <w:szCs w:val="24"/>
        </w:rPr>
      </w:pPr>
    </w:p>
    <w:p w14:paraId="143447C8" w14:textId="77777777" w:rsidR="00FE5FDC" w:rsidRDefault="00FE5FDC" w:rsidP="00FE5FDC">
      <w:pPr>
        <w:ind w:left="360"/>
        <w:rPr>
          <w:rFonts w:ascii="Times New Roman" w:hAnsi="Times New Roman" w:cs="Times New Roman"/>
          <w:sz w:val="24"/>
          <w:szCs w:val="24"/>
        </w:rPr>
      </w:pPr>
    </w:p>
    <w:p w14:paraId="0AEE77D0" w14:textId="0121299E" w:rsidR="00FE5FDC" w:rsidRPr="00FE5FDC" w:rsidRDefault="00FE5FDC" w:rsidP="00FE5FDC">
      <w:pPr>
        <w:ind w:left="360"/>
        <w:rPr>
          <w:rFonts w:ascii="Times New Roman" w:hAnsi="Times New Roman" w:cs="Times New Roman"/>
          <w:sz w:val="24"/>
          <w:szCs w:val="24"/>
        </w:rPr>
      </w:pPr>
      <w:r w:rsidRPr="00FE5FDC">
        <w:rPr>
          <w:rFonts w:ascii="Times New Roman" w:hAnsi="Times New Roman" w:cs="Times New Roman"/>
          <w:sz w:val="24"/>
          <w:szCs w:val="24"/>
        </w:rPr>
        <w:lastRenderedPageBreak/>
        <w:t>Each token’s embedding vector is transformed into three vectors: Query (Q), Key (K), and Value (V). These vectors are derived by multiplying the input embedding matrix with learned weight matrices for Q, K, and V. Here’s a web search analogy to help us build some intuition behind these matrices:</w:t>
      </w:r>
    </w:p>
    <w:p w14:paraId="79772E31" w14:textId="1D1827C9" w:rsidR="00FE5FDC" w:rsidRPr="00FE5FDC" w:rsidRDefault="00FE5FDC" w:rsidP="00FE5FDC">
      <w:pPr>
        <w:numPr>
          <w:ilvl w:val="0"/>
          <w:numId w:val="20"/>
        </w:numPr>
        <w:tabs>
          <w:tab w:val="clear" w:pos="720"/>
          <w:tab w:val="num" w:pos="1080"/>
        </w:tabs>
        <w:ind w:left="1080"/>
        <w:rPr>
          <w:rFonts w:ascii="Times New Roman" w:hAnsi="Times New Roman" w:cs="Times New Roman"/>
          <w:sz w:val="24"/>
          <w:szCs w:val="24"/>
        </w:rPr>
      </w:pPr>
      <w:r w:rsidRPr="00FE5FDC">
        <w:rPr>
          <w:rFonts w:ascii="Times New Roman" w:hAnsi="Times New Roman" w:cs="Times New Roman"/>
          <w:b/>
          <w:bCs/>
          <w:sz w:val="24"/>
          <w:szCs w:val="24"/>
        </w:rPr>
        <w:t>Query (Q)</w:t>
      </w:r>
      <w:r w:rsidRPr="00FE5FDC">
        <w:rPr>
          <w:rFonts w:ascii="Times New Roman" w:hAnsi="Times New Roman" w:cs="Times New Roman"/>
          <w:sz w:val="24"/>
          <w:szCs w:val="24"/>
        </w:rPr>
        <w:t xml:space="preserve"> is </w:t>
      </w:r>
      <w:r w:rsidR="001933BD">
        <w:rPr>
          <w:rFonts w:ascii="Times New Roman" w:hAnsi="Times New Roman" w:cs="Times New Roman"/>
          <w:sz w:val="24"/>
          <w:szCs w:val="24"/>
        </w:rPr>
        <w:t xml:space="preserve">represent token for which we are calculate attention. </w:t>
      </w:r>
      <w:r w:rsidRPr="00FE5FDC">
        <w:rPr>
          <w:rFonts w:ascii="Times New Roman" w:hAnsi="Times New Roman" w:cs="Times New Roman"/>
          <w:sz w:val="24"/>
          <w:szCs w:val="24"/>
        </w:rPr>
        <w:t>This is the token you want to “find more information about”.</w:t>
      </w:r>
    </w:p>
    <w:p w14:paraId="6C341782" w14:textId="0755FCD2" w:rsidR="00FE5FDC" w:rsidRPr="00FE5FDC" w:rsidRDefault="00FE5FDC" w:rsidP="00FE5FDC">
      <w:pPr>
        <w:numPr>
          <w:ilvl w:val="0"/>
          <w:numId w:val="20"/>
        </w:numPr>
        <w:tabs>
          <w:tab w:val="clear" w:pos="720"/>
          <w:tab w:val="num" w:pos="1080"/>
        </w:tabs>
        <w:ind w:left="1080"/>
        <w:rPr>
          <w:rFonts w:ascii="Times New Roman" w:hAnsi="Times New Roman" w:cs="Times New Roman"/>
          <w:sz w:val="24"/>
          <w:szCs w:val="24"/>
        </w:rPr>
      </w:pPr>
      <w:r w:rsidRPr="00FE5FDC">
        <w:rPr>
          <w:rFonts w:ascii="Times New Roman" w:hAnsi="Times New Roman" w:cs="Times New Roman"/>
          <w:b/>
          <w:bCs/>
          <w:sz w:val="24"/>
          <w:szCs w:val="24"/>
        </w:rPr>
        <w:t>Key (K)</w:t>
      </w:r>
      <w:r w:rsidRPr="00FE5FDC">
        <w:rPr>
          <w:rFonts w:ascii="Times New Roman" w:hAnsi="Times New Roman" w:cs="Times New Roman"/>
          <w:sz w:val="24"/>
          <w:szCs w:val="24"/>
        </w:rPr>
        <w:t xml:space="preserve"> is</w:t>
      </w:r>
      <w:r w:rsidR="001933BD">
        <w:rPr>
          <w:rFonts w:ascii="Times New Roman" w:hAnsi="Times New Roman" w:cs="Times New Roman"/>
          <w:sz w:val="24"/>
          <w:szCs w:val="24"/>
        </w:rPr>
        <w:t xml:space="preserve"> represent all token in sequence and used to compare with query vectors to calculate attention score.</w:t>
      </w:r>
      <w:r w:rsidRPr="00FE5FDC">
        <w:rPr>
          <w:rFonts w:ascii="Times New Roman" w:hAnsi="Times New Roman" w:cs="Times New Roman"/>
          <w:sz w:val="24"/>
          <w:szCs w:val="24"/>
        </w:rPr>
        <w:t xml:space="preserve"> It represents the possible tokens query can attend to.</w:t>
      </w:r>
    </w:p>
    <w:p w14:paraId="2576C1C0" w14:textId="2802AB6A" w:rsidR="00FE5FDC" w:rsidRPr="00FE5FDC" w:rsidRDefault="00FE5FDC" w:rsidP="00FE5FDC">
      <w:pPr>
        <w:numPr>
          <w:ilvl w:val="0"/>
          <w:numId w:val="20"/>
        </w:numPr>
        <w:tabs>
          <w:tab w:val="clear" w:pos="720"/>
          <w:tab w:val="num" w:pos="1080"/>
        </w:tabs>
        <w:ind w:left="1080"/>
        <w:rPr>
          <w:rFonts w:ascii="Times New Roman" w:hAnsi="Times New Roman" w:cs="Times New Roman"/>
          <w:sz w:val="24"/>
          <w:szCs w:val="24"/>
        </w:rPr>
      </w:pPr>
      <w:r w:rsidRPr="00FE5FDC">
        <w:rPr>
          <w:rFonts w:ascii="Times New Roman" w:hAnsi="Times New Roman" w:cs="Times New Roman"/>
          <w:b/>
          <w:bCs/>
          <w:sz w:val="24"/>
          <w:szCs w:val="24"/>
        </w:rPr>
        <w:t>Value (V)</w:t>
      </w:r>
      <w:r w:rsidRPr="00FE5FDC">
        <w:rPr>
          <w:rFonts w:ascii="Times New Roman" w:hAnsi="Times New Roman" w:cs="Times New Roman"/>
          <w:sz w:val="24"/>
          <w:szCs w:val="24"/>
        </w:rPr>
        <w:t xml:space="preserve"> is the actual content </w:t>
      </w:r>
      <w:r w:rsidR="001D3135">
        <w:rPr>
          <w:rFonts w:ascii="Times New Roman" w:hAnsi="Times New Roman" w:cs="Times New Roman"/>
          <w:sz w:val="24"/>
          <w:szCs w:val="24"/>
        </w:rPr>
        <w:t>that will be aggregated to form the output of the attention mechanism</w:t>
      </w:r>
      <w:r w:rsidRPr="00FE5FDC">
        <w:rPr>
          <w:rFonts w:ascii="Times New Roman" w:hAnsi="Times New Roman" w:cs="Times New Roman"/>
          <w:sz w:val="24"/>
          <w:szCs w:val="24"/>
        </w:rPr>
        <w:t>.</w:t>
      </w:r>
      <w:r w:rsidR="001D3135">
        <w:rPr>
          <w:rFonts w:ascii="Times New Roman" w:hAnsi="Times New Roman" w:cs="Times New Roman"/>
          <w:sz w:val="24"/>
          <w:szCs w:val="24"/>
        </w:rPr>
        <w:t xml:space="preserve"> Preserve and aggregates relevant content from sequence.</w:t>
      </w:r>
    </w:p>
    <w:p w14:paraId="57F3AF67" w14:textId="50051FD9" w:rsidR="00FE5FDC" w:rsidRDefault="00B372D0" w:rsidP="00FE5FDC">
      <w:pPr>
        <w:ind w:left="360"/>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6D09ABD9" wp14:editId="0ED59C21">
            <wp:simplePos x="0" y="0"/>
            <wp:positionH relativeFrom="margin">
              <wp:posOffset>791845</wp:posOffset>
            </wp:positionH>
            <wp:positionV relativeFrom="paragraph">
              <wp:posOffset>438785</wp:posOffset>
            </wp:positionV>
            <wp:extent cx="4150995" cy="870585"/>
            <wp:effectExtent l="0" t="0" r="1905" b="5715"/>
            <wp:wrapTopAndBottom/>
            <wp:docPr id="1593367495"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67495" name="Picture 5" descr="A black text on a white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099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FDC" w:rsidRPr="00FE5FDC">
        <w:rPr>
          <w:rFonts w:ascii="Times New Roman" w:hAnsi="Times New Roman" w:cs="Times New Roman"/>
          <w:sz w:val="24"/>
          <w:szCs w:val="24"/>
        </w:rPr>
        <w:t>By using these QKV values, the model can calculate attention scores, which determine how much focus each token should receive when generating predictions.</w:t>
      </w:r>
    </w:p>
    <w:p w14:paraId="08EAD1BC" w14:textId="5BAC41AE" w:rsidR="001933BD" w:rsidRPr="00FE5FDC" w:rsidRDefault="001933BD" w:rsidP="00FE5FDC">
      <w:pPr>
        <w:ind w:left="360"/>
        <w:rPr>
          <w:rFonts w:ascii="Times New Roman" w:hAnsi="Times New Roman" w:cs="Times New Roman"/>
          <w:sz w:val="24"/>
          <w:szCs w:val="24"/>
        </w:rPr>
      </w:pPr>
    </w:p>
    <w:p w14:paraId="05E547BC" w14:textId="402F3F31" w:rsidR="00B372D0" w:rsidRPr="00BC23C4" w:rsidRDefault="00B372D0" w:rsidP="00B372D0">
      <w:pPr>
        <w:pStyle w:val="ListParagraph"/>
        <w:numPr>
          <w:ilvl w:val="0"/>
          <w:numId w:val="19"/>
        </w:numPr>
        <w:rPr>
          <w:rFonts w:ascii="Times New Roman" w:hAnsi="Times New Roman" w:cs="Times New Roman"/>
          <w:b/>
          <w:bCs/>
          <w:sz w:val="28"/>
          <w:szCs w:val="28"/>
        </w:rPr>
      </w:pPr>
      <w:r w:rsidRPr="00B372D0">
        <w:rPr>
          <w:rFonts w:ascii="Times New Roman" w:hAnsi="Times New Roman" w:cs="Times New Roman"/>
          <w:b/>
          <w:bCs/>
          <w:sz w:val="28"/>
          <w:szCs w:val="28"/>
        </w:rPr>
        <w:t>Multi-Head Attention</w:t>
      </w:r>
      <w:r w:rsidR="00F779D5" w:rsidRPr="00BC23C4">
        <w:rPr>
          <w:rFonts w:ascii="Times New Roman" w:hAnsi="Times New Roman" w:cs="Times New Roman"/>
          <w:b/>
          <w:bCs/>
          <w:sz w:val="28"/>
          <w:szCs w:val="28"/>
        </w:rPr>
        <w:t>:</w:t>
      </w:r>
    </w:p>
    <w:p w14:paraId="41D67D58" w14:textId="4374D84D" w:rsidR="00B372D0" w:rsidRPr="00B372D0" w:rsidRDefault="00B372D0" w:rsidP="00C927E8">
      <w:pPr>
        <w:spacing w:line="240" w:lineRule="auto"/>
        <w:ind w:left="360"/>
        <w:rPr>
          <w:rFonts w:ascii="Times New Roman" w:hAnsi="Times New Roman" w:cs="Times New Roman"/>
          <w:sz w:val="24"/>
          <w:szCs w:val="24"/>
        </w:rPr>
      </w:pPr>
      <w:r w:rsidRPr="00B372D0">
        <w:rPr>
          <w:rFonts w:ascii="Times New Roman" w:hAnsi="Times New Roman" w:cs="Times New Roman"/>
          <w:sz w:val="24"/>
          <w:szCs w:val="24"/>
        </w:rPr>
        <w:t xml:space="preserve">performing a single attention operation </w:t>
      </w:r>
      <w:r w:rsidR="00C927E8">
        <w:rPr>
          <w:rFonts w:ascii="Times New Roman" w:hAnsi="Times New Roman" w:cs="Times New Roman"/>
          <w:sz w:val="24"/>
          <w:szCs w:val="24"/>
        </w:rPr>
        <w:t>with</w:t>
      </w:r>
      <w:r w:rsidRPr="00B372D0">
        <w:rPr>
          <w:rFonts w:ascii="Times New Roman" w:hAnsi="Times New Roman" w:cs="Times New Roman"/>
          <w:sz w:val="24"/>
          <w:szCs w:val="24"/>
        </w:rPr>
        <w:t> dₘ</w:t>
      </w:r>
      <w:r w:rsidRPr="00B372D0">
        <w:rPr>
          <w:rFonts w:ascii="Times New Roman" w:hAnsi="Times New Roman" w:cs="Times New Roman"/>
          <w:sz w:val="24"/>
          <w:szCs w:val="24"/>
        </w:rPr>
        <w:t>-</w:t>
      </w:r>
      <w:r w:rsidRPr="00B372D0">
        <w:rPr>
          <w:rFonts w:ascii="Times New Roman" w:hAnsi="Times New Roman" w:cs="Times New Roman"/>
          <w:sz w:val="24"/>
          <w:szCs w:val="24"/>
        </w:rPr>
        <w:t>dimensional</w:t>
      </w:r>
      <w:r w:rsidR="00C927E8">
        <w:rPr>
          <w:rFonts w:ascii="Times New Roman" w:hAnsi="Times New Roman" w:cs="Times New Roman"/>
          <w:sz w:val="24"/>
          <w:szCs w:val="24"/>
        </w:rPr>
        <w:t xml:space="preserve"> keys</w:t>
      </w:r>
      <w:r w:rsidRPr="00B372D0">
        <w:rPr>
          <w:rFonts w:ascii="Times New Roman" w:hAnsi="Times New Roman" w:cs="Times New Roman"/>
          <w:sz w:val="24"/>
          <w:szCs w:val="24"/>
        </w:rPr>
        <w:t>, </w:t>
      </w:r>
      <w:r w:rsidR="00C927E8" w:rsidRPr="00B372D0">
        <w:rPr>
          <w:rFonts w:ascii="Times New Roman" w:hAnsi="Times New Roman" w:cs="Times New Roman"/>
          <w:sz w:val="24"/>
          <w:szCs w:val="24"/>
        </w:rPr>
        <w:t>Queries and Values </w:t>
      </w:r>
      <w:r w:rsidRPr="00B372D0">
        <w:rPr>
          <w:rFonts w:ascii="Times New Roman" w:hAnsi="Times New Roman" w:cs="Times New Roman"/>
          <w:sz w:val="24"/>
          <w:szCs w:val="24"/>
        </w:rPr>
        <w:t>could be done, where dₘ is the dimensionality of the model. However, a more effective method exists.</w:t>
      </w:r>
    </w:p>
    <w:p w14:paraId="5C9368FE" w14:textId="58889B0B" w:rsidR="00B372D0" w:rsidRPr="00B372D0" w:rsidRDefault="00B372D0" w:rsidP="00B372D0">
      <w:pPr>
        <w:ind w:left="360"/>
        <w:rPr>
          <w:rFonts w:ascii="Times New Roman" w:hAnsi="Times New Roman" w:cs="Times New Roman"/>
          <w:sz w:val="24"/>
          <w:szCs w:val="24"/>
        </w:rPr>
      </w:pPr>
      <w:r w:rsidRPr="00B372D0">
        <w:rPr>
          <w:rFonts w:ascii="Times New Roman" w:hAnsi="Times New Roman" w:cs="Times New Roman"/>
          <w:sz w:val="24"/>
          <w:szCs w:val="24"/>
        </w:rPr>
        <w:t>Multi-Head Attention linearly projects the initial </w:t>
      </w:r>
      <w:r w:rsidRPr="00B372D0">
        <w:rPr>
          <w:rFonts w:ascii="Times New Roman" w:hAnsi="Times New Roman" w:cs="Times New Roman"/>
          <w:b/>
          <w:bCs/>
          <w:sz w:val="24"/>
          <w:szCs w:val="24"/>
        </w:rPr>
        <w:t>Queries</w:t>
      </w:r>
      <w:r w:rsidRPr="00B372D0">
        <w:rPr>
          <w:rFonts w:ascii="Times New Roman" w:hAnsi="Times New Roman" w:cs="Times New Roman"/>
          <w:sz w:val="24"/>
          <w:szCs w:val="24"/>
        </w:rPr>
        <w:t>, </w:t>
      </w:r>
      <w:r w:rsidRPr="00B372D0">
        <w:rPr>
          <w:rFonts w:ascii="Times New Roman" w:hAnsi="Times New Roman" w:cs="Times New Roman"/>
          <w:b/>
          <w:bCs/>
          <w:sz w:val="24"/>
          <w:szCs w:val="24"/>
        </w:rPr>
        <w:t>Keys</w:t>
      </w:r>
      <w:r w:rsidRPr="00B372D0">
        <w:rPr>
          <w:rFonts w:ascii="Times New Roman" w:hAnsi="Times New Roman" w:cs="Times New Roman"/>
          <w:sz w:val="24"/>
          <w:szCs w:val="24"/>
        </w:rPr>
        <w:t> and </w:t>
      </w:r>
      <w:r w:rsidRPr="00B372D0">
        <w:rPr>
          <w:rFonts w:ascii="Times New Roman" w:hAnsi="Times New Roman" w:cs="Times New Roman"/>
          <w:b/>
          <w:bCs/>
          <w:sz w:val="24"/>
          <w:szCs w:val="24"/>
        </w:rPr>
        <w:t>Values</w:t>
      </w:r>
      <w:r w:rsidRPr="00B372D0">
        <w:rPr>
          <w:rFonts w:ascii="Times New Roman" w:hAnsi="Times New Roman" w:cs="Times New Roman"/>
          <w:sz w:val="24"/>
          <w:szCs w:val="24"/>
        </w:rPr>
        <w:t> </w:t>
      </w:r>
      <w:r w:rsidR="00C927E8">
        <w:rPr>
          <w:rFonts w:ascii="Times New Roman" w:hAnsi="Times New Roman" w:cs="Times New Roman"/>
          <w:b/>
          <w:bCs/>
          <w:sz w:val="24"/>
          <w:szCs w:val="24"/>
        </w:rPr>
        <w:t>n</w:t>
      </w:r>
      <w:r w:rsidRPr="00B372D0">
        <w:rPr>
          <w:rFonts w:ascii="Times New Roman" w:hAnsi="Times New Roman" w:cs="Times New Roman"/>
          <w:b/>
          <w:bCs/>
          <w:sz w:val="24"/>
          <w:szCs w:val="24"/>
        </w:rPr>
        <w:t xml:space="preserve"> times</w:t>
      </w:r>
      <w:r w:rsidRPr="00B372D0">
        <w:rPr>
          <w:rFonts w:ascii="Times New Roman" w:hAnsi="Times New Roman" w:cs="Times New Roman"/>
          <w:sz w:val="24"/>
          <w:szCs w:val="24"/>
        </w:rPr>
        <w:t> to matrices with </w:t>
      </w:r>
      <w:r w:rsidRPr="00B372D0">
        <w:rPr>
          <w:rFonts w:ascii="Times New Roman" w:hAnsi="Times New Roman" w:cs="Times New Roman"/>
          <w:b/>
          <w:bCs/>
          <w:sz w:val="24"/>
          <w:szCs w:val="24"/>
        </w:rPr>
        <w:t>dₖ</w:t>
      </w:r>
      <w:r w:rsidRPr="00B372D0">
        <w:rPr>
          <w:rFonts w:ascii="Times New Roman" w:hAnsi="Times New Roman" w:cs="Times New Roman"/>
          <w:sz w:val="24"/>
          <w:szCs w:val="24"/>
        </w:rPr>
        <w:t>, </w:t>
      </w:r>
      <w:r w:rsidRPr="00B372D0">
        <w:rPr>
          <w:rFonts w:ascii="Times New Roman" w:hAnsi="Times New Roman" w:cs="Times New Roman"/>
          <w:b/>
          <w:bCs/>
          <w:sz w:val="24"/>
          <w:szCs w:val="24"/>
        </w:rPr>
        <w:t>dₖ</w:t>
      </w:r>
      <w:r w:rsidRPr="00B372D0">
        <w:rPr>
          <w:rFonts w:ascii="Times New Roman" w:hAnsi="Times New Roman" w:cs="Times New Roman"/>
          <w:sz w:val="24"/>
          <w:szCs w:val="24"/>
        </w:rPr>
        <w:t> and </w:t>
      </w:r>
      <w:r w:rsidRPr="00B372D0">
        <w:rPr>
          <w:rFonts w:ascii="Times New Roman" w:hAnsi="Times New Roman" w:cs="Times New Roman"/>
          <w:b/>
          <w:bCs/>
          <w:sz w:val="24"/>
          <w:szCs w:val="24"/>
        </w:rPr>
        <w:t>dᵥ</w:t>
      </w:r>
      <w:r w:rsidRPr="00B372D0">
        <w:rPr>
          <w:rFonts w:ascii="Times New Roman" w:hAnsi="Times New Roman" w:cs="Times New Roman"/>
          <w:sz w:val="24"/>
          <w:szCs w:val="24"/>
        </w:rPr>
        <w:t> dimensionality, respectively. Following this, the standard attention mechanism is applied to the </w:t>
      </w:r>
      <w:r w:rsidR="00C927E8">
        <w:rPr>
          <w:rFonts w:ascii="Times New Roman" w:hAnsi="Times New Roman" w:cs="Times New Roman"/>
          <w:b/>
          <w:bCs/>
          <w:sz w:val="24"/>
          <w:szCs w:val="24"/>
        </w:rPr>
        <w:t>n</w:t>
      </w:r>
      <w:r w:rsidRPr="00B372D0">
        <w:rPr>
          <w:rFonts w:ascii="Times New Roman" w:hAnsi="Times New Roman" w:cs="Times New Roman"/>
          <w:sz w:val="24"/>
          <w:szCs w:val="24"/>
        </w:rPr>
        <w:t> unique </w:t>
      </w:r>
      <w:r w:rsidRPr="00B372D0">
        <w:rPr>
          <w:rFonts w:ascii="Times New Roman" w:hAnsi="Times New Roman" w:cs="Times New Roman"/>
          <w:b/>
          <w:bCs/>
          <w:sz w:val="24"/>
          <w:szCs w:val="24"/>
        </w:rPr>
        <w:t>Q</w:t>
      </w:r>
      <w:r w:rsidRPr="00B372D0">
        <w:rPr>
          <w:rFonts w:ascii="Times New Roman" w:hAnsi="Times New Roman" w:cs="Times New Roman"/>
          <w:sz w:val="24"/>
          <w:szCs w:val="24"/>
        </w:rPr>
        <w:t>, </w:t>
      </w:r>
      <w:r w:rsidRPr="00B372D0">
        <w:rPr>
          <w:rFonts w:ascii="Times New Roman" w:hAnsi="Times New Roman" w:cs="Times New Roman"/>
          <w:b/>
          <w:bCs/>
          <w:sz w:val="24"/>
          <w:szCs w:val="24"/>
        </w:rPr>
        <w:t>K</w:t>
      </w:r>
      <w:r w:rsidRPr="00B372D0">
        <w:rPr>
          <w:rFonts w:ascii="Times New Roman" w:hAnsi="Times New Roman" w:cs="Times New Roman"/>
          <w:sz w:val="24"/>
          <w:szCs w:val="24"/>
        </w:rPr>
        <w:t> and </w:t>
      </w:r>
      <w:r w:rsidRPr="00B372D0">
        <w:rPr>
          <w:rFonts w:ascii="Times New Roman" w:hAnsi="Times New Roman" w:cs="Times New Roman"/>
          <w:b/>
          <w:bCs/>
          <w:sz w:val="24"/>
          <w:szCs w:val="24"/>
        </w:rPr>
        <w:t>V</w:t>
      </w:r>
      <w:r w:rsidRPr="00B372D0">
        <w:rPr>
          <w:rFonts w:ascii="Times New Roman" w:hAnsi="Times New Roman" w:cs="Times New Roman"/>
          <w:sz w:val="24"/>
          <w:szCs w:val="24"/>
        </w:rPr>
        <w:t> projections in </w:t>
      </w:r>
      <w:r w:rsidRPr="00B372D0">
        <w:rPr>
          <w:rFonts w:ascii="Times New Roman" w:hAnsi="Times New Roman" w:cs="Times New Roman"/>
          <w:b/>
          <w:bCs/>
          <w:sz w:val="24"/>
          <w:szCs w:val="24"/>
        </w:rPr>
        <w:t>parallel</w:t>
      </w:r>
      <w:r w:rsidRPr="00B372D0">
        <w:rPr>
          <w:rFonts w:ascii="Times New Roman" w:hAnsi="Times New Roman" w:cs="Times New Roman"/>
          <w:sz w:val="24"/>
          <w:szCs w:val="24"/>
        </w:rPr>
        <w:t>.</w:t>
      </w:r>
    </w:p>
    <w:p w14:paraId="1E2FB1D1" w14:textId="77777777" w:rsidR="00B372D0" w:rsidRPr="00B372D0" w:rsidRDefault="00B372D0" w:rsidP="00B372D0">
      <w:pPr>
        <w:ind w:left="360"/>
        <w:rPr>
          <w:rFonts w:ascii="Times New Roman" w:hAnsi="Times New Roman" w:cs="Times New Roman"/>
          <w:sz w:val="24"/>
          <w:szCs w:val="24"/>
        </w:rPr>
      </w:pPr>
      <w:r w:rsidRPr="00B372D0">
        <w:rPr>
          <w:rFonts w:ascii="Times New Roman" w:hAnsi="Times New Roman" w:cs="Times New Roman"/>
          <w:sz w:val="24"/>
          <w:szCs w:val="24"/>
        </w:rPr>
        <w:t>By having each attention head compute its own attention weights and context vector </w:t>
      </w:r>
      <w:r w:rsidRPr="00B372D0">
        <w:rPr>
          <w:rFonts w:ascii="Times New Roman" w:hAnsi="Times New Roman" w:cs="Times New Roman"/>
          <w:b/>
          <w:bCs/>
          <w:sz w:val="24"/>
          <w:szCs w:val="24"/>
        </w:rPr>
        <w:t>independently</w:t>
      </w:r>
      <w:r w:rsidRPr="00B372D0">
        <w:rPr>
          <w:rFonts w:ascii="Times New Roman" w:hAnsi="Times New Roman" w:cs="Times New Roman"/>
          <w:sz w:val="24"/>
          <w:szCs w:val="24"/>
        </w:rPr>
        <w:t>, the transformer is able focus on different aspects of the input sequence simultaneously while capturing complex patterns and relationships more effectively.</w:t>
      </w:r>
    </w:p>
    <w:p w14:paraId="26C554BA" w14:textId="59B28387" w:rsidR="00B372D0" w:rsidRDefault="00B372D0" w:rsidP="00B372D0">
      <w:pPr>
        <w:ind w:left="360"/>
        <w:rPr>
          <w:rFonts w:ascii="Times New Roman" w:hAnsi="Times New Roman" w:cs="Times New Roman"/>
          <w:sz w:val="24"/>
          <w:szCs w:val="24"/>
        </w:rPr>
      </w:pPr>
      <w:r w:rsidRPr="00B372D0">
        <w:rPr>
          <w:rFonts w:ascii="Times New Roman" w:hAnsi="Times New Roman" w:cs="Times New Roman"/>
          <w:sz w:val="24"/>
          <w:szCs w:val="24"/>
        </w:rPr>
        <w:t>Subsequently, the </w:t>
      </w:r>
      <w:r w:rsidR="00C927E8">
        <w:rPr>
          <w:rFonts w:ascii="Times New Roman" w:hAnsi="Times New Roman" w:cs="Times New Roman"/>
          <w:b/>
          <w:bCs/>
          <w:sz w:val="24"/>
          <w:szCs w:val="24"/>
        </w:rPr>
        <w:t>n</w:t>
      </w:r>
      <w:r w:rsidRPr="00B372D0">
        <w:rPr>
          <w:rFonts w:ascii="Times New Roman" w:hAnsi="Times New Roman" w:cs="Times New Roman"/>
          <w:sz w:val="24"/>
          <w:szCs w:val="24"/>
        </w:rPr>
        <w:t> resulting outputs are then concatenated and projected via </w:t>
      </w:r>
      <w:r w:rsidRPr="00B372D0">
        <w:rPr>
          <w:rFonts w:ascii="Times New Roman" w:hAnsi="Times New Roman" w:cs="Times New Roman"/>
          <w:b/>
          <w:bCs/>
          <w:sz w:val="24"/>
          <w:szCs w:val="24"/>
        </w:rPr>
        <w:t>W</w:t>
      </w:r>
      <w:r w:rsidRPr="00B372D0">
        <w:rPr>
          <w:rFonts w:ascii="Times New Roman" w:hAnsi="Times New Roman" w:cs="Times New Roman"/>
          <w:sz w:val="24"/>
          <w:szCs w:val="24"/>
        </w:rPr>
        <w:t>ₒ. The purpose of </w:t>
      </w:r>
      <w:r w:rsidRPr="00B372D0">
        <w:rPr>
          <w:rFonts w:ascii="Times New Roman" w:hAnsi="Times New Roman" w:cs="Times New Roman"/>
          <w:b/>
          <w:bCs/>
          <w:sz w:val="24"/>
          <w:szCs w:val="24"/>
        </w:rPr>
        <w:t>Wₒ</w:t>
      </w:r>
      <w:r w:rsidRPr="00B372D0">
        <w:rPr>
          <w:rFonts w:ascii="Times New Roman" w:hAnsi="Times New Roman" w:cs="Times New Roman"/>
          <w:sz w:val="24"/>
          <w:szCs w:val="24"/>
        </w:rPr>
        <w:t> is to combine the results from each individual attention head into one final output. With a single attention head, such results would not be possible.</w:t>
      </w:r>
    </w:p>
    <w:p w14:paraId="7C6DEEBD" w14:textId="77777777" w:rsidR="00C927E8" w:rsidRPr="00B372D0" w:rsidRDefault="00C927E8" w:rsidP="00B372D0">
      <w:pPr>
        <w:ind w:left="360"/>
        <w:rPr>
          <w:rFonts w:ascii="Times New Roman" w:hAnsi="Times New Roman" w:cs="Times New Roman"/>
          <w:sz w:val="24"/>
          <w:szCs w:val="24"/>
        </w:rPr>
      </w:pPr>
    </w:p>
    <w:p w14:paraId="7B502714" w14:textId="039E0BE8" w:rsidR="00B372D0" w:rsidRPr="00B372D0" w:rsidRDefault="00B372D0" w:rsidP="00B372D0">
      <w:pPr>
        <w:ind w:left="360"/>
        <w:rPr>
          <w:rFonts w:ascii="Times New Roman" w:hAnsi="Times New Roman" w:cs="Times New Roman"/>
          <w:sz w:val="24"/>
          <w:szCs w:val="24"/>
        </w:rPr>
      </w:pPr>
      <w:r w:rsidRPr="00B372D0">
        <w:rPr>
          <w:rFonts w:ascii="Times New Roman" w:hAnsi="Times New Roman" w:cs="Times New Roman"/>
          <w:sz w:val="24"/>
          <w:szCs w:val="24"/>
        </w:rPr>
        <w:drawing>
          <wp:inline distT="0" distB="0" distL="0" distR="0" wp14:anchorId="541E8BCD" wp14:editId="6383EBAB">
            <wp:extent cx="5731510" cy="767715"/>
            <wp:effectExtent l="0" t="0" r="2540" b="0"/>
            <wp:docPr id="2047802655" name="Picture 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02655" name="Picture 7" descr="A close-up of a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67715"/>
                    </a:xfrm>
                    <a:prstGeom prst="rect">
                      <a:avLst/>
                    </a:prstGeom>
                    <a:noFill/>
                    <a:ln>
                      <a:noFill/>
                    </a:ln>
                  </pic:spPr>
                </pic:pic>
              </a:graphicData>
            </a:graphic>
          </wp:inline>
        </w:drawing>
      </w:r>
    </w:p>
    <w:p w14:paraId="2BBE1BDF" w14:textId="02A005A4" w:rsidR="00FE5FDC" w:rsidRPr="00FE5FDC" w:rsidRDefault="00FE5FDC" w:rsidP="00FE5FDC">
      <w:pPr>
        <w:ind w:left="360"/>
        <w:rPr>
          <w:rFonts w:ascii="Times New Roman" w:hAnsi="Times New Roman" w:cs="Times New Roman"/>
          <w:sz w:val="24"/>
          <w:szCs w:val="24"/>
        </w:rPr>
      </w:pPr>
    </w:p>
    <w:p w14:paraId="21B564F7" w14:textId="77777777" w:rsidR="001D3318" w:rsidRDefault="001D3318" w:rsidP="001D3318">
      <w:pPr>
        <w:pStyle w:val="ListParagraph"/>
        <w:ind w:left="360"/>
        <w:rPr>
          <w:rFonts w:ascii="Times New Roman" w:hAnsi="Times New Roman" w:cs="Times New Roman"/>
          <w:b/>
          <w:bCs/>
          <w:sz w:val="24"/>
          <w:szCs w:val="24"/>
        </w:rPr>
      </w:pPr>
    </w:p>
    <w:p w14:paraId="3D537708" w14:textId="69CFC485" w:rsidR="00F779D5" w:rsidRPr="00BC23C4" w:rsidRDefault="00F779D5" w:rsidP="00F779D5">
      <w:pPr>
        <w:pStyle w:val="ListParagraph"/>
        <w:numPr>
          <w:ilvl w:val="0"/>
          <w:numId w:val="19"/>
        </w:numPr>
        <w:rPr>
          <w:rFonts w:ascii="Times New Roman" w:hAnsi="Times New Roman" w:cs="Times New Roman"/>
          <w:b/>
          <w:bCs/>
          <w:sz w:val="28"/>
          <w:szCs w:val="28"/>
        </w:rPr>
      </w:pPr>
      <w:bookmarkStart w:id="0" w:name="_Hlk186040251"/>
      <w:r w:rsidRPr="00F779D5">
        <w:rPr>
          <w:rFonts w:ascii="Times New Roman" w:hAnsi="Times New Roman" w:cs="Times New Roman"/>
          <w:b/>
          <w:bCs/>
          <w:sz w:val="28"/>
          <w:szCs w:val="28"/>
        </w:rPr>
        <w:lastRenderedPageBreak/>
        <w:t>Normalization and Residual Connections</w:t>
      </w:r>
      <w:bookmarkEnd w:id="0"/>
      <w:r w:rsidRPr="00BC23C4">
        <w:rPr>
          <w:rFonts w:ascii="Times New Roman" w:hAnsi="Times New Roman" w:cs="Times New Roman"/>
          <w:b/>
          <w:bCs/>
          <w:sz w:val="28"/>
          <w:szCs w:val="28"/>
        </w:rPr>
        <w:t>:</w:t>
      </w:r>
    </w:p>
    <w:p w14:paraId="12EDE1E2" w14:textId="54EDF4B8" w:rsidR="00F779D5" w:rsidRPr="00F779D5" w:rsidRDefault="00F779D5" w:rsidP="00F779D5">
      <w:pPr>
        <w:spacing w:after="0" w:line="240" w:lineRule="auto"/>
        <w:ind w:left="360"/>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65408" behindDoc="0" locked="0" layoutInCell="1" allowOverlap="1" wp14:anchorId="54E30377" wp14:editId="11ACF7F2">
            <wp:simplePos x="0" y="0"/>
            <wp:positionH relativeFrom="margin">
              <wp:align>center</wp:align>
            </wp:positionH>
            <wp:positionV relativeFrom="paragraph">
              <wp:posOffset>839712</wp:posOffset>
            </wp:positionV>
            <wp:extent cx="3026410" cy="2193290"/>
            <wp:effectExtent l="0" t="0" r="2540" b="0"/>
            <wp:wrapTopAndBottom/>
            <wp:docPr id="960321159" name="Picture 8" descr="A diagram of a multi-head atten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21159" name="Picture 8" descr="A diagram of a multi-head atten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0863" cy="219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79D5">
        <w:rPr>
          <w:rFonts w:ascii="Times New Roman" w:eastAsia="Times New Roman" w:hAnsi="Times New Roman" w:cs="Times New Roman"/>
          <w:kern w:val="0"/>
          <w:sz w:val="24"/>
          <w:szCs w:val="24"/>
          <w:lang w:eastAsia="en-IN"/>
          <w14:ligatures w14:val="none"/>
        </w:rPr>
        <w:t>Each sub-layer in an encoder layer is followed by a normalization step. Also, each sub-layer output is added to its input (residual connection) to help mitigate the vanishing gradient problem, allowing deeper models. This process will be repeated after the Feed-Forward Neural Network too.</w:t>
      </w:r>
    </w:p>
    <w:p w14:paraId="57C33F94" w14:textId="31E5B8C4" w:rsidR="001D3318" w:rsidRDefault="001D3318" w:rsidP="001D3318">
      <w:pPr>
        <w:pStyle w:val="ListParagraph"/>
        <w:ind w:left="360"/>
        <w:rPr>
          <w:rFonts w:ascii="Times New Roman" w:hAnsi="Times New Roman" w:cs="Times New Roman"/>
          <w:b/>
          <w:bCs/>
          <w:sz w:val="24"/>
          <w:szCs w:val="24"/>
        </w:rPr>
      </w:pPr>
    </w:p>
    <w:p w14:paraId="1A529EBE" w14:textId="77777777" w:rsidR="00514421" w:rsidRPr="001D3318" w:rsidRDefault="00514421" w:rsidP="001D3318">
      <w:pPr>
        <w:pStyle w:val="ListParagraph"/>
        <w:ind w:left="360"/>
        <w:rPr>
          <w:rFonts w:ascii="Times New Roman" w:hAnsi="Times New Roman" w:cs="Times New Roman"/>
          <w:b/>
          <w:bCs/>
          <w:sz w:val="24"/>
          <w:szCs w:val="24"/>
        </w:rPr>
      </w:pPr>
    </w:p>
    <w:p w14:paraId="3C5F162E" w14:textId="6FA71D97" w:rsidR="00F779D5" w:rsidRPr="00BC23C4" w:rsidRDefault="00F779D5" w:rsidP="00514421">
      <w:pPr>
        <w:pStyle w:val="ListParagraph"/>
        <w:numPr>
          <w:ilvl w:val="0"/>
          <w:numId w:val="19"/>
        </w:numPr>
        <w:rPr>
          <w:rFonts w:ascii="Times New Roman" w:hAnsi="Times New Roman" w:cs="Times New Roman"/>
          <w:b/>
          <w:bCs/>
          <w:sz w:val="28"/>
          <w:szCs w:val="28"/>
        </w:rPr>
      </w:pPr>
      <w:r w:rsidRPr="00F779D5">
        <w:rPr>
          <w:rFonts w:ascii="Times New Roman" w:hAnsi="Times New Roman" w:cs="Times New Roman"/>
          <w:b/>
          <w:bCs/>
          <w:sz w:val="28"/>
          <w:szCs w:val="28"/>
        </w:rPr>
        <w:t>Feed-Forward Neural Network</w:t>
      </w:r>
      <w:r w:rsidRPr="00BC23C4">
        <w:rPr>
          <w:rFonts w:ascii="Times New Roman" w:hAnsi="Times New Roman" w:cs="Times New Roman"/>
          <w:b/>
          <w:bCs/>
          <w:sz w:val="28"/>
          <w:szCs w:val="28"/>
        </w:rPr>
        <w:t>:</w:t>
      </w:r>
    </w:p>
    <w:p w14:paraId="6314E2A5" w14:textId="02330013" w:rsidR="00F779D5" w:rsidRDefault="00514421" w:rsidP="00F779D5">
      <w:pPr>
        <w:spacing w:after="0" w:line="240" w:lineRule="auto"/>
        <w:ind w:left="360"/>
        <w:rPr>
          <w:rFonts w:ascii="Times New Roman" w:eastAsia="Times New Roman" w:hAnsi="Times New Roman" w:cs="Times New Roman"/>
          <w:kern w:val="0"/>
          <w:sz w:val="24"/>
          <w:szCs w:val="24"/>
          <w:lang w:eastAsia="en-IN"/>
          <w14:ligatures w14:val="none"/>
        </w:rPr>
      </w:pPr>
      <w:r w:rsidRPr="00514421">
        <w:rPr>
          <w:rFonts w:ascii="Times New Roman" w:eastAsia="Times New Roman" w:hAnsi="Times New Roman" w:cs="Times New Roman"/>
          <w:kern w:val="0"/>
          <w:sz w:val="24"/>
          <w:szCs w:val="24"/>
          <w:lang w:eastAsia="en-IN"/>
          <w14:ligatures w14:val="none"/>
        </w:rPr>
        <w:t>In addition to the attention sub-layers, both the encoder and decoder implement another sub-layer called the fully connected feed-forward layer. This layer is applied independently and parallelly to each position of the input sequence.</w:t>
      </w:r>
    </w:p>
    <w:p w14:paraId="607AFC79" w14:textId="77777777" w:rsidR="00F779D5" w:rsidRDefault="00F779D5" w:rsidP="00F779D5">
      <w:pPr>
        <w:spacing w:after="0" w:line="240" w:lineRule="auto"/>
        <w:ind w:left="360"/>
        <w:rPr>
          <w:rFonts w:ascii="Times New Roman" w:eastAsia="Times New Roman" w:hAnsi="Times New Roman" w:cs="Times New Roman"/>
          <w:kern w:val="0"/>
          <w:sz w:val="24"/>
          <w:szCs w:val="24"/>
          <w:lang w:eastAsia="en-IN"/>
          <w14:ligatures w14:val="none"/>
        </w:rPr>
      </w:pPr>
    </w:p>
    <w:p w14:paraId="0BAD0C39" w14:textId="1AFD5F76" w:rsidR="00F779D5" w:rsidRDefault="00F779D5" w:rsidP="00F779D5">
      <w:pPr>
        <w:spacing w:after="0" w:line="240" w:lineRule="auto"/>
        <w:ind w:left="360"/>
        <w:rPr>
          <w:rFonts w:ascii="Times New Roman" w:eastAsia="Times New Roman" w:hAnsi="Times New Roman" w:cs="Times New Roman"/>
          <w:kern w:val="0"/>
          <w:sz w:val="24"/>
          <w:szCs w:val="24"/>
          <w:lang w:eastAsia="en-IN"/>
          <w14:ligatures w14:val="none"/>
        </w:rPr>
      </w:pPr>
      <w:r w:rsidRPr="00F779D5">
        <w:rPr>
          <w:rFonts w:ascii="Times New Roman" w:eastAsia="Times New Roman" w:hAnsi="Times New Roman" w:cs="Times New Roman"/>
          <w:kern w:val="0"/>
          <w:sz w:val="24"/>
          <w:szCs w:val="24"/>
          <w:lang w:eastAsia="en-IN"/>
          <w14:ligatures w14:val="none"/>
        </w:rPr>
        <w:t>A fully connected network applied independently to each token.</w:t>
      </w:r>
      <w:r>
        <w:rPr>
          <w:rFonts w:ascii="Times New Roman" w:eastAsia="Times New Roman" w:hAnsi="Times New Roman" w:cs="Times New Roman"/>
          <w:kern w:val="0"/>
          <w:sz w:val="24"/>
          <w:szCs w:val="24"/>
          <w:lang w:eastAsia="en-IN"/>
          <w14:ligatures w14:val="none"/>
        </w:rPr>
        <w:t xml:space="preserve"> </w:t>
      </w:r>
      <w:r w:rsidR="00514421" w:rsidRPr="00514421">
        <w:rPr>
          <w:rFonts w:ascii="Times New Roman" w:eastAsia="Times New Roman" w:hAnsi="Times New Roman" w:cs="Times New Roman"/>
          <w:kern w:val="0"/>
          <w:sz w:val="24"/>
          <w:szCs w:val="24"/>
          <w:lang w:eastAsia="en-IN"/>
          <w14:ligatures w14:val="none"/>
        </w:rPr>
        <w:t>FFN consists</w:t>
      </w:r>
      <w:r w:rsidRPr="00F779D5">
        <w:rPr>
          <w:rFonts w:ascii="Times New Roman" w:eastAsia="Times New Roman" w:hAnsi="Times New Roman" w:cs="Times New Roman"/>
          <w:kern w:val="0"/>
          <w:sz w:val="24"/>
          <w:szCs w:val="24"/>
          <w:lang w:eastAsia="en-IN"/>
          <w14:ligatures w14:val="none"/>
        </w:rPr>
        <w:t xml:space="preserve"> of two linear transformations with a non-linear activation (</w:t>
      </w:r>
      <w:proofErr w:type="spellStart"/>
      <w:r w:rsidRPr="00F779D5">
        <w:rPr>
          <w:rFonts w:ascii="Times New Roman" w:eastAsia="Times New Roman" w:hAnsi="Times New Roman" w:cs="Times New Roman"/>
          <w:kern w:val="0"/>
          <w:sz w:val="24"/>
          <w:szCs w:val="24"/>
          <w:lang w:eastAsia="en-IN"/>
          <w14:ligatures w14:val="none"/>
        </w:rPr>
        <w:t>ReLU</w:t>
      </w:r>
      <w:proofErr w:type="spellEnd"/>
      <w:r w:rsidRPr="00F779D5">
        <w:rPr>
          <w:rFonts w:ascii="Times New Roman" w:eastAsia="Times New Roman" w:hAnsi="Times New Roman" w:cs="Times New Roman"/>
          <w:kern w:val="0"/>
          <w:sz w:val="24"/>
          <w:szCs w:val="24"/>
          <w:lang w:eastAsia="en-IN"/>
          <w14:ligatures w14:val="none"/>
        </w:rPr>
        <w:t>) in between:</w:t>
      </w:r>
    </w:p>
    <w:p w14:paraId="33D16F28" w14:textId="330C36AA" w:rsidR="00F779D5" w:rsidRPr="00F779D5" w:rsidRDefault="00514421" w:rsidP="00F779D5">
      <w:pPr>
        <w:spacing w:after="0" w:line="240" w:lineRule="auto"/>
        <w:ind w:left="360"/>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66432" behindDoc="0" locked="0" layoutInCell="1" allowOverlap="1" wp14:anchorId="662F097F" wp14:editId="0B26C8A3">
            <wp:simplePos x="0" y="0"/>
            <wp:positionH relativeFrom="margin">
              <wp:align>center</wp:align>
            </wp:positionH>
            <wp:positionV relativeFrom="paragraph">
              <wp:posOffset>267860</wp:posOffset>
            </wp:positionV>
            <wp:extent cx="3435350" cy="269240"/>
            <wp:effectExtent l="0" t="0" r="0" b="0"/>
            <wp:wrapTopAndBottom/>
            <wp:docPr id="1799731411" name="Picture 9" descr="FFN(x) = max(0, xW_1 + b_1)W_2 + 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FN(x) = max(0, xW_1 + b_1)W_2 + b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350" cy="269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AC37E7" w14:textId="3D0FFFFD" w:rsidR="00514421" w:rsidRDefault="00514421" w:rsidP="007E669C">
      <w:pPr>
        <w:rPr>
          <w:noProof/>
        </w:rPr>
      </w:pPr>
      <w:r>
        <w:rPr>
          <w:noProof/>
        </w:rPr>
        <w:drawing>
          <wp:anchor distT="0" distB="0" distL="114300" distR="114300" simplePos="0" relativeHeight="251667456" behindDoc="0" locked="0" layoutInCell="1" allowOverlap="1" wp14:anchorId="38D246B0" wp14:editId="0247D7BA">
            <wp:simplePos x="0" y="0"/>
            <wp:positionH relativeFrom="margin">
              <wp:align>center</wp:align>
            </wp:positionH>
            <wp:positionV relativeFrom="paragraph">
              <wp:posOffset>780415</wp:posOffset>
            </wp:positionV>
            <wp:extent cx="3369057" cy="2833054"/>
            <wp:effectExtent l="0" t="0" r="3175" b="5715"/>
            <wp:wrapTopAndBottom/>
            <wp:docPr id="475867016" name="Picture 10"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7016" name="Picture 10" descr="A diagram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9057" cy="2833054"/>
                    </a:xfrm>
                    <a:prstGeom prst="rect">
                      <a:avLst/>
                    </a:prstGeom>
                    <a:noFill/>
                    <a:ln>
                      <a:noFill/>
                    </a:ln>
                  </pic:spPr>
                </pic:pic>
              </a:graphicData>
            </a:graphic>
          </wp:anchor>
        </w:drawing>
      </w:r>
    </w:p>
    <w:p w14:paraId="512CB109" w14:textId="276F9536" w:rsidR="00BC2FB0" w:rsidRPr="00BC2FB0" w:rsidRDefault="00BC2FB0" w:rsidP="00BC2FB0">
      <w:pPr>
        <w:rPr>
          <w:rFonts w:ascii="Times New Roman" w:hAnsi="Times New Roman" w:cs="Times New Roman"/>
          <w:b/>
          <w:bCs/>
          <w:sz w:val="32"/>
          <w:szCs w:val="32"/>
        </w:rPr>
      </w:pPr>
      <w:r w:rsidRPr="00BC2FB0">
        <w:rPr>
          <w:rFonts w:ascii="Times New Roman" w:hAnsi="Times New Roman" w:cs="Times New Roman"/>
          <w:b/>
          <w:bCs/>
          <w:sz w:val="32"/>
          <w:szCs w:val="32"/>
        </w:rPr>
        <w:lastRenderedPageBreak/>
        <w:t>Decoder</w:t>
      </w:r>
      <w:r w:rsidRPr="00BC23C4">
        <w:rPr>
          <w:rFonts w:ascii="Times New Roman" w:hAnsi="Times New Roman" w:cs="Times New Roman"/>
          <w:b/>
          <w:bCs/>
          <w:sz w:val="32"/>
          <w:szCs w:val="32"/>
        </w:rPr>
        <w:t>:</w:t>
      </w:r>
    </w:p>
    <w:p w14:paraId="4C5126E6" w14:textId="2A1D13DE" w:rsidR="007E669C" w:rsidRDefault="002D5063" w:rsidP="003143EE">
      <w:pPr>
        <w:rPr>
          <w:rFonts w:ascii="Times New Roman" w:hAnsi="Times New Roman" w:cs="Times New Roman"/>
          <w:sz w:val="24"/>
          <w:szCs w:val="24"/>
        </w:rPr>
      </w:pPr>
      <w:r w:rsidRPr="002D5063">
        <w:rPr>
          <w:rFonts w:ascii="Times New Roman" w:hAnsi="Times New Roman" w:cs="Times New Roman"/>
          <w:sz w:val="24"/>
          <w:szCs w:val="24"/>
        </w:rPr>
        <w:t>The transformer decoder is responsible for generating the output sequence one token at time, using the encoder’s output and previously generated tokens</w:t>
      </w:r>
      <w:r>
        <w:rPr>
          <w:rFonts w:ascii="Times New Roman" w:hAnsi="Times New Roman" w:cs="Times New Roman"/>
          <w:sz w:val="24"/>
          <w:szCs w:val="24"/>
        </w:rPr>
        <w:t>.</w:t>
      </w:r>
    </w:p>
    <w:p w14:paraId="03DCAFE0" w14:textId="3A1D4993" w:rsidR="002D5063" w:rsidRDefault="002D5063" w:rsidP="003143EE">
      <w:pPr>
        <w:rPr>
          <w:rFonts w:ascii="Times New Roman" w:hAnsi="Times New Roman" w:cs="Times New Roman"/>
          <w:sz w:val="24"/>
          <w:szCs w:val="24"/>
        </w:rPr>
      </w:pPr>
      <w:r w:rsidRPr="002D5063">
        <w:rPr>
          <w:rFonts w:ascii="Times New Roman" w:hAnsi="Times New Roman" w:cs="Times New Roman"/>
          <w:sz w:val="24"/>
          <w:szCs w:val="24"/>
        </w:rPr>
        <w:t xml:space="preserve">The Transformer Decoder has </w:t>
      </w:r>
      <w:r w:rsidRPr="002D5063">
        <w:rPr>
          <w:rFonts w:ascii="Times New Roman" w:hAnsi="Times New Roman" w:cs="Times New Roman"/>
          <w:b/>
          <w:bCs/>
          <w:sz w:val="24"/>
          <w:szCs w:val="24"/>
        </w:rPr>
        <w:t>6 identical layers</w:t>
      </w:r>
      <w:r w:rsidRPr="002D5063">
        <w:rPr>
          <w:rFonts w:ascii="Times New Roman" w:hAnsi="Times New Roman" w:cs="Times New Roman"/>
          <w:sz w:val="24"/>
          <w:szCs w:val="24"/>
        </w:rPr>
        <w:t xml:space="preserve">, like the encoder, but includes an extra sub-layer for multi-head attention on the encoder's output. Residual connections and layer normalization are used throughout. To ensure the model is </w:t>
      </w:r>
      <w:r w:rsidR="00AA46D7" w:rsidRPr="002D5063">
        <w:rPr>
          <w:rFonts w:ascii="Times New Roman" w:hAnsi="Times New Roman" w:cs="Times New Roman"/>
          <w:b/>
          <w:bCs/>
          <w:sz w:val="24"/>
          <w:szCs w:val="24"/>
        </w:rPr>
        <w:t>auto regressive</w:t>
      </w:r>
      <w:r w:rsidRPr="002D5063">
        <w:rPr>
          <w:rFonts w:ascii="Times New Roman" w:hAnsi="Times New Roman" w:cs="Times New Roman"/>
          <w:sz w:val="24"/>
          <w:szCs w:val="24"/>
        </w:rPr>
        <w:t>, the first sub-layer applies masking and offsets the output embeddings, so each position depends only on the previous ones.</w:t>
      </w:r>
    </w:p>
    <w:p w14:paraId="3A51B7DD" w14:textId="4C428BDD" w:rsidR="00AA46D7" w:rsidRPr="00AA46D7" w:rsidRDefault="00AA46D7" w:rsidP="003143EE">
      <w:pPr>
        <w:rPr>
          <w:rFonts w:ascii="Times New Roman" w:hAnsi="Times New Roman" w:cs="Times New Roman"/>
          <w:sz w:val="24"/>
          <w:szCs w:val="24"/>
        </w:rPr>
      </w:pPr>
      <w:r w:rsidRPr="00AA46D7">
        <w:rPr>
          <w:rFonts w:ascii="Times New Roman" w:hAnsi="Times New Roman" w:cs="Times New Roman"/>
          <w:sz w:val="24"/>
          <w:szCs w:val="24"/>
        </w:rPr>
        <w:t>The Transformer Decoder generates text sequences step by step. It has two multi-head attention layers, a feed-forward layer, and uses residual connections with layer normalization. One attention layer focuses on the target sequence, while the other attends to the encoder's output.</w:t>
      </w:r>
    </w:p>
    <w:p w14:paraId="6C077675" w14:textId="089CA9E4" w:rsidR="00AA46D7" w:rsidRPr="00AA46D7" w:rsidRDefault="00AA46D7" w:rsidP="003143EE">
      <w:pPr>
        <w:rPr>
          <w:rFonts w:ascii="Times New Roman" w:hAnsi="Times New Roman" w:cs="Times New Roman"/>
          <w:sz w:val="24"/>
          <w:szCs w:val="24"/>
        </w:rPr>
      </w:pPr>
      <w:r w:rsidRPr="00AA46D7">
        <w:rPr>
          <w:rFonts w:ascii="Times New Roman" w:hAnsi="Times New Roman" w:cs="Times New Roman"/>
          <w:sz w:val="24"/>
          <w:szCs w:val="24"/>
        </w:rPr>
        <w:t xml:space="preserve">The process starts with a </w:t>
      </w:r>
      <w:r w:rsidRPr="00AA46D7">
        <w:rPr>
          <w:rFonts w:ascii="Times New Roman" w:hAnsi="Times New Roman" w:cs="Times New Roman"/>
          <w:b/>
          <w:bCs/>
          <w:sz w:val="24"/>
          <w:szCs w:val="24"/>
        </w:rPr>
        <w:t>start token</w:t>
      </w:r>
      <w:r w:rsidRPr="00AA46D7">
        <w:rPr>
          <w:rFonts w:ascii="Times New Roman" w:hAnsi="Times New Roman" w:cs="Times New Roman"/>
          <w:sz w:val="24"/>
          <w:szCs w:val="24"/>
        </w:rPr>
        <w:t xml:space="preserve"> and uses previously generated tokens along with encoder outputs. A final linear layer with a </w:t>
      </w:r>
      <w:r w:rsidRPr="00AA46D7">
        <w:rPr>
          <w:rFonts w:ascii="Times New Roman" w:hAnsi="Times New Roman" w:cs="Times New Roman"/>
          <w:b/>
          <w:bCs/>
          <w:sz w:val="24"/>
          <w:szCs w:val="24"/>
        </w:rPr>
        <w:t>SoftMax</w:t>
      </w:r>
      <w:r w:rsidRPr="00AA46D7">
        <w:rPr>
          <w:rFonts w:ascii="Times New Roman" w:hAnsi="Times New Roman" w:cs="Times New Roman"/>
          <w:sz w:val="24"/>
          <w:szCs w:val="24"/>
        </w:rPr>
        <w:t xml:space="preserve"> function predicts word probabilities. The decoder works </w:t>
      </w:r>
      <w:r w:rsidRPr="00AA46D7">
        <w:rPr>
          <w:rFonts w:ascii="Times New Roman" w:hAnsi="Times New Roman" w:cs="Times New Roman"/>
          <w:b/>
          <w:bCs/>
          <w:sz w:val="24"/>
          <w:szCs w:val="24"/>
        </w:rPr>
        <w:t>autoregressively</w:t>
      </w:r>
      <w:r w:rsidRPr="00AA46D7">
        <w:rPr>
          <w:rFonts w:ascii="Times New Roman" w:hAnsi="Times New Roman" w:cs="Times New Roman"/>
          <w:sz w:val="24"/>
          <w:szCs w:val="24"/>
        </w:rPr>
        <w:t xml:space="preserve">, generating tokens until it produces an </w:t>
      </w:r>
      <w:r w:rsidRPr="00AA46D7">
        <w:rPr>
          <w:rFonts w:ascii="Times New Roman" w:hAnsi="Times New Roman" w:cs="Times New Roman"/>
          <w:b/>
          <w:bCs/>
          <w:sz w:val="24"/>
          <w:szCs w:val="24"/>
        </w:rPr>
        <w:t>end token</w:t>
      </w:r>
      <w:r w:rsidRPr="00AA46D7">
        <w:rPr>
          <w:rFonts w:ascii="Times New Roman" w:hAnsi="Times New Roman" w:cs="Times New Roman"/>
          <w:sz w:val="24"/>
          <w:szCs w:val="24"/>
        </w:rPr>
        <w:t>.</w:t>
      </w:r>
    </w:p>
    <w:p w14:paraId="3B0E1C34" w14:textId="7EC4B4CA" w:rsidR="00AA46D7" w:rsidRDefault="00AA46D7" w:rsidP="007E669C">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5B5898F3" wp14:editId="2167424F">
            <wp:simplePos x="0" y="0"/>
            <wp:positionH relativeFrom="margin">
              <wp:align>center</wp:align>
            </wp:positionH>
            <wp:positionV relativeFrom="paragraph">
              <wp:posOffset>258787</wp:posOffset>
            </wp:positionV>
            <wp:extent cx="2599690" cy="5161280"/>
            <wp:effectExtent l="0" t="0" r="0" b="1270"/>
            <wp:wrapTopAndBottom/>
            <wp:docPr id="642042178"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42178" name="Picture 11"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690" cy="516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AE6F4" w14:textId="743C6CB6" w:rsidR="005A01C4" w:rsidRPr="005A01C4" w:rsidRDefault="005A01C4" w:rsidP="005A01C4">
      <w:pPr>
        <w:pStyle w:val="ListParagraph"/>
        <w:numPr>
          <w:ilvl w:val="0"/>
          <w:numId w:val="19"/>
        </w:numPr>
        <w:rPr>
          <w:rFonts w:ascii="Times New Roman" w:hAnsi="Times New Roman" w:cs="Times New Roman"/>
          <w:b/>
          <w:bCs/>
          <w:noProof/>
          <w:sz w:val="24"/>
          <w:szCs w:val="24"/>
        </w:rPr>
      </w:pPr>
      <w:r w:rsidRPr="005A01C4">
        <w:rPr>
          <w:rFonts w:ascii="Times New Roman" w:hAnsi="Times New Roman" w:cs="Times New Roman"/>
          <w:b/>
          <w:bCs/>
          <w:noProof/>
          <w:sz w:val="24"/>
          <w:szCs w:val="24"/>
        </w:rPr>
        <w:lastRenderedPageBreak/>
        <w:t>Components:</w:t>
      </w:r>
    </w:p>
    <w:p w14:paraId="3C274CA0" w14:textId="2CE8F142" w:rsidR="00AA46D7" w:rsidRPr="003143EE" w:rsidRDefault="005A01C4" w:rsidP="005A01C4">
      <w:pPr>
        <w:pStyle w:val="ListParagraph"/>
        <w:numPr>
          <w:ilvl w:val="1"/>
          <w:numId w:val="20"/>
        </w:numPr>
        <w:rPr>
          <w:rFonts w:ascii="Times New Roman" w:hAnsi="Times New Roman" w:cs="Times New Roman"/>
          <w:noProof/>
          <w:sz w:val="24"/>
          <w:szCs w:val="24"/>
        </w:rPr>
      </w:pPr>
      <w:r w:rsidRPr="003143EE">
        <w:rPr>
          <w:rFonts w:ascii="Times New Roman" w:hAnsi="Times New Roman" w:cs="Times New Roman"/>
          <w:noProof/>
          <w:sz w:val="24"/>
          <w:szCs w:val="24"/>
        </w:rPr>
        <w:t>Masked Multi-head Self Attention</w:t>
      </w:r>
    </w:p>
    <w:p w14:paraId="57DA673E" w14:textId="5E016917" w:rsidR="005A01C4" w:rsidRPr="003143EE" w:rsidRDefault="005A01C4" w:rsidP="005A01C4">
      <w:pPr>
        <w:pStyle w:val="ListParagraph"/>
        <w:numPr>
          <w:ilvl w:val="1"/>
          <w:numId w:val="20"/>
        </w:numPr>
        <w:rPr>
          <w:rFonts w:ascii="Times New Roman" w:hAnsi="Times New Roman" w:cs="Times New Roman"/>
          <w:noProof/>
          <w:sz w:val="24"/>
          <w:szCs w:val="24"/>
        </w:rPr>
      </w:pPr>
      <w:r w:rsidRPr="003143EE">
        <w:rPr>
          <w:rFonts w:ascii="Times New Roman" w:hAnsi="Times New Roman" w:cs="Times New Roman"/>
          <w:noProof/>
          <w:sz w:val="24"/>
          <w:szCs w:val="24"/>
        </w:rPr>
        <w:t>Multi-head Attention (Encoder-Decoder Attention)</w:t>
      </w:r>
    </w:p>
    <w:p w14:paraId="4BF9F123" w14:textId="43E00E2B" w:rsidR="005A01C4" w:rsidRPr="003143EE" w:rsidRDefault="005A01C4" w:rsidP="005A01C4">
      <w:pPr>
        <w:pStyle w:val="ListParagraph"/>
        <w:numPr>
          <w:ilvl w:val="1"/>
          <w:numId w:val="20"/>
        </w:numPr>
        <w:rPr>
          <w:rFonts w:ascii="Times New Roman" w:hAnsi="Times New Roman" w:cs="Times New Roman"/>
          <w:noProof/>
          <w:sz w:val="24"/>
          <w:szCs w:val="24"/>
        </w:rPr>
      </w:pPr>
      <w:r w:rsidRPr="003143EE">
        <w:rPr>
          <w:rFonts w:ascii="Times New Roman" w:hAnsi="Times New Roman" w:cs="Times New Roman"/>
          <w:noProof/>
          <w:sz w:val="24"/>
          <w:szCs w:val="24"/>
        </w:rPr>
        <w:t>Feed Forward Neural Network</w:t>
      </w:r>
    </w:p>
    <w:p w14:paraId="75F5B5F6" w14:textId="31FC7762" w:rsidR="005A01C4" w:rsidRPr="003143EE" w:rsidRDefault="005A01C4" w:rsidP="005A01C4">
      <w:pPr>
        <w:pStyle w:val="ListParagraph"/>
        <w:numPr>
          <w:ilvl w:val="1"/>
          <w:numId w:val="20"/>
        </w:numPr>
        <w:rPr>
          <w:rFonts w:ascii="Times New Roman" w:hAnsi="Times New Roman" w:cs="Times New Roman"/>
          <w:noProof/>
          <w:sz w:val="24"/>
          <w:szCs w:val="24"/>
        </w:rPr>
      </w:pPr>
      <w:r w:rsidRPr="003143EE">
        <w:rPr>
          <w:rFonts w:ascii="Times New Roman" w:hAnsi="Times New Roman" w:cs="Times New Roman"/>
          <w:noProof/>
          <w:sz w:val="24"/>
          <w:szCs w:val="24"/>
        </w:rPr>
        <w:t>Normalization and Residual Connections</w:t>
      </w:r>
    </w:p>
    <w:p w14:paraId="7AFCF50B" w14:textId="77777777" w:rsidR="00AA46D7" w:rsidRDefault="00AA46D7" w:rsidP="007E669C">
      <w:pPr>
        <w:rPr>
          <w:noProof/>
        </w:rPr>
      </w:pPr>
    </w:p>
    <w:p w14:paraId="3876E20D" w14:textId="3517F4B0" w:rsidR="00AA46D7" w:rsidRPr="00713044" w:rsidRDefault="003143EE" w:rsidP="007E669C">
      <w:pPr>
        <w:rPr>
          <w:rFonts w:ascii="Times New Roman" w:hAnsi="Times New Roman" w:cs="Times New Roman"/>
          <w:b/>
          <w:bCs/>
          <w:sz w:val="28"/>
          <w:szCs w:val="28"/>
        </w:rPr>
      </w:pPr>
      <w:r w:rsidRPr="00713044">
        <w:rPr>
          <w:rFonts w:ascii="Times New Roman" w:hAnsi="Times New Roman" w:cs="Times New Roman"/>
          <w:b/>
          <w:bCs/>
          <w:noProof/>
          <w:sz w:val="28"/>
          <w:szCs w:val="28"/>
        </w:rPr>
        <w:t>1</w:t>
      </w:r>
      <w:r w:rsidRPr="00713044">
        <w:rPr>
          <w:rFonts w:ascii="Times New Roman" w:hAnsi="Times New Roman" w:cs="Times New Roman"/>
          <w:b/>
          <w:bCs/>
          <w:sz w:val="28"/>
          <w:szCs w:val="28"/>
        </w:rPr>
        <w:t>. Masked Self-Attention Mechanism</w:t>
      </w:r>
      <w:r w:rsidRPr="00713044">
        <w:rPr>
          <w:rFonts w:ascii="Times New Roman" w:hAnsi="Times New Roman" w:cs="Times New Roman"/>
          <w:b/>
          <w:bCs/>
          <w:sz w:val="28"/>
          <w:szCs w:val="28"/>
        </w:rPr>
        <w:t>:</w:t>
      </w:r>
    </w:p>
    <w:p w14:paraId="3385A77A" w14:textId="1567F48B" w:rsidR="003143EE" w:rsidRPr="003143EE" w:rsidRDefault="003143EE" w:rsidP="007E669C">
      <w:pPr>
        <w:rPr>
          <w:rFonts w:ascii="Times New Roman" w:hAnsi="Times New Roman" w:cs="Times New Roman"/>
          <w:noProof/>
          <w:sz w:val="24"/>
          <w:szCs w:val="24"/>
        </w:rPr>
      </w:pPr>
      <w:r w:rsidRPr="003143EE">
        <w:rPr>
          <w:rFonts w:ascii="Times New Roman" w:hAnsi="Times New Roman" w:cs="Times New Roman"/>
          <w:noProof/>
          <w:sz w:val="24"/>
          <w:szCs w:val="24"/>
        </w:rPr>
        <w:t>This is similar to the self-attention mechanism in the encoder but with a crucial difference</w:t>
      </w:r>
      <w:r w:rsidRPr="003143EE">
        <w:rPr>
          <w:rFonts w:ascii="Times New Roman" w:hAnsi="Times New Roman" w:cs="Times New Roman"/>
          <w:noProof/>
          <w:sz w:val="24"/>
          <w:szCs w:val="24"/>
        </w:rPr>
        <w:t xml:space="preserve"> is,</w:t>
      </w:r>
      <w:r w:rsidRPr="003143EE">
        <w:rPr>
          <w:rFonts w:ascii="Times New Roman" w:hAnsi="Times New Roman" w:cs="Times New Roman"/>
          <w:noProof/>
          <w:sz w:val="24"/>
          <w:szCs w:val="24"/>
        </w:rPr>
        <w:t xml:space="preserve"> it prevents positions from attending to subsequent positions, which means that each word in the sequence isn’t influenced by future tokens.</w:t>
      </w:r>
    </w:p>
    <w:p w14:paraId="5AD86984" w14:textId="065B931B" w:rsidR="00760242" w:rsidRPr="00760242" w:rsidRDefault="003143EE" w:rsidP="00760242">
      <w:pPr>
        <w:pStyle w:val="ListParagraph"/>
        <w:numPr>
          <w:ilvl w:val="0"/>
          <w:numId w:val="19"/>
        </w:numPr>
        <w:rPr>
          <w:rFonts w:ascii="Times New Roman" w:hAnsi="Times New Roman" w:cs="Times New Roman"/>
          <w:b/>
          <w:bCs/>
          <w:noProof/>
          <w:sz w:val="24"/>
          <w:szCs w:val="24"/>
        </w:rPr>
      </w:pPr>
      <w:r>
        <w:rPr>
          <w:rFonts w:ascii="Times New Roman" w:hAnsi="Times New Roman" w:cs="Times New Roman"/>
          <w:b/>
          <w:bCs/>
          <w:noProof/>
          <w:sz w:val="24"/>
          <w:szCs w:val="24"/>
        </w:rPr>
        <w:t>S</w:t>
      </w:r>
      <w:r w:rsidRPr="003143EE">
        <w:rPr>
          <w:rFonts w:ascii="Times New Roman" w:hAnsi="Times New Roman" w:cs="Times New Roman"/>
          <w:b/>
          <w:bCs/>
          <w:noProof/>
          <w:sz w:val="24"/>
          <w:szCs w:val="24"/>
        </w:rPr>
        <w:t>teps</w:t>
      </w:r>
      <w:r>
        <w:rPr>
          <w:rFonts w:ascii="Times New Roman" w:hAnsi="Times New Roman" w:cs="Times New Roman"/>
          <w:b/>
          <w:bCs/>
          <w:noProof/>
          <w:sz w:val="24"/>
          <w:szCs w:val="24"/>
        </w:rPr>
        <w:t>:</w:t>
      </w:r>
    </w:p>
    <w:p w14:paraId="0C852385" w14:textId="1BB3D14A" w:rsidR="003143EE" w:rsidRPr="00760242" w:rsidRDefault="00760242" w:rsidP="00760242">
      <w:pPr>
        <w:pStyle w:val="ListParagraph"/>
        <w:numPr>
          <w:ilvl w:val="0"/>
          <w:numId w:val="22"/>
        </w:numPr>
        <w:rPr>
          <w:rFonts w:ascii="Times New Roman" w:hAnsi="Times New Roman" w:cs="Times New Roman"/>
          <w:noProof/>
          <w:sz w:val="24"/>
          <w:szCs w:val="24"/>
        </w:rPr>
      </w:pPr>
      <w:r w:rsidRPr="00760242">
        <w:rPr>
          <w:rFonts w:ascii="Times New Roman" w:hAnsi="Times New Roman" w:cs="Times New Roman"/>
          <w:noProof/>
          <w:sz w:val="24"/>
          <w:szCs w:val="24"/>
        </w:rPr>
        <w:t>I/P embedding  +  postional embedding</w:t>
      </w:r>
    </w:p>
    <w:p w14:paraId="3D0753C5" w14:textId="487F3429" w:rsidR="003143EE" w:rsidRDefault="00760242" w:rsidP="00760242">
      <w:pPr>
        <w:pStyle w:val="ListParagraph"/>
        <w:numPr>
          <w:ilvl w:val="0"/>
          <w:numId w:val="22"/>
        </w:numPr>
        <w:rPr>
          <w:rFonts w:ascii="Times New Roman" w:hAnsi="Times New Roman" w:cs="Times New Roman"/>
          <w:noProof/>
          <w:sz w:val="24"/>
          <w:szCs w:val="24"/>
        </w:rPr>
      </w:pPr>
      <w:r>
        <w:rPr>
          <w:rFonts w:ascii="Times New Roman" w:hAnsi="Times New Roman" w:cs="Times New Roman"/>
          <w:noProof/>
          <w:sz w:val="24"/>
          <w:szCs w:val="24"/>
        </w:rPr>
        <w:t>Linear Projection for Q, K, V</w:t>
      </w:r>
    </w:p>
    <w:p w14:paraId="66293F65" w14:textId="55C59779" w:rsidR="00760242" w:rsidRDefault="00760242" w:rsidP="00760242">
      <w:pPr>
        <w:pStyle w:val="ListParagraph"/>
        <w:numPr>
          <w:ilvl w:val="0"/>
          <w:numId w:val="22"/>
        </w:numPr>
        <w:rPr>
          <w:rFonts w:ascii="Times New Roman" w:hAnsi="Times New Roman" w:cs="Times New Roman"/>
          <w:noProof/>
          <w:sz w:val="24"/>
          <w:szCs w:val="24"/>
        </w:rPr>
      </w:pPr>
      <w:r>
        <w:rPr>
          <w:rFonts w:ascii="Times New Roman" w:hAnsi="Times New Roman" w:cs="Times New Roman"/>
          <w:noProof/>
          <w:sz w:val="24"/>
          <w:szCs w:val="24"/>
        </w:rPr>
        <w:t>Scaled dot product attention</w:t>
      </w:r>
    </w:p>
    <w:p w14:paraId="732740EE" w14:textId="17DE4C30" w:rsidR="00760242" w:rsidRDefault="00760242" w:rsidP="00760242">
      <w:pPr>
        <w:pStyle w:val="ListParagraph"/>
        <w:numPr>
          <w:ilvl w:val="0"/>
          <w:numId w:val="22"/>
        </w:numPr>
        <w:rPr>
          <w:rFonts w:ascii="Times New Roman" w:hAnsi="Times New Roman" w:cs="Times New Roman"/>
          <w:b/>
          <w:bCs/>
          <w:noProof/>
          <w:sz w:val="24"/>
          <w:szCs w:val="24"/>
        </w:rPr>
      </w:pPr>
      <w:r w:rsidRPr="00760242">
        <w:rPr>
          <w:rFonts w:ascii="Times New Roman" w:hAnsi="Times New Roman" w:cs="Times New Roman"/>
          <w:b/>
          <w:bCs/>
          <w:noProof/>
          <w:sz w:val="24"/>
          <w:szCs w:val="24"/>
        </w:rPr>
        <w:t>Mask Application</w:t>
      </w:r>
    </w:p>
    <w:p w14:paraId="76B34DFC" w14:textId="5CF8F30F" w:rsidR="00760242" w:rsidRPr="00760242" w:rsidRDefault="00760242" w:rsidP="00760242">
      <w:pPr>
        <w:pStyle w:val="ListParagraph"/>
        <w:numPr>
          <w:ilvl w:val="0"/>
          <w:numId w:val="22"/>
        </w:numPr>
        <w:rPr>
          <w:rFonts w:ascii="Times New Roman" w:hAnsi="Times New Roman" w:cs="Times New Roman"/>
          <w:noProof/>
          <w:sz w:val="24"/>
          <w:szCs w:val="24"/>
        </w:rPr>
      </w:pPr>
      <w:r w:rsidRPr="00760242">
        <w:rPr>
          <w:rFonts w:ascii="Times New Roman" w:hAnsi="Times New Roman" w:cs="Times New Roman"/>
          <w:noProof/>
          <w:sz w:val="24"/>
          <w:szCs w:val="24"/>
        </w:rPr>
        <w:t>Multi-head attention</w:t>
      </w:r>
    </w:p>
    <w:p w14:paraId="1D3DF01B" w14:textId="77777777" w:rsidR="00760242" w:rsidRPr="00760242" w:rsidRDefault="00760242" w:rsidP="00760242">
      <w:pPr>
        <w:pStyle w:val="ListParagraph"/>
        <w:numPr>
          <w:ilvl w:val="0"/>
          <w:numId w:val="22"/>
        </w:numPr>
        <w:rPr>
          <w:rFonts w:ascii="Times New Roman" w:hAnsi="Times New Roman" w:cs="Times New Roman"/>
          <w:noProof/>
          <w:sz w:val="24"/>
          <w:szCs w:val="24"/>
        </w:rPr>
      </w:pPr>
      <w:r w:rsidRPr="00760242">
        <w:rPr>
          <w:rFonts w:ascii="Times New Roman" w:hAnsi="Times New Roman" w:cs="Times New Roman"/>
          <w:noProof/>
          <w:sz w:val="24"/>
          <w:szCs w:val="24"/>
        </w:rPr>
        <w:t>Concatination &amp; Final projection</w:t>
      </w:r>
    </w:p>
    <w:p w14:paraId="7A552784" w14:textId="34E3ABAE" w:rsidR="00760242" w:rsidRDefault="00760242" w:rsidP="00760242">
      <w:pPr>
        <w:pStyle w:val="ListParagraph"/>
        <w:numPr>
          <w:ilvl w:val="0"/>
          <w:numId w:val="22"/>
        </w:numPr>
        <w:rPr>
          <w:rFonts w:ascii="Times New Roman" w:hAnsi="Times New Roman" w:cs="Times New Roman"/>
          <w:noProof/>
          <w:sz w:val="24"/>
          <w:szCs w:val="24"/>
        </w:rPr>
      </w:pPr>
      <w:r w:rsidRPr="00760242">
        <w:rPr>
          <w:rFonts w:ascii="Times New Roman" w:hAnsi="Times New Roman" w:cs="Times New Roman"/>
          <w:noProof/>
          <w:sz w:val="24"/>
          <w:szCs w:val="24"/>
        </w:rPr>
        <w:t>Normalization and Residual Connections</w:t>
      </w:r>
    </w:p>
    <w:p w14:paraId="38B4257E" w14:textId="77777777" w:rsidR="00713044" w:rsidRPr="00760242" w:rsidRDefault="00713044" w:rsidP="00713044">
      <w:pPr>
        <w:pStyle w:val="ListParagraph"/>
        <w:rPr>
          <w:rFonts w:ascii="Times New Roman" w:hAnsi="Times New Roman" w:cs="Times New Roman"/>
          <w:noProof/>
          <w:sz w:val="24"/>
          <w:szCs w:val="24"/>
        </w:rPr>
      </w:pPr>
    </w:p>
    <w:p w14:paraId="56B59ED1" w14:textId="024D05E3" w:rsidR="00AA46D7" w:rsidRPr="00713044" w:rsidRDefault="00BC23C4" w:rsidP="00713044">
      <w:pPr>
        <w:rPr>
          <w:noProof/>
          <w:sz w:val="28"/>
          <w:szCs w:val="28"/>
        </w:rPr>
      </w:pPr>
      <w:r>
        <w:rPr>
          <w:rFonts w:ascii="Times New Roman" w:hAnsi="Times New Roman" w:cs="Times New Roman"/>
          <w:b/>
          <w:bCs/>
          <w:noProof/>
          <w:sz w:val="28"/>
          <w:szCs w:val="28"/>
        </w:rPr>
        <w:t xml:space="preserve">2. </w:t>
      </w:r>
      <w:r w:rsidR="00760242" w:rsidRPr="00713044">
        <w:rPr>
          <w:rFonts w:ascii="Times New Roman" w:hAnsi="Times New Roman" w:cs="Times New Roman"/>
          <w:b/>
          <w:bCs/>
          <w:noProof/>
          <w:sz w:val="28"/>
          <w:szCs w:val="28"/>
        </w:rPr>
        <w:t>Mask Application:</w:t>
      </w:r>
    </w:p>
    <w:p w14:paraId="28AB390E" w14:textId="71A1C7CA" w:rsidR="00760242" w:rsidRDefault="00760242" w:rsidP="007E669C">
      <w:pPr>
        <w:rPr>
          <w:rFonts w:ascii="Times New Roman" w:hAnsi="Times New Roman" w:cs="Times New Roman"/>
          <w:noProof/>
          <w:sz w:val="24"/>
          <w:szCs w:val="24"/>
        </w:rPr>
      </w:pPr>
      <w:r w:rsidRPr="00760242">
        <w:rPr>
          <w:rFonts w:ascii="Times New Roman" w:hAnsi="Times New Roman" w:cs="Times New Roman"/>
          <w:noProof/>
          <w:sz w:val="24"/>
          <w:szCs w:val="24"/>
        </w:rPr>
        <w:t xml:space="preserve">It helps manage the structure of sequences being processed and ensure the models behave correctly during training and inferencing. </w:t>
      </w:r>
    </w:p>
    <w:p w14:paraId="6569F49B" w14:textId="40D84C4B" w:rsidR="00550FD7" w:rsidRDefault="00550FD7" w:rsidP="00550FD7">
      <w:pPr>
        <w:pStyle w:val="ListParagraph"/>
        <w:numPr>
          <w:ilvl w:val="0"/>
          <w:numId w:val="23"/>
        </w:numPr>
        <w:rPr>
          <w:rFonts w:ascii="Times New Roman" w:hAnsi="Times New Roman" w:cs="Times New Roman"/>
          <w:noProof/>
          <w:sz w:val="24"/>
          <w:szCs w:val="24"/>
        </w:rPr>
      </w:pPr>
      <w:r>
        <w:rPr>
          <w:rFonts w:ascii="Times New Roman" w:hAnsi="Times New Roman" w:cs="Times New Roman"/>
          <w:noProof/>
          <w:sz w:val="24"/>
          <w:szCs w:val="24"/>
        </w:rPr>
        <w:t>Handling Variable length sequence with padding mask</w:t>
      </w:r>
    </w:p>
    <w:p w14:paraId="1BEB3F4C" w14:textId="53DAE338" w:rsidR="00550FD7" w:rsidRDefault="00550FD7" w:rsidP="00550FD7">
      <w:pPr>
        <w:pStyle w:val="ListParagraph"/>
        <w:numPr>
          <w:ilvl w:val="0"/>
          <w:numId w:val="23"/>
        </w:numPr>
        <w:rPr>
          <w:rFonts w:ascii="Times New Roman" w:hAnsi="Times New Roman" w:cs="Times New Roman"/>
          <w:noProof/>
          <w:sz w:val="24"/>
          <w:szCs w:val="24"/>
        </w:rPr>
      </w:pPr>
      <w:r>
        <w:rPr>
          <w:rFonts w:ascii="Times New Roman" w:hAnsi="Times New Roman" w:cs="Times New Roman"/>
          <w:noProof/>
          <w:sz w:val="24"/>
          <w:szCs w:val="24"/>
        </w:rPr>
        <w:t>To Handle the padding tokens, which are added to make sequences of uniform length, so do not affect model prediction</w:t>
      </w:r>
    </w:p>
    <w:p w14:paraId="13067B70" w14:textId="24E72E59" w:rsidR="00550FD7" w:rsidRPr="00550FD7" w:rsidRDefault="00550FD7" w:rsidP="00550FD7">
      <w:pPr>
        <w:rPr>
          <w:rFonts w:ascii="Times New Roman" w:hAnsi="Times New Roman" w:cs="Times New Roman"/>
          <w:noProof/>
          <w:sz w:val="24"/>
          <w:szCs w:val="24"/>
        </w:rPr>
      </w:pPr>
      <w:r>
        <w:rPr>
          <w:rFonts w:ascii="Times New Roman" w:hAnsi="Times New Roman" w:cs="Times New Roman"/>
          <w:noProof/>
          <w:sz w:val="24"/>
          <w:szCs w:val="24"/>
        </w:rPr>
        <w:t>Types of mask:</w:t>
      </w:r>
    </w:p>
    <w:p w14:paraId="69AE787F" w14:textId="067EC192" w:rsidR="00550FD7" w:rsidRPr="004F1307" w:rsidRDefault="00550FD7" w:rsidP="00550FD7">
      <w:pPr>
        <w:pStyle w:val="ListParagraph"/>
        <w:numPr>
          <w:ilvl w:val="0"/>
          <w:numId w:val="24"/>
        </w:numPr>
        <w:rPr>
          <w:rFonts w:ascii="Times New Roman" w:hAnsi="Times New Roman" w:cs="Times New Roman"/>
          <w:b/>
          <w:bCs/>
          <w:noProof/>
          <w:sz w:val="24"/>
          <w:szCs w:val="24"/>
        </w:rPr>
      </w:pPr>
      <w:r w:rsidRPr="004F1307">
        <w:rPr>
          <w:rFonts w:ascii="Times New Roman" w:hAnsi="Times New Roman" w:cs="Times New Roman"/>
          <w:b/>
          <w:bCs/>
          <w:noProof/>
          <w:sz w:val="24"/>
          <w:szCs w:val="24"/>
        </w:rPr>
        <w:t>Padding Mask</w:t>
      </w:r>
    </w:p>
    <w:p w14:paraId="364BB547" w14:textId="4E548B19" w:rsidR="00550FD7" w:rsidRPr="00550FD7" w:rsidRDefault="00550FD7" w:rsidP="00550FD7">
      <w:pPr>
        <w:pStyle w:val="ListParagraph"/>
        <w:numPr>
          <w:ilvl w:val="0"/>
          <w:numId w:val="25"/>
        </w:numPr>
        <w:rPr>
          <w:rFonts w:ascii="Times New Roman" w:hAnsi="Times New Roman" w:cs="Times New Roman"/>
          <w:noProof/>
          <w:sz w:val="24"/>
          <w:szCs w:val="24"/>
        </w:rPr>
      </w:pPr>
      <w:r w:rsidRPr="00550FD7">
        <w:rPr>
          <w:rFonts w:ascii="Times New Roman" w:hAnsi="Times New Roman" w:cs="Times New Roman"/>
          <w:noProof/>
          <w:sz w:val="24"/>
          <w:szCs w:val="24"/>
        </w:rPr>
        <w:t>Tokens are ingnored</w:t>
      </w:r>
    </w:p>
    <w:p w14:paraId="47431443" w14:textId="0771E523" w:rsidR="00550FD7" w:rsidRPr="004F1307" w:rsidRDefault="00550FD7" w:rsidP="00550FD7">
      <w:pPr>
        <w:pStyle w:val="ListParagraph"/>
        <w:numPr>
          <w:ilvl w:val="0"/>
          <w:numId w:val="24"/>
        </w:numPr>
        <w:rPr>
          <w:rFonts w:ascii="Times New Roman" w:hAnsi="Times New Roman" w:cs="Times New Roman"/>
          <w:b/>
          <w:bCs/>
          <w:noProof/>
          <w:sz w:val="24"/>
          <w:szCs w:val="24"/>
        </w:rPr>
      </w:pPr>
      <w:r w:rsidRPr="004F1307">
        <w:rPr>
          <w:rFonts w:ascii="Times New Roman" w:hAnsi="Times New Roman" w:cs="Times New Roman"/>
          <w:b/>
          <w:bCs/>
          <w:noProof/>
          <w:sz w:val="24"/>
          <w:szCs w:val="24"/>
        </w:rPr>
        <w:t>Look ahead mask</w:t>
      </w:r>
    </w:p>
    <w:p w14:paraId="759EA345" w14:textId="4660DAE8" w:rsidR="00550FD7" w:rsidRDefault="00550FD7" w:rsidP="00550FD7">
      <w:pPr>
        <w:pStyle w:val="ListParagraph"/>
        <w:numPr>
          <w:ilvl w:val="0"/>
          <w:numId w:val="25"/>
        </w:numPr>
        <w:rPr>
          <w:rFonts w:ascii="Times New Roman" w:hAnsi="Times New Roman" w:cs="Times New Roman"/>
          <w:noProof/>
          <w:sz w:val="24"/>
          <w:szCs w:val="24"/>
        </w:rPr>
      </w:pPr>
      <w:r>
        <w:rPr>
          <w:rFonts w:ascii="Times New Roman" w:hAnsi="Times New Roman" w:cs="Times New Roman"/>
          <w:noProof/>
          <w:sz w:val="24"/>
          <w:szCs w:val="24"/>
        </w:rPr>
        <w:t>Maintain Auto-regressive property</w:t>
      </w:r>
    </w:p>
    <w:p w14:paraId="73B29F3E" w14:textId="51EFCDFD" w:rsidR="00550FD7" w:rsidRDefault="00550FD7" w:rsidP="00550FD7">
      <w:pPr>
        <w:pStyle w:val="ListParagraph"/>
        <w:numPr>
          <w:ilvl w:val="0"/>
          <w:numId w:val="25"/>
        </w:numPr>
        <w:rPr>
          <w:rFonts w:ascii="Times New Roman" w:hAnsi="Times New Roman" w:cs="Times New Roman"/>
          <w:noProof/>
          <w:sz w:val="24"/>
          <w:szCs w:val="24"/>
        </w:rPr>
      </w:pPr>
      <w:r>
        <w:rPr>
          <w:rFonts w:ascii="Times New Roman" w:hAnsi="Times New Roman" w:cs="Times New Roman"/>
          <w:noProof/>
          <w:sz w:val="24"/>
          <w:szCs w:val="24"/>
        </w:rPr>
        <w:t>To ensure each position in the decoder output sequence can only attend to the previous position</w:t>
      </w:r>
    </w:p>
    <w:p w14:paraId="5DB7F06A" w14:textId="31E16A4D" w:rsidR="004F1307" w:rsidRDefault="004F1307" w:rsidP="004F1307">
      <w:pPr>
        <w:pStyle w:val="ListParagraph"/>
        <w:ind w:left="1800"/>
        <w:rPr>
          <w:rFonts w:ascii="Times New Roman" w:hAnsi="Times New Roman" w:cs="Times New Roman"/>
          <w:noProof/>
          <w:sz w:val="24"/>
          <w:szCs w:val="24"/>
        </w:rPr>
      </w:pPr>
      <w:r>
        <w:rPr>
          <w:noProof/>
        </w:rPr>
        <w:drawing>
          <wp:anchor distT="0" distB="0" distL="114300" distR="114300" simplePos="0" relativeHeight="251670528" behindDoc="0" locked="0" layoutInCell="1" allowOverlap="1" wp14:anchorId="2EB750E0" wp14:editId="11760626">
            <wp:simplePos x="0" y="0"/>
            <wp:positionH relativeFrom="margin">
              <wp:align>center</wp:align>
            </wp:positionH>
            <wp:positionV relativeFrom="paragraph">
              <wp:posOffset>196601</wp:posOffset>
            </wp:positionV>
            <wp:extent cx="5314315" cy="1396365"/>
            <wp:effectExtent l="0" t="0" r="635" b="0"/>
            <wp:wrapTopAndBottom/>
            <wp:docPr id="1703605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315" cy="139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B8084" w14:textId="01947806" w:rsidR="004F1307" w:rsidRPr="004F1307" w:rsidRDefault="004F1307" w:rsidP="004F1307">
      <w:pPr>
        <w:rPr>
          <w:rFonts w:ascii="Times New Roman" w:hAnsi="Times New Roman" w:cs="Times New Roman"/>
          <w:noProof/>
          <w:sz w:val="24"/>
          <w:szCs w:val="24"/>
        </w:rPr>
      </w:pPr>
    </w:p>
    <w:p w14:paraId="14DBE423" w14:textId="64FB7B21" w:rsidR="004F1307" w:rsidRPr="00713044" w:rsidRDefault="00BC23C4" w:rsidP="004F1307">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3. </w:t>
      </w:r>
      <w:r w:rsidR="004F1307" w:rsidRPr="00713044">
        <w:rPr>
          <w:rFonts w:ascii="Times New Roman" w:hAnsi="Times New Roman" w:cs="Times New Roman"/>
          <w:b/>
          <w:bCs/>
          <w:noProof/>
          <w:sz w:val="28"/>
          <w:szCs w:val="28"/>
        </w:rPr>
        <w:t>Linear Classifier and Softmax for Generating Output Probabilities</w:t>
      </w:r>
      <w:r w:rsidR="00713044" w:rsidRPr="00713044">
        <w:rPr>
          <w:rFonts w:ascii="Times New Roman" w:hAnsi="Times New Roman" w:cs="Times New Roman"/>
          <w:b/>
          <w:bCs/>
          <w:noProof/>
          <w:sz w:val="28"/>
          <w:szCs w:val="28"/>
        </w:rPr>
        <w:t>:</w:t>
      </w:r>
    </w:p>
    <w:p w14:paraId="11F234F5" w14:textId="51A4175D" w:rsidR="00713044" w:rsidRPr="00713044" w:rsidRDefault="00713044" w:rsidP="00713044">
      <w:pPr>
        <w:rPr>
          <w:rFonts w:ascii="Times New Roman" w:hAnsi="Times New Roman" w:cs="Times New Roman"/>
          <w:noProof/>
          <w:sz w:val="24"/>
          <w:szCs w:val="24"/>
        </w:rPr>
      </w:pPr>
      <w:r w:rsidRPr="00713044">
        <w:rPr>
          <w:rFonts w:ascii="Times New Roman" w:hAnsi="Times New Roman" w:cs="Times New Roman"/>
          <w:noProof/>
          <w:sz w:val="24"/>
          <w:szCs w:val="24"/>
        </w:rPr>
        <w:t xml:space="preserve">It is the process of </w:t>
      </w:r>
      <w:r w:rsidRPr="00713044">
        <w:rPr>
          <w:rFonts w:ascii="Times New Roman" w:hAnsi="Times New Roman" w:cs="Times New Roman"/>
          <w:noProof/>
          <w:sz w:val="24"/>
          <w:szCs w:val="24"/>
        </w:rPr>
        <w:t>Concatination &amp; Final projection</w:t>
      </w:r>
      <w:r>
        <w:rPr>
          <w:rFonts w:ascii="Times New Roman" w:hAnsi="Times New Roman" w:cs="Times New Roman"/>
          <w:noProof/>
          <w:sz w:val="24"/>
          <w:szCs w:val="24"/>
        </w:rPr>
        <w:t xml:space="preserve">. </w:t>
      </w:r>
      <w:r w:rsidRPr="00713044">
        <w:rPr>
          <w:rFonts w:ascii="Times New Roman" w:hAnsi="Times New Roman" w:cs="Times New Roman"/>
          <w:noProof/>
          <w:sz w:val="24"/>
          <w:szCs w:val="24"/>
        </w:rPr>
        <w:t>The journey of data through the transformer model culminates in its passage through a final linear layer, which functions as a classifier.</w:t>
      </w:r>
    </w:p>
    <w:p w14:paraId="13E6615D" w14:textId="025DD036" w:rsidR="00713044" w:rsidRPr="00713044" w:rsidRDefault="00713044" w:rsidP="00713044">
      <w:pPr>
        <w:rPr>
          <w:rFonts w:ascii="Times New Roman" w:hAnsi="Times New Roman" w:cs="Times New Roman"/>
          <w:noProof/>
          <w:sz w:val="24"/>
          <w:szCs w:val="24"/>
        </w:rPr>
      </w:pPr>
      <w:r w:rsidRPr="00713044">
        <w:rPr>
          <w:rFonts w:ascii="Times New Roman" w:hAnsi="Times New Roman" w:cs="Times New Roman"/>
          <w:noProof/>
          <w:sz w:val="24"/>
          <w:szCs w:val="24"/>
        </w:rPr>
        <w:t>The size of this classifier corresponds to the total number of classes involved (number of words contained in the vocabulary). For instance, in a scenario with 1000 distinct classes representing 1000 different words, the classifier’s output will be an array with 1000 elements.</w:t>
      </w:r>
    </w:p>
    <w:p w14:paraId="0831F5C5" w14:textId="56AE79EC" w:rsidR="00713044" w:rsidRPr="00713044" w:rsidRDefault="00713044" w:rsidP="00713044">
      <w:pPr>
        <w:rPr>
          <w:rFonts w:ascii="Times New Roman" w:hAnsi="Times New Roman" w:cs="Times New Roman"/>
          <w:noProof/>
          <w:sz w:val="24"/>
          <w:szCs w:val="24"/>
        </w:rPr>
      </w:pPr>
      <w:r w:rsidRPr="00713044">
        <w:rPr>
          <w:rFonts w:ascii="Times New Roman" w:hAnsi="Times New Roman" w:cs="Times New Roman"/>
          <w:noProof/>
          <w:sz w:val="24"/>
          <w:szCs w:val="24"/>
        </w:rPr>
        <w:t>This output is then introduced to a softmax layer, which transforms it into a range of probability scores, each lying between 0 and 1. The highest of these probability scores is key,its corresponding index directly points to the word that the model predicts as the next in the sequence.</w:t>
      </w:r>
    </w:p>
    <w:p w14:paraId="77C2CC08" w14:textId="3A996C51" w:rsidR="00713044" w:rsidRPr="00713044" w:rsidRDefault="00713044" w:rsidP="00713044">
      <w:pPr>
        <w:rPr>
          <w:rFonts w:ascii="Times New Roman" w:hAnsi="Times New Roman" w:cs="Times New Roman"/>
          <w:noProof/>
          <w:sz w:val="24"/>
          <w:szCs w:val="24"/>
        </w:rPr>
      </w:pPr>
      <w:r>
        <w:rPr>
          <w:noProof/>
        </w:rPr>
        <w:drawing>
          <wp:anchor distT="0" distB="0" distL="114300" distR="114300" simplePos="0" relativeHeight="251671552" behindDoc="0" locked="0" layoutInCell="1" allowOverlap="1" wp14:anchorId="27627326" wp14:editId="68B426CC">
            <wp:simplePos x="0" y="0"/>
            <wp:positionH relativeFrom="margin">
              <wp:align>center</wp:align>
            </wp:positionH>
            <wp:positionV relativeFrom="paragraph">
              <wp:posOffset>456810</wp:posOffset>
            </wp:positionV>
            <wp:extent cx="3037840" cy="3847465"/>
            <wp:effectExtent l="0" t="0" r="0" b="635"/>
            <wp:wrapTopAndBottom/>
            <wp:docPr id="7784987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7840" cy="384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5A4742" w14:textId="084AD9FD" w:rsidR="00713044" w:rsidRDefault="00713044" w:rsidP="004F1307">
      <w:pPr>
        <w:rPr>
          <w:rFonts w:ascii="Times New Roman" w:hAnsi="Times New Roman" w:cs="Times New Roman"/>
          <w:b/>
          <w:bCs/>
          <w:noProof/>
          <w:sz w:val="24"/>
          <w:szCs w:val="24"/>
        </w:rPr>
      </w:pPr>
    </w:p>
    <w:p w14:paraId="22D1A7EC" w14:textId="77777777" w:rsidR="00713044" w:rsidRDefault="00713044" w:rsidP="004F1307">
      <w:pPr>
        <w:rPr>
          <w:rFonts w:ascii="Times New Roman" w:hAnsi="Times New Roman" w:cs="Times New Roman"/>
          <w:b/>
          <w:bCs/>
          <w:noProof/>
          <w:sz w:val="24"/>
          <w:szCs w:val="24"/>
        </w:rPr>
      </w:pPr>
    </w:p>
    <w:p w14:paraId="69B956FB" w14:textId="77777777" w:rsidR="00713044" w:rsidRPr="004F1307" w:rsidRDefault="00713044" w:rsidP="004F1307">
      <w:pPr>
        <w:rPr>
          <w:rFonts w:ascii="Times New Roman" w:hAnsi="Times New Roman" w:cs="Times New Roman"/>
          <w:b/>
          <w:bCs/>
          <w:noProof/>
          <w:sz w:val="24"/>
          <w:szCs w:val="24"/>
        </w:rPr>
      </w:pPr>
    </w:p>
    <w:p w14:paraId="6769B2D3" w14:textId="718A8D1D" w:rsidR="00713044" w:rsidRPr="00713044" w:rsidRDefault="00BC23C4" w:rsidP="00713044">
      <w:pPr>
        <w:rPr>
          <w:rFonts w:ascii="Times New Roman" w:hAnsi="Times New Roman" w:cs="Times New Roman"/>
          <w:b/>
          <w:bCs/>
          <w:noProof/>
          <w:sz w:val="28"/>
          <w:szCs w:val="28"/>
        </w:rPr>
      </w:pPr>
      <w:r>
        <w:rPr>
          <w:rFonts w:ascii="Times New Roman" w:hAnsi="Times New Roman" w:cs="Times New Roman"/>
          <w:b/>
          <w:bCs/>
          <w:noProof/>
          <w:sz w:val="28"/>
          <w:szCs w:val="28"/>
        </w:rPr>
        <w:t xml:space="preserve">4. </w:t>
      </w:r>
      <w:r w:rsidR="00713044" w:rsidRPr="00713044">
        <w:rPr>
          <w:rFonts w:ascii="Times New Roman" w:hAnsi="Times New Roman" w:cs="Times New Roman"/>
          <w:b/>
          <w:bCs/>
          <w:noProof/>
          <w:sz w:val="28"/>
          <w:szCs w:val="28"/>
        </w:rPr>
        <w:t>Normalization and Residual Connections</w:t>
      </w:r>
      <w:r>
        <w:rPr>
          <w:rFonts w:ascii="Times New Roman" w:hAnsi="Times New Roman" w:cs="Times New Roman"/>
          <w:b/>
          <w:bCs/>
          <w:noProof/>
          <w:sz w:val="28"/>
          <w:szCs w:val="28"/>
        </w:rPr>
        <w:t>:</w:t>
      </w:r>
    </w:p>
    <w:p w14:paraId="5CFE2CD4" w14:textId="77777777" w:rsidR="00713044" w:rsidRPr="00713044" w:rsidRDefault="00713044" w:rsidP="00713044">
      <w:pPr>
        <w:rPr>
          <w:rFonts w:ascii="Times New Roman" w:hAnsi="Times New Roman" w:cs="Times New Roman"/>
          <w:noProof/>
          <w:sz w:val="24"/>
          <w:szCs w:val="24"/>
        </w:rPr>
      </w:pPr>
      <w:r w:rsidRPr="00713044">
        <w:rPr>
          <w:rFonts w:ascii="Times New Roman" w:hAnsi="Times New Roman" w:cs="Times New Roman"/>
          <w:noProof/>
          <w:sz w:val="24"/>
          <w:szCs w:val="24"/>
        </w:rPr>
        <w:t>Each sub-layer (masked self-attention, encoder-decoder attention, feed-forward network) is followed by a normalization step, and each also includes a residual connection around it.</w:t>
      </w:r>
    </w:p>
    <w:p w14:paraId="4CDA128E" w14:textId="72DA2B73" w:rsidR="00550FD7" w:rsidRPr="00550FD7" w:rsidRDefault="00550FD7" w:rsidP="00550FD7">
      <w:pPr>
        <w:rPr>
          <w:rFonts w:ascii="Times New Roman" w:hAnsi="Times New Roman" w:cs="Times New Roman"/>
          <w:noProof/>
          <w:sz w:val="24"/>
          <w:szCs w:val="24"/>
        </w:rPr>
      </w:pPr>
    </w:p>
    <w:p w14:paraId="14ACB669" w14:textId="77777777" w:rsidR="00953C9C" w:rsidRPr="00953C9C" w:rsidRDefault="00953C9C" w:rsidP="00953C9C">
      <w:pPr>
        <w:rPr>
          <w:rFonts w:ascii="Times New Roman" w:hAnsi="Times New Roman" w:cs="Times New Roman"/>
          <w:b/>
          <w:bCs/>
          <w:noProof/>
          <w:sz w:val="32"/>
          <w:szCs w:val="32"/>
        </w:rPr>
      </w:pPr>
      <w:r w:rsidRPr="00953C9C">
        <w:rPr>
          <w:rFonts w:ascii="Times New Roman" w:hAnsi="Times New Roman" w:cs="Times New Roman"/>
          <w:b/>
          <w:bCs/>
          <w:noProof/>
          <w:sz w:val="32"/>
          <w:szCs w:val="32"/>
        </w:rPr>
        <w:lastRenderedPageBreak/>
        <w:t>All Together: The Transformer</w:t>
      </w:r>
    </w:p>
    <w:p w14:paraId="40DE8887" w14:textId="0EBD28FC" w:rsidR="00953C9C" w:rsidRPr="00953C9C" w:rsidRDefault="00953C9C" w:rsidP="00953C9C">
      <w:pPr>
        <w:rPr>
          <w:rFonts w:ascii="Times New Roman" w:hAnsi="Times New Roman" w:cs="Times New Roman"/>
          <w:noProof/>
          <w:sz w:val="24"/>
          <w:szCs w:val="24"/>
        </w:rPr>
      </w:pPr>
      <w:r w:rsidRPr="00953C9C">
        <w:rPr>
          <w:rFonts w:ascii="Times New Roman" w:hAnsi="Times New Roman" w:cs="Times New Roman"/>
          <w:noProof/>
          <w:sz w:val="24"/>
          <w:szCs w:val="24"/>
        </w:rPr>
        <w:t>Now combine all these previously discussed components and we have a transformer</w:t>
      </w:r>
    </w:p>
    <w:p w14:paraId="0D0D0127" w14:textId="77777777" w:rsidR="00953C9C" w:rsidRPr="00953C9C" w:rsidRDefault="00953C9C" w:rsidP="00953C9C">
      <w:pPr>
        <w:rPr>
          <w:rFonts w:ascii="Times New Roman" w:hAnsi="Times New Roman" w:cs="Times New Roman"/>
          <w:noProof/>
          <w:sz w:val="24"/>
          <w:szCs w:val="24"/>
        </w:rPr>
      </w:pPr>
      <w:r w:rsidRPr="00953C9C">
        <w:rPr>
          <w:rFonts w:ascii="Times New Roman" w:hAnsi="Times New Roman" w:cs="Times New Roman"/>
          <w:noProof/>
          <w:sz w:val="24"/>
          <w:szCs w:val="24"/>
        </w:rPr>
        <w:t>The transformer’s primary objective is to perform sequence-to-sequence tasks such as machine translation, text summarisation and other NLP tasks. It does this by capturing complex relationships and long-range dependencies, something previous models struggled to achieve.</w:t>
      </w:r>
    </w:p>
    <w:p w14:paraId="46F1E9EB" w14:textId="77777777" w:rsidR="00953C9C" w:rsidRPr="00953C9C" w:rsidRDefault="00953C9C" w:rsidP="00953C9C">
      <w:pPr>
        <w:rPr>
          <w:rFonts w:ascii="Times New Roman" w:hAnsi="Times New Roman" w:cs="Times New Roman"/>
          <w:noProof/>
          <w:sz w:val="24"/>
          <w:szCs w:val="24"/>
        </w:rPr>
      </w:pPr>
      <w:r w:rsidRPr="00953C9C">
        <w:rPr>
          <w:rFonts w:ascii="Times New Roman" w:hAnsi="Times New Roman" w:cs="Times New Roman"/>
          <w:noProof/>
          <w:sz w:val="24"/>
          <w:szCs w:val="24"/>
        </w:rPr>
        <w:t>The attention mechanism is fundamental to the transformer, by focusing on several areas of a sequence in parallel, it is able to surpass other traditional models such as RNNs in both efficiency and accuracy.</w:t>
      </w:r>
    </w:p>
    <w:p w14:paraId="49A7B16A" w14:textId="77777777" w:rsidR="00953C9C" w:rsidRPr="00953C9C" w:rsidRDefault="00953C9C" w:rsidP="00953C9C">
      <w:pPr>
        <w:rPr>
          <w:rFonts w:ascii="Times New Roman" w:hAnsi="Times New Roman" w:cs="Times New Roman"/>
          <w:noProof/>
          <w:sz w:val="24"/>
          <w:szCs w:val="24"/>
        </w:rPr>
      </w:pPr>
      <w:r w:rsidRPr="00953C9C">
        <w:rPr>
          <w:rFonts w:ascii="Times New Roman" w:hAnsi="Times New Roman" w:cs="Times New Roman"/>
          <w:noProof/>
          <w:sz w:val="24"/>
          <w:szCs w:val="24"/>
        </w:rPr>
        <w:t>The transformer follows an encoder-decoder structure. At first, word embedding vectors of the input sequence are created. These are then added element-wise to the positional encoding vectors. This resulting matrix is then fed into the encoder and decoder, where it will then under go multi-head self-attention, fully connected feed-forward networks and layer normalisation. Residual connections are additionally implemented in order to help preserve information and make the model more efficient. In order for the encoder to communicate with the decoder, the encoder’s output is used as two of the inputs in the second multi-head attention layer of the decoder.</w:t>
      </w:r>
    </w:p>
    <w:p w14:paraId="414E0F91" w14:textId="148337EC" w:rsidR="00953C9C" w:rsidRPr="00953C9C" w:rsidRDefault="00953C9C" w:rsidP="00953C9C">
      <w:pPr>
        <w:rPr>
          <w:rFonts w:ascii="Times New Roman" w:hAnsi="Times New Roman" w:cs="Times New Roman"/>
          <w:noProof/>
          <w:sz w:val="24"/>
          <w:szCs w:val="24"/>
        </w:rPr>
      </w:pPr>
      <w:r>
        <w:rPr>
          <w:noProof/>
        </w:rPr>
        <w:drawing>
          <wp:anchor distT="0" distB="0" distL="114300" distR="114300" simplePos="0" relativeHeight="251672576" behindDoc="0" locked="0" layoutInCell="1" allowOverlap="1" wp14:anchorId="0B16B0BF" wp14:editId="4AA4F578">
            <wp:simplePos x="0" y="0"/>
            <wp:positionH relativeFrom="column">
              <wp:posOffset>993720</wp:posOffset>
            </wp:positionH>
            <wp:positionV relativeFrom="paragraph">
              <wp:posOffset>819758</wp:posOffset>
            </wp:positionV>
            <wp:extent cx="3904091" cy="4281144"/>
            <wp:effectExtent l="0" t="0" r="1270" b="5715"/>
            <wp:wrapTopAndBottom/>
            <wp:docPr id="490863485" name="Picture 15"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63485" name="Picture 15" descr="A diagram of a software syste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4091" cy="4281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3C9C">
        <w:rPr>
          <w:rFonts w:ascii="Times New Roman" w:hAnsi="Times New Roman" w:cs="Times New Roman"/>
          <w:noProof/>
          <w:sz w:val="24"/>
          <w:szCs w:val="24"/>
        </w:rPr>
        <w:t>After the encoder-decoder mechanism, the outputs are linearly transformed and fed through a softmax function in order to obtain probabilities. In tasks such as text generation, these probabilities would represent the likelihood of a particular token or word appearing next in the generated output sequence.</w:t>
      </w:r>
      <w:r w:rsidRPr="00953C9C">
        <w:rPr>
          <w:noProof/>
        </w:rPr>
        <w:t xml:space="preserve"> </w:t>
      </w:r>
    </w:p>
    <w:p w14:paraId="17100445" w14:textId="1FE0171F" w:rsidR="00AA46D7" w:rsidRPr="00875AD7" w:rsidRDefault="00875AD7" w:rsidP="007E669C">
      <w:pPr>
        <w:rPr>
          <w:rFonts w:ascii="Times New Roman" w:hAnsi="Times New Roman" w:cs="Times New Roman"/>
          <w:b/>
          <w:bCs/>
          <w:noProof/>
          <w:sz w:val="32"/>
          <w:szCs w:val="32"/>
        </w:rPr>
      </w:pPr>
      <w:r w:rsidRPr="00875AD7">
        <w:rPr>
          <w:rFonts w:ascii="Times New Roman" w:hAnsi="Times New Roman" w:cs="Times New Roman"/>
          <w:b/>
          <w:bCs/>
          <w:noProof/>
          <w:sz w:val="32"/>
          <w:szCs w:val="32"/>
        </w:rPr>
        <w:lastRenderedPageBreak/>
        <w:t>Example:</w:t>
      </w:r>
    </w:p>
    <w:p w14:paraId="02F65208" w14:textId="745E30CD" w:rsidR="00D5192B" w:rsidRPr="00875AD7" w:rsidRDefault="00875AD7" w:rsidP="007E669C">
      <w:pPr>
        <w:rPr>
          <w:rFonts w:ascii="Times New Roman" w:hAnsi="Times New Roman" w:cs="Times New Roman"/>
          <w:noProof/>
          <w:sz w:val="24"/>
          <w:szCs w:val="24"/>
        </w:rPr>
      </w:pPr>
      <w:r w:rsidRPr="00875AD7">
        <w:rPr>
          <w:rFonts w:ascii="Times New Roman" w:hAnsi="Times New Roman" w:cs="Times New Roman"/>
          <w:noProof/>
          <w:sz w:val="24"/>
          <w:szCs w:val="24"/>
        </w:rPr>
        <w:t xml:space="preserve">The model architecture is based on a </w:t>
      </w:r>
      <w:r w:rsidRPr="00875AD7">
        <w:rPr>
          <w:rFonts w:ascii="Times New Roman" w:hAnsi="Times New Roman" w:cs="Times New Roman"/>
          <w:b/>
          <w:bCs/>
          <w:noProof/>
          <w:sz w:val="24"/>
          <w:szCs w:val="24"/>
        </w:rPr>
        <w:t>Neural Machine Translation (NMT)</w:t>
      </w:r>
      <w:r w:rsidRPr="00875AD7">
        <w:rPr>
          <w:rFonts w:ascii="Times New Roman" w:hAnsi="Times New Roman" w:cs="Times New Roman"/>
          <w:noProof/>
          <w:sz w:val="24"/>
          <w:szCs w:val="24"/>
        </w:rPr>
        <w:t xml:space="preserve"> framework, using an </w:t>
      </w:r>
      <w:r w:rsidRPr="00875AD7">
        <w:rPr>
          <w:rFonts w:ascii="Times New Roman" w:hAnsi="Times New Roman" w:cs="Times New Roman"/>
          <w:b/>
          <w:bCs/>
          <w:noProof/>
          <w:sz w:val="24"/>
          <w:szCs w:val="24"/>
        </w:rPr>
        <w:t>Encoder-Decoder Long Short-Term Memory network</w:t>
      </w:r>
      <w:r w:rsidRPr="00875AD7">
        <w:rPr>
          <w:rFonts w:ascii="Times New Roman" w:hAnsi="Times New Roman" w:cs="Times New Roman"/>
          <w:noProof/>
          <w:sz w:val="24"/>
          <w:szCs w:val="24"/>
        </w:rPr>
        <w:t xml:space="preserve"> with an </w:t>
      </w:r>
      <w:r w:rsidRPr="00875AD7">
        <w:rPr>
          <w:rFonts w:ascii="Times New Roman" w:hAnsi="Times New Roman" w:cs="Times New Roman"/>
          <w:b/>
          <w:bCs/>
          <w:noProof/>
          <w:sz w:val="24"/>
          <w:szCs w:val="24"/>
        </w:rPr>
        <w:t>embedding layer</w:t>
      </w:r>
      <w:r w:rsidRPr="00875AD7">
        <w:rPr>
          <w:rFonts w:ascii="Times New Roman" w:hAnsi="Times New Roman" w:cs="Times New Roman"/>
          <w:noProof/>
          <w:sz w:val="24"/>
          <w:szCs w:val="24"/>
        </w:rPr>
        <w:t xml:space="preserve">. It leverages the </w:t>
      </w:r>
      <w:r w:rsidRPr="00875AD7">
        <w:rPr>
          <w:rFonts w:ascii="Times New Roman" w:hAnsi="Times New Roman" w:cs="Times New Roman"/>
          <w:b/>
          <w:bCs/>
          <w:noProof/>
          <w:sz w:val="24"/>
          <w:szCs w:val="24"/>
        </w:rPr>
        <w:t>sequence-to-sequence</w:t>
      </w:r>
      <w:r w:rsidRPr="00875AD7">
        <w:rPr>
          <w:rFonts w:ascii="Times New Roman" w:hAnsi="Times New Roman" w:cs="Times New Roman"/>
          <w:noProof/>
          <w:sz w:val="24"/>
          <w:szCs w:val="24"/>
        </w:rPr>
        <w:t xml:space="preserve"> approach, which is particularly effective for tasks like language translation. The model is enhanced with </w:t>
      </w:r>
      <w:r w:rsidRPr="00875AD7">
        <w:rPr>
          <w:rFonts w:ascii="Times New Roman" w:hAnsi="Times New Roman" w:cs="Times New Roman"/>
          <w:b/>
          <w:bCs/>
          <w:noProof/>
          <w:sz w:val="24"/>
          <w:szCs w:val="24"/>
        </w:rPr>
        <w:t>attention mechanisms</w:t>
      </w:r>
      <w:r w:rsidRPr="00875AD7">
        <w:rPr>
          <w:rFonts w:ascii="Times New Roman" w:hAnsi="Times New Roman" w:cs="Times New Roman"/>
          <w:noProof/>
          <w:sz w:val="24"/>
          <w:szCs w:val="24"/>
        </w:rPr>
        <w:t>, allowing it to focus on relevant parts of the input sequence during the decoding process, thus improving the accuracy of the translation. This architecture is a common implementation for neural network-based language translation tasks, combining the strengths of LSTMs for sequential data processing and attention mechanisms for better alignment between input and output sequences.</w:t>
      </w:r>
    </w:p>
    <w:p w14:paraId="5CD49EE9" w14:textId="707B9768" w:rsidR="00D5192B" w:rsidRDefault="00D5192B" w:rsidP="007E669C">
      <w:pPr>
        <w:rPr>
          <w:noProof/>
        </w:rPr>
      </w:pPr>
    </w:p>
    <w:p w14:paraId="5213329A" w14:textId="75116FF7" w:rsidR="00D5192B" w:rsidRDefault="00875AD7" w:rsidP="007E669C">
      <w:pPr>
        <w:rPr>
          <w:noProof/>
        </w:rPr>
      </w:pPr>
      <w:r>
        <w:rPr>
          <w:noProof/>
        </w:rPr>
        <w:drawing>
          <wp:anchor distT="0" distB="0" distL="114300" distR="114300" simplePos="0" relativeHeight="251673600" behindDoc="0" locked="0" layoutInCell="1" allowOverlap="1" wp14:anchorId="2DC7FD1B" wp14:editId="5CF221E7">
            <wp:simplePos x="0" y="0"/>
            <wp:positionH relativeFrom="margin">
              <wp:align>right</wp:align>
            </wp:positionH>
            <wp:positionV relativeFrom="paragraph">
              <wp:posOffset>248558</wp:posOffset>
            </wp:positionV>
            <wp:extent cx="5731510" cy="3155950"/>
            <wp:effectExtent l="0" t="0" r="0" b="6350"/>
            <wp:wrapTopAndBottom/>
            <wp:docPr id="65330832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55950"/>
                    </a:xfrm>
                    <a:prstGeom prst="rect">
                      <a:avLst/>
                    </a:prstGeom>
                    <a:noFill/>
                    <a:ln>
                      <a:noFill/>
                    </a:ln>
                  </pic:spPr>
                </pic:pic>
              </a:graphicData>
            </a:graphic>
          </wp:anchor>
        </w:drawing>
      </w:r>
    </w:p>
    <w:p w14:paraId="3AF182B2" w14:textId="77777777" w:rsidR="00D5192B" w:rsidRDefault="00D5192B" w:rsidP="007E669C">
      <w:pPr>
        <w:rPr>
          <w:noProof/>
        </w:rPr>
      </w:pPr>
    </w:p>
    <w:p w14:paraId="689A0ACD" w14:textId="77777777" w:rsidR="00D5192B" w:rsidRDefault="00D5192B" w:rsidP="007E669C">
      <w:pPr>
        <w:rPr>
          <w:noProof/>
        </w:rPr>
      </w:pPr>
    </w:p>
    <w:p w14:paraId="44FD6F6E" w14:textId="77777777" w:rsidR="00D5192B" w:rsidRDefault="00D5192B" w:rsidP="007E669C">
      <w:pPr>
        <w:rPr>
          <w:noProof/>
        </w:rPr>
      </w:pPr>
    </w:p>
    <w:p w14:paraId="64722863" w14:textId="77777777" w:rsidR="00D5192B" w:rsidRDefault="00D5192B" w:rsidP="007E669C">
      <w:pPr>
        <w:rPr>
          <w:noProof/>
        </w:rPr>
      </w:pPr>
    </w:p>
    <w:p w14:paraId="1009CCBB" w14:textId="77777777" w:rsidR="00D5192B" w:rsidRDefault="00D5192B" w:rsidP="007E669C">
      <w:pPr>
        <w:rPr>
          <w:noProof/>
        </w:rPr>
      </w:pPr>
    </w:p>
    <w:p w14:paraId="0E17D2E3" w14:textId="77777777" w:rsidR="00D5192B" w:rsidRDefault="00D5192B" w:rsidP="007E669C">
      <w:pPr>
        <w:rPr>
          <w:noProof/>
        </w:rPr>
      </w:pPr>
    </w:p>
    <w:p w14:paraId="3DD51A73" w14:textId="77777777" w:rsidR="00D5192B" w:rsidRDefault="00D5192B" w:rsidP="007E669C">
      <w:pPr>
        <w:rPr>
          <w:noProof/>
        </w:rPr>
      </w:pPr>
    </w:p>
    <w:p w14:paraId="31941701" w14:textId="77777777" w:rsidR="00D5192B" w:rsidRDefault="00D5192B" w:rsidP="007E669C">
      <w:pPr>
        <w:rPr>
          <w:noProof/>
        </w:rPr>
      </w:pPr>
    </w:p>
    <w:p w14:paraId="4681FD69" w14:textId="77777777" w:rsidR="00D5192B" w:rsidRDefault="00D5192B" w:rsidP="007E669C">
      <w:pPr>
        <w:rPr>
          <w:noProof/>
        </w:rPr>
      </w:pPr>
    </w:p>
    <w:p w14:paraId="487767A2" w14:textId="77777777" w:rsidR="00D5192B" w:rsidRDefault="00D5192B" w:rsidP="007E669C">
      <w:pPr>
        <w:rPr>
          <w:noProof/>
        </w:rPr>
      </w:pPr>
    </w:p>
    <w:p w14:paraId="61E9830E" w14:textId="77777777" w:rsidR="00D5192B" w:rsidRDefault="00D5192B" w:rsidP="007E669C">
      <w:pPr>
        <w:rPr>
          <w:noProof/>
        </w:rPr>
      </w:pPr>
    </w:p>
    <w:p w14:paraId="2D287D49" w14:textId="77777777" w:rsidR="00D5192B" w:rsidRDefault="00D5192B" w:rsidP="007E669C">
      <w:pPr>
        <w:rPr>
          <w:noProof/>
        </w:rPr>
      </w:pPr>
    </w:p>
    <w:p w14:paraId="13E88376" w14:textId="77777777" w:rsidR="00D5192B" w:rsidRDefault="00D5192B" w:rsidP="007E669C">
      <w:pPr>
        <w:rPr>
          <w:noProof/>
        </w:rPr>
      </w:pPr>
    </w:p>
    <w:p w14:paraId="03004816" w14:textId="77777777" w:rsidR="00D5192B" w:rsidRDefault="00D5192B" w:rsidP="007E669C">
      <w:pPr>
        <w:rPr>
          <w:noProof/>
        </w:rPr>
      </w:pPr>
    </w:p>
    <w:p w14:paraId="19FAA352" w14:textId="77777777" w:rsidR="00D5192B" w:rsidRDefault="00D5192B" w:rsidP="007E669C">
      <w:pPr>
        <w:rPr>
          <w:noProof/>
        </w:rPr>
      </w:pPr>
    </w:p>
    <w:p w14:paraId="36EAFA17" w14:textId="77777777" w:rsidR="00D5192B" w:rsidRDefault="00D5192B" w:rsidP="007E669C">
      <w:pPr>
        <w:rPr>
          <w:noProof/>
        </w:rPr>
      </w:pPr>
    </w:p>
    <w:p w14:paraId="24EC692A" w14:textId="77777777" w:rsidR="00D5192B" w:rsidRDefault="00D5192B" w:rsidP="007E669C">
      <w:pPr>
        <w:rPr>
          <w:noProof/>
        </w:rPr>
      </w:pPr>
    </w:p>
    <w:p w14:paraId="24DA8773" w14:textId="64AF4154" w:rsidR="00D5192B" w:rsidRDefault="00D5192B" w:rsidP="007E669C">
      <w:pPr>
        <w:rPr>
          <w:noProof/>
        </w:rPr>
      </w:pPr>
    </w:p>
    <w:p w14:paraId="4CA53C93" w14:textId="0937FBA2" w:rsidR="00AA46D7" w:rsidRDefault="00AA46D7" w:rsidP="007E669C">
      <w:pPr>
        <w:rPr>
          <w:noProof/>
        </w:rPr>
      </w:pPr>
    </w:p>
    <w:p w14:paraId="15D096F0" w14:textId="166A32DA" w:rsidR="00AA46D7" w:rsidRDefault="00AA46D7" w:rsidP="007E669C">
      <w:pPr>
        <w:rPr>
          <w:noProof/>
        </w:rPr>
      </w:pPr>
    </w:p>
    <w:p w14:paraId="3DB95D42" w14:textId="77777777" w:rsidR="00AA46D7" w:rsidRDefault="00AA46D7" w:rsidP="007E669C">
      <w:pPr>
        <w:rPr>
          <w:noProof/>
        </w:rPr>
      </w:pPr>
    </w:p>
    <w:p w14:paraId="0695C741" w14:textId="77777777" w:rsidR="00AA46D7" w:rsidRDefault="00AA46D7" w:rsidP="007E669C">
      <w:pPr>
        <w:rPr>
          <w:noProof/>
        </w:rPr>
      </w:pPr>
    </w:p>
    <w:p w14:paraId="01C635E8" w14:textId="77777777" w:rsidR="00AA46D7" w:rsidRDefault="00AA46D7" w:rsidP="007E669C">
      <w:pPr>
        <w:rPr>
          <w:noProof/>
        </w:rPr>
      </w:pPr>
    </w:p>
    <w:p w14:paraId="4D7C2903" w14:textId="77777777" w:rsidR="00AA46D7" w:rsidRDefault="00AA46D7" w:rsidP="007E669C">
      <w:pPr>
        <w:rPr>
          <w:noProof/>
        </w:rPr>
      </w:pPr>
    </w:p>
    <w:p w14:paraId="7E453DB1" w14:textId="77777777" w:rsidR="00AA46D7" w:rsidRDefault="00AA46D7" w:rsidP="007E669C">
      <w:pPr>
        <w:rPr>
          <w:noProof/>
        </w:rPr>
      </w:pPr>
    </w:p>
    <w:p w14:paraId="1C2A5529" w14:textId="77777777" w:rsidR="00AA46D7" w:rsidRDefault="00AA46D7" w:rsidP="007E669C">
      <w:pPr>
        <w:rPr>
          <w:noProof/>
        </w:rPr>
      </w:pPr>
    </w:p>
    <w:p w14:paraId="09683C00" w14:textId="77777777" w:rsidR="00AA46D7" w:rsidRDefault="00AA46D7" w:rsidP="007E669C">
      <w:pPr>
        <w:rPr>
          <w:noProof/>
        </w:rPr>
      </w:pPr>
    </w:p>
    <w:p w14:paraId="6EF7FFE4" w14:textId="77777777" w:rsidR="00AA46D7" w:rsidRDefault="00AA46D7" w:rsidP="007E669C">
      <w:pPr>
        <w:rPr>
          <w:noProof/>
        </w:rPr>
      </w:pPr>
    </w:p>
    <w:p w14:paraId="7384668C" w14:textId="77777777" w:rsidR="00AA46D7" w:rsidRDefault="00AA46D7" w:rsidP="007E669C">
      <w:pPr>
        <w:rPr>
          <w:noProof/>
        </w:rPr>
      </w:pPr>
    </w:p>
    <w:p w14:paraId="0E391925" w14:textId="77777777" w:rsidR="00AA46D7" w:rsidRDefault="00AA46D7" w:rsidP="007E669C">
      <w:pPr>
        <w:rPr>
          <w:noProof/>
        </w:rPr>
      </w:pPr>
    </w:p>
    <w:p w14:paraId="21E6322C" w14:textId="77777777" w:rsidR="00AA46D7" w:rsidRDefault="00AA46D7" w:rsidP="007E669C">
      <w:pPr>
        <w:rPr>
          <w:noProof/>
        </w:rPr>
      </w:pPr>
    </w:p>
    <w:p w14:paraId="2DE9D608" w14:textId="77777777" w:rsidR="00AA46D7" w:rsidRPr="002D5063" w:rsidRDefault="00AA46D7" w:rsidP="007E669C">
      <w:pPr>
        <w:rPr>
          <w:rFonts w:ascii="Times New Roman" w:hAnsi="Times New Roman" w:cs="Times New Roman"/>
          <w:sz w:val="24"/>
          <w:szCs w:val="24"/>
        </w:rPr>
      </w:pPr>
    </w:p>
    <w:sectPr w:rsidR="00AA46D7" w:rsidRPr="002D5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C4F23"/>
    <w:multiLevelType w:val="hybridMultilevel"/>
    <w:tmpl w:val="558E9352"/>
    <w:lvl w:ilvl="0" w:tplc="4884435E">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91281"/>
    <w:multiLevelType w:val="multilevel"/>
    <w:tmpl w:val="40B6E7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422CA"/>
    <w:multiLevelType w:val="multilevel"/>
    <w:tmpl w:val="ED601E22"/>
    <w:lvl w:ilvl="0">
      <w:start w:val="1"/>
      <w:numFmt w:val="decimal"/>
      <w:lvlText w:val="%1"/>
      <w:lvlJc w:val="left"/>
      <w:pPr>
        <w:tabs>
          <w:tab w:val="num" w:pos="720"/>
        </w:tabs>
        <w:ind w:left="720" w:hanging="360"/>
      </w:pPr>
      <w:rPr>
        <w:rFonts w:ascii="Times New Roman" w:eastAsiaTheme="minorHAnsi" w:hAnsi="Times New Roman" w:cs="Times New Roman"/>
        <w:b w:val="0"/>
        <w:bCs w:val="0"/>
      </w:rPr>
    </w:lvl>
    <w:lvl w:ilvl="1">
      <w:start w:val="1"/>
      <w:numFmt w:val="decimal"/>
      <w:lvlText w:val="%2."/>
      <w:lvlJc w:val="left"/>
      <w:pPr>
        <w:ind w:left="1516" w:hanging="360"/>
      </w:pPr>
      <w:rPr>
        <w:rFonts w:hint="default"/>
      </w:rPr>
    </w:lvl>
    <w:lvl w:ilvl="2">
      <w:start w:val="1"/>
      <w:numFmt w:val="decimal"/>
      <w:lvlText w:val="%3"/>
      <w:lvlJc w:val="left"/>
      <w:pPr>
        <w:ind w:left="2236" w:hanging="360"/>
      </w:pPr>
      <w:rPr>
        <w:rFonts w:hint="default"/>
      </w:rPr>
    </w:lvl>
    <w:lvl w:ilvl="3">
      <w:start w:val="1"/>
      <w:numFmt w:val="decimal"/>
      <w:lvlText w:val="%4)"/>
      <w:lvlJc w:val="left"/>
      <w:pPr>
        <w:ind w:left="2956" w:hanging="360"/>
      </w:pPr>
      <w:rPr>
        <w:rFonts w:hint="default"/>
      </w:rPr>
    </w:lvl>
    <w:lvl w:ilvl="4" w:tentative="1">
      <w:start w:val="1"/>
      <w:numFmt w:val="decimal"/>
      <w:lvlText w:val="%5."/>
      <w:lvlJc w:val="left"/>
      <w:pPr>
        <w:tabs>
          <w:tab w:val="num" w:pos="3676"/>
        </w:tabs>
        <w:ind w:left="3676" w:hanging="360"/>
      </w:pPr>
    </w:lvl>
    <w:lvl w:ilvl="5" w:tentative="1">
      <w:start w:val="1"/>
      <w:numFmt w:val="decimal"/>
      <w:lvlText w:val="%6."/>
      <w:lvlJc w:val="left"/>
      <w:pPr>
        <w:tabs>
          <w:tab w:val="num" w:pos="4396"/>
        </w:tabs>
        <w:ind w:left="4396" w:hanging="360"/>
      </w:pPr>
    </w:lvl>
    <w:lvl w:ilvl="6" w:tentative="1">
      <w:start w:val="1"/>
      <w:numFmt w:val="decimal"/>
      <w:lvlText w:val="%7."/>
      <w:lvlJc w:val="left"/>
      <w:pPr>
        <w:tabs>
          <w:tab w:val="num" w:pos="5116"/>
        </w:tabs>
        <w:ind w:left="5116" w:hanging="360"/>
      </w:pPr>
    </w:lvl>
    <w:lvl w:ilvl="7" w:tentative="1">
      <w:start w:val="1"/>
      <w:numFmt w:val="decimal"/>
      <w:lvlText w:val="%8."/>
      <w:lvlJc w:val="left"/>
      <w:pPr>
        <w:tabs>
          <w:tab w:val="num" w:pos="5836"/>
        </w:tabs>
        <w:ind w:left="5836" w:hanging="360"/>
      </w:pPr>
    </w:lvl>
    <w:lvl w:ilvl="8" w:tentative="1">
      <w:start w:val="1"/>
      <w:numFmt w:val="decimal"/>
      <w:lvlText w:val="%9."/>
      <w:lvlJc w:val="left"/>
      <w:pPr>
        <w:tabs>
          <w:tab w:val="num" w:pos="6556"/>
        </w:tabs>
        <w:ind w:left="6556" w:hanging="360"/>
      </w:pPr>
    </w:lvl>
  </w:abstractNum>
  <w:abstractNum w:abstractNumId="3" w15:restartNumberingAfterBreak="0">
    <w:nsid w:val="26DF69B4"/>
    <w:multiLevelType w:val="hybridMultilevel"/>
    <w:tmpl w:val="8D36C21C"/>
    <w:lvl w:ilvl="0" w:tplc="D57C85FE">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B285284"/>
    <w:multiLevelType w:val="hybridMultilevel"/>
    <w:tmpl w:val="0FDA748A"/>
    <w:lvl w:ilvl="0" w:tplc="4884435E">
      <w:start w:val="1"/>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EDD010B"/>
    <w:multiLevelType w:val="multilevel"/>
    <w:tmpl w:val="4EF68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A61212"/>
    <w:multiLevelType w:val="multilevel"/>
    <w:tmpl w:val="E8DE1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A8097D"/>
    <w:multiLevelType w:val="multilevel"/>
    <w:tmpl w:val="945AE912"/>
    <w:lvl w:ilvl="0">
      <w:start w:val="1"/>
      <w:numFmt w:val="decimal"/>
      <w:lvlText w:val="%1."/>
      <w:lvlJc w:val="left"/>
      <w:pPr>
        <w:tabs>
          <w:tab w:val="num" w:pos="644"/>
        </w:tabs>
        <w:ind w:left="644" w:hanging="360"/>
      </w:pPr>
      <w:rPr>
        <w:b/>
        <w:bCs/>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A755DC"/>
    <w:multiLevelType w:val="multilevel"/>
    <w:tmpl w:val="2E16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F41A99"/>
    <w:multiLevelType w:val="multilevel"/>
    <w:tmpl w:val="945AE912"/>
    <w:lvl w:ilvl="0">
      <w:start w:val="1"/>
      <w:numFmt w:val="decimal"/>
      <w:lvlText w:val="%1."/>
      <w:lvlJc w:val="left"/>
      <w:pPr>
        <w:tabs>
          <w:tab w:val="num" w:pos="644"/>
        </w:tabs>
        <w:ind w:left="644" w:hanging="360"/>
      </w:pPr>
      <w:rPr>
        <w:b/>
        <w:bCs/>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C34753"/>
    <w:multiLevelType w:val="multilevel"/>
    <w:tmpl w:val="ED601E22"/>
    <w:lvl w:ilvl="0">
      <w:start w:val="1"/>
      <w:numFmt w:val="decimal"/>
      <w:lvlText w:val="%1"/>
      <w:lvlJc w:val="left"/>
      <w:pPr>
        <w:tabs>
          <w:tab w:val="num" w:pos="720"/>
        </w:tabs>
        <w:ind w:left="720" w:hanging="360"/>
      </w:pPr>
      <w:rPr>
        <w:rFonts w:ascii="Times New Roman" w:eastAsiaTheme="minorHAnsi" w:hAnsi="Times New Roman" w:cs="Times New Roman"/>
        <w:b w:val="0"/>
        <w:bCs w:val="0"/>
      </w:rPr>
    </w:lvl>
    <w:lvl w:ilvl="1">
      <w:start w:val="1"/>
      <w:numFmt w:val="decimal"/>
      <w:lvlText w:val="%2."/>
      <w:lvlJc w:val="left"/>
      <w:pPr>
        <w:ind w:left="1516" w:hanging="360"/>
      </w:pPr>
      <w:rPr>
        <w:rFonts w:hint="default"/>
      </w:rPr>
    </w:lvl>
    <w:lvl w:ilvl="2">
      <w:start w:val="1"/>
      <w:numFmt w:val="decimal"/>
      <w:lvlText w:val="%3"/>
      <w:lvlJc w:val="left"/>
      <w:pPr>
        <w:ind w:left="2236" w:hanging="360"/>
      </w:pPr>
      <w:rPr>
        <w:rFonts w:hint="default"/>
      </w:rPr>
    </w:lvl>
    <w:lvl w:ilvl="3">
      <w:start w:val="1"/>
      <w:numFmt w:val="decimal"/>
      <w:lvlText w:val="%4)"/>
      <w:lvlJc w:val="left"/>
      <w:pPr>
        <w:ind w:left="2956" w:hanging="360"/>
      </w:pPr>
      <w:rPr>
        <w:rFonts w:hint="default"/>
      </w:rPr>
    </w:lvl>
    <w:lvl w:ilvl="4" w:tentative="1">
      <w:start w:val="1"/>
      <w:numFmt w:val="decimal"/>
      <w:lvlText w:val="%5."/>
      <w:lvlJc w:val="left"/>
      <w:pPr>
        <w:tabs>
          <w:tab w:val="num" w:pos="3676"/>
        </w:tabs>
        <w:ind w:left="3676" w:hanging="360"/>
      </w:pPr>
    </w:lvl>
    <w:lvl w:ilvl="5" w:tentative="1">
      <w:start w:val="1"/>
      <w:numFmt w:val="decimal"/>
      <w:lvlText w:val="%6."/>
      <w:lvlJc w:val="left"/>
      <w:pPr>
        <w:tabs>
          <w:tab w:val="num" w:pos="4396"/>
        </w:tabs>
        <w:ind w:left="4396" w:hanging="360"/>
      </w:pPr>
    </w:lvl>
    <w:lvl w:ilvl="6" w:tentative="1">
      <w:start w:val="1"/>
      <w:numFmt w:val="decimal"/>
      <w:lvlText w:val="%7."/>
      <w:lvlJc w:val="left"/>
      <w:pPr>
        <w:tabs>
          <w:tab w:val="num" w:pos="5116"/>
        </w:tabs>
        <w:ind w:left="5116" w:hanging="360"/>
      </w:pPr>
    </w:lvl>
    <w:lvl w:ilvl="7" w:tentative="1">
      <w:start w:val="1"/>
      <w:numFmt w:val="decimal"/>
      <w:lvlText w:val="%8."/>
      <w:lvlJc w:val="left"/>
      <w:pPr>
        <w:tabs>
          <w:tab w:val="num" w:pos="5836"/>
        </w:tabs>
        <w:ind w:left="5836" w:hanging="360"/>
      </w:pPr>
    </w:lvl>
    <w:lvl w:ilvl="8" w:tentative="1">
      <w:start w:val="1"/>
      <w:numFmt w:val="decimal"/>
      <w:lvlText w:val="%9."/>
      <w:lvlJc w:val="left"/>
      <w:pPr>
        <w:tabs>
          <w:tab w:val="num" w:pos="6556"/>
        </w:tabs>
        <w:ind w:left="6556" w:hanging="360"/>
      </w:pPr>
    </w:lvl>
  </w:abstractNum>
  <w:abstractNum w:abstractNumId="11" w15:restartNumberingAfterBreak="0">
    <w:nsid w:val="5F0E7467"/>
    <w:multiLevelType w:val="hybridMultilevel"/>
    <w:tmpl w:val="174AC8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F5465B5"/>
    <w:multiLevelType w:val="hybridMultilevel"/>
    <w:tmpl w:val="44D289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DA16595"/>
    <w:multiLevelType w:val="multilevel"/>
    <w:tmpl w:val="28D6E444"/>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7FFE143A"/>
    <w:multiLevelType w:val="hybridMultilevel"/>
    <w:tmpl w:val="6100C23C"/>
    <w:lvl w:ilvl="0" w:tplc="4884435E">
      <w:start w:val="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2746917">
    <w:abstractNumId w:val="6"/>
  </w:num>
  <w:num w:numId="2" w16cid:durableId="470945829">
    <w:abstractNumId w:val="6"/>
    <w:lvlOverride w:ilvl="1">
      <w:lvl w:ilvl="1">
        <w:numFmt w:val="bullet"/>
        <w:lvlText w:val=""/>
        <w:lvlJc w:val="left"/>
        <w:pPr>
          <w:tabs>
            <w:tab w:val="num" w:pos="1440"/>
          </w:tabs>
          <w:ind w:left="1440" w:hanging="360"/>
        </w:pPr>
        <w:rPr>
          <w:rFonts w:ascii="Symbol" w:hAnsi="Symbol" w:hint="default"/>
          <w:sz w:val="20"/>
        </w:rPr>
      </w:lvl>
    </w:lvlOverride>
  </w:num>
  <w:num w:numId="3" w16cid:durableId="17198256">
    <w:abstractNumId w:val="6"/>
    <w:lvlOverride w:ilvl="2">
      <w:lvl w:ilvl="2">
        <w:numFmt w:val="bullet"/>
        <w:lvlText w:val=""/>
        <w:lvlJc w:val="left"/>
        <w:pPr>
          <w:tabs>
            <w:tab w:val="num" w:pos="2160"/>
          </w:tabs>
          <w:ind w:left="2160" w:hanging="360"/>
        </w:pPr>
        <w:rPr>
          <w:rFonts w:ascii="Symbol" w:hAnsi="Symbol" w:hint="default"/>
          <w:sz w:val="20"/>
        </w:rPr>
      </w:lvl>
    </w:lvlOverride>
  </w:num>
  <w:num w:numId="4" w16cid:durableId="799961506">
    <w:abstractNumId w:val="6"/>
    <w:lvlOverride w:ilvl="2">
      <w:lvl w:ilvl="2">
        <w:numFmt w:val="bullet"/>
        <w:lvlText w:val=""/>
        <w:lvlJc w:val="left"/>
        <w:pPr>
          <w:tabs>
            <w:tab w:val="num" w:pos="2160"/>
          </w:tabs>
          <w:ind w:left="2160" w:hanging="360"/>
        </w:pPr>
        <w:rPr>
          <w:rFonts w:ascii="Symbol" w:hAnsi="Symbol" w:hint="default"/>
          <w:sz w:val="20"/>
        </w:rPr>
      </w:lvl>
    </w:lvlOverride>
  </w:num>
  <w:num w:numId="5" w16cid:durableId="1331131341">
    <w:abstractNumId w:val="6"/>
    <w:lvlOverride w:ilvl="1">
      <w:lvl w:ilvl="1">
        <w:numFmt w:val="bullet"/>
        <w:lvlText w:val=""/>
        <w:lvlJc w:val="left"/>
        <w:pPr>
          <w:tabs>
            <w:tab w:val="num" w:pos="1440"/>
          </w:tabs>
          <w:ind w:left="1440" w:hanging="360"/>
        </w:pPr>
        <w:rPr>
          <w:rFonts w:ascii="Symbol" w:hAnsi="Symbol" w:hint="default"/>
          <w:sz w:val="20"/>
        </w:rPr>
      </w:lvl>
    </w:lvlOverride>
  </w:num>
  <w:num w:numId="6" w16cid:durableId="2145269696">
    <w:abstractNumId w:val="6"/>
    <w:lvlOverride w:ilvl="2">
      <w:lvl w:ilvl="2">
        <w:numFmt w:val="bullet"/>
        <w:lvlText w:val=""/>
        <w:lvlJc w:val="left"/>
        <w:pPr>
          <w:tabs>
            <w:tab w:val="num" w:pos="2160"/>
          </w:tabs>
          <w:ind w:left="2160" w:hanging="360"/>
        </w:pPr>
        <w:rPr>
          <w:rFonts w:ascii="Symbol" w:hAnsi="Symbol" w:hint="default"/>
          <w:sz w:val="20"/>
        </w:rPr>
      </w:lvl>
    </w:lvlOverride>
  </w:num>
  <w:num w:numId="7" w16cid:durableId="1288008627">
    <w:abstractNumId w:val="6"/>
    <w:lvlOverride w:ilvl="2">
      <w:lvl w:ilvl="2">
        <w:numFmt w:val="bullet"/>
        <w:lvlText w:val=""/>
        <w:lvlJc w:val="left"/>
        <w:pPr>
          <w:tabs>
            <w:tab w:val="num" w:pos="2160"/>
          </w:tabs>
          <w:ind w:left="2160" w:hanging="360"/>
        </w:pPr>
        <w:rPr>
          <w:rFonts w:ascii="Symbol" w:hAnsi="Symbol" w:hint="default"/>
          <w:sz w:val="20"/>
        </w:rPr>
      </w:lvl>
    </w:lvlOverride>
  </w:num>
  <w:num w:numId="8" w16cid:durableId="416945096">
    <w:abstractNumId w:val="6"/>
    <w:lvlOverride w:ilvl="1">
      <w:lvl w:ilvl="1">
        <w:numFmt w:val="bullet"/>
        <w:lvlText w:val=""/>
        <w:lvlJc w:val="left"/>
        <w:pPr>
          <w:tabs>
            <w:tab w:val="num" w:pos="1440"/>
          </w:tabs>
          <w:ind w:left="1440" w:hanging="360"/>
        </w:pPr>
        <w:rPr>
          <w:rFonts w:ascii="Symbol" w:hAnsi="Symbol" w:hint="default"/>
          <w:sz w:val="20"/>
        </w:rPr>
      </w:lvl>
    </w:lvlOverride>
  </w:num>
  <w:num w:numId="9" w16cid:durableId="473135049">
    <w:abstractNumId w:val="6"/>
    <w:lvlOverride w:ilvl="2">
      <w:lvl w:ilvl="2">
        <w:numFmt w:val="bullet"/>
        <w:lvlText w:val=""/>
        <w:lvlJc w:val="left"/>
        <w:pPr>
          <w:tabs>
            <w:tab w:val="num" w:pos="2160"/>
          </w:tabs>
          <w:ind w:left="2160" w:hanging="360"/>
        </w:pPr>
        <w:rPr>
          <w:rFonts w:ascii="Symbol" w:hAnsi="Symbol" w:hint="default"/>
          <w:sz w:val="20"/>
        </w:rPr>
      </w:lvl>
    </w:lvlOverride>
  </w:num>
  <w:num w:numId="10" w16cid:durableId="384568864">
    <w:abstractNumId w:val="6"/>
    <w:lvlOverride w:ilvl="1">
      <w:lvl w:ilvl="1">
        <w:numFmt w:val="bullet"/>
        <w:lvlText w:val=""/>
        <w:lvlJc w:val="left"/>
        <w:pPr>
          <w:tabs>
            <w:tab w:val="num" w:pos="1440"/>
          </w:tabs>
          <w:ind w:left="1440" w:hanging="360"/>
        </w:pPr>
        <w:rPr>
          <w:rFonts w:ascii="Symbol" w:hAnsi="Symbol" w:hint="default"/>
          <w:sz w:val="20"/>
        </w:rPr>
      </w:lvl>
    </w:lvlOverride>
  </w:num>
  <w:num w:numId="11" w16cid:durableId="1719235472">
    <w:abstractNumId w:val="6"/>
    <w:lvlOverride w:ilvl="2">
      <w:lvl w:ilvl="2">
        <w:numFmt w:val="bullet"/>
        <w:lvlText w:val=""/>
        <w:lvlJc w:val="left"/>
        <w:pPr>
          <w:tabs>
            <w:tab w:val="num" w:pos="2160"/>
          </w:tabs>
          <w:ind w:left="2160" w:hanging="360"/>
        </w:pPr>
        <w:rPr>
          <w:rFonts w:ascii="Symbol" w:hAnsi="Symbol" w:hint="default"/>
          <w:sz w:val="20"/>
        </w:rPr>
      </w:lvl>
    </w:lvlOverride>
  </w:num>
  <w:num w:numId="12" w16cid:durableId="677662323">
    <w:abstractNumId w:val="6"/>
    <w:lvlOverride w:ilvl="1">
      <w:lvl w:ilvl="1">
        <w:numFmt w:val="bullet"/>
        <w:lvlText w:val=""/>
        <w:lvlJc w:val="left"/>
        <w:pPr>
          <w:tabs>
            <w:tab w:val="num" w:pos="1440"/>
          </w:tabs>
          <w:ind w:left="1440" w:hanging="360"/>
        </w:pPr>
        <w:rPr>
          <w:rFonts w:ascii="Symbol" w:hAnsi="Symbol" w:hint="default"/>
          <w:sz w:val="20"/>
        </w:rPr>
      </w:lvl>
    </w:lvlOverride>
  </w:num>
  <w:num w:numId="13" w16cid:durableId="298655362">
    <w:abstractNumId w:val="6"/>
    <w:lvlOverride w:ilvl="2">
      <w:lvl w:ilvl="2">
        <w:numFmt w:val="bullet"/>
        <w:lvlText w:val=""/>
        <w:lvlJc w:val="left"/>
        <w:pPr>
          <w:tabs>
            <w:tab w:val="num" w:pos="2160"/>
          </w:tabs>
          <w:ind w:left="2160" w:hanging="360"/>
        </w:pPr>
        <w:rPr>
          <w:rFonts w:ascii="Symbol" w:hAnsi="Symbol" w:hint="default"/>
          <w:sz w:val="20"/>
        </w:rPr>
      </w:lvl>
    </w:lvlOverride>
  </w:num>
  <w:num w:numId="14" w16cid:durableId="33848326">
    <w:abstractNumId w:val="7"/>
  </w:num>
  <w:num w:numId="15" w16cid:durableId="405306357">
    <w:abstractNumId w:val="3"/>
  </w:num>
  <w:num w:numId="16" w16cid:durableId="2056806889">
    <w:abstractNumId w:val="5"/>
  </w:num>
  <w:num w:numId="17" w16cid:durableId="395320214">
    <w:abstractNumId w:val="13"/>
  </w:num>
  <w:num w:numId="18" w16cid:durableId="1572077724">
    <w:abstractNumId w:val="8"/>
  </w:num>
  <w:num w:numId="19" w16cid:durableId="385833264">
    <w:abstractNumId w:val="11"/>
  </w:num>
  <w:num w:numId="20" w16cid:durableId="1387220180">
    <w:abstractNumId w:val="1"/>
  </w:num>
  <w:num w:numId="21" w16cid:durableId="590504204">
    <w:abstractNumId w:val="9"/>
  </w:num>
  <w:num w:numId="22" w16cid:durableId="270212610">
    <w:abstractNumId w:val="10"/>
  </w:num>
  <w:num w:numId="23" w16cid:durableId="1373117795">
    <w:abstractNumId w:val="14"/>
  </w:num>
  <w:num w:numId="24" w16cid:durableId="1336424143">
    <w:abstractNumId w:val="12"/>
  </w:num>
  <w:num w:numId="25" w16cid:durableId="1302887069">
    <w:abstractNumId w:val="4"/>
  </w:num>
  <w:num w:numId="26" w16cid:durableId="1258439802">
    <w:abstractNumId w:val="2"/>
  </w:num>
  <w:num w:numId="27" w16cid:durableId="2016230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A97"/>
    <w:rsid w:val="001911D5"/>
    <w:rsid w:val="001933BD"/>
    <w:rsid w:val="001D02E4"/>
    <w:rsid w:val="001D3135"/>
    <w:rsid w:val="001D3318"/>
    <w:rsid w:val="002D484B"/>
    <w:rsid w:val="002D5063"/>
    <w:rsid w:val="003143EE"/>
    <w:rsid w:val="003A0E57"/>
    <w:rsid w:val="00421586"/>
    <w:rsid w:val="004277F9"/>
    <w:rsid w:val="004B1A99"/>
    <w:rsid w:val="004F1307"/>
    <w:rsid w:val="0051437E"/>
    <w:rsid w:val="00514421"/>
    <w:rsid w:val="00550FD7"/>
    <w:rsid w:val="005A01C4"/>
    <w:rsid w:val="005B1C2C"/>
    <w:rsid w:val="00713044"/>
    <w:rsid w:val="0074644C"/>
    <w:rsid w:val="00760242"/>
    <w:rsid w:val="007A099F"/>
    <w:rsid w:val="007E669C"/>
    <w:rsid w:val="00875AD7"/>
    <w:rsid w:val="00892332"/>
    <w:rsid w:val="008B60D1"/>
    <w:rsid w:val="0091244E"/>
    <w:rsid w:val="00953C9C"/>
    <w:rsid w:val="0098136F"/>
    <w:rsid w:val="009E1A97"/>
    <w:rsid w:val="009F5807"/>
    <w:rsid w:val="00AA46D7"/>
    <w:rsid w:val="00AF6BF4"/>
    <w:rsid w:val="00B372D0"/>
    <w:rsid w:val="00B43942"/>
    <w:rsid w:val="00BA0B89"/>
    <w:rsid w:val="00BB15F1"/>
    <w:rsid w:val="00BC23C4"/>
    <w:rsid w:val="00BC2877"/>
    <w:rsid w:val="00BC2FB0"/>
    <w:rsid w:val="00C46A2C"/>
    <w:rsid w:val="00C927E8"/>
    <w:rsid w:val="00D5192B"/>
    <w:rsid w:val="00F66D4A"/>
    <w:rsid w:val="00F779D5"/>
    <w:rsid w:val="00FE5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B8B1F"/>
  <w15:chartTrackingRefBased/>
  <w15:docId w15:val="{CA917317-4EBD-4278-95BC-80CC0148C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2E4"/>
  </w:style>
  <w:style w:type="paragraph" w:styleId="Heading1">
    <w:name w:val="heading 1"/>
    <w:basedOn w:val="Normal"/>
    <w:next w:val="Normal"/>
    <w:link w:val="Heading1Char"/>
    <w:uiPriority w:val="9"/>
    <w:qFormat/>
    <w:rsid w:val="009E1A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E1A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1A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A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A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A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A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A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A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A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E1A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1A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1A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1A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1A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A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A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A97"/>
    <w:rPr>
      <w:rFonts w:eastAsiaTheme="majorEastAsia" w:cstheme="majorBidi"/>
      <w:color w:val="272727" w:themeColor="text1" w:themeTint="D8"/>
    </w:rPr>
  </w:style>
  <w:style w:type="paragraph" w:styleId="Title">
    <w:name w:val="Title"/>
    <w:basedOn w:val="Normal"/>
    <w:next w:val="Normal"/>
    <w:link w:val="TitleChar"/>
    <w:uiPriority w:val="10"/>
    <w:qFormat/>
    <w:rsid w:val="009E1A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A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A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A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A97"/>
    <w:pPr>
      <w:spacing w:before="160"/>
      <w:jc w:val="center"/>
    </w:pPr>
    <w:rPr>
      <w:i/>
      <w:iCs/>
      <w:color w:val="404040" w:themeColor="text1" w:themeTint="BF"/>
    </w:rPr>
  </w:style>
  <w:style w:type="character" w:customStyle="1" w:styleId="QuoteChar">
    <w:name w:val="Quote Char"/>
    <w:basedOn w:val="DefaultParagraphFont"/>
    <w:link w:val="Quote"/>
    <w:uiPriority w:val="29"/>
    <w:rsid w:val="009E1A97"/>
    <w:rPr>
      <w:i/>
      <w:iCs/>
      <w:color w:val="404040" w:themeColor="text1" w:themeTint="BF"/>
    </w:rPr>
  </w:style>
  <w:style w:type="paragraph" w:styleId="ListParagraph">
    <w:name w:val="List Paragraph"/>
    <w:basedOn w:val="Normal"/>
    <w:uiPriority w:val="34"/>
    <w:qFormat/>
    <w:rsid w:val="009E1A97"/>
    <w:pPr>
      <w:ind w:left="720"/>
      <w:contextualSpacing/>
    </w:pPr>
  </w:style>
  <w:style w:type="character" w:styleId="IntenseEmphasis">
    <w:name w:val="Intense Emphasis"/>
    <w:basedOn w:val="DefaultParagraphFont"/>
    <w:uiPriority w:val="21"/>
    <w:qFormat/>
    <w:rsid w:val="009E1A97"/>
    <w:rPr>
      <w:i/>
      <w:iCs/>
      <w:color w:val="0F4761" w:themeColor="accent1" w:themeShade="BF"/>
    </w:rPr>
  </w:style>
  <w:style w:type="paragraph" w:styleId="IntenseQuote">
    <w:name w:val="Intense Quote"/>
    <w:basedOn w:val="Normal"/>
    <w:next w:val="Normal"/>
    <w:link w:val="IntenseQuoteChar"/>
    <w:uiPriority w:val="30"/>
    <w:qFormat/>
    <w:rsid w:val="009E1A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A97"/>
    <w:rPr>
      <w:i/>
      <w:iCs/>
      <w:color w:val="0F4761" w:themeColor="accent1" w:themeShade="BF"/>
    </w:rPr>
  </w:style>
  <w:style w:type="character" w:styleId="IntenseReference">
    <w:name w:val="Intense Reference"/>
    <w:basedOn w:val="DefaultParagraphFont"/>
    <w:uiPriority w:val="32"/>
    <w:qFormat/>
    <w:rsid w:val="009E1A97"/>
    <w:rPr>
      <w:b/>
      <w:bCs/>
      <w:smallCaps/>
      <w:color w:val="0F4761" w:themeColor="accent1" w:themeShade="BF"/>
      <w:spacing w:val="5"/>
    </w:rPr>
  </w:style>
  <w:style w:type="paragraph" w:styleId="NormalWeb">
    <w:name w:val="Normal (Web)"/>
    <w:basedOn w:val="Normal"/>
    <w:uiPriority w:val="99"/>
    <w:semiHidden/>
    <w:unhideWhenUsed/>
    <w:rsid w:val="00BA0B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A0B89"/>
    <w:rPr>
      <w:b/>
      <w:bCs/>
    </w:rPr>
  </w:style>
  <w:style w:type="paragraph" w:customStyle="1" w:styleId="pw-post-body-paragraph">
    <w:name w:val="pw-post-body-paragraph"/>
    <w:basedOn w:val="Normal"/>
    <w:rsid w:val="005B1C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34864">
      <w:bodyDiv w:val="1"/>
      <w:marLeft w:val="0"/>
      <w:marRight w:val="0"/>
      <w:marTop w:val="0"/>
      <w:marBottom w:val="0"/>
      <w:divBdr>
        <w:top w:val="none" w:sz="0" w:space="0" w:color="auto"/>
        <w:left w:val="none" w:sz="0" w:space="0" w:color="auto"/>
        <w:bottom w:val="none" w:sz="0" w:space="0" w:color="auto"/>
        <w:right w:val="none" w:sz="0" w:space="0" w:color="auto"/>
      </w:divBdr>
    </w:div>
    <w:div w:id="76633690">
      <w:bodyDiv w:val="1"/>
      <w:marLeft w:val="0"/>
      <w:marRight w:val="0"/>
      <w:marTop w:val="0"/>
      <w:marBottom w:val="0"/>
      <w:divBdr>
        <w:top w:val="none" w:sz="0" w:space="0" w:color="auto"/>
        <w:left w:val="none" w:sz="0" w:space="0" w:color="auto"/>
        <w:bottom w:val="none" w:sz="0" w:space="0" w:color="auto"/>
        <w:right w:val="none" w:sz="0" w:space="0" w:color="auto"/>
      </w:divBdr>
    </w:div>
    <w:div w:id="119765288">
      <w:bodyDiv w:val="1"/>
      <w:marLeft w:val="0"/>
      <w:marRight w:val="0"/>
      <w:marTop w:val="0"/>
      <w:marBottom w:val="0"/>
      <w:divBdr>
        <w:top w:val="none" w:sz="0" w:space="0" w:color="auto"/>
        <w:left w:val="none" w:sz="0" w:space="0" w:color="auto"/>
        <w:bottom w:val="none" w:sz="0" w:space="0" w:color="auto"/>
        <w:right w:val="none" w:sz="0" w:space="0" w:color="auto"/>
      </w:divBdr>
    </w:div>
    <w:div w:id="163711830">
      <w:bodyDiv w:val="1"/>
      <w:marLeft w:val="0"/>
      <w:marRight w:val="0"/>
      <w:marTop w:val="0"/>
      <w:marBottom w:val="0"/>
      <w:divBdr>
        <w:top w:val="none" w:sz="0" w:space="0" w:color="auto"/>
        <w:left w:val="none" w:sz="0" w:space="0" w:color="auto"/>
        <w:bottom w:val="none" w:sz="0" w:space="0" w:color="auto"/>
        <w:right w:val="none" w:sz="0" w:space="0" w:color="auto"/>
      </w:divBdr>
    </w:div>
    <w:div w:id="228157784">
      <w:bodyDiv w:val="1"/>
      <w:marLeft w:val="0"/>
      <w:marRight w:val="0"/>
      <w:marTop w:val="0"/>
      <w:marBottom w:val="0"/>
      <w:divBdr>
        <w:top w:val="none" w:sz="0" w:space="0" w:color="auto"/>
        <w:left w:val="none" w:sz="0" w:space="0" w:color="auto"/>
        <w:bottom w:val="none" w:sz="0" w:space="0" w:color="auto"/>
        <w:right w:val="none" w:sz="0" w:space="0" w:color="auto"/>
      </w:divBdr>
    </w:div>
    <w:div w:id="312105242">
      <w:bodyDiv w:val="1"/>
      <w:marLeft w:val="0"/>
      <w:marRight w:val="0"/>
      <w:marTop w:val="0"/>
      <w:marBottom w:val="0"/>
      <w:divBdr>
        <w:top w:val="none" w:sz="0" w:space="0" w:color="auto"/>
        <w:left w:val="none" w:sz="0" w:space="0" w:color="auto"/>
        <w:bottom w:val="none" w:sz="0" w:space="0" w:color="auto"/>
        <w:right w:val="none" w:sz="0" w:space="0" w:color="auto"/>
      </w:divBdr>
    </w:div>
    <w:div w:id="358168733">
      <w:bodyDiv w:val="1"/>
      <w:marLeft w:val="0"/>
      <w:marRight w:val="0"/>
      <w:marTop w:val="0"/>
      <w:marBottom w:val="0"/>
      <w:divBdr>
        <w:top w:val="none" w:sz="0" w:space="0" w:color="auto"/>
        <w:left w:val="none" w:sz="0" w:space="0" w:color="auto"/>
        <w:bottom w:val="none" w:sz="0" w:space="0" w:color="auto"/>
        <w:right w:val="none" w:sz="0" w:space="0" w:color="auto"/>
      </w:divBdr>
    </w:div>
    <w:div w:id="370418348">
      <w:bodyDiv w:val="1"/>
      <w:marLeft w:val="0"/>
      <w:marRight w:val="0"/>
      <w:marTop w:val="0"/>
      <w:marBottom w:val="0"/>
      <w:divBdr>
        <w:top w:val="none" w:sz="0" w:space="0" w:color="auto"/>
        <w:left w:val="none" w:sz="0" w:space="0" w:color="auto"/>
        <w:bottom w:val="none" w:sz="0" w:space="0" w:color="auto"/>
        <w:right w:val="none" w:sz="0" w:space="0" w:color="auto"/>
      </w:divBdr>
      <w:divsChild>
        <w:div w:id="1968318651">
          <w:marLeft w:val="0"/>
          <w:marRight w:val="0"/>
          <w:marTop w:val="0"/>
          <w:marBottom w:val="0"/>
          <w:divBdr>
            <w:top w:val="none" w:sz="0" w:space="0" w:color="auto"/>
            <w:left w:val="none" w:sz="0" w:space="0" w:color="auto"/>
            <w:bottom w:val="none" w:sz="0" w:space="0" w:color="auto"/>
            <w:right w:val="none" w:sz="0" w:space="0" w:color="auto"/>
          </w:divBdr>
        </w:div>
      </w:divsChild>
    </w:div>
    <w:div w:id="495535287">
      <w:bodyDiv w:val="1"/>
      <w:marLeft w:val="0"/>
      <w:marRight w:val="0"/>
      <w:marTop w:val="0"/>
      <w:marBottom w:val="0"/>
      <w:divBdr>
        <w:top w:val="none" w:sz="0" w:space="0" w:color="auto"/>
        <w:left w:val="none" w:sz="0" w:space="0" w:color="auto"/>
        <w:bottom w:val="none" w:sz="0" w:space="0" w:color="auto"/>
        <w:right w:val="none" w:sz="0" w:space="0" w:color="auto"/>
      </w:divBdr>
    </w:div>
    <w:div w:id="523860008">
      <w:bodyDiv w:val="1"/>
      <w:marLeft w:val="0"/>
      <w:marRight w:val="0"/>
      <w:marTop w:val="0"/>
      <w:marBottom w:val="0"/>
      <w:divBdr>
        <w:top w:val="none" w:sz="0" w:space="0" w:color="auto"/>
        <w:left w:val="none" w:sz="0" w:space="0" w:color="auto"/>
        <w:bottom w:val="none" w:sz="0" w:space="0" w:color="auto"/>
        <w:right w:val="none" w:sz="0" w:space="0" w:color="auto"/>
      </w:divBdr>
    </w:div>
    <w:div w:id="536894772">
      <w:bodyDiv w:val="1"/>
      <w:marLeft w:val="0"/>
      <w:marRight w:val="0"/>
      <w:marTop w:val="0"/>
      <w:marBottom w:val="0"/>
      <w:divBdr>
        <w:top w:val="none" w:sz="0" w:space="0" w:color="auto"/>
        <w:left w:val="none" w:sz="0" w:space="0" w:color="auto"/>
        <w:bottom w:val="none" w:sz="0" w:space="0" w:color="auto"/>
        <w:right w:val="none" w:sz="0" w:space="0" w:color="auto"/>
      </w:divBdr>
    </w:div>
    <w:div w:id="614875066">
      <w:bodyDiv w:val="1"/>
      <w:marLeft w:val="0"/>
      <w:marRight w:val="0"/>
      <w:marTop w:val="0"/>
      <w:marBottom w:val="0"/>
      <w:divBdr>
        <w:top w:val="none" w:sz="0" w:space="0" w:color="auto"/>
        <w:left w:val="none" w:sz="0" w:space="0" w:color="auto"/>
        <w:bottom w:val="none" w:sz="0" w:space="0" w:color="auto"/>
        <w:right w:val="none" w:sz="0" w:space="0" w:color="auto"/>
      </w:divBdr>
    </w:div>
    <w:div w:id="621227237">
      <w:bodyDiv w:val="1"/>
      <w:marLeft w:val="0"/>
      <w:marRight w:val="0"/>
      <w:marTop w:val="0"/>
      <w:marBottom w:val="0"/>
      <w:divBdr>
        <w:top w:val="none" w:sz="0" w:space="0" w:color="auto"/>
        <w:left w:val="none" w:sz="0" w:space="0" w:color="auto"/>
        <w:bottom w:val="none" w:sz="0" w:space="0" w:color="auto"/>
        <w:right w:val="none" w:sz="0" w:space="0" w:color="auto"/>
      </w:divBdr>
    </w:div>
    <w:div w:id="633944444">
      <w:bodyDiv w:val="1"/>
      <w:marLeft w:val="0"/>
      <w:marRight w:val="0"/>
      <w:marTop w:val="0"/>
      <w:marBottom w:val="0"/>
      <w:divBdr>
        <w:top w:val="none" w:sz="0" w:space="0" w:color="auto"/>
        <w:left w:val="none" w:sz="0" w:space="0" w:color="auto"/>
        <w:bottom w:val="none" w:sz="0" w:space="0" w:color="auto"/>
        <w:right w:val="none" w:sz="0" w:space="0" w:color="auto"/>
      </w:divBdr>
    </w:div>
    <w:div w:id="694041713">
      <w:bodyDiv w:val="1"/>
      <w:marLeft w:val="0"/>
      <w:marRight w:val="0"/>
      <w:marTop w:val="0"/>
      <w:marBottom w:val="0"/>
      <w:divBdr>
        <w:top w:val="none" w:sz="0" w:space="0" w:color="auto"/>
        <w:left w:val="none" w:sz="0" w:space="0" w:color="auto"/>
        <w:bottom w:val="none" w:sz="0" w:space="0" w:color="auto"/>
        <w:right w:val="none" w:sz="0" w:space="0" w:color="auto"/>
      </w:divBdr>
    </w:div>
    <w:div w:id="695543806">
      <w:bodyDiv w:val="1"/>
      <w:marLeft w:val="0"/>
      <w:marRight w:val="0"/>
      <w:marTop w:val="0"/>
      <w:marBottom w:val="0"/>
      <w:divBdr>
        <w:top w:val="none" w:sz="0" w:space="0" w:color="auto"/>
        <w:left w:val="none" w:sz="0" w:space="0" w:color="auto"/>
        <w:bottom w:val="none" w:sz="0" w:space="0" w:color="auto"/>
        <w:right w:val="none" w:sz="0" w:space="0" w:color="auto"/>
      </w:divBdr>
    </w:div>
    <w:div w:id="727655856">
      <w:bodyDiv w:val="1"/>
      <w:marLeft w:val="0"/>
      <w:marRight w:val="0"/>
      <w:marTop w:val="0"/>
      <w:marBottom w:val="0"/>
      <w:divBdr>
        <w:top w:val="none" w:sz="0" w:space="0" w:color="auto"/>
        <w:left w:val="none" w:sz="0" w:space="0" w:color="auto"/>
        <w:bottom w:val="none" w:sz="0" w:space="0" w:color="auto"/>
        <w:right w:val="none" w:sz="0" w:space="0" w:color="auto"/>
      </w:divBdr>
    </w:div>
    <w:div w:id="759638130">
      <w:bodyDiv w:val="1"/>
      <w:marLeft w:val="0"/>
      <w:marRight w:val="0"/>
      <w:marTop w:val="0"/>
      <w:marBottom w:val="0"/>
      <w:divBdr>
        <w:top w:val="none" w:sz="0" w:space="0" w:color="auto"/>
        <w:left w:val="none" w:sz="0" w:space="0" w:color="auto"/>
        <w:bottom w:val="none" w:sz="0" w:space="0" w:color="auto"/>
        <w:right w:val="none" w:sz="0" w:space="0" w:color="auto"/>
      </w:divBdr>
    </w:div>
    <w:div w:id="821193108">
      <w:bodyDiv w:val="1"/>
      <w:marLeft w:val="0"/>
      <w:marRight w:val="0"/>
      <w:marTop w:val="0"/>
      <w:marBottom w:val="0"/>
      <w:divBdr>
        <w:top w:val="none" w:sz="0" w:space="0" w:color="auto"/>
        <w:left w:val="none" w:sz="0" w:space="0" w:color="auto"/>
        <w:bottom w:val="none" w:sz="0" w:space="0" w:color="auto"/>
        <w:right w:val="none" w:sz="0" w:space="0" w:color="auto"/>
      </w:divBdr>
    </w:div>
    <w:div w:id="826286084">
      <w:bodyDiv w:val="1"/>
      <w:marLeft w:val="0"/>
      <w:marRight w:val="0"/>
      <w:marTop w:val="0"/>
      <w:marBottom w:val="0"/>
      <w:divBdr>
        <w:top w:val="none" w:sz="0" w:space="0" w:color="auto"/>
        <w:left w:val="none" w:sz="0" w:space="0" w:color="auto"/>
        <w:bottom w:val="none" w:sz="0" w:space="0" w:color="auto"/>
        <w:right w:val="none" w:sz="0" w:space="0" w:color="auto"/>
      </w:divBdr>
      <w:divsChild>
        <w:div w:id="1364667705">
          <w:marLeft w:val="0"/>
          <w:marRight w:val="0"/>
          <w:marTop w:val="0"/>
          <w:marBottom w:val="0"/>
          <w:divBdr>
            <w:top w:val="none" w:sz="0" w:space="0" w:color="auto"/>
            <w:left w:val="none" w:sz="0" w:space="0" w:color="auto"/>
            <w:bottom w:val="none" w:sz="0" w:space="0" w:color="auto"/>
            <w:right w:val="none" w:sz="0" w:space="0" w:color="auto"/>
          </w:divBdr>
          <w:divsChild>
            <w:div w:id="94739450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892036987">
      <w:bodyDiv w:val="1"/>
      <w:marLeft w:val="0"/>
      <w:marRight w:val="0"/>
      <w:marTop w:val="0"/>
      <w:marBottom w:val="0"/>
      <w:divBdr>
        <w:top w:val="none" w:sz="0" w:space="0" w:color="auto"/>
        <w:left w:val="none" w:sz="0" w:space="0" w:color="auto"/>
        <w:bottom w:val="none" w:sz="0" w:space="0" w:color="auto"/>
        <w:right w:val="none" w:sz="0" w:space="0" w:color="auto"/>
      </w:divBdr>
      <w:divsChild>
        <w:div w:id="2037806537">
          <w:marLeft w:val="0"/>
          <w:marRight w:val="0"/>
          <w:marTop w:val="0"/>
          <w:marBottom w:val="0"/>
          <w:divBdr>
            <w:top w:val="none" w:sz="0" w:space="0" w:color="auto"/>
            <w:left w:val="none" w:sz="0" w:space="0" w:color="auto"/>
            <w:bottom w:val="none" w:sz="0" w:space="0" w:color="auto"/>
            <w:right w:val="none" w:sz="0" w:space="0" w:color="auto"/>
          </w:divBdr>
          <w:divsChild>
            <w:div w:id="63576697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899902236">
      <w:bodyDiv w:val="1"/>
      <w:marLeft w:val="0"/>
      <w:marRight w:val="0"/>
      <w:marTop w:val="0"/>
      <w:marBottom w:val="0"/>
      <w:divBdr>
        <w:top w:val="none" w:sz="0" w:space="0" w:color="auto"/>
        <w:left w:val="none" w:sz="0" w:space="0" w:color="auto"/>
        <w:bottom w:val="none" w:sz="0" w:space="0" w:color="auto"/>
        <w:right w:val="none" w:sz="0" w:space="0" w:color="auto"/>
      </w:divBdr>
    </w:div>
    <w:div w:id="956065329">
      <w:bodyDiv w:val="1"/>
      <w:marLeft w:val="0"/>
      <w:marRight w:val="0"/>
      <w:marTop w:val="0"/>
      <w:marBottom w:val="0"/>
      <w:divBdr>
        <w:top w:val="none" w:sz="0" w:space="0" w:color="auto"/>
        <w:left w:val="none" w:sz="0" w:space="0" w:color="auto"/>
        <w:bottom w:val="none" w:sz="0" w:space="0" w:color="auto"/>
        <w:right w:val="none" w:sz="0" w:space="0" w:color="auto"/>
      </w:divBdr>
    </w:div>
    <w:div w:id="981495791">
      <w:bodyDiv w:val="1"/>
      <w:marLeft w:val="0"/>
      <w:marRight w:val="0"/>
      <w:marTop w:val="0"/>
      <w:marBottom w:val="0"/>
      <w:divBdr>
        <w:top w:val="none" w:sz="0" w:space="0" w:color="auto"/>
        <w:left w:val="none" w:sz="0" w:space="0" w:color="auto"/>
        <w:bottom w:val="none" w:sz="0" w:space="0" w:color="auto"/>
        <w:right w:val="none" w:sz="0" w:space="0" w:color="auto"/>
      </w:divBdr>
    </w:div>
    <w:div w:id="1024868095">
      <w:bodyDiv w:val="1"/>
      <w:marLeft w:val="0"/>
      <w:marRight w:val="0"/>
      <w:marTop w:val="0"/>
      <w:marBottom w:val="0"/>
      <w:divBdr>
        <w:top w:val="none" w:sz="0" w:space="0" w:color="auto"/>
        <w:left w:val="none" w:sz="0" w:space="0" w:color="auto"/>
        <w:bottom w:val="none" w:sz="0" w:space="0" w:color="auto"/>
        <w:right w:val="none" w:sz="0" w:space="0" w:color="auto"/>
      </w:divBdr>
    </w:div>
    <w:div w:id="1071655447">
      <w:bodyDiv w:val="1"/>
      <w:marLeft w:val="0"/>
      <w:marRight w:val="0"/>
      <w:marTop w:val="0"/>
      <w:marBottom w:val="0"/>
      <w:divBdr>
        <w:top w:val="none" w:sz="0" w:space="0" w:color="auto"/>
        <w:left w:val="none" w:sz="0" w:space="0" w:color="auto"/>
        <w:bottom w:val="none" w:sz="0" w:space="0" w:color="auto"/>
        <w:right w:val="none" w:sz="0" w:space="0" w:color="auto"/>
      </w:divBdr>
    </w:div>
    <w:div w:id="1168444532">
      <w:bodyDiv w:val="1"/>
      <w:marLeft w:val="0"/>
      <w:marRight w:val="0"/>
      <w:marTop w:val="0"/>
      <w:marBottom w:val="0"/>
      <w:divBdr>
        <w:top w:val="none" w:sz="0" w:space="0" w:color="auto"/>
        <w:left w:val="none" w:sz="0" w:space="0" w:color="auto"/>
        <w:bottom w:val="none" w:sz="0" w:space="0" w:color="auto"/>
        <w:right w:val="none" w:sz="0" w:space="0" w:color="auto"/>
      </w:divBdr>
    </w:div>
    <w:div w:id="1345323122">
      <w:bodyDiv w:val="1"/>
      <w:marLeft w:val="0"/>
      <w:marRight w:val="0"/>
      <w:marTop w:val="0"/>
      <w:marBottom w:val="0"/>
      <w:divBdr>
        <w:top w:val="none" w:sz="0" w:space="0" w:color="auto"/>
        <w:left w:val="none" w:sz="0" w:space="0" w:color="auto"/>
        <w:bottom w:val="none" w:sz="0" w:space="0" w:color="auto"/>
        <w:right w:val="none" w:sz="0" w:space="0" w:color="auto"/>
      </w:divBdr>
    </w:div>
    <w:div w:id="1422484161">
      <w:bodyDiv w:val="1"/>
      <w:marLeft w:val="0"/>
      <w:marRight w:val="0"/>
      <w:marTop w:val="0"/>
      <w:marBottom w:val="0"/>
      <w:divBdr>
        <w:top w:val="none" w:sz="0" w:space="0" w:color="auto"/>
        <w:left w:val="none" w:sz="0" w:space="0" w:color="auto"/>
        <w:bottom w:val="none" w:sz="0" w:space="0" w:color="auto"/>
        <w:right w:val="none" w:sz="0" w:space="0" w:color="auto"/>
      </w:divBdr>
      <w:divsChild>
        <w:div w:id="798062402">
          <w:marLeft w:val="0"/>
          <w:marRight w:val="0"/>
          <w:marTop w:val="0"/>
          <w:marBottom w:val="0"/>
          <w:divBdr>
            <w:top w:val="none" w:sz="0" w:space="0" w:color="auto"/>
            <w:left w:val="none" w:sz="0" w:space="0" w:color="auto"/>
            <w:bottom w:val="none" w:sz="0" w:space="0" w:color="auto"/>
            <w:right w:val="none" w:sz="0" w:space="0" w:color="auto"/>
          </w:divBdr>
        </w:div>
      </w:divsChild>
    </w:div>
    <w:div w:id="1462530105">
      <w:bodyDiv w:val="1"/>
      <w:marLeft w:val="0"/>
      <w:marRight w:val="0"/>
      <w:marTop w:val="0"/>
      <w:marBottom w:val="0"/>
      <w:divBdr>
        <w:top w:val="none" w:sz="0" w:space="0" w:color="auto"/>
        <w:left w:val="none" w:sz="0" w:space="0" w:color="auto"/>
        <w:bottom w:val="none" w:sz="0" w:space="0" w:color="auto"/>
        <w:right w:val="none" w:sz="0" w:space="0" w:color="auto"/>
      </w:divBdr>
    </w:div>
    <w:div w:id="1477987701">
      <w:bodyDiv w:val="1"/>
      <w:marLeft w:val="0"/>
      <w:marRight w:val="0"/>
      <w:marTop w:val="0"/>
      <w:marBottom w:val="0"/>
      <w:divBdr>
        <w:top w:val="none" w:sz="0" w:space="0" w:color="auto"/>
        <w:left w:val="none" w:sz="0" w:space="0" w:color="auto"/>
        <w:bottom w:val="none" w:sz="0" w:space="0" w:color="auto"/>
        <w:right w:val="none" w:sz="0" w:space="0" w:color="auto"/>
      </w:divBdr>
    </w:div>
    <w:div w:id="1493331962">
      <w:bodyDiv w:val="1"/>
      <w:marLeft w:val="0"/>
      <w:marRight w:val="0"/>
      <w:marTop w:val="0"/>
      <w:marBottom w:val="0"/>
      <w:divBdr>
        <w:top w:val="none" w:sz="0" w:space="0" w:color="auto"/>
        <w:left w:val="none" w:sz="0" w:space="0" w:color="auto"/>
        <w:bottom w:val="none" w:sz="0" w:space="0" w:color="auto"/>
        <w:right w:val="none" w:sz="0" w:space="0" w:color="auto"/>
      </w:divBdr>
    </w:div>
    <w:div w:id="1637566298">
      <w:bodyDiv w:val="1"/>
      <w:marLeft w:val="0"/>
      <w:marRight w:val="0"/>
      <w:marTop w:val="0"/>
      <w:marBottom w:val="0"/>
      <w:divBdr>
        <w:top w:val="none" w:sz="0" w:space="0" w:color="auto"/>
        <w:left w:val="none" w:sz="0" w:space="0" w:color="auto"/>
        <w:bottom w:val="none" w:sz="0" w:space="0" w:color="auto"/>
        <w:right w:val="none" w:sz="0" w:space="0" w:color="auto"/>
      </w:divBdr>
    </w:div>
    <w:div w:id="1706755398">
      <w:bodyDiv w:val="1"/>
      <w:marLeft w:val="0"/>
      <w:marRight w:val="0"/>
      <w:marTop w:val="0"/>
      <w:marBottom w:val="0"/>
      <w:divBdr>
        <w:top w:val="none" w:sz="0" w:space="0" w:color="auto"/>
        <w:left w:val="none" w:sz="0" w:space="0" w:color="auto"/>
        <w:bottom w:val="none" w:sz="0" w:space="0" w:color="auto"/>
        <w:right w:val="none" w:sz="0" w:space="0" w:color="auto"/>
      </w:divBdr>
    </w:div>
    <w:div w:id="1713724854">
      <w:bodyDiv w:val="1"/>
      <w:marLeft w:val="0"/>
      <w:marRight w:val="0"/>
      <w:marTop w:val="0"/>
      <w:marBottom w:val="0"/>
      <w:divBdr>
        <w:top w:val="none" w:sz="0" w:space="0" w:color="auto"/>
        <w:left w:val="none" w:sz="0" w:space="0" w:color="auto"/>
        <w:bottom w:val="none" w:sz="0" w:space="0" w:color="auto"/>
        <w:right w:val="none" w:sz="0" w:space="0" w:color="auto"/>
      </w:divBdr>
    </w:div>
    <w:div w:id="1734041652">
      <w:bodyDiv w:val="1"/>
      <w:marLeft w:val="0"/>
      <w:marRight w:val="0"/>
      <w:marTop w:val="0"/>
      <w:marBottom w:val="0"/>
      <w:divBdr>
        <w:top w:val="none" w:sz="0" w:space="0" w:color="auto"/>
        <w:left w:val="none" w:sz="0" w:space="0" w:color="auto"/>
        <w:bottom w:val="none" w:sz="0" w:space="0" w:color="auto"/>
        <w:right w:val="none" w:sz="0" w:space="0" w:color="auto"/>
      </w:divBdr>
    </w:div>
    <w:div w:id="1851331813">
      <w:bodyDiv w:val="1"/>
      <w:marLeft w:val="0"/>
      <w:marRight w:val="0"/>
      <w:marTop w:val="0"/>
      <w:marBottom w:val="0"/>
      <w:divBdr>
        <w:top w:val="none" w:sz="0" w:space="0" w:color="auto"/>
        <w:left w:val="none" w:sz="0" w:space="0" w:color="auto"/>
        <w:bottom w:val="none" w:sz="0" w:space="0" w:color="auto"/>
        <w:right w:val="none" w:sz="0" w:space="0" w:color="auto"/>
      </w:divBdr>
    </w:div>
    <w:div w:id="1865630951">
      <w:bodyDiv w:val="1"/>
      <w:marLeft w:val="0"/>
      <w:marRight w:val="0"/>
      <w:marTop w:val="0"/>
      <w:marBottom w:val="0"/>
      <w:divBdr>
        <w:top w:val="none" w:sz="0" w:space="0" w:color="auto"/>
        <w:left w:val="none" w:sz="0" w:space="0" w:color="auto"/>
        <w:bottom w:val="none" w:sz="0" w:space="0" w:color="auto"/>
        <w:right w:val="none" w:sz="0" w:space="0" w:color="auto"/>
      </w:divBdr>
    </w:div>
    <w:div w:id="1926258996">
      <w:bodyDiv w:val="1"/>
      <w:marLeft w:val="0"/>
      <w:marRight w:val="0"/>
      <w:marTop w:val="0"/>
      <w:marBottom w:val="0"/>
      <w:divBdr>
        <w:top w:val="none" w:sz="0" w:space="0" w:color="auto"/>
        <w:left w:val="none" w:sz="0" w:space="0" w:color="auto"/>
        <w:bottom w:val="none" w:sz="0" w:space="0" w:color="auto"/>
        <w:right w:val="none" w:sz="0" w:space="0" w:color="auto"/>
      </w:divBdr>
    </w:div>
    <w:div w:id="1935245308">
      <w:bodyDiv w:val="1"/>
      <w:marLeft w:val="0"/>
      <w:marRight w:val="0"/>
      <w:marTop w:val="0"/>
      <w:marBottom w:val="0"/>
      <w:divBdr>
        <w:top w:val="none" w:sz="0" w:space="0" w:color="auto"/>
        <w:left w:val="none" w:sz="0" w:space="0" w:color="auto"/>
        <w:bottom w:val="none" w:sz="0" w:space="0" w:color="auto"/>
        <w:right w:val="none" w:sz="0" w:space="0" w:color="auto"/>
      </w:divBdr>
    </w:div>
    <w:div w:id="1966495638">
      <w:bodyDiv w:val="1"/>
      <w:marLeft w:val="0"/>
      <w:marRight w:val="0"/>
      <w:marTop w:val="0"/>
      <w:marBottom w:val="0"/>
      <w:divBdr>
        <w:top w:val="none" w:sz="0" w:space="0" w:color="auto"/>
        <w:left w:val="none" w:sz="0" w:space="0" w:color="auto"/>
        <w:bottom w:val="none" w:sz="0" w:space="0" w:color="auto"/>
        <w:right w:val="none" w:sz="0" w:space="0" w:color="auto"/>
      </w:divBdr>
    </w:div>
    <w:div w:id="2036150216">
      <w:bodyDiv w:val="1"/>
      <w:marLeft w:val="0"/>
      <w:marRight w:val="0"/>
      <w:marTop w:val="0"/>
      <w:marBottom w:val="0"/>
      <w:divBdr>
        <w:top w:val="none" w:sz="0" w:space="0" w:color="auto"/>
        <w:left w:val="none" w:sz="0" w:space="0" w:color="auto"/>
        <w:bottom w:val="none" w:sz="0" w:space="0" w:color="auto"/>
        <w:right w:val="none" w:sz="0" w:space="0" w:color="auto"/>
      </w:divBdr>
    </w:div>
    <w:div w:id="210911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13</Pages>
  <Words>2077</Words>
  <Characters>11839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Pethani</dc:creator>
  <cp:keywords/>
  <dc:description/>
  <cp:lastModifiedBy>Deep Pethani</cp:lastModifiedBy>
  <cp:revision>18</cp:revision>
  <dcterms:created xsi:type="dcterms:W3CDTF">2024-12-24T06:04:00Z</dcterms:created>
  <dcterms:modified xsi:type="dcterms:W3CDTF">2024-12-25T13:26:00Z</dcterms:modified>
</cp:coreProperties>
</file>