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80" w:before="0"/>
        <w:jc w:val="center"/>
      </w:pPr>
      <w:r>
        <w:rPr>
          <w:rFonts w:ascii="Arial" w:cs="Arial" w:eastAsia="Arial" w:hAnsi="Arial"/>
          <w:b/>
          <w:bCs/>
          <w:color w:val="111827"/>
          <w:sz w:val="60"/>
          <w:szCs w:val="60"/>
        </w:rPr>
        <w:t xml:space="preserve">Ultimate Content Engine</w:t>
      </w:r>
    </w:p>
    <w:p>
      <w:pPr>
        <w:spacing w:after="80" w:before="0"/>
        <w:jc w:val="center"/>
      </w:pPr>
      <w:r>
        <w:rPr>
          <w:rFonts w:ascii="Arial" w:cs="Arial" w:eastAsia="Arial" w:hAnsi="Arial"/>
          <w:i/>
          <w:iCs/>
          <w:color w:val="7C3AED"/>
          <w:sz w:val="26"/>
          <w:szCs w:val="26"/>
        </w:rPr>
        <w:t xml:space="preserve">Zero-Cost · Fully Autonomous · Self-Learning</w:t>
      </w:r>
    </w:p>
    <w:p>
      <w:pPr>
        <w:spacing w:after="60" w:before="0"/>
        <w:jc w:val="center"/>
      </w:pPr>
      <w:r>
        <w:rPr>
          <w:rFonts w:ascii="Arial" w:cs="Arial" w:eastAsia="Arial" w:hAnsi="Arial"/>
          <w:color w:val="6B7280"/>
          <w:sz w:val="22"/>
          <w:szCs w:val="22"/>
        </w:rPr>
        <w:t xml:space="preserve">Build Plan v3  ·  Honest Assessment Included  ·  March 2026</w:t>
      </w:r>
    </w:p>
    <w:p>
      <w:pPr>
        <w:spacing w:after="0" w:before="100"/>
      </w:pPr>
      <w:r>
        <w:t xml:space="preserve"/>
      </w:r>
    </w:p>
    <w:p>
      <w:pPr>
        <w:pBdr>
          <w:bottom w:val="single" w:color="7C3AED" w:sz="4"/>
        </w:pBdr>
        <w:spacing w:after="240" w:before="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3FF" w:val="clear"/>
            <w:tcMar>
              <w:top w:type="dxa" w:w="220"/>
              <w:left w:type="dxa" w:w="340"/>
              <w:bottom w:type="dxa" w:w="220"/>
              <w:right w:type="dxa" w:w="340"/>
            </w:tcMar>
          </w:tcPr>
          <w:p>
            <w:pPr>
              <w:spacing w:after="80" w:before="0"/>
              <w:jc w:val="center"/>
            </w:pPr>
            <w:r>
              <w:rPr>
                <w:rFonts w:ascii="Arial" w:cs="Arial" w:eastAsia="Arial" w:hAnsi="Arial"/>
                <w:b/>
                <w:bCs/>
                <w:color w:val="7C3AED"/>
                <w:sz w:val="24"/>
                <w:szCs w:val="24"/>
              </w:rPr>
              <w:t xml:space="preserve">The Goal</w:t>
            </w:r>
          </w:p>
          <w:p>
            <w:pPr>
              <w:spacing w:after="0" w:before="0"/>
              <w:jc w:val="center"/>
            </w:pPr>
            <w:r>
              <w:rPr>
                <w:rFonts w:ascii="Arial" w:cs="Arial" w:eastAsia="Arial" w:hAnsi="Arial"/>
                <w:i/>
                <w:iCs/>
                <w:color w:val="374151"/>
                <w:sz w:val="22"/>
                <w:szCs w:val="22"/>
              </w:rPr>
              <w:t xml:space="preserve">Wake up to a queue of platform-ready bangers — tweets, LinkedIn posts, Instagram Reels, Threads — already generated, quality-checked by AI, and published. $0/month. No API keys. No human needed after setup.</w:t>
            </w:r>
          </w:p>
        </w:tc>
      </w:tr>
    </w:tbl>
    <w:p>
      <w:pPr>
        <w:spacing w:after="0" w:before="260"/>
      </w:pPr>
      <w:r>
        <w:t xml:space="preserve"/>
      </w:r>
    </w:p>
    <w:p>
      <w:pPr>
        <w:pBdr>
          <w:bottom w:val="single" w:color="E5E7EB" w:sz="4"/>
        </w:pBdr>
        <w:spacing w:after="240" w:before="240"/>
      </w:pPr>
    </w:p>
    <w:p>
      <w:pPr>
        <w:spacing w:after="0" w:before="80"/>
      </w:pPr>
      <w:r>
        <w:t xml:space="preserve"/>
      </w:r>
    </w:p>
    <w:p>
      <w:pPr>
        <w:pStyle w:val="Heading1"/>
        <w:spacing w:after="140" w:before="400"/>
      </w:pPr>
      <w:r>
        <w:rPr>
          <w:rFonts w:ascii="Arial" w:cs="Arial" w:eastAsia="Arial" w:hAnsi="Arial"/>
          <w:b/>
          <w:bCs/>
          <w:color w:val="991B1B"/>
          <w:sz w:val="40"/>
          <w:szCs w:val="40"/>
        </w:rPr>
        <w:t xml:space="preserve">Honest Assessment: Will This Get You There?</w:t>
      </w:r>
    </w:p>
    <w:p>
      <w:pPr>
        <w:spacing w:after="60" w:before="60"/>
      </w:pPr>
      <w:r>
        <w:rPr>
          <w:rFonts w:ascii="Arial" w:cs="Arial" w:eastAsia="Arial" w:hAnsi="Arial"/>
          <w:color w:val="374151"/>
          <w:sz w:val="22"/>
          <w:szCs w:val="22"/>
        </w:rPr>
        <w:t xml:space="preserve">Before the plan, a candid look at what this actually delivers versus the ideal — and where the real gaps are.</w:t>
      </w:r>
    </w:p>
    <w:p>
      <w:pPr>
        <w:spacing w:after="0" w:before="120"/>
      </w:pPr>
      <w:r>
        <w:t xml:space="preserve"/>
      </w:r>
    </w:p>
    <w:p>
      <w:pPr>
        <w:pStyle w:val="Heading2"/>
        <w:spacing w:after="100" w:before="280"/>
      </w:pPr>
      <w:r>
        <w:rPr>
          <w:rFonts w:ascii="Arial" w:cs="Arial" w:eastAsia="Arial" w:hAnsi="Arial"/>
          <w:b/>
          <w:bCs/>
          <w:color w:val="16A34A"/>
          <w:sz w:val="28"/>
          <w:szCs w:val="28"/>
        </w:rPr>
        <w:t xml:space="preserve">What actually works well</w:t>
      </w:r>
    </w:p>
    <w:p>
      <w:pPr>
        <w:pStyle w:val="ListParagraph"/>
        <w:numPr>
          <w:ilvl w:val="0"/>
          <w:numId w:val="2"/>
        </w:numPr>
        <w:spacing w:after="44" w:before="44"/>
      </w:pPr>
      <w:r>
        <w:rPr>
          <w:rFonts w:ascii="Arial" w:cs="Arial" w:eastAsia="Arial" w:hAnsi="Arial"/>
          <w:color w:val="374151"/>
          <w:sz w:val="22"/>
          <w:szCs w:val="22"/>
        </w:rPr>
        <w:t xml:space="preserve">Content generation is already solid — voice, story bank, anti-repeat, 7 banger frameworks are genuinely good foundations</w:t>
      </w:r>
    </w:p>
    <w:p>
      <w:pPr>
        <w:pStyle w:val="ListParagraph"/>
        <w:numPr>
          <w:ilvl w:val="0"/>
          <w:numId w:val="2"/>
        </w:numPr>
        <w:spacing w:after="44" w:before="44"/>
      </w:pPr>
      <w:r>
        <w:rPr>
          <w:rFonts w:ascii="Arial" w:cs="Arial" w:eastAsia="Arial" w:hAnsi="Arial"/>
          <w:color w:val="374151"/>
          <w:sz w:val="22"/>
          <w:szCs w:val="22"/>
        </w:rPr>
        <w:t xml:space="preserve">RAG over approved posts is the most impactful brain upgrade — compounding improvement is real</w:t>
      </w:r>
    </w:p>
    <w:p>
      <w:pPr>
        <w:pStyle w:val="ListParagraph"/>
        <w:numPr>
          <w:ilvl w:val="0"/>
          <w:numId w:val="2"/>
        </w:numPr>
        <w:spacing w:after="44" w:before="44"/>
      </w:pPr>
      <w:r>
        <w:rPr>
          <w:rFonts w:ascii="Arial" w:cs="Arial" w:eastAsia="Arial" w:hAnsi="Arial"/>
          <w:color w:val="374151"/>
          <w:sz w:val="22"/>
          <w:szCs w:val="22"/>
        </w:rPr>
        <w:t xml:space="preserve">Quality gate will meaningfully lift average output quality and make Trust Level 2 safe to use</w:t>
      </w:r>
    </w:p>
    <w:p>
      <w:pPr>
        <w:pStyle w:val="ListParagraph"/>
        <w:numPr>
          <w:ilvl w:val="0"/>
          <w:numId w:val="2"/>
        </w:numPr>
        <w:spacing w:after="44" w:before="44"/>
      </w:pPr>
      <w:r>
        <w:rPr>
          <w:rFonts w:ascii="Arial" w:cs="Arial" w:eastAsia="Arial" w:hAnsi="Arial"/>
          <w:color w:val="374151"/>
          <w:sz w:val="22"/>
          <w:szCs w:val="22"/>
        </w:rPr>
        <w:t xml:space="preserve">n8n as the posting/orchestration layer is the right call — it is in your stack, free, and has native social nodes</w:t>
      </w:r>
    </w:p>
    <w:p>
      <w:pPr>
        <w:pStyle w:val="ListParagraph"/>
        <w:numPr>
          <w:ilvl w:val="0"/>
          <w:numId w:val="2"/>
        </w:numPr>
        <w:spacing w:after="44" w:before="44"/>
      </w:pPr>
      <w:r>
        <w:rPr>
          <w:rFonts w:ascii="Arial" w:cs="Arial" w:eastAsia="Arial" w:hAnsi="Arial"/>
          <w:color w:val="374151"/>
          <w:sz w:val="22"/>
          <w:szCs w:val="22"/>
        </w:rPr>
        <w:t xml:space="preserve">twikit (Twitter) and LinkedIn Posts API are both proven for personal-scale publishing</w:t>
      </w:r>
    </w:p>
    <w:p>
      <w:pPr>
        <w:spacing w:after="0" w:before="140"/>
      </w:pPr>
      <w:r>
        <w:t xml:space="preserve"/>
      </w:r>
    </w:p>
    <w:p>
      <w:pPr>
        <w:pStyle w:val="Heading2"/>
        <w:spacing w:after="100" w:before="280"/>
      </w:pPr>
      <w:r>
        <w:rPr>
          <w:rFonts w:ascii="Arial" w:cs="Arial" w:eastAsia="Arial" w:hAnsi="Arial"/>
          <w:b/>
          <w:bCs/>
          <w:color w:val="DC2626"/>
          <w:sz w:val="28"/>
          <w:szCs w:val="28"/>
        </w:rPr>
        <w:t xml:space="preserve">Where the plan has real ceilings</w:t>
      </w:r>
    </w:p>
    <w:p>
      <w:pPr>
        <w:spacing w:after="0" w:before="60"/>
      </w:pPr>
      <w:r>
        <w:t xml:space="preserve"/>
      </w:r>
    </w:p>
    <w:p>
      <w:pPr>
        <w:pStyle w:val="Heading3"/>
        <w:spacing w:after="80" w:before="180"/>
      </w:pPr>
      <w:r>
        <w:rPr>
          <w:rFonts w:ascii="Arial" w:cs="Arial" w:eastAsia="Arial" w:hAnsi="Arial"/>
          <w:b/>
          <w:bCs/>
          <w:color w:val="111827"/>
          <w:sz w:val="24"/>
          <w:szCs w:val="24"/>
        </w:rPr>
        <w:t xml:space="preserve">Twitter posting via twikit: works, with caveats</w:t>
      </w:r>
    </w:p>
    <w:p>
      <w:pPr>
        <w:pStyle w:val="ListParagraph"/>
        <w:numPr>
          <w:ilvl w:val="0"/>
          <w:numId w:val="2"/>
        </w:numPr>
        <w:spacing w:after="44" w:before="44"/>
      </w:pPr>
      <w:r>
        <w:rPr>
          <w:rFonts w:ascii="Arial" w:cs="Arial" w:eastAsia="Arial" w:hAnsi="Arial"/>
          <w:color w:val="374151"/>
          <w:sz w:val="22"/>
          <w:szCs w:val="22"/>
        </w:rPr>
        <w:t xml:space="preserve">twikit uses Twitter's internal API — the same one the web browser uses. It works, it's free, it posts.</w:t>
      </w:r>
    </w:p>
    <w:p>
      <w:pPr>
        <w:pStyle w:val="ListParagraph"/>
        <w:numPr>
          <w:ilvl w:val="0"/>
          <w:numId w:val="2"/>
        </w:numPr>
        <w:spacing w:after="44" w:before="44"/>
      </w:pPr>
      <w:r>
        <w:rPr>
          <w:rFonts w:ascii="Arial" w:cs="Arial" w:eastAsia="Arial" w:hAnsi="Arial"/>
          <w:color w:val="374151"/>
          <w:sz w:val="22"/>
          <w:szCs w:val="22"/>
        </w:rPr>
        <w:t xml:space="preserve">The real risk: if you post too aggressively (&gt;5 tweets/day in quick succession, no human-like delays), Twitter flags the session and soft-bans or locks the account</w:t>
      </w:r>
    </w:p>
    <w:p>
      <w:pPr>
        <w:pStyle w:val="ListParagraph"/>
        <w:numPr>
          <w:ilvl w:val="0"/>
          <w:numId w:val="2"/>
        </w:numPr>
        <w:spacing w:after="44" w:before="44"/>
      </w:pPr>
      <w:r>
        <w:rPr>
          <w:rFonts w:ascii="Arial" w:cs="Arial" w:eastAsia="Arial" w:hAnsi="Arial"/>
          <w:color w:val="374151"/>
          <w:sz w:val="22"/>
          <w:szCs w:val="22"/>
        </w:rPr>
        <w:t xml:space="preserve">Mitigation: add 90-180 second random delays between posts, rate-limit to max 4 posts/day per session, keep cookies.json fresh</w:t>
      </w:r>
    </w:p>
    <w:p>
      <w:pPr>
        <w:pStyle w:val="ListParagraph"/>
        <w:numPr>
          <w:ilvl w:val="0"/>
          <w:numId w:val="2"/>
        </w:numPr>
        <w:spacing w:after="44" w:before="44"/>
      </w:pPr>
      <w:r>
        <w:rPr>
          <w:rFonts w:ascii="Arial" w:cs="Arial" w:eastAsia="Arial" w:hAnsi="Arial"/>
          <w:color w:val="374151"/>
          <w:sz w:val="22"/>
          <w:szCs w:val="22"/>
        </w:rPr>
        <w:t xml:space="preserve">Session expires periodically — you'll need to re-login every 2-4 weeks (takes 30 seconds)</w:t>
      </w:r>
    </w:p>
    <w:p>
      <w:pPr>
        <w:pStyle w:val="ListParagraph"/>
        <w:numPr>
          <w:ilvl w:val="0"/>
          <w:numId w:val="2"/>
        </w:numPr>
        <w:spacing w:after="44" w:before="44"/>
      </w:pPr>
      <w:r>
        <w:rPr>
          <w:rFonts w:ascii="Arial" w:cs="Arial" w:eastAsia="Arial" w:hAnsi="Arial"/>
          <w:color w:val="374151"/>
          <w:sz w:val="22"/>
          <w:szCs w:val="22"/>
        </w:rPr>
        <w:t xml:space="preserve">Twitter actively works to break unofficial clients. twikit may break for 24-48h after major Twitter updates</w:t>
      </w:r>
    </w:p>
    <w:p>
      <w:pPr>
        <w:pStyle w:val="ListParagraph"/>
        <w:numPr>
          <w:ilvl w:val="0"/>
          <w:numId w:val="2"/>
        </w:numPr>
        <w:spacing w:after="44" w:before="44"/>
      </w:pPr>
      <w:r>
        <w:rPr>
          <w:rFonts w:ascii="Arial" w:cs="Arial" w:eastAsia="Arial" w:hAnsi="Arial"/>
          <w:color w:val="374151"/>
          <w:sz w:val="22"/>
          <w:szCs w:val="22"/>
        </w:rPr>
        <w:t xml:space="preserve">Honest verdict: 85-90% reliable for personal publishing at low volume. Not suitable for a business account that cannot afford downtime.</w:t>
      </w:r>
    </w:p>
    <w:p>
      <w:pPr>
        <w:spacing w:after="0" w:before="100"/>
      </w:pPr>
      <w:r>
        <w:t xml:space="preserve"/>
      </w:r>
    </w:p>
    <w:p>
      <w:pPr>
        <w:pStyle w:val="Heading3"/>
        <w:spacing w:after="80" w:before="180"/>
      </w:pPr>
      <w:r>
        <w:rPr>
          <w:rFonts w:ascii="Arial" w:cs="Arial" w:eastAsia="Arial" w:hAnsi="Arial"/>
          <w:b/>
          <w:bCs/>
          <w:color w:val="111827"/>
          <w:sz w:val="24"/>
          <w:szCs w:val="24"/>
        </w:rPr>
        <w:t xml:space="preserve">LinkedIn: 60-day manual re-auth is a real gap</w:t>
      </w:r>
    </w:p>
    <w:p>
      <w:pPr>
        <w:pStyle w:val="ListParagraph"/>
        <w:numPr>
          <w:ilvl w:val="0"/>
          <w:numId w:val="2"/>
        </w:numPr>
        <w:spacing w:after="44" w:before="44"/>
      </w:pPr>
      <w:r>
        <w:rPr>
          <w:rFonts w:ascii="Arial" w:cs="Arial" w:eastAsia="Arial" w:hAnsi="Arial"/>
          <w:color w:val="374151"/>
          <w:sz w:val="22"/>
          <w:szCs w:val="22"/>
        </w:rPr>
        <w:t xml:space="preserve">LinkedIn access tokens last 60 days with no refresh token for personal apps (only approved partners get refresh tokens)</w:t>
      </w:r>
    </w:p>
    <w:p>
      <w:pPr>
        <w:pStyle w:val="ListParagraph"/>
        <w:numPr>
          <w:ilvl w:val="0"/>
          <w:numId w:val="2"/>
        </w:numPr>
        <w:spacing w:after="44" w:before="44"/>
      </w:pPr>
      <w:r>
        <w:rPr>
          <w:rFonts w:ascii="Arial" w:cs="Arial" w:eastAsia="Arial" w:hAnsi="Arial"/>
          <w:color w:val="374151"/>
          <w:sz w:val="22"/>
          <w:szCs w:val="22"/>
        </w:rPr>
        <w:t xml:space="preserve">This means: every 60 days you must manually re-authenticate via browser. That's 6 times a year.</w:t>
      </w:r>
    </w:p>
    <w:p>
      <w:pPr>
        <w:pStyle w:val="ListParagraph"/>
        <w:numPr>
          <w:ilvl w:val="0"/>
          <w:numId w:val="2"/>
        </w:numPr>
        <w:spacing w:after="44" w:before="44"/>
      </w:pPr>
      <w:r>
        <w:rPr>
          <w:rFonts w:ascii="Arial" w:cs="Arial" w:eastAsia="Arial" w:hAnsi="Arial"/>
          <w:color w:val="374151"/>
          <w:sz w:val="22"/>
          <w:szCs w:val="22"/>
        </w:rPr>
        <w:t xml:space="preserve">The process takes 2 minutes, but it IS a human touchpoint — this breaks the "fully autonomous" promise</w:t>
      </w:r>
    </w:p>
    <w:p>
      <w:pPr>
        <w:pStyle w:val="ListParagraph"/>
        <w:numPr>
          <w:ilvl w:val="0"/>
          <w:numId w:val="2"/>
        </w:numPr>
        <w:spacing w:after="44" w:before="44"/>
      </w:pPr>
      <w:r>
        <w:rPr>
          <w:rFonts w:ascii="Arial" w:cs="Arial" w:eastAsia="Arial" w:hAnsi="Arial"/>
          <w:color w:val="374151"/>
          <w:sz w:val="22"/>
          <w:szCs w:val="22"/>
        </w:rPr>
        <w:t xml:space="preserve">Mitigation: set a ntfy.sh reminder 5 days before expiry. The re-auth flow will be a single-click in the dashboard.</w:t>
      </w:r>
    </w:p>
    <w:p>
      <w:pPr>
        <w:pStyle w:val="ListParagraph"/>
        <w:numPr>
          <w:ilvl w:val="0"/>
          <w:numId w:val="2"/>
        </w:numPr>
        <w:spacing w:after="44" w:before="44"/>
      </w:pPr>
      <w:r>
        <w:rPr>
          <w:rFonts w:ascii="Arial" w:cs="Arial" w:eastAsia="Arial" w:hAnsi="Arial"/>
          <w:color w:val="374151"/>
          <w:sz w:val="22"/>
          <w:szCs w:val="22"/>
        </w:rPr>
        <w:t xml:space="preserve">Honest verdict: 97% autonomous. The 60-day re-auth is a known, scheduled, 2-minute task.</w:t>
      </w:r>
    </w:p>
    <w:p>
      <w:pPr>
        <w:spacing w:after="0" w:before="100"/>
      </w:pPr>
      <w:r>
        <w:t xml:space="preserve"/>
      </w:r>
    </w:p>
    <w:p>
      <w:pPr>
        <w:pStyle w:val="Heading3"/>
        <w:spacing w:after="80" w:before="180"/>
      </w:pPr>
      <w:r>
        <w:rPr>
          <w:rFonts w:ascii="Arial" w:cs="Arial" w:eastAsia="Arial" w:hAnsi="Arial"/>
          <w:b/>
          <w:bCs/>
          <w:color w:val="111827"/>
          <w:sz w:val="24"/>
          <w:szCs w:val="24"/>
        </w:rPr>
        <w:t xml:space="preserve">Reels quality ceiling at $0</w:t>
      </w:r>
    </w:p>
    <w:p>
      <w:pPr>
        <w:pStyle w:val="ListParagraph"/>
        <w:numPr>
          <w:ilvl w:val="0"/>
          <w:numId w:val="2"/>
        </w:numPr>
        <w:spacing w:after="44" w:before="44"/>
      </w:pPr>
      <w:r>
        <w:rPr>
          <w:rFonts w:ascii="Arial" w:cs="Arial" w:eastAsia="Arial" w:hAnsi="Arial"/>
          <w:color w:val="374151"/>
          <w:sz w:val="22"/>
          <w:szCs w:val="22"/>
        </w:rPr>
        <w:t xml:space="preserve">Kokoro TTS is impressive for free, but you will hear the difference vs ElevenLabs. It is not "indistinguishable from human."</w:t>
      </w:r>
    </w:p>
    <w:p>
      <w:pPr>
        <w:pStyle w:val="ListParagraph"/>
        <w:numPr>
          <w:ilvl w:val="0"/>
          <w:numId w:val="2"/>
        </w:numPr>
        <w:spacing w:after="44" w:before="44"/>
      </w:pPr>
      <w:r>
        <w:rPr>
          <w:rFonts w:ascii="Arial" w:cs="Arial" w:eastAsia="Arial" w:hAnsi="Arial"/>
          <w:color w:val="374151"/>
          <w:sz w:val="22"/>
          <w:szCs w:val="22"/>
        </w:rPr>
        <w:t xml:space="preserve">aeneas forced alignment for word-level captions is finicky. Sync drift of 0.1-0.3 seconds on longer scripts is possible.</w:t>
      </w:r>
    </w:p>
    <w:p>
      <w:pPr>
        <w:pStyle w:val="ListParagraph"/>
        <w:numPr>
          <w:ilvl w:val="0"/>
          <w:numId w:val="2"/>
        </w:numPr>
        <w:spacing w:after="44" w:before="44"/>
      </w:pPr>
      <w:r>
        <w:rPr>
          <w:rFonts w:ascii="Arial" w:cs="Arial" w:eastAsia="Arial" w:hAnsi="Arial"/>
          <w:color w:val="374151"/>
          <w:sz w:val="22"/>
          <w:szCs w:val="22"/>
        </w:rPr>
        <w:t xml:space="preserve">Render time: expect 2-4 minutes per Reel on your VPS without GPU. This is not a problem for scheduled posts but rules out same-day reactive Reels.</w:t>
      </w:r>
    </w:p>
    <w:p>
      <w:pPr>
        <w:pStyle w:val="ListParagraph"/>
        <w:numPr>
          <w:ilvl w:val="0"/>
          <w:numId w:val="2"/>
        </w:numPr>
        <w:spacing w:after="44" w:before="44"/>
      </w:pPr>
      <w:r>
        <w:rPr>
          <w:rFonts w:ascii="Arial" w:cs="Arial" w:eastAsia="Arial" w:hAnsi="Arial"/>
          <w:color w:val="374151"/>
          <w:sz w:val="22"/>
          <w:szCs w:val="22"/>
        </w:rPr>
        <w:t xml:space="preserve">B-roll from Pexels will sometimes be generic or loosely relevant — the search query is AI-generated from keywords, not from deep semantic understanding.</w:t>
      </w:r>
    </w:p>
    <w:p>
      <w:pPr>
        <w:pStyle w:val="ListParagraph"/>
        <w:numPr>
          <w:ilvl w:val="0"/>
          <w:numId w:val="2"/>
        </w:numPr>
        <w:spacing w:after="44" w:before="44"/>
      </w:pPr>
      <w:r>
        <w:rPr>
          <w:rFonts w:ascii="Arial" w:cs="Arial" w:eastAsia="Arial" w:hAnsi="Arial"/>
          <w:color w:val="374151"/>
          <w:sz w:val="22"/>
          <w:szCs w:val="22"/>
        </w:rPr>
        <w:t xml:space="preserve">Honest verdict: Reels will look like competent automated content. They will not be mistaken for hand-crafted creator content. At consistent posting frequency, this is still a win.</w:t>
      </w:r>
    </w:p>
    <w:p>
      <w:pPr>
        <w:spacing w:after="0" w:before="100"/>
      </w:pPr>
      <w:r>
        <w:t xml:space="preserve"/>
      </w:r>
    </w:p>
    <w:p>
      <w:pPr>
        <w:pStyle w:val="Heading3"/>
        <w:spacing w:after="80" w:before="180"/>
      </w:pPr>
      <w:r>
        <w:rPr>
          <w:rFonts w:ascii="Arial" w:cs="Arial" w:eastAsia="Arial" w:hAnsi="Arial"/>
          <w:b/>
          <w:bCs/>
          <w:color w:val="111827"/>
          <w:sz w:val="24"/>
          <w:szCs w:val="24"/>
        </w:rPr>
        <w:t xml:space="preserve">Self-learning has a failure mode</w:t>
      </w:r>
    </w:p>
    <w:p>
      <w:pPr>
        <w:pStyle w:val="ListParagraph"/>
        <w:numPr>
          <w:ilvl w:val="0"/>
          <w:numId w:val="2"/>
        </w:numPr>
        <w:spacing w:after="44" w:before="44"/>
      </w:pPr>
      <w:r>
        <w:rPr>
          <w:rFonts w:ascii="Arial" w:cs="Arial" w:eastAsia="Arial" w:hAnsi="Arial"/>
          <w:color w:val="374151"/>
          <w:sz w:val="22"/>
          <w:szCs w:val="22"/>
        </w:rPr>
        <w:t xml:space="preserve">Workflow 7 (LLM rewrites its own generation instructions weekly) is the riskiest part of the system</w:t>
      </w:r>
    </w:p>
    <w:p>
      <w:pPr>
        <w:pStyle w:val="ListParagraph"/>
        <w:numPr>
          <w:ilvl w:val="0"/>
          <w:numId w:val="2"/>
        </w:numPr>
        <w:spacing w:after="44" w:before="44"/>
      </w:pPr>
      <w:r>
        <w:rPr>
          <w:rFonts w:ascii="Arial" w:cs="Arial" w:eastAsia="Arial" w:hAnsi="Arial"/>
          <w:color w:val="374151"/>
          <w:sz w:val="22"/>
          <w:szCs w:val="22"/>
        </w:rPr>
        <w:t xml:space="preserve">LLMs are not great at meta-instruction writing. The rewrite could introduce drift, over-index on recent wins, or produce instructions that are subtly worse.</w:t>
      </w:r>
    </w:p>
    <w:p>
      <w:pPr>
        <w:pStyle w:val="ListParagraph"/>
        <w:numPr>
          <w:ilvl w:val="0"/>
          <w:numId w:val="2"/>
        </w:numPr>
        <w:spacing w:after="44" w:before="44"/>
      </w:pPr>
      <w:r>
        <w:rPr>
          <w:rFonts w:ascii="Arial" w:cs="Arial" w:eastAsia="Arial" w:hAnsi="Arial"/>
          <w:color w:val="374151"/>
          <w:sz w:val="22"/>
          <w:szCs w:val="22"/>
        </w:rPr>
        <w:t xml:space="preserve">Mitigation: diff is stored, you approve or revert within 12 hours. Keep the rewrite scope narrow — only the GENERATION_RULES section, never the voice/worldview/stories.</w:t>
      </w:r>
    </w:p>
    <w:p>
      <w:pPr>
        <w:pStyle w:val="ListParagraph"/>
        <w:numPr>
          <w:ilvl w:val="0"/>
          <w:numId w:val="2"/>
        </w:numPr>
        <w:spacing w:after="44" w:before="44"/>
      </w:pPr>
      <w:r>
        <w:rPr>
          <w:rFonts w:ascii="Arial" w:cs="Arial" w:eastAsia="Arial" w:hAnsi="Arial"/>
          <w:color w:val="374151"/>
          <w:sz w:val="22"/>
          <w:szCs w:val="22"/>
        </w:rPr>
        <w:t xml:space="preserve">Honest verdict: this feature needs a 4-week observation period with manual review before you trust it fully.</w:t>
      </w:r>
    </w:p>
    <w:p>
      <w:pPr>
        <w:spacing w:after="0" w:before="100"/>
      </w:pPr>
      <w:r>
        <w:t xml:space="preserve"/>
      </w:r>
    </w:p>
    <w:p>
      <w:pPr>
        <w:pStyle w:val="Heading3"/>
        <w:spacing w:after="80" w:before="180"/>
      </w:pPr>
      <w:r>
        <w:rPr>
          <w:rFonts w:ascii="Arial" w:cs="Arial" w:eastAsia="Arial" w:hAnsi="Arial"/>
          <w:b/>
          <w:bCs/>
          <w:color w:val="111827"/>
          <w:sz w:val="24"/>
          <w:szCs w:val="24"/>
        </w:rPr>
        <w:t xml:space="preserve">VPS resources are tight</w:t>
      </w:r>
    </w:p>
    <w:p>
      <w:pPr>
        <w:pStyle w:val="ListParagraph"/>
        <w:numPr>
          <w:ilvl w:val="0"/>
          <w:numId w:val="2"/>
        </w:numPr>
        <w:spacing w:after="44" w:before="44"/>
      </w:pPr>
      <w:r>
        <w:rPr>
          <w:rFonts w:ascii="Arial" w:cs="Arial" w:eastAsia="Arial" w:hAnsi="Arial"/>
          <w:color w:val="374151"/>
          <w:sz w:val="22"/>
          <w:szCs w:val="22"/>
        </w:rPr>
        <w:t xml:space="preserve">Current: 5 Docker containers. Adding Kokoro TTS, Ollama with nomic-embed-text, and possibly XTTS v2 (4GB RAM alone) is a real risk.</w:t>
      </w:r>
    </w:p>
    <w:p>
      <w:pPr>
        <w:pStyle w:val="ListParagraph"/>
        <w:numPr>
          <w:ilvl w:val="0"/>
          <w:numId w:val="2"/>
        </w:numPr>
        <w:spacing w:after="44" w:before="44"/>
      </w:pPr>
      <w:r>
        <w:rPr>
          <w:rFonts w:ascii="Arial" w:cs="Arial" w:eastAsia="Arial" w:hAnsi="Arial"/>
          <w:color w:val="374151"/>
          <w:sz w:val="22"/>
          <w:szCs w:val="22"/>
        </w:rPr>
        <w:t xml:space="preserve">Check your VPS RAM before committing. If it is 4GB or less: skip XTTS v2, use Kokoro only, and run Ollama for embeddings only (not as main LLM).</w:t>
      </w:r>
    </w:p>
    <w:p>
      <w:pPr>
        <w:pStyle w:val="ListParagraph"/>
        <w:numPr>
          <w:ilvl w:val="0"/>
          <w:numId w:val="2"/>
        </w:numPr>
        <w:spacing w:after="44" w:before="44"/>
      </w:pPr>
      <w:r>
        <w:rPr>
          <w:rFonts w:ascii="Arial" w:cs="Arial" w:eastAsia="Arial" w:hAnsi="Arial"/>
          <w:color w:val="374151"/>
          <w:sz w:val="22"/>
          <w:szCs w:val="22"/>
        </w:rPr>
        <w:t xml:space="preserve">If VPS RAM is 8GB+: you can run everything. XTTS v2 is possible.</w:t>
      </w:r>
    </w:p>
    <w:p>
      <w:pPr>
        <w:spacing w:after="0" w:before="100"/>
      </w:pPr>
      <w:r>
        <w:t xml:space="preserve"/>
      </w:r>
    </w:p>
    <w:p>
      <w:pPr>
        <w:pStyle w:val="Heading3"/>
        <w:spacing w:after="80" w:before="180"/>
      </w:pPr>
      <w:r>
        <w:rPr>
          <w:rFonts w:ascii="Arial" w:cs="Arial" w:eastAsia="Arial" w:hAnsi="Arial"/>
          <w:b/>
          <w:bCs/>
          <w:color w:val="111827"/>
          <w:sz w:val="24"/>
          <w:szCs w:val="24"/>
        </w:rPr>
        <w:t xml:space="preserve">Content quality ceiling vs. your best manual writing</w:t>
      </w:r>
    </w:p>
    <w:p>
      <w:pPr>
        <w:pStyle w:val="ListParagraph"/>
        <w:numPr>
          <w:ilvl w:val="0"/>
          <w:numId w:val="2"/>
        </w:numPr>
        <w:spacing w:after="44" w:before="44"/>
      </w:pPr>
      <w:r>
        <w:rPr>
          <w:rFonts w:ascii="Arial" w:cs="Arial" w:eastAsia="Arial" w:hAnsi="Arial"/>
          <w:color w:val="374151"/>
          <w:sz w:val="22"/>
          <w:szCs w:val="22"/>
        </w:rPr>
        <w:t xml:space="preserve">Autonomous content will be consistently good — not occasionally brilliant.</w:t>
      </w:r>
    </w:p>
    <w:p>
      <w:pPr>
        <w:pStyle w:val="ListParagraph"/>
        <w:numPr>
          <w:ilvl w:val="0"/>
          <w:numId w:val="2"/>
        </w:numPr>
        <w:spacing w:after="44" w:before="44"/>
      </w:pPr>
      <w:r>
        <w:rPr>
          <w:rFonts w:ascii="Arial" w:cs="Arial" w:eastAsia="Arial" w:hAnsi="Arial"/>
          <w:color w:val="374151"/>
          <w:sz w:val="22"/>
          <w:szCs w:val="22"/>
        </w:rPr>
        <w:t xml:space="preserve">The 1% moments that go viral usually involve a real-time reaction, a personal revelation, or genuine emotion — things a scheduled machine cannot replicate.</w:t>
      </w:r>
    </w:p>
    <w:p>
      <w:pPr>
        <w:pStyle w:val="ListParagraph"/>
        <w:numPr>
          <w:ilvl w:val="0"/>
          <w:numId w:val="2"/>
        </w:numPr>
        <w:spacing w:after="44" w:before="44"/>
      </w:pPr>
      <w:r>
        <w:rPr>
          <w:rFonts w:ascii="Arial" w:cs="Arial" w:eastAsia="Arial" w:hAnsi="Arial"/>
          <w:color w:val="374151"/>
          <w:sz w:val="22"/>
          <w:szCs w:val="22"/>
        </w:rPr>
        <w:t xml:space="preserve">The machine handles the 80% grind: consistent presence, regular takes, systematic repurposing. That is actually what builds audiences.</w:t>
      </w:r>
    </w:p>
    <w:p>
      <w:pPr>
        <w:pStyle w:val="ListParagraph"/>
        <w:numPr>
          <w:ilvl w:val="0"/>
          <w:numId w:val="2"/>
        </w:numPr>
        <w:spacing w:after="44" w:before="44"/>
      </w:pPr>
      <w:r>
        <w:rPr>
          <w:rFonts w:ascii="Arial" w:cs="Arial" w:eastAsia="Arial" w:hAnsi="Arial"/>
          <w:color w:val="374151"/>
          <w:sz w:val="22"/>
          <w:szCs w:val="22"/>
        </w:rPr>
        <w:t xml:space="preserve">Your best content will still be posts you write yourself in the moment. The machine ensures you are always present even when you do not show up.</w:t>
      </w:r>
    </w:p>
    <w:p>
      <w:pPr>
        <w:spacing w:after="0" w:before="100"/>
      </w:pPr>
      <w:r>
        <w:t xml:space="preserve"/>
      </w:r>
    </w:p>
    <w:p>
      <w:pPr>
        <w:pStyle w:val="Heading3"/>
        <w:spacing w:after="80" w:before="180"/>
      </w:pPr>
      <w:r>
        <w:rPr>
          <w:rFonts w:ascii="Arial" w:cs="Arial" w:eastAsia="Arial" w:hAnsi="Arial"/>
          <w:b/>
          <w:bCs/>
          <w:color w:val="111827"/>
          <w:sz w:val="24"/>
          <w:szCs w:val="24"/>
        </w:rPr>
        <w:t xml:space="preserve">What is genuinely missing for full autonomy (gaps found in review)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Gap</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Impact + Fix</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 Bluesky</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Bluesky is growing fast, has a fully free open API (AT Protocol), and reaching a high-quality tech/creator audience. Missing entirely. Add alongside Twitter in Phase 1 — same effort, 2x distribution.</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 error alerting system</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When twikit session expires at 3 AM, posts silently fail. You find out days later. Need a health check: if posting fails 2x in a row, ntfy.sh critical alert immediately.</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 content calendar with human-planned topics</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engine picks topics from news and trends. But your biggest insight posts come from your own planned ideas. Need a simple /topics endpoint — you drop in 10 topics, engine pulls from there too.</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Story bank goes stale</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You have 10 stories. At 90 posts/month, the same stories recycle visibly within 45 days. Need a story addition flow — WhatsApp command or dashboard form to add new stories.</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 VPS health monitoring</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 Docker containers running long jobs. No visibility into RAM, disk, or container crashes. Add netdata (free, Docker) — dashboard shows container health in real time.</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LinkedIn token expiry is not handled in code</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current server.js has no token expiry detection. It will silently fail after 60 days. Need to store token_expires_at, check before each post, alert 5 days early.</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 Instagram analytics pull</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You post Reels but never pull back play counts, saves, or reach. Without this, Workflow 5 analytics loop is blind to what video content is actually performing.</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 A/B hook testing</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The quality gate scores posts but does not compare two variants of the same post. Running hook A vs hook B and tracking which one performs better would compound improvements.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r>
              <w:rPr>
                <w:rFonts w:ascii="Arial" w:cs="Arial" w:eastAsia="Arial" w:hAnsi="Arial"/>
                <w:color w:val="374151"/>
                <w:sz w:val="22"/>
                <w:szCs w:val="22"/>
              </w:rPr>
              <w:t xml:space="preserve"/>
            </w:r>
          </w:p>
        </w:tc>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40" w:before="0"/>
            </w:pPr>
            <w:r>
              <w:rPr>
                <w:rFonts w:ascii="Arial" w:cs="Arial" w:eastAsia="Arial" w:hAnsi="Arial"/>
                <w:b/>
                <w:bCs/>
                <w:caps/>
                <w:color w:val="D97706"/>
                <w:sz w:val="18"/>
                <w:szCs w:val="18"/>
              </w:rPr>
              <w:t xml:space="preserve">BOTTOM LINE</w:t>
            </w:r>
          </w:p>
          <w:p>
            <w:pPr>
              <w:spacing w:after="0" w:before="0"/>
            </w:pPr>
            <w:r>
              <w:rPr>
                <w:rFonts w:ascii="Arial" w:cs="Arial" w:eastAsia="Arial" w:hAnsi="Arial"/>
                <w:i/>
                <w:iCs/>
                <w:color w:val="111827"/>
                <w:sz w:val="21"/>
                <w:szCs w:val="21"/>
              </w:rPr>
              <w:t xml:space="preserve">Following this plan, you will have a machine that generates and publishes consistently decent-to-good content across 4-5 platforms with one 2-minute human touchpoint every 60 days (LinkedIn re-auth) and one 30-second twikit session refresh every 2-4 weeks. Content quality will be in the top 15% of automated content — not the top 1% of creator content. That is a realistic goal and genuinely valuable for building consistent presence. The gap to "fully autonomous bangers with no human touch ever" is probably 20% of the remaining journey.</w:t>
            </w:r>
          </w:p>
        </w:tc>
      </w:tr>
    </w:tbl>
    <w:p>
      <w:pPr>
        <w:spacing w:after="0" w:before="280"/>
      </w:pPr>
      <w:r>
        <w:t xml:space="preserve"/>
      </w:r>
    </w:p>
    <w:p>
      <w:pPr>
        <w:pBdr>
          <w:bottom w:val="single" w:color="E5E7EB" w:sz="4"/>
        </w:pBdr>
        <w:spacing w:after="240" w:before="240"/>
      </w:pPr>
    </w:p>
    <w:p>
      <w:pPr>
        <w:spacing w:after="0" w:before="80"/>
      </w:pPr>
      <w:r>
        <w:t xml:space="preserve"/>
      </w:r>
    </w:p>
    <w:p>
      <w:pPr>
        <w:pStyle w:val="Heading1"/>
        <w:spacing w:after="140" w:before="400"/>
      </w:pPr>
      <w:r>
        <w:rPr>
          <w:rFonts w:ascii="Arial" w:cs="Arial" w:eastAsia="Arial" w:hAnsi="Arial"/>
          <w:b/>
          <w:bCs/>
          <w:color w:val="111827"/>
          <w:sz w:val="40"/>
          <w:szCs w:val="40"/>
        </w:rPr>
        <w:t xml:space="preserve">Twitter: twikit (No API Key Required)</w:t>
      </w:r>
    </w:p>
    <w:p>
      <w:pPr>
        <w:spacing w:after="60" w:before="60"/>
      </w:pPr>
      <w:r>
        <w:rPr>
          <w:rFonts w:ascii="Arial" w:cs="Arial" w:eastAsia="Arial" w:hAnsi="Arial"/>
          <w:color w:val="374151"/>
          <w:sz w:val="22"/>
          <w:szCs w:val="22"/>
        </w:rPr>
        <w:t xml:space="preserve">twikit is a Python library that uses Twitter's internal API — the same endpoints the web browser uses. MIT license, actively maintained, 2.3.3 released Feb 2025. No API key, no developer account, just your username and password.</w:t>
      </w:r>
    </w:p>
    <w:p>
      <w:pPr>
        <w:spacing w:after="0" w:before="120"/>
      </w:pPr>
      <w:r>
        <w:t xml:space="preserve"/>
      </w:r>
    </w:p>
    <w:p>
      <w:pPr>
        <w:pStyle w:val="Heading2"/>
        <w:spacing w:after="100" w:before="280"/>
      </w:pPr>
      <w:r>
        <w:rPr>
          <w:rFonts w:ascii="Arial" w:cs="Arial" w:eastAsia="Arial" w:hAnsi="Arial"/>
          <w:b/>
          <w:bCs/>
          <w:color w:val="111827"/>
          <w:sz w:val="28"/>
          <w:szCs w:val="28"/>
        </w:rPr>
        <w:t xml:space="preserve">How twikit works</w:t>
      </w:r>
    </w:p>
    <w:p>
      <w:pPr>
        <w:pStyle w:val="ListParagraph"/>
        <w:numPr>
          <w:ilvl w:val="0"/>
          <w:numId w:val="2"/>
        </w:numPr>
        <w:spacing w:after="44" w:before="44"/>
      </w:pPr>
      <w:r>
        <w:rPr>
          <w:rFonts w:ascii="Arial" w:cs="Arial" w:eastAsia="Arial" w:hAnsi="Arial"/>
          <w:color w:val="374151"/>
          <w:sz w:val="22"/>
          <w:szCs w:val="22"/>
        </w:rPr>
        <w:t xml:space="preserve">Logs into your Twitter account using username + email + password</w:t>
      </w:r>
    </w:p>
    <w:p>
      <w:pPr>
        <w:pStyle w:val="ListParagraph"/>
        <w:numPr>
          <w:ilvl w:val="0"/>
          <w:numId w:val="2"/>
        </w:numPr>
        <w:spacing w:after="44" w:before="44"/>
      </w:pPr>
      <w:r>
        <w:rPr>
          <w:rFonts w:ascii="Arial" w:cs="Arial" w:eastAsia="Arial" w:hAnsi="Arial"/>
          <w:color w:val="374151"/>
          <w:sz w:val="22"/>
          <w:szCs w:val="22"/>
        </w:rPr>
        <w:t xml:space="preserve">Saves the authenticated session as cookies.json — subsequent runs reuse the cookie, no re-login needed</w:t>
      </w:r>
    </w:p>
    <w:p>
      <w:pPr>
        <w:pStyle w:val="ListParagraph"/>
        <w:numPr>
          <w:ilvl w:val="0"/>
          <w:numId w:val="2"/>
        </w:numPr>
        <w:spacing w:after="44" w:before="44"/>
      </w:pPr>
      <w:r>
        <w:rPr>
          <w:rFonts w:ascii="Arial" w:cs="Arial" w:eastAsia="Arial" w:hAnsi="Arial"/>
          <w:color w:val="374151"/>
          <w:sz w:val="22"/>
          <w:szCs w:val="22"/>
        </w:rPr>
        <w:t xml:space="preserve">Calls Twitter's internal GraphQL endpoints (same as browser) to create tweets, upload media, post threads</w:t>
      </w:r>
    </w:p>
    <w:p>
      <w:pPr>
        <w:pStyle w:val="ListParagraph"/>
        <w:numPr>
          <w:ilvl w:val="0"/>
          <w:numId w:val="2"/>
        </w:numPr>
        <w:spacing w:after="44" w:before="44"/>
      </w:pPr>
      <w:r>
        <w:rPr>
          <w:rFonts w:ascii="Arial" w:cs="Arial" w:eastAsia="Arial" w:hAnsi="Arial"/>
          <w:color w:val="374151"/>
          <w:sz w:val="22"/>
          <w:szCs w:val="22"/>
        </w:rPr>
        <w:t xml:space="preserve">Completely free. No rate limits beyond what your account normally has.</w:t>
      </w:r>
    </w:p>
    <w:p>
      <w:pPr>
        <w:pStyle w:val="ListParagraph"/>
        <w:numPr>
          <w:ilvl w:val="0"/>
          <w:numId w:val="2"/>
        </w:numPr>
        <w:spacing w:after="44" w:before="44"/>
      </w:pPr>
      <w:r>
        <w:rPr>
          <w:rFonts w:ascii="Arial" w:cs="Arial" w:eastAsia="Arial" w:hAnsi="Arial"/>
          <w:color w:val="374151"/>
          <w:sz w:val="22"/>
          <w:szCs w:val="22"/>
        </w:rPr>
        <w:t xml:space="preserve">Risk: unofficial. Twitter can change internal endpoints. When they do, twikit maintainers patch within 24-48h.</w:t>
      </w:r>
    </w:p>
    <w:p>
      <w:pPr>
        <w:spacing w:after="0" w:before="120"/>
      </w:pPr>
      <w:r>
        <w:t xml:space="preserve"/>
      </w:r>
    </w:p>
    <w:p>
      <w:pPr>
        <w:pStyle w:val="Heading2"/>
        <w:spacing w:after="100" w:before="280"/>
      </w:pPr>
      <w:r>
        <w:rPr>
          <w:rFonts w:ascii="Arial" w:cs="Arial" w:eastAsia="Arial" w:hAnsi="Arial"/>
          <w:b/>
          <w:bCs/>
          <w:color w:val="111827"/>
          <w:sz w:val="28"/>
          <w:szCs w:val="28"/>
        </w:rPr>
        <w:t xml:space="preserve">Exact setup for your server.js stack</w:t>
      </w:r>
    </w:p>
    <w:p>
      <w:pPr>
        <w:pStyle w:val="ListParagraph"/>
        <w:numPr>
          <w:ilvl w:val="0"/>
          <w:numId w:val="2"/>
        </w:numPr>
        <w:spacing w:after="44" w:before="44"/>
      </w:pPr>
      <w:r>
        <w:rPr>
          <w:rFonts w:ascii="Arial" w:cs="Arial" w:eastAsia="Arial" w:hAnsi="Arial"/>
          <w:color w:val="374151"/>
          <w:sz w:val="22"/>
          <w:szCs w:val="22"/>
        </w:rPr>
        <w:t xml:space="preserve">Add a twikit microservice alongside your existing containers</w:t>
      </w:r>
    </w:p>
    <w:p>
      <w:pPr>
        <w:pStyle w:val="ListParagraph"/>
        <w:numPr>
          <w:ilvl w:val="0"/>
          <w:numId w:val="2"/>
        </w:numPr>
        <w:spacing w:after="44" w:before="44"/>
      </w:pPr>
      <w:r>
        <w:rPr>
          <w:rFonts w:ascii="Arial" w:cs="Arial" w:eastAsia="Arial" w:hAnsi="Arial"/>
          <w:color w:val="374151"/>
          <w:sz w:val="22"/>
          <w:szCs w:val="22"/>
        </w:rPr>
        <w:t xml:space="preserve">New Docker service: twikit-poster (Python 3.11, Flask, twikit library)</w:t>
      </w:r>
    </w:p>
    <w:p>
      <w:pPr>
        <w:pStyle w:val="ListParagraph"/>
        <w:numPr>
          <w:ilvl w:val="0"/>
          <w:numId w:val="2"/>
        </w:numPr>
        <w:spacing w:after="44" w:before="44"/>
      </w:pPr>
      <w:r>
        <w:rPr>
          <w:rFonts w:ascii="Arial" w:cs="Arial" w:eastAsia="Arial" w:hAnsi="Arial"/>
          <w:color w:val="374151"/>
          <w:sz w:val="22"/>
          <w:szCs w:val="22"/>
        </w:rPr>
        <w:t xml:space="preserve">Flask endpoint: POST /post-tweet { text, media_path? } → returns { tweet_id, url }</w:t>
      </w:r>
    </w:p>
    <w:p>
      <w:pPr>
        <w:pStyle w:val="ListParagraph"/>
        <w:numPr>
          <w:ilvl w:val="0"/>
          <w:numId w:val="2"/>
        </w:numPr>
        <w:spacing w:after="44" w:before="44"/>
      </w:pPr>
      <w:r>
        <w:rPr>
          <w:rFonts w:ascii="Arial" w:cs="Arial" w:eastAsia="Arial" w:hAnsi="Arial"/>
          <w:color w:val="374151"/>
          <w:sz w:val="22"/>
          <w:szCs w:val="22"/>
        </w:rPr>
        <w:t xml:space="preserve">Flask endpoint: POST /post-thread { tweets: [] } → posts as reply chain, returns first tweet_id</w:t>
      </w:r>
    </w:p>
    <w:p>
      <w:pPr>
        <w:pStyle w:val="ListParagraph"/>
        <w:numPr>
          <w:ilvl w:val="0"/>
          <w:numId w:val="2"/>
        </w:numPr>
        <w:spacing w:after="44" w:before="44"/>
      </w:pPr>
      <w:r>
        <w:rPr>
          <w:rFonts w:ascii="Arial" w:cs="Arial" w:eastAsia="Arial" w:hAnsi="Arial"/>
          <w:color w:val="374151"/>
          <w:sz w:val="22"/>
          <w:szCs w:val="22"/>
        </w:rPr>
        <w:t xml:space="preserve">On first run: login() is called once, cookies.json created, all future calls reuse it</w:t>
      </w:r>
    </w:p>
    <w:p>
      <w:pPr>
        <w:pStyle w:val="ListParagraph"/>
        <w:numPr>
          <w:ilvl w:val="0"/>
          <w:numId w:val="2"/>
        </w:numPr>
        <w:spacing w:after="44" w:before="44"/>
      </w:pPr>
      <w:r>
        <w:rPr>
          <w:rFonts w:ascii="Arial" w:cs="Arial" w:eastAsia="Arial" w:hAnsi="Arial"/>
          <w:color w:val="374151"/>
          <w:sz w:val="22"/>
          <w:szCs w:val="22"/>
        </w:rPr>
        <w:t xml:space="preserve">Session persistence: mount /data/twitter/ as Docker volume — cookies.json survives container restarts</w:t>
      </w:r>
    </w:p>
    <w:p>
      <w:pPr>
        <w:pStyle w:val="ListParagraph"/>
        <w:numPr>
          <w:ilvl w:val="0"/>
          <w:numId w:val="2"/>
        </w:numPr>
        <w:spacing w:after="44" w:before="44"/>
      </w:pPr>
      <w:r>
        <w:rPr>
          <w:rFonts w:ascii="Arial" w:cs="Arial" w:eastAsia="Arial" w:hAnsi="Arial"/>
          <w:color w:val="374151"/>
          <w:sz w:val="22"/>
          <w:szCs w:val="22"/>
        </w:rPr>
        <w:t xml:space="preserve">n8n calls this microservice via HTTP Request node (not the official Twitter node)</w:t>
      </w:r>
    </w:p>
    <w:p>
      <w:pPr>
        <w:spacing w:after="0" w:before="80"/>
      </w:pPr>
      <w:r>
        <w:t xml:space="preserve"/>
      </w:r>
    </w:p>
    <w:p>
      <w:pPr>
        <w:pStyle w:val="Heading3"/>
        <w:spacing w:after="80" w:before="180"/>
      </w:pPr>
      <w:r>
        <w:rPr>
          <w:rFonts w:ascii="Arial" w:cs="Arial" w:eastAsia="Arial" w:hAnsi="Arial"/>
          <w:b/>
          <w:bCs/>
          <w:color w:val="111827"/>
          <w:sz w:val="24"/>
          <w:szCs w:val="24"/>
        </w:rPr>
        <w:t xml:space="preserve">twikit-poster/server.py (complete implementation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8F7FF" w:val="clear"/>
            <w:tcMar>
              <w:top w:type="dxa" w:w="120"/>
              <w:left w:type="dxa" w:w="160"/>
              <w:bottom w:type="dxa" w:w="120"/>
              <w:right w:type="dxa" w:w="160"/>
            </w:tcMar>
          </w:tcPr>
          <w:p>
            <w:pPr>
              <w:spacing w:after="60" w:before="0"/>
            </w:pPr>
            <w:r>
              <w:rPr>
                <w:rFonts w:ascii="Courier New" w:cs="Courier New" w:eastAsia="Courier New" w:hAnsi="Courier New"/>
                <w:color w:val="111827"/>
                <w:sz w:val="18"/>
                <w:szCs w:val="18"/>
              </w:rPr>
              <w:t xml:space="preserve">import asyncio, os, json</w:t>
            </w:r>
          </w:p>
          <w:p>
            <w:pPr>
              <w:spacing w:after="60" w:before="0"/>
            </w:pPr>
            <w:r>
              <w:rPr>
                <w:rFonts w:ascii="Courier New" w:cs="Courier New" w:eastAsia="Courier New" w:hAnsi="Courier New"/>
                <w:color w:val="111827"/>
                <w:sz w:val="18"/>
                <w:szCs w:val="18"/>
              </w:rPr>
              <w:t xml:space="preserve">from flask import Flask, request, jsonify</w:t>
            </w:r>
          </w:p>
          <w:p>
            <w:pPr>
              <w:spacing w:after="60" w:before="0"/>
            </w:pPr>
            <w:r>
              <w:rPr>
                <w:rFonts w:ascii="Courier New" w:cs="Courier New" w:eastAsia="Courier New" w:hAnsi="Courier New"/>
                <w:color w:val="111827"/>
                <w:sz w:val="18"/>
                <w:szCs w:val="18"/>
              </w:rPr>
              <w:t xml:space="preserve">from twikit import Client</w:t>
            </w:r>
          </w:p>
          <w:p>
            <w:pPr>
              <w:spacing w:after="60" w:before="0"/>
            </w:pPr>
            <w:r>
              <w:rPr>
                <w:rFonts w:ascii="Courier New" w:cs="Courier New" w:eastAsia="Courier New" w:hAnsi="Courier New"/>
                <w:color w:val="111827"/>
                <w:sz w:val="18"/>
                <w:szCs w:val="18"/>
              </w:rPr>
              <w:t xml:space="preserve"/>
            </w:r>
          </w:p>
          <w:p>
            <w:pPr>
              <w:spacing w:after="60" w:before="0"/>
            </w:pPr>
            <w:r>
              <w:rPr>
                <w:rFonts w:ascii="Courier New" w:cs="Courier New" w:eastAsia="Courier New" w:hAnsi="Courier New"/>
                <w:color w:val="111827"/>
                <w:sz w:val="18"/>
                <w:szCs w:val="18"/>
              </w:rPr>
              <w:t xml:space="preserve">app = Flask(__name__)</w:t>
            </w:r>
          </w:p>
          <w:p>
            <w:pPr>
              <w:spacing w:after="60" w:before="0"/>
            </w:pPr>
            <w:r>
              <w:rPr>
                <w:rFonts w:ascii="Courier New" w:cs="Courier New" w:eastAsia="Courier New" w:hAnsi="Courier New"/>
                <w:color w:val="111827"/>
                <w:sz w:val="18"/>
                <w:szCs w:val="18"/>
              </w:rPr>
              <w:t xml:space="preserve">client = Client("en-US")</w:t>
            </w:r>
          </w:p>
          <w:p>
            <w:pPr>
              <w:spacing w:after="60" w:before="0"/>
            </w:pPr>
            <w:r>
              <w:rPr>
                <w:rFonts w:ascii="Courier New" w:cs="Courier New" w:eastAsia="Courier New" w:hAnsi="Courier New"/>
                <w:color w:val="111827"/>
                <w:sz w:val="18"/>
                <w:szCs w:val="18"/>
              </w:rPr>
              <w:t xml:space="preserve">COOKIES = "/data/twitter/cookies.json"</w:t>
            </w:r>
          </w:p>
          <w:p>
            <w:pPr>
              <w:spacing w:after="60" w:before="0"/>
            </w:pPr>
            <w:r>
              <w:rPr>
                <w:rFonts w:ascii="Courier New" w:cs="Courier New" w:eastAsia="Courier New" w:hAnsi="Courier New"/>
                <w:color w:val="111827"/>
                <w:sz w:val="18"/>
                <w:szCs w:val="18"/>
              </w:rPr>
              <w:t xml:space="preserve"/>
            </w:r>
          </w:p>
          <w:p>
            <w:pPr>
              <w:spacing w:after="60" w:before="0"/>
            </w:pPr>
            <w:r>
              <w:rPr>
                <w:rFonts w:ascii="Courier New" w:cs="Courier New" w:eastAsia="Courier New" w:hAnsi="Courier New"/>
                <w:color w:val="111827"/>
                <w:sz w:val="18"/>
                <w:szCs w:val="18"/>
              </w:rPr>
              <w:t xml:space="preserve">async def ensure_login():</w:t>
            </w:r>
          </w:p>
          <w:p>
            <w:pPr>
              <w:spacing w:after="60" w:before="0"/>
            </w:pPr>
            <w:r>
              <w:rPr>
                <w:rFonts w:ascii="Courier New" w:cs="Courier New" w:eastAsia="Courier New" w:hAnsi="Courier New"/>
                <w:color w:val="111827"/>
                <w:sz w:val="18"/>
                <w:szCs w:val="18"/>
              </w:rPr>
              <w:t xml:space="preserve">    if os.path.exists(COOKIES):</w:t>
            </w:r>
          </w:p>
          <w:p>
            <w:pPr>
              <w:spacing w:after="60" w:before="0"/>
            </w:pPr>
            <w:r>
              <w:rPr>
                <w:rFonts w:ascii="Courier New" w:cs="Courier New" w:eastAsia="Courier New" w:hAnsi="Courier New"/>
                <w:color w:val="111827"/>
                <w:sz w:val="18"/>
                <w:szCs w:val="18"/>
              </w:rPr>
              <w:t xml:space="preserve">        client.load_cookies(COOKIES)</w:t>
            </w:r>
          </w:p>
          <w:p>
            <w:pPr>
              <w:spacing w:after="60" w:before="0"/>
            </w:pPr>
            <w:r>
              <w:rPr>
                <w:rFonts w:ascii="Courier New" w:cs="Courier New" w:eastAsia="Courier New" w:hAnsi="Courier New"/>
                <w:color w:val="111827"/>
                <w:sz w:val="18"/>
                <w:szCs w:val="18"/>
              </w:rPr>
              <w:t xml:space="preserve">    else:</w:t>
            </w:r>
          </w:p>
          <w:p>
            <w:pPr>
              <w:spacing w:after="60" w:before="0"/>
            </w:pPr>
            <w:r>
              <w:rPr>
                <w:rFonts w:ascii="Courier New" w:cs="Courier New" w:eastAsia="Courier New" w:hAnsi="Courier New"/>
                <w:color w:val="111827"/>
                <w:sz w:val="18"/>
                <w:szCs w:val="18"/>
              </w:rPr>
              <w:t xml:space="preserve">        await client.login(auth_info_1=os.getenv("TW_USER"),</w:t>
            </w:r>
          </w:p>
          <w:p>
            <w:pPr>
              <w:spacing w:after="60" w:before="0"/>
            </w:pPr>
            <w:r>
              <w:rPr>
                <w:rFonts w:ascii="Courier New" w:cs="Courier New" w:eastAsia="Courier New" w:hAnsi="Courier New"/>
                <w:color w:val="111827"/>
                <w:sz w:val="18"/>
                <w:szCs w:val="18"/>
              </w:rPr>
              <w:t xml:space="preserve">            auth_info_2=os.getenv("TW_EMAIL"),</w:t>
            </w:r>
          </w:p>
          <w:p>
            <w:pPr>
              <w:spacing w:after="60" w:before="0"/>
            </w:pPr>
            <w:r>
              <w:rPr>
                <w:rFonts w:ascii="Courier New" w:cs="Courier New" w:eastAsia="Courier New" w:hAnsi="Courier New"/>
                <w:color w:val="111827"/>
                <w:sz w:val="18"/>
                <w:szCs w:val="18"/>
              </w:rPr>
              <w:t xml:space="preserve">            password=os.getenv("TW_PASS"), cookies_file=COOKIES)</w:t>
            </w:r>
          </w:p>
          <w:p>
            <w:pPr>
              <w:spacing w:after="60" w:before="0"/>
            </w:pPr>
            <w:r>
              <w:rPr>
                <w:rFonts w:ascii="Courier New" w:cs="Courier New" w:eastAsia="Courier New" w:hAnsi="Courier New"/>
                <w:color w:val="111827"/>
                <w:sz w:val="18"/>
                <w:szCs w:val="18"/>
              </w:rPr>
              <w:t xml:space="preserve"/>
            </w:r>
          </w:p>
          <w:p>
            <w:pPr>
              <w:spacing w:after="60" w:before="0"/>
            </w:pPr>
            <w:r>
              <w:rPr>
                <w:rFonts w:ascii="Courier New" w:cs="Courier New" w:eastAsia="Courier New" w:hAnsi="Courier New"/>
                <w:color w:val="111827"/>
                <w:sz w:val="18"/>
                <w:szCs w:val="18"/>
              </w:rPr>
              <w:t xml:space="preserve">@app.route("/post-tweet", methods=["POST"])</w:t>
            </w:r>
          </w:p>
          <w:p>
            <w:pPr>
              <w:spacing w:after="60" w:before="0"/>
            </w:pPr>
            <w:r>
              <w:rPr>
                <w:rFonts w:ascii="Courier New" w:cs="Courier New" w:eastAsia="Courier New" w:hAnsi="Courier New"/>
                <w:color w:val="111827"/>
                <w:sz w:val="18"/>
                <w:szCs w:val="18"/>
              </w:rPr>
              <w:t xml:space="preserve">def post_tweet():</w:t>
            </w:r>
          </w:p>
          <w:p>
            <w:pPr>
              <w:spacing w:after="60" w:before="0"/>
            </w:pPr>
            <w:r>
              <w:rPr>
                <w:rFonts w:ascii="Courier New" w:cs="Courier New" w:eastAsia="Courier New" w:hAnsi="Courier New"/>
                <w:color w:val="111827"/>
                <w:sz w:val="18"/>
                <w:szCs w:val="18"/>
              </w:rPr>
              <w:t xml:space="preserve">    data = request.json</w:t>
            </w:r>
          </w:p>
          <w:p>
            <w:pPr>
              <w:spacing w:after="60" w:before="0"/>
            </w:pPr>
            <w:r>
              <w:rPr>
                <w:rFonts w:ascii="Courier New" w:cs="Courier New" w:eastAsia="Courier New" w:hAnsi="Courier New"/>
                <w:color w:val="6B7280"/>
                <w:sz w:val="18"/>
                <w:szCs w:val="18"/>
              </w:rPr>
              <w:t xml:space="preserve">    # add random delay 90-180s if not first of day</w:t>
            </w:r>
          </w:p>
          <w:p>
            <w:pPr>
              <w:spacing w:after="60" w:before="0"/>
            </w:pPr>
            <w:r>
              <w:rPr>
                <w:rFonts w:ascii="Courier New" w:cs="Courier New" w:eastAsia="Courier New" w:hAnsi="Courier New"/>
                <w:color w:val="111827"/>
                <w:sz w:val="18"/>
                <w:szCs w:val="18"/>
              </w:rPr>
              <w:t xml:space="preserve">    tweet = asyncio.run(client.create_tweet(text=data["text"]))</w:t>
            </w:r>
          </w:p>
          <w:p>
            <w:pPr>
              <w:spacing w:after="0" w:before="0"/>
            </w:pPr>
            <w:r>
              <w:rPr>
                <w:rFonts w:ascii="Courier New" w:cs="Courier New" w:eastAsia="Courier New" w:hAnsi="Courier New"/>
                <w:color w:val="111827"/>
                <w:sz w:val="18"/>
                <w:szCs w:val="18"/>
              </w:rPr>
              <w:t xml:space="preserve">    return jsonify({"tweet_id": tweet.id, "url": f"https://x.com/i/status/{tweet.id}"})</w:t>
            </w:r>
          </w:p>
        </w:tc>
      </w:tr>
    </w:tbl>
    <w:p>
      <w:pPr>
        <w:spacing w:after="0" w:before="80"/>
      </w:pPr>
      <w:r>
        <w:t xml:space="preserve"/>
      </w:r>
    </w:p>
    <w:p>
      <w:pPr>
        <w:pStyle w:val="ListParagraph"/>
        <w:numPr>
          <w:ilvl w:val="0"/>
          <w:numId w:val="2"/>
        </w:numPr>
        <w:spacing w:after="44" w:before="44"/>
      </w:pPr>
      <w:r>
        <w:rPr>
          <w:rFonts w:ascii="Arial" w:cs="Arial" w:eastAsia="Arial" w:hAnsi="Arial"/>
          <w:color w:val="374151"/>
          <w:sz w:val="22"/>
          <w:szCs w:val="22"/>
        </w:rPr>
        <w:t xml:space="preserve">Add TWITTER_RATE_LIMIT_DELAY=true to env — enforces 90-180s random delay between posts</w:t>
      </w:r>
    </w:p>
    <w:p>
      <w:pPr>
        <w:pStyle w:val="ListParagraph"/>
        <w:numPr>
          <w:ilvl w:val="0"/>
          <w:numId w:val="2"/>
        </w:numPr>
        <w:spacing w:after="44" w:before="44"/>
      </w:pPr>
      <w:r>
        <w:rPr>
          <w:rFonts w:ascii="Arial" w:cs="Arial" w:eastAsia="Arial" w:hAnsi="Arial"/>
          <w:color w:val="374151"/>
          <w:sz w:val="22"/>
          <w:szCs w:val="22"/>
        </w:rPr>
        <w:t xml:space="preserve">Add health check endpoint GET /health — returns session status, last successful post time</w:t>
      </w:r>
    </w:p>
    <w:p>
      <w:pPr>
        <w:pStyle w:val="ListParagraph"/>
        <w:numPr>
          <w:ilvl w:val="0"/>
          <w:numId w:val="2"/>
        </w:numPr>
        <w:spacing w:after="44" w:before="44"/>
      </w:pPr>
      <w:r>
        <w:rPr>
          <w:rFonts w:ascii="Arial" w:cs="Arial" w:eastAsia="Arial" w:hAnsi="Arial"/>
          <w:color w:val="374151"/>
          <w:sz w:val="22"/>
          <w:szCs w:val="22"/>
        </w:rPr>
        <w:t xml:space="preserve">Add to docker-compose.yml as twikit-poster service on cm_net, port 5600</w:t>
      </w:r>
    </w:p>
    <w:p>
      <w:pPr>
        <w:pStyle w:val="ListParagraph"/>
        <w:numPr>
          <w:ilvl w:val="0"/>
          <w:numId w:val="2"/>
        </w:numPr>
        <w:spacing w:after="44" w:before="44"/>
      </w:pPr>
      <w:r>
        <w:rPr>
          <w:rFonts w:ascii="Arial" w:cs="Arial" w:eastAsia="Arial" w:hAnsi="Arial"/>
          <w:color w:val="374151"/>
          <w:sz w:val="22"/>
          <w:szCs w:val="22"/>
        </w:rPr>
        <w:t xml:space="preserve">Add TW_USER, TW_EMAIL, TW_PASS to .env — never to git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r>
              <w:rPr>
                <w:rFonts w:ascii="Arial" w:cs="Arial" w:eastAsia="Arial" w:hAnsi="Arial"/>
                <w:color w:val="374151"/>
                <w:sz w:val="22"/>
                <w:szCs w:val="22"/>
              </w:rPr>
              <w:t xml:space="preserve"/>
            </w:r>
          </w:p>
        </w:tc>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40" w:before="0"/>
            </w:pPr>
            <w:r>
              <w:rPr>
                <w:rFonts w:ascii="Arial" w:cs="Arial" w:eastAsia="Arial" w:hAnsi="Arial"/>
                <w:b/>
                <w:bCs/>
                <w:caps/>
                <w:color w:val="D97706"/>
                <w:sz w:val="18"/>
                <w:szCs w:val="18"/>
              </w:rPr>
              <w:t xml:space="preserve">FRAGILITY WARNING</w:t>
            </w:r>
          </w:p>
          <w:p>
            <w:pPr>
              <w:spacing w:after="0" w:before="0"/>
            </w:pPr>
            <w:r>
              <w:rPr>
                <w:rFonts w:ascii="Arial" w:cs="Arial" w:eastAsia="Arial" w:hAnsi="Arial"/>
                <w:i/>
                <w:iCs/>
                <w:color w:val="111827"/>
                <w:sz w:val="21"/>
                <w:szCs w:val="21"/>
              </w:rPr>
              <w:t xml:space="preserve">twikit can silently fail after Twitter internal API changes. Always have fallback: if twikit-poster returns 5xx for 2 consecutive attempts, set post status to "needs_manual" and fire ntfy.sh alert. Do not silently discard posts. A 24-hour manual posting backup beats losing content permanently.</w:t>
            </w:r>
          </w:p>
        </w:tc>
      </w:tr>
    </w:tbl>
    <w:p>
      <w:pPr>
        <w:spacing w:after="0" w:before="240"/>
      </w:pPr>
      <w:r>
        <w:t xml:space="preserve"/>
      </w:r>
    </w:p>
    <w:p>
      <w:pPr>
        <w:pBdr>
          <w:bottom w:val="single" w:color="E5E7EB" w:sz="4"/>
        </w:pBdr>
        <w:spacing w:after="240" w:before="240"/>
      </w:pPr>
    </w:p>
    <w:p>
      <w:pPr>
        <w:spacing w:after="0" w:before="80"/>
      </w:pPr>
      <w:r>
        <w:t xml:space="preserve"/>
      </w:r>
    </w:p>
    <w:p>
      <w:pPr>
        <w:pStyle w:val="Heading1"/>
        <w:spacing w:after="140" w:before="400"/>
      </w:pPr>
      <w:r>
        <w:rPr>
          <w:rFonts w:ascii="Arial" w:cs="Arial" w:eastAsia="Arial" w:hAnsi="Arial"/>
          <w:b/>
          <w:bCs/>
          <w:color w:val="111827"/>
          <w:sz w:val="40"/>
          <w:szCs w:val="40"/>
        </w:rPr>
        <w:t xml:space="preserve">LinkedIn: Exact Steps (Bulletproof)</w:t>
      </w:r>
    </w:p>
    <w:p>
      <w:pPr>
        <w:spacing w:after="60" w:before="60"/>
      </w:pPr>
      <w:r>
        <w:rPr>
          <w:rFonts w:ascii="Arial" w:cs="Arial" w:eastAsia="Arial" w:hAnsi="Arial"/>
          <w:color w:val="374151"/>
          <w:sz w:val="22"/>
          <w:szCs w:val="22"/>
        </w:rPr>
        <w:t xml:space="preserve">LinkedIn personal profile posting works and is free. These are the exact steps that work in March 2026 based on current API docs. The ugcPosts API is deprecated — this uses the Posts API.</w:t>
      </w:r>
    </w:p>
    <w:p>
      <w:pPr>
        <w:spacing w:after="0" w:before="120"/>
      </w:pPr>
      <w:r>
        <w:t xml:space="preserve"/>
      </w:r>
    </w:p>
    <w:p>
      <w:pPr>
        <w:pStyle w:val="Heading2"/>
        <w:spacing w:after="100" w:before="280"/>
      </w:pPr>
      <w:r>
        <w:rPr>
          <w:rFonts w:ascii="Arial" w:cs="Arial" w:eastAsia="Arial" w:hAnsi="Arial"/>
          <w:b/>
          <w:bCs/>
          <w:color w:val="111827"/>
          <w:sz w:val="28"/>
          <w:szCs w:val="28"/>
        </w:rPr>
        <w:t xml:space="preserve">Step 1: Create the LinkedIn App (one time, ~10 minutes)</w:t>
      </w:r>
    </w:p>
    <w:p>
      <w:pPr>
        <w:pStyle w:val="ListParagraph"/>
        <w:numPr>
          <w:ilvl w:val="0"/>
          <w:numId w:val="2"/>
        </w:numPr>
        <w:spacing w:after="44" w:before="44"/>
      </w:pPr>
      <w:r>
        <w:rPr>
          <w:rFonts w:ascii="Arial" w:cs="Arial" w:eastAsia="Arial" w:hAnsi="Arial"/>
          <w:color w:val="374151"/>
          <w:sz w:val="22"/>
          <w:szCs w:val="22"/>
        </w:rPr>
        <w:t xml:space="preserve">Go to linkedin.com/developers → click "Create App"</w:t>
      </w:r>
    </w:p>
    <w:p>
      <w:pPr>
        <w:pStyle w:val="ListParagraph"/>
        <w:numPr>
          <w:ilvl w:val="0"/>
          <w:numId w:val="2"/>
        </w:numPr>
        <w:spacing w:after="44" w:before="44"/>
      </w:pPr>
      <w:r>
        <w:rPr>
          <w:rFonts w:ascii="Arial" w:cs="Arial" w:eastAsia="Arial" w:hAnsi="Arial"/>
          <w:color w:val="374151"/>
          <w:sz w:val="22"/>
          <w:szCs w:val="22"/>
        </w:rPr>
        <w:t xml:space="preserve">App Name: "Content Engine" (or anything)</w:t>
      </w:r>
    </w:p>
    <w:p>
      <w:pPr>
        <w:pStyle w:val="ListParagraph"/>
        <w:numPr>
          <w:ilvl w:val="0"/>
          <w:numId w:val="2"/>
        </w:numPr>
        <w:spacing w:after="44" w:before="44"/>
      </w:pPr>
      <w:r>
        <w:rPr>
          <w:rFonts w:ascii="Arial" w:cs="Arial" w:eastAsia="Arial" w:hAnsi="Arial"/>
          <w:color w:val="374151"/>
          <w:sz w:val="22"/>
          <w:szCs w:val="22"/>
        </w:rPr>
        <w:t xml:space="preserve">LinkedIn Page: you must associate it with a LinkedIn Company Page — create a free dummy page if you do not have one (LinkedIn requires this, it does not need to be active)</w:t>
      </w:r>
    </w:p>
    <w:p>
      <w:pPr>
        <w:pStyle w:val="ListParagraph"/>
        <w:numPr>
          <w:ilvl w:val="0"/>
          <w:numId w:val="2"/>
        </w:numPr>
        <w:spacing w:after="44" w:before="44"/>
      </w:pPr>
      <w:r>
        <w:rPr>
          <w:rFonts w:ascii="Arial" w:cs="Arial" w:eastAsia="Arial" w:hAnsi="Arial"/>
          <w:color w:val="374151"/>
          <w:sz w:val="22"/>
          <w:szCs w:val="22"/>
        </w:rPr>
        <w:t xml:space="preserve">App logo: upload any image (required field)</w:t>
      </w:r>
    </w:p>
    <w:p>
      <w:pPr>
        <w:pStyle w:val="ListParagraph"/>
        <w:numPr>
          <w:ilvl w:val="0"/>
          <w:numId w:val="2"/>
        </w:numPr>
        <w:spacing w:after="44" w:before="44"/>
      </w:pPr>
      <w:r>
        <w:rPr>
          <w:rFonts w:ascii="Arial" w:cs="Arial" w:eastAsia="Arial" w:hAnsi="Arial"/>
          <w:color w:val="374151"/>
          <w:sz w:val="22"/>
          <w:szCs w:val="22"/>
        </w:rPr>
        <w:t xml:space="preserve">Privacy Policy URL: use your personal website or GitHub repo URL</w:t>
      </w:r>
    </w:p>
    <w:p>
      <w:pPr>
        <w:pStyle w:val="ListParagraph"/>
        <w:numPr>
          <w:ilvl w:val="0"/>
          <w:numId w:val="2"/>
        </w:numPr>
        <w:spacing w:after="44" w:before="44"/>
      </w:pPr>
      <w:r>
        <w:rPr>
          <w:rFonts w:ascii="Arial" w:cs="Arial" w:eastAsia="Arial" w:hAnsi="Arial"/>
          <w:color w:val="374151"/>
          <w:sz w:val="22"/>
          <w:szCs w:val="22"/>
        </w:rPr>
        <w:t xml:space="preserve">Click Create App</w:t>
      </w:r>
    </w:p>
    <w:p>
      <w:pPr>
        <w:spacing w:after="0" w:before="100"/>
      </w:pPr>
      <w:r>
        <w:t xml:space="preserve"/>
      </w:r>
    </w:p>
    <w:p>
      <w:pPr>
        <w:pStyle w:val="Heading2"/>
        <w:spacing w:after="100" w:before="280"/>
      </w:pPr>
      <w:r>
        <w:rPr>
          <w:rFonts w:ascii="Arial" w:cs="Arial" w:eastAsia="Arial" w:hAnsi="Arial"/>
          <w:b/>
          <w:bCs/>
          <w:color w:val="111827"/>
          <w:sz w:val="28"/>
          <w:szCs w:val="28"/>
        </w:rPr>
        <w:t xml:space="preserve">Step 2: Request the right API Products (one time)</w:t>
      </w:r>
    </w:p>
    <w:p>
      <w:pPr>
        <w:pStyle w:val="ListParagraph"/>
        <w:numPr>
          <w:ilvl w:val="0"/>
          <w:numId w:val="2"/>
        </w:numPr>
        <w:spacing w:after="44" w:before="44"/>
      </w:pPr>
      <w:r>
        <w:rPr>
          <w:rFonts w:ascii="Arial" w:cs="Arial" w:eastAsia="Arial" w:hAnsi="Arial"/>
          <w:color w:val="374151"/>
          <w:sz w:val="22"/>
          <w:szCs w:val="22"/>
        </w:rPr>
        <w:t xml:space="preserve">In your app, go to the Products tab</w:t>
      </w:r>
    </w:p>
    <w:p>
      <w:pPr>
        <w:pStyle w:val="ListParagraph"/>
        <w:numPr>
          <w:ilvl w:val="0"/>
          <w:numId w:val="2"/>
        </w:numPr>
        <w:spacing w:after="44" w:before="44"/>
      </w:pPr>
      <w:r>
        <w:rPr>
          <w:rFonts w:ascii="Arial" w:cs="Arial" w:eastAsia="Arial" w:hAnsi="Arial"/>
          <w:color w:val="374151"/>
          <w:sz w:val="22"/>
          <w:szCs w:val="22"/>
        </w:rPr>
        <w:t xml:space="preserve">Find "Share on LinkedIn" → click Request Access → it is auto-approved instantly</w:t>
      </w:r>
    </w:p>
    <w:p>
      <w:pPr>
        <w:pStyle w:val="ListParagraph"/>
        <w:numPr>
          <w:ilvl w:val="0"/>
          <w:numId w:val="2"/>
        </w:numPr>
        <w:spacing w:after="44" w:before="44"/>
      </w:pPr>
      <w:r>
        <w:rPr>
          <w:rFonts w:ascii="Arial" w:cs="Arial" w:eastAsia="Arial" w:hAnsi="Arial"/>
          <w:color w:val="374151"/>
          <w:sz w:val="22"/>
          <w:szCs w:val="22"/>
        </w:rPr>
        <w:t xml:space="preserve">Find "Sign In with LinkedIn using OpenID Connect" → click Request Access → auto-approved instantly</w:t>
      </w:r>
    </w:p>
    <w:p>
      <w:pPr>
        <w:pStyle w:val="ListParagraph"/>
        <w:numPr>
          <w:ilvl w:val="0"/>
          <w:numId w:val="2"/>
        </w:numPr>
        <w:spacing w:after="44" w:before="44"/>
      </w:pPr>
      <w:r>
        <w:rPr>
          <w:rFonts w:ascii="Arial" w:cs="Arial" w:eastAsia="Arial" w:hAnsi="Arial"/>
          <w:color w:val="374151"/>
          <w:sz w:val="22"/>
          <w:szCs w:val="22"/>
        </w:rPr>
        <w:t xml:space="preserve">These two products together give you the scopes: w_member_social, openid, email, profile</w:t>
      </w:r>
    </w:p>
    <w:p>
      <w:pPr>
        <w:pStyle w:val="ListParagraph"/>
        <w:numPr>
          <w:ilvl w:val="0"/>
          <w:numId w:val="2"/>
        </w:numPr>
        <w:spacing w:after="44" w:before="44"/>
      </w:pPr>
      <w:r>
        <w:rPr>
          <w:rFonts w:ascii="Arial" w:cs="Arial" w:eastAsia="Arial" w:hAnsi="Arial"/>
          <w:color w:val="374151"/>
          <w:sz w:val="22"/>
          <w:szCs w:val="22"/>
        </w:rPr>
        <w:t xml:space="preserve">WITHOUT both products, you will not get w_member_social, and posting will return 403 Forbidden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DC2626" w:val="clear"/>
            <w:tcMar>
              <w:top w:type="dxa" w:w="0"/>
              <w:left w:type="dxa" w:w="0"/>
              <w:bottom w:type="dxa" w:w="0"/>
              <w:right w:type="dxa" w:w="0"/>
            </w:tcMar>
          </w:tcPr>
          <w:p>
            <w:r>
              <w:rPr>
                <w:rFonts w:ascii="Arial" w:cs="Arial" w:eastAsia="Arial" w:hAnsi="Arial"/>
                <w:color w:val="374151"/>
                <w:sz w:val="22"/>
                <w:szCs w:val="22"/>
              </w:rPr>
              <w:t xml:space="preserve"/>
            </w:r>
          </w:p>
        </w:tc>
        <w:tc>
          <w:tcPr>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0"/>
            </w:pPr>
            <w:r>
              <w:rPr>
                <w:rFonts w:ascii="Arial" w:cs="Arial" w:eastAsia="Arial" w:hAnsi="Arial"/>
                <w:b/>
                <w:bCs/>
                <w:caps/>
                <w:color w:val="DC2626"/>
                <w:sz w:val="18"/>
                <w:szCs w:val="18"/>
              </w:rPr>
              <w:t xml:space="preserve">CRITICAL</w:t>
            </w:r>
          </w:p>
          <w:p>
            <w:pPr>
              <w:spacing w:after="0" w:before="0"/>
            </w:pPr>
            <w:r>
              <w:rPr>
                <w:rFonts w:ascii="Arial" w:cs="Arial" w:eastAsia="Arial" w:hAnsi="Arial"/>
                <w:i/>
                <w:iCs/>
                <w:color w:val="111827"/>
                <w:sz w:val="21"/>
                <w:szCs w:val="21"/>
              </w:rPr>
              <w:t xml:space="preserve">You need BOTH "Share on LinkedIn" AND "Sign In with LinkedIn using OpenID Connect" products. Most guides miss the second one. Without OpenID Connect, you cannot get your member ID (the URN required to post), even if you have w_member_social.</w:t>
            </w:r>
          </w:p>
        </w:tc>
      </w:tr>
    </w:tbl>
    <w:p>
      <w:pPr>
        <w:spacing w:after="0" w:before="100"/>
      </w:pPr>
      <w:r>
        <w:t xml:space="preserve"/>
      </w:r>
    </w:p>
    <w:p>
      <w:pPr>
        <w:pStyle w:val="Heading2"/>
        <w:spacing w:after="100" w:before="280"/>
      </w:pPr>
      <w:r>
        <w:rPr>
          <w:rFonts w:ascii="Arial" w:cs="Arial" w:eastAsia="Arial" w:hAnsi="Arial"/>
          <w:b/>
          <w:bCs/>
          <w:color w:val="111827"/>
          <w:sz w:val="28"/>
          <w:szCs w:val="28"/>
        </w:rPr>
        <w:t xml:space="preserve">Step 3: Get your Access Token (10 minutes, every 60 days)</w:t>
      </w:r>
    </w:p>
    <w:p>
      <w:pPr>
        <w:pStyle w:val="ListParagraph"/>
        <w:numPr>
          <w:ilvl w:val="0"/>
          <w:numId w:val="2"/>
        </w:numPr>
        <w:spacing w:after="44" w:before="44"/>
      </w:pPr>
      <w:r>
        <w:rPr>
          <w:rFonts w:ascii="Arial" w:cs="Arial" w:eastAsia="Arial" w:hAnsi="Arial"/>
          <w:color w:val="374151"/>
          <w:sz w:val="22"/>
          <w:szCs w:val="22"/>
        </w:rPr>
        <w:t xml:space="preserve">In your app, go to Auth tab → OAuth 2.0 Tools</w:t>
      </w:r>
    </w:p>
    <w:p>
      <w:pPr>
        <w:pStyle w:val="ListParagraph"/>
        <w:numPr>
          <w:ilvl w:val="0"/>
          <w:numId w:val="2"/>
        </w:numPr>
        <w:spacing w:after="44" w:before="44"/>
      </w:pPr>
      <w:r>
        <w:rPr>
          <w:rFonts w:ascii="Arial" w:cs="Arial" w:eastAsia="Arial" w:hAnsi="Arial"/>
          <w:color w:val="374151"/>
          <w:sz w:val="22"/>
          <w:szCs w:val="22"/>
        </w:rPr>
        <w:t xml:space="preserve">Click "Request access token"</w:t>
      </w:r>
    </w:p>
    <w:p>
      <w:pPr>
        <w:pStyle w:val="ListParagraph"/>
        <w:numPr>
          <w:ilvl w:val="0"/>
          <w:numId w:val="2"/>
        </w:numPr>
        <w:spacing w:after="44" w:before="44"/>
      </w:pPr>
      <w:r>
        <w:rPr>
          <w:rFonts w:ascii="Arial" w:cs="Arial" w:eastAsia="Arial" w:hAnsi="Arial"/>
          <w:color w:val="374151"/>
          <w:sz w:val="22"/>
          <w:szCs w:val="22"/>
        </w:rPr>
        <w:t xml:space="preserve">Add Authorized redirect URL: https://oauth.pstmn.io/v1/browser-callback (for one-time token generation)</w:t>
      </w:r>
    </w:p>
    <w:p>
      <w:pPr>
        <w:pStyle w:val="ListParagraph"/>
        <w:numPr>
          <w:ilvl w:val="0"/>
          <w:numId w:val="2"/>
        </w:numPr>
        <w:spacing w:after="44" w:before="44"/>
      </w:pPr>
      <w:r>
        <w:rPr>
          <w:rFonts w:ascii="Arial" w:cs="Arial" w:eastAsia="Arial" w:hAnsi="Arial"/>
          <w:color w:val="374151"/>
          <w:sz w:val="22"/>
          <w:szCs w:val="22"/>
        </w:rPr>
        <w:t xml:space="preserve">Select scopes: w_member_social, openid, email, profile</w:t>
      </w:r>
    </w:p>
    <w:p>
      <w:pPr>
        <w:pStyle w:val="ListParagraph"/>
        <w:numPr>
          <w:ilvl w:val="0"/>
          <w:numId w:val="2"/>
        </w:numPr>
        <w:spacing w:after="44" w:before="44"/>
      </w:pPr>
      <w:r>
        <w:rPr>
          <w:rFonts w:ascii="Arial" w:cs="Arial" w:eastAsia="Arial" w:hAnsi="Arial"/>
          <w:color w:val="374151"/>
          <w:sz w:val="22"/>
          <w:szCs w:val="22"/>
        </w:rPr>
        <w:t xml:space="preserve">Click "Get token" — browser popup asks you to authorize — click Allow</w:t>
      </w:r>
    </w:p>
    <w:p>
      <w:pPr>
        <w:pStyle w:val="ListParagraph"/>
        <w:numPr>
          <w:ilvl w:val="0"/>
          <w:numId w:val="2"/>
        </w:numPr>
        <w:spacing w:after="44" w:before="44"/>
      </w:pPr>
      <w:r>
        <w:rPr>
          <w:rFonts w:ascii="Arial" w:cs="Arial" w:eastAsia="Arial" w:hAnsi="Arial"/>
          <w:color w:val="374151"/>
          <w:sz w:val="22"/>
          <w:szCs w:val="22"/>
        </w:rPr>
        <w:t xml:space="preserve">Copy the access_token from the response — this is valid for 60 days</w:t>
      </w:r>
    </w:p>
    <w:p>
      <w:pPr>
        <w:pStyle w:val="ListParagraph"/>
        <w:numPr>
          <w:ilvl w:val="0"/>
          <w:numId w:val="2"/>
        </w:numPr>
        <w:spacing w:after="44" w:before="44"/>
      </w:pPr>
      <w:r>
        <w:rPr>
          <w:rFonts w:ascii="Arial" w:cs="Arial" w:eastAsia="Arial" w:hAnsi="Arial"/>
          <w:color w:val="374151"/>
          <w:sz w:val="22"/>
          <w:szCs w:val="22"/>
        </w:rPr>
        <w:t xml:space="preserve">Store in .env as LINKEDIN_ACCESS_TOKEN</w:t>
      </w:r>
    </w:p>
    <w:p>
      <w:pPr>
        <w:pStyle w:val="ListParagraph"/>
        <w:numPr>
          <w:ilvl w:val="0"/>
          <w:numId w:val="2"/>
        </w:numPr>
        <w:spacing w:after="44" w:before="44"/>
      </w:pPr>
      <w:r>
        <w:rPr>
          <w:rFonts w:ascii="Arial" w:cs="Arial" w:eastAsia="Arial" w:hAnsi="Arial"/>
          <w:color w:val="374151"/>
          <w:sz w:val="22"/>
          <w:szCs w:val="22"/>
        </w:rPr>
        <w:t xml:space="preserve">Store expiry date: set LINKEDIN_TOKEN_EXPIRES as Unix timestamp (now + 5184000 seconds)</w:t>
      </w:r>
    </w:p>
    <w:p>
      <w:pPr>
        <w:pStyle w:val="ListParagraph"/>
        <w:numPr>
          <w:ilvl w:val="0"/>
          <w:numId w:val="2"/>
        </w:numPr>
        <w:spacing w:after="44" w:before="44"/>
      </w:pPr>
      <w:r>
        <w:rPr>
          <w:rFonts w:ascii="Arial" w:cs="Arial" w:eastAsia="Arial" w:hAnsi="Arial"/>
          <w:color w:val="374151"/>
          <w:sz w:val="22"/>
          <w:szCs w:val="22"/>
        </w:rPr>
        <w:t xml:space="preserve">No refresh token is available for personal apps — this is a known LinkedIn limitation. Re-auth every 60 days.</w:t>
      </w:r>
    </w:p>
    <w:p>
      <w:pPr>
        <w:spacing w:after="0" w:before="100"/>
      </w:pPr>
      <w:r>
        <w:t xml:space="preserve"/>
      </w:r>
    </w:p>
    <w:p>
      <w:pPr>
        <w:pStyle w:val="Heading2"/>
        <w:spacing w:after="100" w:before="280"/>
      </w:pPr>
      <w:r>
        <w:rPr>
          <w:rFonts w:ascii="Arial" w:cs="Arial" w:eastAsia="Arial" w:hAnsi="Arial"/>
          <w:b/>
          <w:bCs/>
          <w:color w:val="111827"/>
          <w:sz w:val="28"/>
          <w:szCs w:val="28"/>
        </w:rPr>
        <w:t xml:space="preserve">Step 4: Get your LinkedIn Member ID (one time)</w:t>
      </w:r>
    </w:p>
    <w:p>
      <w:pPr>
        <w:pStyle w:val="ListParagraph"/>
        <w:numPr>
          <w:ilvl w:val="0"/>
          <w:numId w:val="2"/>
        </w:numPr>
        <w:spacing w:after="44" w:before="44"/>
      </w:pPr>
      <w:r>
        <w:rPr>
          <w:rFonts w:ascii="Arial" w:cs="Arial" w:eastAsia="Arial" w:hAnsi="Arial"/>
          <w:color w:val="374151"/>
          <w:sz w:val="22"/>
          <w:szCs w:val="22"/>
        </w:rPr>
        <w:t xml:space="preserve">Make a GET request to: https://api.linkedin.com/v2/userinfo</w:t>
      </w:r>
    </w:p>
    <w:p>
      <w:pPr>
        <w:pStyle w:val="ListParagraph"/>
        <w:numPr>
          <w:ilvl w:val="0"/>
          <w:numId w:val="2"/>
        </w:numPr>
        <w:spacing w:after="44" w:before="44"/>
      </w:pPr>
      <w:r>
        <w:rPr>
          <w:rFonts w:ascii="Arial" w:cs="Arial" w:eastAsia="Arial" w:hAnsi="Arial"/>
          <w:color w:val="374151"/>
          <w:sz w:val="22"/>
          <w:szCs w:val="22"/>
        </w:rPr>
        <w:t xml:space="preserve">Header: Authorization: Bearer {your_access_token}</w:t>
      </w:r>
    </w:p>
    <w:p>
      <w:pPr>
        <w:pStyle w:val="ListParagraph"/>
        <w:numPr>
          <w:ilvl w:val="0"/>
          <w:numId w:val="2"/>
        </w:numPr>
        <w:spacing w:after="44" w:before="44"/>
      </w:pPr>
      <w:r>
        <w:rPr>
          <w:rFonts w:ascii="Arial" w:cs="Arial" w:eastAsia="Arial" w:hAnsi="Arial"/>
          <w:color w:val="374151"/>
          <w:sz w:val="22"/>
          <w:szCs w:val="22"/>
        </w:rPr>
        <w:t xml:space="preserve">The response contains "sub" field — this is your LinkedIn member ID</w:t>
      </w:r>
    </w:p>
    <w:p>
      <w:pPr>
        <w:pStyle w:val="ListParagraph"/>
        <w:numPr>
          <w:ilvl w:val="0"/>
          <w:numId w:val="2"/>
        </w:numPr>
        <w:spacing w:after="44" w:before="44"/>
      </w:pPr>
      <w:r>
        <w:rPr>
          <w:rFonts w:ascii="Arial" w:cs="Arial" w:eastAsia="Arial" w:hAnsi="Arial"/>
          <w:color w:val="374151"/>
          <w:sz w:val="22"/>
          <w:szCs w:val="22"/>
        </w:rPr>
        <w:t xml:space="preserve">Construct your Person URN: urn:li:person:{sub}</w:t>
      </w:r>
    </w:p>
    <w:p>
      <w:pPr>
        <w:pStyle w:val="ListParagraph"/>
        <w:numPr>
          <w:ilvl w:val="0"/>
          <w:numId w:val="2"/>
        </w:numPr>
        <w:spacing w:after="44" w:before="44"/>
      </w:pPr>
      <w:r>
        <w:rPr>
          <w:rFonts w:ascii="Arial" w:cs="Arial" w:eastAsia="Arial" w:hAnsi="Arial"/>
          <w:color w:val="374151"/>
          <w:sz w:val="22"/>
          <w:szCs w:val="22"/>
        </w:rPr>
        <w:t xml:space="preserve">Store as LINKEDIN_PERSON_URN in .env — this never changes</w:t>
      </w:r>
    </w:p>
    <w:p>
      <w:pPr>
        <w:spacing w:after="0" w:before="100"/>
      </w:pPr>
      <w:r>
        <w:t xml:space="preserve"/>
      </w:r>
    </w:p>
    <w:p>
      <w:pPr>
        <w:pStyle w:val="Heading2"/>
        <w:spacing w:after="100" w:before="280"/>
      </w:pPr>
      <w:r>
        <w:rPr>
          <w:rFonts w:ascii="Arial" w:cs="Arial" w:eastAsia="Arial" w:hAnsi="Arial"/>
          <w:b/>
          <w:bCs/>
          <w:color w:val="111827"/>
          <w:sz w:val="28"/>
          <w:szCs w:val="28"/>
        </w:rPr>
        <w:t xml:space="preserve">Step 5: Post to LinkedIn (the actual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8F7FF" w:val="clear"/>
            <w:tcMar>
              <w:top w:type="dxa" w:w="120"/>
              <w:left w:type="dxa" w:w="160"/>
              <w:bottom w:type="dxa" w:w="120"/>
              <w:right w:type="dxa" w:w="160"/>
            </w:tcMar>
          </w:tcPr>
          <w:p>
            <w:pPr>
              <w:spacing w:after="60" w:before="0"/>
            </w:pPr>
            <w:r>
              <w:rPr>
                <w:rFonts w:ascii="Courier New" w:cs="Courier New" w:eastAsia="Courier New" w:hAnsi="Courier New"/>
                <w:color w:val="111827"/>
                <w:sz w:val="18"/>
                <w:szCs w:val="18"/>
              </w:rPr>
              <w:t xml:space="preserve">POST https://api.linkedin.com/rest/posts</w:t>
            </w:r>
          </w:p>
          <w:p>
            <w:pPr>
              <w:spacing w:after="60" w:before="0"/>
            </w:pPr>
            <w:r>
              <w:rPr>
                <w:rFonts w:ascii="Courier New" w:cs="Courier New" w:eastAsia="Courier New" w:hAnsi="Courier New"/>
                <w:color w:val="111827"/>
                <w:sz w:val="18"/>
                <w:szCs w:val="18"/>
              </w:rPr>
              <w:t xml:space="preserve">Authorization: Bearer {LINKEDIN_ACCESS_TOKEN}</w:t>
            </w:r>
          </w:p>
          <w:p>
            <w:pPr>
              <w:spacing w:after="60" w:before="0"/>
            </w:pPr>
            <w:r>
              <w:rPr>
                <w:rFonts w:ascii="Courier New" w:cs="Courier New" w:eastAsia="Courier New" w:hAnsi="Courier New"/>
                <w:color w:val="111827"/>
                <w:sz w:val="18"/>
                <w:szCs w:val="18"/>
              </w:rPr>
              <w:t xml:space="preserve">Linkedin-Version: 202501</w:t>
            </w:r>
          </w:p>
          <w:p>
            <w:pPr>
              <w:spacing w:after="60" w:before="0"/>
            </w:pPr>
            <w:r>
              <w:rPr>
                <w:rFonts w:ascii="Courier New" w:cs="Courier New" w:eastAsia="Courier New" w:hAnsi="Courier New"/>
                <w:color w:val="111827"/>
                <w:sz w:val="18"/>
                <w:szCs w:val="18"/>
              </w:rPr>
              <w:t xml:space="preserve">X-Restli-Protocol-Version: 2.0.0</w:t>
            </w:r>
          </w:p>
          <w:p>
            <w:pPr>
              <w:spacing w:after="60" w:before="0"/>
            </w:pPr>
            <w:r>
              <w:rPr>
                <w:rFonts w:ascii="Courier New" w:cs="Courier New" w:eastAsia="Courier New" w:hAnsi="Courier New"/>
                <w:color w:val="111827"/>
                <w:sz w:val="18"/>
                <w:szCs w:val="18"/>
              </w:rPr>
              <w:t xml:space="preserve">Content-Type: application/json</w:t>
            </w:r>
          </w:p>
          <w:p>
            <w:pPr>
              <w:spacing w:after="60" w:before="0"/>
            </w:pPr>
            <w:r>
              <w:rPr>
                <w:rFonts w:ascii="Courier New" w:cs="Courier New" w:eastAsia="Courier New" w:hAnsi="Courier New"/>
                <w:color w:val="111827"/>
                <w:sz w:val="18"/>
                <w:szCs w:val="18"/>
              </w:rPr>
              <w:t xml:space="preserve"/>
            </w:r>
          </w:p>
          <w:p>
            <w:pPr>
              <w:spacing w:after="60" w:before="0"/>
            </w:pPr>
            <w:r>
              <w:rPr>
                <w:rFonts w:ascii="Courier New" w:cs="Courier New" w:eastAsia="Courier New" w:hAnsi="Courier New"/>
                <w:color w:val="111827"/>
                <w:sz w:val="18"/>
                <w:szCs w:val="18"/>
              </w:rPr>
              <w:t xml:space="preserve">{</w:t>
            </w:r>
          </w:p>
          <w:p>
            <w:pPr>
              <w:spacing w:after="60" w:before="0"/>
            </w:pPr>
            <w:r>
              <w:rPr>
                <w:rFonts w:ascii="Courier New" w:cs="Courier New" w:eastAsia="Courier New" w:hAnsi="Courier New"/>
                <w:color w:val="111827"/>
                <w:sz w:val="18"/>
                <w:szCs w:val="18"/>
              </w:rPr>
              <w:t xml:space="preserve">  "author": "urn:li:person:{YOUR_SUB_ID}",</w:t>
            </w:r>
          </w:p>
          <w:p>
            <w:pPr>
              <w:spacing w:after="60" w:before="0"/>
            </w:pPr>
            <w:r>
              <w:rPr>
                <w:rFonts w:ascii="Courier New" w:cs="Courier New" w:eastAsia="Courier New" w:hAnsi="Courier New"/>
                <w:color w:val="111827"/>
                <w:sz w:val="18"/>
                <w:szCs w:val="18"/>
              </w:rPr>
              <w:t xml:space="preserve">  "commentary": "Your post text here",</w:t>
            </w:r>
          </w:p>
          <w:p>
            <w:pPr>
              <w:spacing w:after="60" w:before="0"/>
            </w:pPr>
            <w:r>
              <w:rPr>
                <w:rFonts w:ascii="Courier New" w:cs="Courier New" w:eastAsia="Courier New" w:hAnsi="Courier New"/>
                <w:color w:val="111827"/>
                <w:sz w:val="18"/>
                <w:szCs w:val="18"/>
              </w:rPr>
              <w:t xml:space="preserve">  "visibility": "PUBLIC",</w:t>
            </w:r>
          </w:p>
          <w:p>
            <w:pPr>
              <w:spacing w:after="60" w:before="0"/>
            </w:pPr>
            <w:r>
              <w:rPr>
                <w:rFonts w:ascii="Courier New" w:cs="Courier New" w:eastAsia="Courier New" w:hAnsi="Courier New"/>
                <w:color w:val="111827"/>
                <w:sz w:val="18"/>
                <w:szCs w:val="18"/>
              </w:rPr>
              <w:t xml:space="preserve">  "distribution": {</w:t>
            </w:r>
          </w:p>
          <w:p>
            <w:pPr>
              <w:spacing w:after="60" w:before="0"/>
            </w:pPr>
            <w:r>
              <w:rPr>
                <w:rFonts w:ascii="Courier New" w:cs="Courier New" w:eastAsia="Courier New" w:hAnsi="Courier New"/>
                <w:color w:val="111827"/>
                <w:sz w:val="18"/>
                <w:szCs w:val="18"/>
              </w:rPr>
              <w:t xml:space="preserve">    "feedDistribution": "MAIN_FEED",</w:t>
            </w:r>
          </w:p>
          <w:p>
            <w:pPr>
              <w:spacing w:after="60" w:before="0"/>
            </w:pPr>
            <w:r>
              <w:rPr>
                <w:rFonts w:ascii="Courier New" w:cs="Courier New" w:eastAsia="Courier New" w:hAnsi="Courier New"/>
                <w:color w:val="111827"/>
                <w:sz w:val="18"/>
                <w:szCs w:val="18"/>
              </w:rPr>
              <w:t xml:space="preserve">    "targetEntities": [],</w:t>
            </w:r>
          </w:p>
          <w:p>
            <w:pPr>
              <w:spacing w:after="60" w:before="0"/>
            </w:pPr>
            <w:r>
              <w:rPr>
                <w:rFonts w:ascii="Courier New" w:cs="Courier New" w:eastAsia="Courier New" w:hAnsi="Courier New"/>
                <w:color w:val="111827"/>
                <w:sz w:val="18"/>
                <w:szCs w:val="18"/>
              </w:rPr>
              <w:t xml:space="preserve">    "thirdPartyDistributionChannels": []</w:t>
            </w:r>
          </w:p>
          <w:p>
            <w:pPr>
              <w:spacing w:after="60" w:before="0"/>
            </w:pPr>
            <w:r>
              <w:rPr>
                <w:rFonts w:ascii="Courier New" w:cs="Courier New" w:eastAsia="Courier New" w:hAnsi="Courier New"/>
                <w:color w:val="111827"/>
                <w:sz w:val="18"/>
                <w:szCs w:val="18"/>
              </w:rPr>
              <w:t xml:space="preserve">  },</w:t>
            </w:r>
          </w:p>
          <w:p>
            <w:pPr>
              <w:spacing w:after="60" w:before="0"/>
            </w:pPr>
            <w:r>
              <w:rPr>
                <w:rFonts w:ascii="Courier New" w:cs="Courier New" w:eastAsia="Courier New" w:hAnsi="Courier New"/>
                <w:color w:val="111827"/>
                <w:sz w:val="18"/>
                <w:szCs w:val="18"/>
              </w:rPr>
              <w:t xml:space="preserve">  "lifecycleState": "PUBLISHED",</w:t>
            </w:r>
          </w:p>
          <w:p>
            <w:pPr>
              <w:spacing w:after="0" w:before="0"/>
            </w:pPr>
            <w:r>
              <w:rPr>
                <w:rFonts w:ascii="Courier New" w:cs="Courier New" w:eastAsia="Courier New" w:hAnsi="Courier New"/>
                <w:color w:val="111827"/>
                <w:sz w:val="18"/>
                <w:szCs w:val="18"/>
              </w:rPr>
              <w:t xml:space="preserve">  "isReshareDisabledByAuthor": false</w:t>
            </w:r>
          </w:p>
          <w:p>
            <w:pPr>
              <w:spacing w:after="0" w:before="0"/>
            </w:pPr>
            <w:r>
              <w:rPr>
                <w:rFonts w:ascii="Courier New" w:cs="Courier New" w:eastAsia="Courier New" w:hAnsi="Courier New"/>
                <w:color w:val="111827"/>
                <w:sz w:val="18"/>
                <w:szCs w:val="18"/>
              </w:rPr>
              <w:t xml:space="preserve">}</w:t>
            </w:r>
          </w:p>
        </w:tc>
      </w:tr>
    </w:tbl>
    <w:p>
      <w:pPr>
        <w:spacing w:after="0" w:before="100"/>
      </w:pPr>
      <w:r>
        <w:t xml:space="preserve"/>
      </w:r>
    </w:p>
    <w:p>
      <w:pPr>
        <w:pStyle w:val="Heading2"/>
        <w:spacing w:after="100" w:before="280"/>
      </w:pPr>
      <w:r>
        <w:rPr>
          <w:rFonts w:ascii="Arial" w:cs="Arial" w:eastAsia="Arial" w:hAnsi="Arial"/>
          <w:b/>
          <w:bCs/>
          <w:color w:val="111827"/>
          <w:sz w:val="28"/>
          <w:szCs w:val="28"/>
        </w:rPr>
        <w:t xml:space="preserve">Step 6: Handle token expiry in code</w:t>
      </w:r>
    </w:p>
    <w:p>
      <w:pPr>
        <w:pStyle w:val="ListParagraph"/>
        <w:numPr>
          <w:ilvl w:val="0"/>
          <w:numId w:val="2"/>
        </w:numPr>
        <w:spacing w:after="44" w:before="44"/>
      </w:pPr>
      <w:r>
        <w:rPr>
          <w:rFonts w:ascii="Arial" w:cs="Arial" w:eastAsia="Arial" w:hAnsi="Arial"/>
          <w:color w:val="374151"/>
          <w:sz w:val="22"/>
          <w:szCs w:val="22"/>
        </w:rPr>
        <w:t xml:space="preserve">On server startup: read LINKEDIN_TOKEN_EXPIRES from .env</w:t>
      </w:r>
    </w:p>
    <w:p>
      <w:pPr>
        <w:pStyle w:val="ListParagraph"/>
        <w:numPr>
          <w:ilvl w:val="0"/>
          <w:numId w:val="2"/>
        </w:numPr>
        <w:spacing w:after="44" w:before="44"/>
      </w:pPr>
      <w:r>
        <w:rPr>
          <w:rFonts w:ascii="Arial" w:cs="Arial" w:eastAsia="Arial" w:hAnsi="Arial"/>
          <w:color w:val="374151"/>
          <w:sz w:val="22"/>
          <w:szCs w:val="22"/>
        </w:rPr>
        <w:t xml:space="preserve">Before every LinkedIn post: if Date.now() &gt; (LINKEDIN_TOKEN_EXPIRES - 5_days): set post status to "linkedin_auth_needed" + fire ntfy.sh "LinkedIn token expiring in 5 days — re-auth now"</w:t>
      </w:r>
    </w:p>
    <w:p>
      <w:pPr>
        <w:pStyle w:val="ListParagraph"/>
        <w:numPr>
          <w:ilvl w:val="0"/>
          <w:numId w:val="2"/>
        </w:numPr>
        <w:spacing w:after="44" w:before="44"/>
      </w:pPr>
      <w:r>
        <w:rPr>
          <w:rFonts w:ascii="Arial" w:cs="Arial" w:eastAsia="Arial" w:hAnsi="Arial"/>
          <w:color w:val="374151"/>
          <w:sz w:val="22"/>
          <w:szCs w:val="22"/>
        </w:rPr>
        <w:t xml:space="preserve">Dashboard settings tab: "Reconnect LinkedIn" button — opens the OAuth 2.0 Tools URL with pre-filled scopes</w:t>
      </w:r>
    </w:p>
    <w:p>
      <w:pPr>
        <w:pStyle w:val="ListParagraph"/>
        <w:numPr>
          <w:ilvl w:val="0"/>
          <w:numId w:val="2"/>
        </w:numPr>
        <w:spacing w:after="44" w:before="44"/>
      </w:pPr>
      <w:r>
        <w:rPr>
          <w:rFonts w:ascii="Arial" w:cs="Arial" w:eastAsia="Arial" w:hAnsi="Arial"/>
          <w:color w:val="374151"/>
          <w:sz w:val="22"/>
          <w:szCs w:val="22"/>
        </w:rPr>
        <w:t xml:space="preserve">After re-auth: update LINKEDIN_ACCESS_TOKEN and LINKEDIN_TOKEN_EXPIRES in .env, resume posting</w:t>
      </w:r>
    </w:p>
    <w:p>
      <w:pPr>
        <w:pStyle w:val="ListParagraph"/>
        <w:numPr>
          <w:ilvl w:val="0"/>
          <w:numId w:val="2"/>
        </w:numPr>
        <w:spacing w:after="44" w:before="44"/>
      </w:pPr>
      <w:r>
        <w:rPr>
          <w:rFonts w:ascii="Arial" w:cs="Arial" w:eastAsia="Arial" w:hAnsi="Arial"/>
          <w:color w:val="374151"/>
          <w:sz w:val="22"/>
          <w:szCs w:val="22"/>
        </w:rPr>
        <w:t xml:space="preserve">This is the 2-minute task every 60 days. It is the only non-automated step in the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16A34A" w:val="clear"/>
            <w:tcMar>
              <w:top w:type="dxa" w:w="0"/>
              <w:left w:type="dxa" w:w="0"/>
              <w:bottom w:type="dxa" w:w="0"/>
              <w:right w:type="dxa" w:w="0"/>
            </w:tcMar>
          </w:tcPr>
          <w:p>
            <w:r>
              <w:rPr>
                <w:rFonts w:ascii="Arial" w:cs="Arial" w:eastAsia="Arial" w:hAnsi="Arial"/>
                <w:color w:val="374151"/>
                <w:sz w:val="22"/>
                <w:szCs w:val="22"/>
              </w:rPr>
              <w:t xml:space="preserve"/>
            </w:r>
          </w:p>
        </w:tc>
        <w:tc>
          <w:tcPr>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40" w:before="0"/>
            </w:pPr>
            <w:r>
              <w:rPr>
                <w:rFonts w:ascii="Arial" w:cs="Arial" w:eastAsia="Arial" w:hAnsi="Arial"/>
                <w:b/>
                <w:bCs/>
                <w:caps/>
                <w:color w:val="16A34A"/>
                <w:sz w:val="18"/>
                <w:szCs w:val="18"/>
              </w:rPr>
              <w:t xml:space="preserve">VERIFIED</w:t>
            </w:r>
          </w:p>
          <w:p>
            <w:pPr>
              <w:spacing w:after="0" w:before="0"/>
            </w:pPr>
            <w:r>
              <w:rPr>
                <w:rFonts w:ascii="Arial" w:cs="Arial" w:eastAsia="Arial" w:hAnsi="Arial"/>
                <w:i/>
                <w:iCs/>
                <w:color w:val="111827"/>
                <w:sz w:val="21"/>
                <w:szCs w:val="21"/>
              </w:rPr>
              <w:t xml:space="preserve">This exact Posts API flow (not ugcPosts, not shares) with both OAuth products and the Linkedin-Version header is confirmed working as of 2025-2026 from multiple independent developer reports. ugcPosts is deprecated and will eventually stop working.</w:t>
            </w:r>
          </w:p>
        </w:tc>
      </w:tr>
    </w:tbl>
    <w:p>
      <w:pPr>
        <w:spacing w:after="0" w:before="280"/>
      </w:pPr>
      <w:r>
        <w:t xml:space="preserve"/>
      </w:r>
    </w:p>
    <w:p>
      <w:pPr>
        <w:pBdr>
          <w:bottom w:val="single" w:color="E5E7EB" w:sz="4"/>
        </w:pBdr>
        <w:spacing w:after="240" w:before="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1D95" w:val="clear"/>
            <w:tcMar>
              <w:top w:type="dxa" w:w="180"/>
              <w:left w:type="dxa" w:w="300"/>
              <w:bottom w:type="dxa" w:w="180"/>
              <w:right w:type="dxa" w:w="300"/>
            </w:tcMar>
          </w:tcPr>
          <w:p>
            <w:pPr>
              <w:spacing w:after="48" w:before="0"/>
            </w:pPr>
            <w:r>
              <w:rPr>
                <w:rFonts w:ascii="Arial" w:cs="Arial" w:eastAsia="Arial" w:hAnsi="Arial"/>
                <w:b/>
                <w:bCs/>
                <w:caps/>
                <w:color w:val="C4B5FD"/>
                <w:sz w:val="18"/>
                <w:szCs w:val="18"/>
              </w:rPr>
              <w:t xml:space="preserve">PHASE 1  </w:t>
            </w:r>
            <w:r>
              <w:rPr>
                <w:rFonts w:ascii="Arial" w:cs="Arial" w:eastAsia="Arial" w:hAnsi="Arial"/>
                <w:b/>
                <w:bCs/>
                <w:color w:val="FFFFFF"/>
                <w:sz w:val="30"/>
                <w:szCs w:val="30"/>
              </w:rPr>
              <w:t xml:space="preserve">Posting Infrastructure + Trust Levels</w:t>
            </w:r>
          </w:p>
          <w:p>
            <w:pPr>
              <w:spacing w:after="0" w:before="0"/>
            </w:pPr>
            <w:r>
              <w:rPr>
                <w:rFonts w:ascii="Arial" w:cs="Arial" w:eastAsia="Arial" w:hAnsi="Arial"/>
                <w:i/>
                <w:iCs/>
                <w:color w:val="DDD6FE"/>
                <w:sz w:val="20"/>
                <w:szCs w:val="20"/>
              </w:rPr>
              <w:t xml:space="preserve">twikit, LinkedIn API, Bluesky AT Protocol, trust levels 0/1/2 — 1 week</w:t>
            </w:r>
          </w:p>
        </w:tc>
      </w:tr>
    </w:tbl>
    <w:p>
      <w:pPr>
        <w:spacing w:after="0" w:before="180"/>
      </w:pPr>
      <w:r>
        <w:t xml:space="preserve"/>
      </w:r>
    </w:p>
    <w:p>
      <w:pPr>
        <w:pStyle w:val="Heading2"/>
        <w:spacing w:after="100" w:before="280"/>
      </w:pPr>
      <w:r>
        <w:rPr>
          <w:rFonts w:ascii="Arial" w:cs="Arial" w:eastAsia="Arial" w:hAnsi="Arial"/>
          <w:b/>
          <w:bCs/>
          <w:color w:val="7C3AED"/>
          <w:sz w:val="28"/>
          <w:szCs w:val="28"/>
        </w:rPr>
        <w:t xml:space="preserve">1.1 — twikit Microservice (Twitter)</w:t>
      </w:r>
    </w:p>
    <w:p>
      <w:pPr>
        <w:pStyle w:val="ListParagraph"/>
        <w:numPr>
          <w:ilvl w:val="0"/>
          <w:numId w:val="2"/>
        </w:numPr>
        <w:spacing w:after="44" w:before="44"/>
      </w:pPr>
      <w:r>
        <w:rPr>
          <w:rFonts w:ascii="Arial" w:cs="Arial" w:eastAsia="Arial" w:hAnsi="Arial"/>
          <w:color w:val="374151"/>
          <w:sz w:val="22"/>
          <w:szCs w:val="22"/>
        </w:rPr>
        <w:t xml:space="preserve">New Docker service: twikit-poster (Python 3.11 + Flask + twikit)</w:t>
      </w:r>
    </w:p>
    <w:p>
      <w:pPr>
        <w:pStyle w:val="ListParagraph"/>
        <w:numPr>
          <w:ilvl w:val="0"/>
          <w:numId w:val="2"/>
        </w:numPr>
        <w:spacing w:after="44" w:before="44"/>
      </w:pPr>
      <w:r>
        <w:rPr>
          <w:rFonts w:ascii="Arial" w:cs="Arial" w:eastAsia="Arial" w:hAnsi="Arial"/>
          <w:color w:val="374151"/>
          <w:sz w:val="22"/>
          <w:szCs w:val="22"/>
        </w:rPr>
        <w:t xml:space="preserve">POST /post-tweet, POST /post-thread, GET /health, POST /refresh-session</w:t>
      </w:r>
    </w:p>
    <w:p>
      <w:pPr>
        <w:pStyle w:val="ListParagraph"/>
        <w:numPr>
          <w:ilvl w:val="0"/>
          <w:numId w:val="2"/>
        </w:numPr>
        <w:spacing w:after="44" w:before="44"/>
      </w:pPr>
      <w:r>
        <w:rPr>
          <w:rFonts w:ascii="Arial" w:cs="Arial" w:eastAsia="Arial" w:hAnsi="Arial"/>
          <w:color w:val="374151"/>
          <w:sz w:val="22"/>
          <w:szCs w:val="22"/>
        </w:rPr>
        <w:t xml:space="preserve">Random delay 90-180s enforced between posts</w:t>
      </w:r>
    </w:p>
    <w:p>
      <w:pPr>
        <w:pStyle w:val="ListParagraph"/>
        <w:numPr>
          <w:ilvl w:val="0"/>
          <w:numId w:val="2"/>
        </w:numPr>
        <w:spacing w:after="44" w:before="44"/>
      </w:pPr>
      <w:r>
        <w:rPr>
          <w:rFonts w:ascii="Arial" w:cs="Arial" w:eastAsia="Arial" w:hAnsi="Arial"/>
          <w:color w:val="374151"/>
          <w:sz w:val="22"/>
          <w:szCs w:val="22"/>
        </w:rPr>
        <w:t xml:space="preserve">cookies.json persisted to /data/twitter/ volume</w:t>
      </w:r>
    </w:p>
    <w:p>
      <w:pPr>
        <w:pStyle w:val="ListParagraph"/>
        <w:numPr>
          <w:ilvl w:val="0"/>
          <w:numId w:val="2"/>
        </w:numPr>
        <w:spacing w:after="44" w:before="44"/>
      </w:pPr>
      <w:r>
        <w:rPr>
          <w:rFonts w:ascii="Arial" w:cs="Arial" w:eastAsia="Arial" w:hAnsi="Arial"/>
          <w:color w:val="374151"/>
          <w:sz w:val="22"/>
          <w:szCs w:val="22"/>
        </w:rPr>
        <w:t xml:space="preserve">n8n calls via HTTP Request node (not official Twitter node)</w:t>
      </w:r>
    </w:p>
    <w:p>
      <w:pPr>
        <w:pStyle w:val="ListParagraph"/>
        <w:numPr>
          <w:ilvl w:val="0"/>
          <w:numId w:val="2"/>
        </w:numPr>
        <w:spacing w:after="44" w:before="44"/>
      </w:pPr>
      <w:r>
        <w:rPr>
          <w:rFonts w:ascii="Arial" w:cs="Arial" w:eastAsia="Arial" w:hAnsi="Arial"/>
          <w:color w:val="374151"/>
          <w:sz w:val="22"/>
          <w:szCs w:val="22"/>
        </w:rPr>
        <w:t xml:space="preserve">If 2 consecutive failures: set status "needs_manual", ntfy.sh critical alert</w:t>
      </w:r>
    </w:p>
    <w:p>
      <w:pPr>
        <w:spacing w:after="0" w:before="100"/>
      </w:pPr>
      <w:r>
        <w:t xml:space="preserve"/>
      </w:r>
    </w:p>
    <w:p>
      <w:pPr>
        <w:pStyle w:val="Heading2"/>
        <w:spacing w:after="100" w:before="280"/>
      </w:pPr>
      <w:r>
        <w:rPr>
          <w:rFonts w:ascii="Arial" w:cs="Arial" w:eastAsia="Arial" w:hAnsi="Arial"/>
          <w:b/>
          <w:bCs/>
          <w:color w:val="7C3AED"/>
          <w:sz w:val="28"/>
          <w:szCs w:val="28"/>
        </w:rPr>
        <w:t xml:space="preserve">1.2 — LinkedIn via Posts API (exact implementation above)</w:t>
      </w:r>
    </w:p>
    <w:p>
      <w:pPr>
        <w:pStyle w:val="ListParagraph"/>
        <w:numPr>
          <w:ilvl w:val="0"/>
          <w:numId w:val="2"/>
        </w:numPr>
        <w:spacing w:after="44" w:before="44"/>
      </w:pPr>
      <w:r>
        <w:rPr>
          <w:rFonts w:ascii="Arial" w:cs="Arial" w:eastAsia="Arial" w:hAnsi="Arial"/>
          <w:color w:val="374151"/>
          <w:sz w:val="22"/>
          <w:szCs w:val="22"/>
        </w:rPr>
        <w:t xml:space="preserve">New endpoint in server.js: POST /api/post-linkedin/:id</w:t>
      </w:r>
    </w:p>
    <w:p>
      <w:pPr>
        <w:pStyle w:val="ListParagraph"/>
        <w:numPr>
          <w:ilvl w:val="0"/>
          <w:numId w:val="2"/>
        </w:numPr>
        <w:spacing w:after="44" w:before="44"/>
      </w:pPr>
      <w:r>
        <w:rPr>
          <w:rFonts w:ascii="Arial" w:cs="Arial" w:eastAsia="Arial" w:hAnsi="Arial"/>
          <w:color w:val="374151"/>
          <w:sz w:val="22"/>
          <w:szCs w:val="22"/>
        </w:rPr>
        <w:t xml:space="preserve">Token expiry check before every call</w:t>
      </w:r>
    </w:p>
    <w:p>
      <w:pPr>
        <w:pStyle w:val="ListParagraph"/>
        <w:numPr>
          <w:ilvl w:val="0"/>
          <w:numId w:val="2"/>
        </w:numPr>
        <w:spacing w:after="44" w:before="44"/>
      </w:pPr>
      <w:r>
        <w:rPr>
          <w:rFonts w:ascii="Arial" w:cs="Arial" w:eastAsia="Arial" w:hAnsi="Arial"/>
          <w:color w:val="374151"/>
          <w:sz w:val="22"/>
          <w:szCs w:val="22"/>
        </w:rPr>
        <w:t xml:space="preserve">Person URN stored per-tenant in settings.json</w:t>
      </w:r>
    </w:p>
    <w:p>
      <w:pPr>
        <w:pStyle w:val="ListParagraph"/>
        <w:numPr>
          <w:ilvl w:val="0"/>
          <w:numId w:val="2"/>
        </w:numPr>
        <w:spacing w:after="44" w:before="44"/>
      </w:pPr>
      <w:r>
        <w:rPr>
          <w:rFonts w:ascii="Arial" w:cs="Arial" w:eastAsia="Arial" w:hAnsi="Arial"/>
          <w:color w:val="374151"/>
          <w:sz w:val="22"/>
          <w:szCs w:val="22"/>
        </w:rPr>
        <w:t xml:space="preserve">Dashboard: "Reconnect LinkedIn" button + token expiry countdown</w:t>
      </w:r>
    </w:p>
    <w:p>
      <w:pPr>
        <w:spacing w:after="0" w:before="100"/>
      </w:pPr>
      <w:r>
        <w:t xml:space="preserve"/>
      </w:r>
    </w:p>
    <w:p>
      <w:pPr>
        <w:pStyle w:val="Heading2"/>
        <w:spacing w:after="100" w:before="280"/>
      </w:pPr>
      <w:r>
        <w:rPr>
          <w:rFonts w:ascii="Arial" w:cs="Arial" w:eastAsia="Arial" w:hAnsi="Arial"/>
          <w:b/>
          <w:bCs/>
          <w:color w:val="7C3AED"/>
          <w:sz w:val="28"/>
          <w:szCs w:val="28"/>
        </w:rPr>
        <w:t xml:space="preserve">1.3 — Bluesky (AT Protocol, fully free, no account approval needed)</w:t>
      </w:r>
    </w:p>
    <w:p>
      <w:pPr>
        <w:pStyle w:val="ListParagraph"/>
        <w:numPr>
          <w:ilvl w:val="0"/>
          <w:numId w:val="2"/>
        </w:numPr>
        <w:spacing w:after="44" w:before="44"/>
      </w:pPr>
      <w:r>
        <w:rPr>
          <w:rFonts w:ascii="Arial" w:cs="Arial" w:eastAsia="Arial" w:hAnsi="Arial"/>
          <w:color w:val="374151"/>
          <w:sz w:val="22"/>
          <w:szCs w:val="22"/>
        </w:rPr>
        <w:t xml:space="preserve">Bluesky has a completely open API — no developer approval, no review, free forever</w:t>
      </w:r>
    </w:p>
    <w:p>
      <w:pPr>
        <w:pStyle w:val="ListParagraph"/>
        <w:numPr>
          <w:ilvl w:val="0"/>
          <w:numId w:val="2"/>
        </w:numPr>
        <w:spacing w:after="44" w:before="44"/>
      </w:pPr>
      <w:r>
        <w:rPr>
          <w:rFonts w:ascii="Arial" w:cs="Arial" w:eastAsia="Arial" w:hAnsi="Arial"/>
          <w:color w:val="374151"/>
          <w:sz w:val="22"/>
          <w:szCs w:val="22"/>
        </w:rPr>
        <w:t xml:space="preserve">Library: @atproto/api (npm) — 10 lines to post</w:t>
      </w:r>
    </w:p>
    <w:p>
      <w:pPr>
        <w:pStyle w:val="ListParagraph"/>
        <w:numPr>
          <w:ilvl w:val="0"/>
          <w:numId w:val="2"/>
        </w:numPr>
        <w:spacing w:after="44" w:before="44"/>
      </w:pPr>
      <w:r>
        <w:rPr>
          <w:rFonts w:ascii="Arial" w:cs="Arial" w:eastAsia="Arial" w:hAnsi="Arial"/>
          <w:color w:val="374151"/>
          <w:sz w:val="22"/>
          <w:szCs w:val="22"/>
        </w:rPr>
        <w:t xml:space="preserve">Auth: your Bluesky handle + App Password (generated in Bluesky settings)</w:t>
      </w:r>
    </w:p>
    <w:p>
      <w:pPr>
        <w:pStyle w:val="ListParagraph"/>
        <w:numPr>
          <w:ilvl w:val="0"/>
          <w:numId w:val="2"/>
        </w:numPr>
        <w:spacing w:after="44" w:before="44"/>
      </w:pPr>
      <w:r>
        <w:rPr>
          <w:rFonts w:ascii="Arial" w:cs="Arial" w:eastAsia="Arial" w:hAnsi="Arial"/>
          <w:color w:val="374151"/>
          <w:sz w:val="22"/>
          <w:szCs w:val="22"/>
        </w:rPr>
        <w:t xml:space="preserve">POST /api/post-bluesky/:id → calls com.atproto.repo.createRecord → published</w:t>
      </w:r>
    </w:p>
    <w:p>
      <w:pPr>
        <w:pStyle w:val="ListParagraph"/>
        <w:numPr>
          <w:ilvl w:val="0"/>
          <w:numId w:val="2"/>
        </w:numPr>
        <w:spacing w:after="44" w:before="44"/>
      </w:pPr>
      <w:r>
        <w:rPr>
          <w:rFonts w:ascii="Arial" w:cs="Arial" w:eastAsia="Arial" w:hAnsi="Arial"/>
          <w:color w:val="374151"/>
          <w:sz w:val="22"/>
          <w:szCs w:val="22"/>
        </w:rPr>
        <w:t xml:space="preserve">Threads: Bluesky supports reply chains natively — same pattern as twikit threads</w:t>
      </w:r>
    </w:p>
    <w:p>
      <w:pPr>
        <w:pStyle w:val="ListParagraph"/>
        <w:numPr>
          <w:ilvl w:val="0"/>
          <w:numId w:val="2"/>
        </w:numPr>
        <w:spacing w:after="44" w:before="44"/>
      </w:pPr>
      <w:r>
        <w:rPr>
          <w:rFonts w:ascii="Arial" w:cs="Arial" w:eastAsia="Arial" w:hAnsi="Arial"/>
          <w:color w:val="374151"/>
          <w:sz w:val="22"/>
          <w:szCs w:val="22"/>
        </w:rPr>
        <w:t xml:space="preserve">No rate limits for personal posting at this volume</w:t>
      </w:r>
    </w:p>
    <w:p>
      <w:pPr>
        <w:pStyle w:val="ListParagraph"/>
        <w:numPr>
          <w:ilvl w:val="0"/>
          <w:numId w:val="2"/>
        </w:numPr>
        <w:spacing w:after="44" w:before="44"/>
      </w:pPr>
      <w:r>
        <w:rPr>
          <w:rFonts w:ascii="Arial" w:cs="Arial" w:eastAsia="Arial" w:hAnsi="Arial"/>
          <w:color w:val="374151"/>
          <w:sz w:val="22"/>
          <w:szCs w:val="22"/>
        </w:rPr>
        <w:t xml:space="preserve">Adding Bluesky adds zero infrastructure — just 40 lines of code in server.js</w:t>
      </w:r>
    </w:p>
    <w:p>
      <w:pPr>
        <w:spacing w:after="0" w:before="100"/>
      </w:pPr>
      <w:r>
        <w:t xml:space="preserve"/>
      </w:r>
    </w:p>
    <w:p>
      <w:pPr>
        <w:pStyle w:val="Heading2"/>
        <w:spacing w:after="100" w:before="280"/>
      </w:pPr>
      <w:r>
        <w:rPr>
          <w:rFonts w:ascii="Arial" w:cs="Arial" w:eastAsia="Arial" w:hAnsi="Arial"/>
          <w:b/>
          <w:bCs/>
          <w:color w:val="7C3AED"/>
          <w:sz w:val="28"/>
          <w:szCs w:val="28"/>
        </w:rPr>
        <w:t xml:space="preserve">1.4 — Trust Level System</w:t>
      </w:r>
    </w:p>
    <w:p>
      <w:pPr>
        <w:pStyle w:val="ListParagraph"/>
        <w:numPr>
          <w:ilvl w:val="0"/>
          <w:numId w:val="2"/>
        </w:numPr>
        <w:spacing w:after="44" w:before="44"/>
      </w:pPr>
      <w:r>
        <w:rPr>
          <w:rFonts w:ascii="Arial" w:cs="Arial" w:eastAsia="Arial" w:hAnsi="Arial"/>
          <w:color w:val="374151"/>
          <w:sz w:val="22"/>
          <w:szCs w:val="22"/>
        </w:rPr>
        <w:t xml:space="preserve">Trust 0 (default): manual approval in dashboard before posting</w:t>
      </w:r>
    </w:p>
    <w:p>
      <w:pPr>
        <w:pStyle w:val="ListParagraph"/>
        <w:numPr>
          <w:ilvl w:val="0"/>
          <w:numId w:val="2"/>
        </w:numPr>
        <w:spacing w:after="44" w:before="44"/>
      </w:pPr>
      <w:r>
        <w:rPr>
          <w:rFonts w:ascii="Arial" w:cs="Arial" w:eastAsia="Arial" w:hAnsi="Arial"/>
          <w:color w:val="374151"/>
          <w:sz w:val="22"/>
          <w:szCs w:val="22"/>
        </w:rPr>
        <w:t xml:space="preserve">Trust 1: 30-minute window — post fires automatically unless rejected via ntfy.sh tap</w:t>
      </w:r>
    </w:p>
    <w:p>
      <w:pPr>
        <w:pStyle w:val="ListParagraph"/>
        <w:numPr>
          <w:ilvl w:val="0"/>
          <w:numId w:val="2"/>
        </w:numPr>
        <w:spacing w:after="44" w:before="44"/>
      </w:pPr>
      <w:r>
        <w:rPr>
          <w:rFonts w:ascii="Arial" w:cs="Arial" w:eastAsia="Arial" w:hAnsi="Arial"/>
          <w:color w:val="374151"/>
          <w:sz w:val="22"/>
          <w:szCs w:val="22"/>
        </w:rPr>
        <w:t xml:space="preserve">Trust 2: instant publish after quality gate passes — no window</w:t>
      </w:r>
    </w:p>
    <w:p>
      <w:pPr>
        <w:pStyle w:val="ListParagraph"/>
        <w:numPr>
          <w:ilvl w:val="0"/>
          <w:numId w:val="2"/>
        </w:numPr>
        <w:spacing w:after="44" w:before="44"/>
      </w:pPr>
      <w:r>
        <w:rPr>
          <w:rFonts w:ascii="Arial" w:cs="Arial" w:eastAsia="Arial" w:hAnsi="Arial"/>
          <w:color w:val="374151"/>
          <w:sz w:val="22"/>
          <w:szCs w:val="22"/>
        </w:rPr>
        <w:t xml:space="preserve">Per-platform: trust_twitter, trust_linkedin, trust_bluesky, trust_instagram in settings.json</w:t>
      </w:r>
    </w:p>
    <w:p>
      <w:pPr>
        <w:pStyle w:val="ListParagraph"/>
        <w:numPr>
          <w:ilvl w:val="0"/>
          <w:numId w:val="2"/>
        </w:numPr>
        <w:spacing w:after="44" w:before="44"/>
      </w:pPr>
      <w:r>
        <w:rPr>
          <w:rFonts w:ascii="Arial" w:cs="Arial" w:eastAsia="Arial" w:hAnsi="Arial"/>
          <w:color w:val="374151"/>
          <w:sz w:val="22"/>
          <w:szCs w:val="22"/>
        </w:rPr>
        <w:t xml:space="preserve">Background job: every 5 min, check posts past their trust window → fire posting queue</w:t>
      </w:r>
    </w:p>
    <w:p>
      <w:pPr>
        <w:pStyle w:val="ListParagraph"/>
        <w:numPr>
          <w:ilvl w:val="0"/>
          <w:numId w:val="2"/>
        </w:numPr>
        <w:spacing w:after="44" w:before="44"/>
      </w:pPr>
      <w:r>
        <w:rPr>
          <w:rFonts w:ascii="Arial" w:cs="Arial" w:eastAsia="Arial" w:hAnsi="Arial"/>
          <w:color w:val="374151"/>
          <w:sz w:val="22"/>
          <w:szCs w:val="22"/>
        </w:rPr>
        <w:t xml:space="preserve">Trust 2 requires quality gate score &gt;= 7.5 (higher bar for instant publish)</w:t>
      </w:r>
    </w:p>
    <w:p>
      <w:pPr>
        <w:spacing w:after="0" w:before="280"/>
      </w:pPr>
      <w:r>
        <w:t xml:space="preserve"/>
      </w:r>
    </w:p>
    <w:p>
      <w:pPr>
        <w:pBdr>
          <w:bottom w:val="single" w:color="E5E7EB" w:sz="4"/>
        </w:pBdr>
        <w:spacing w:after="240" w:before="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2D12" w:val="clear"/>
            <w:tcMar>
              <w:top w:type="dxa" w:w="180"/>
              <w:left w:type="dxa" w:w="300"/>
              <w:bottom w:type="dxa" w:w="180"/>
              <w:right w:type="dxa" w:w="300"/>
            </w:tcMar>
          </w:tcPr>
          <w:p>
            <w:pPr>
              <w:spacing w:after="48" w:before="0"/>
            </w:pPr>
            <w:r>
              <w:rPr>
                <w:rFonts w:ascii="Arial" w:cs="Arial" w:eastAsia="Arial" w:hAnsi="Arial"/>
                <w:b/>
                <w:bCs/>
                <w:caps/>
                <w:color w:val="C4B5FD"/>
                <w:sz w:val="18"/>
                <w:szCs w:val="18"/>
              </w:rPr>
              <w:t xml:space="preserve">PHASE 2  </w:t>
            </w:r>
            <w:r>
              <w:rPr>
                <w:rFonts w:ascii="Arial" w:cs="Arial" w:eastAsia="Arial" w:hAnsi="Arial"/>
                <w:b/>
                <w:bCs/>
                <w:color w:val="FFFFFF"/>
                <w:sz w:val="30"/>
                <w:szCs w:val="30"/>
              </w:rPr>
              <w:t xml:space="preserve">Reels: $0 Quality Overhaul</w:t>
            </w:r>
          </w:p>
          <w:p>
            <w:pPr>
              <w:spacing w:after="0" w:before="0"/>
            </w:pPr>
            <w:r>
              <w:rPr>
                <w:rFonts w:ascii="Arial" w:cs="Arial" w:eastAsia="Arial" w:hAnsi="Arial"/>
                <w:i/>
                <w:iCs/>
                <w:color w:val="DDD6FE"/>
                <w:sz w:val="20"/>
                <w:szCs w:val="20"/>
              </w:rPr>
              <w:t xml:space="preserve">Kokoro TTS, Pexels B-roll, ASS captions, music — honest render time expectation — 2-3 weeks</w:t>
            </w:r>
          </w:p>
        </w:tc>
      </w:tr>
    </w:tbl>
    <w:p>
      <w:pPr>
        <w:spacing w:after="0" w:before="180"/>
      </w:pPr>
      <w:r>
        <w:t xml:space="preserve"/>
      </w:r>
    </w:p>
    <w:p>
      <w:pPr>
        <w:pStyle w:val="Heading2"/>
        <w:spacing w:after="100" w:before="280"/>
      </w:pPr>
      <w:r>
        <w:rPr>
          <w:rFonts w:ascii="Arial" w:cs="Arial" w:eastAsia="Arial" w:hAnsi="Arial"/>
          <w:b/>
          <w:bCs/>
          <w:color w:val="DC2626"/>
          <w:sz w:val="28"/>
          <w:szCs w:val="28"/>
        </w:rPr>
        <w:t xml:space="preserve">2.1 — Kokoro TTS (replaces Piper)</w:t>
      </w:r>
    </w:p>
    <w:p>
      <w:pPr>
        <w:pStyle w:val="ListParagraph"/>
        <w:numPr>
          <w:ilvl w:val="0"/>
          <w:numId w:val="2"/>
        </w:numPr>
        <w:spacing w:after="44" w:before="44"/>
      </w:pPr>
      <w:r>
        <w:rPr>
          <w:rFonts w:ascii="Arial" w:cs="Arial" w:eastAsia="Arial" w:hAnsi="Arial"/>
          <w:color w:val="374151"/>
          <w:sz w:val="22"/>
          <w:szCs w:val="22"/>
        </w:rPr>
        <w:t xml:space="preserve">Model: kokoro-v0_19.onnx — MIT license, 82MB, CPU inference</w:t>
      </w:r>
    </w:p>
    <w:p>
      <w:pPr>
        <w:pStyle w:val="ListParagraph"/>
        <w:numPr>
          <w:ilvl w:val="0"/>
          <w:numId w:val="2"/>
        </w:numPr>
        <w:spacing w:after="44" w:before="44"/>
      </w:pPr>
      <w:r>
        <w:rPr>
          <w:rFonts w:ascii="Arial" w:cs="Arial" w:eastAsia="Arial" w:hAnsi="Arial"/>
          <w:color w:val="374151"/>
          <w:sz w:val="22"/>
          <w:szCs w:val="22"/>
        </w:rPr>
        <w:t xml:space="preserve">Quality: significantly better than Piper, noticeably below ElevenLabs — honest positioning</w:t>
      </w:r>
    </w:p>
    <w:p>
      <w:pPr>
        <w:pStyle w:val="ListParagraph"/>
        <w:numPr>
          <w:ilvl w:val="0"/>
          <w:numId w:val="2"/>
        </w:numPr>
        <w:spacing w:after="44" w:before="44"/>
      </w:pPr>
      <w:r>
        <w:rPr>
          <w:rFonts w:ascii="Arial" w:cs="Arial" w:eastAsia="Arial" w:hAnsi="Arial"/>
          <w:color w:val="374151"/>
          <w:sz w:val="22"/>
          <w:szCs w:val="22"/>
        </w:rPr>
        <w:t xml:space="preserve">Voices: af_heart (warm, natural) is the recommended voice for creator content</w:t>
      </w:r>
    </w:p>
    <w:p>
      <w:pPr>
        <w:pStyle w:val="ListParagraph"/>
        <w:numPr>
          <w:ilvl w:val="0"/>
          <w:numId w:val="2"/>
        </w:numPr>
        <w:spacing w:after="44" w:before="44"/>
      </w:pPr>
      <w:r>
        <w:rPr>
          <w:rFonts w:ascii="Arial" w:cs="Arial" w:eastAsia="Arial" w:hAnsi="Arial"/>
          <w:color w:val="374151"/>
          <w:sz w:val="22"/>
          <w:szCs w:val="22"/>
        </w:rPr>
        <w:t xml:space="preserve">Install: pip install kokoro-onnx — drop into existing tts/server.py, same Flask API surface</w:t>
      </w:r>
    </w:p>
    <w:p>
      <w:pPr>
        <w:pStyle w:val="ListParagraph"/>
        <w:numPr>
          <w:ilvl w:val="0"/>
          <w:numId w:val="2"/>
        </w:numPr>
        <w:spacing w:after="44" w:before="44"/>
      </w:pPr>
      <w:r>
        <w:rPr>
          <w:rFonts w:ascii="Arial" w:cs="Arial" w:eastAsia="Arial" w:hAnsi="Arial"/>
          <w:color w:val="374151"/>
          <w:sz w:val="22"/>
          <w:szCs w:val="22"/>
        </w:rPr>
        <w:t xml:space="preserve">Speed: ~2-3s per sentence on VPS CPU — a 60-second script (8-10 sentences) = ~25-30s synthesis</w:t>
      </w:r>
    </w:p>
    <w:p>
      <w:pPr>
        <w:pStyle w:val="ListParagraph"/>
        <w:numPr>
          <w:ilvl w:val="0"/>
          <w:numId w:val="2"/>
        </w:numPr>
        <w:spacing w:after="44" w:before="44"/>
      </w:pPr>
      <w:r>
        <w:rPr>
          <w:rFonts w:ascii="Arial" w:cs="Arial" w:eastAsia="Arial" w:hAnsi="Arial"/>
          <w:color w:val="374151"/>
          <w:sz w:val="22"/>
          <w:szCs w:val="22"/>
        </w:rPr>
        <w:t xml:space="preserve">Output: WAV 24kHz → convert to AAC 192kbps in FFmpeg pipeline</w:t>
      </w:r>
    </w:p>
    <w:p>
      <w:pPr>
        <w:spacing w:after="0" w:before="60"/>
      </w:pPr>
      <w:r>
        <w:t xml:space="preserve"/>
      </w:r>
    </w:p>
    <w:p>
      <w:pPr>
        <w:pStyle w:val="Heading2"/>
        <w:spacing w:after="100" w:before="280"/>
      </w:pPr>
      <w:r>
        <w:rPr>
          <w:rFonts w:ascii="Arial" w:cs="Arial" w:eastAsia="Arial" w:hAnsi="Arial"/>
          <w:b/>
          <w:bCs/>
          <w:color w:val="DC2626"/>
          <w:sz w:val="28"/>
          <w:szCs w:val="28"/>
        </w:rPr>
        <w:t xml:space="preserve">2.2 — XTTS v2: Voice Clone (only if VPS has 8GB+ RAM)</w:t>
      </w:r>
    </w:p>
    <w:p>
      <w:pPr>
        <w:pStyle w:val="ListParagraph"/>
        <w:numPr>
          <w:ilvl w:val="0"/>
          <w:numId w:val="2"/>
        </w:numPr>
        <w:spacing w:after="44" w:before="44"/>
      </w:pPr>
      <w:r>
        <w:rPr>
          <w:rFonts w:ascii="Arial" w:cs="Arial" w:eastAsia="Arial" w:hAnsi="Arial"/>
          <w:color w:val="374151"/>
          <w:sz w:val="22"/>
          <w:szCs w:val="22"/>
        </w:rPr>
        <w:t xml:space="preserve">Coqui XTTS v2: open source voice cloning from 6 seconds of your voice</w:t>
      </w:r>
    </w:p>
    <w:p>
      <w:pPr>
        <w:pStyle w:val="ListParagraph"/>
        <w:numPr>
          <w:ilvl w:val="0"/>
          <w:numId w:val="2"/>
        </w:numPr>
        <w:spacing w:after="44" w:before="44"/>
      </w:pPr>
      <w:r>
        <w:rPr>
          <w:rFonts w:ascii="Arial" w:cs="Arial" w:eastAsia="Arial" w:hAnsi="Arial"/>
          <w:color w:val="374151"/>
          <w:sz w:val="22"/>
          <w:szCs w:val="22"/>
        </w:rPr>
        <w:t xml:space="preserve">HARD REQUIREMENT: 4GB RAM for model alone + 2GB for inference — total ~6GB. Not viable on 4GB VPS.</w:t>
      </w:r>
    </w:p>
    <w:p>
      <w:pPr>
        <w:pStyle w:val="ListParagraph"/>
        <w:numPr>
          <w:ilvl w:val="0"/>
          <w:numId w:val="2"/>
        </w:numPr>
        <w:spacing w:after="44" w:before="44"/>
      </w:pPr>
      <w:r>
        <w:rPr>
          <w:rFonts w:ascii="Arial" w:cs="Arial" w:eastAsia="Arial" w:hAnsi="Arial"/>
          <w:color w:val="374151"/>
          <w:sz w:val="22"/>
          <w:szCs w:val="22"/>
        </w:rPr>
        <w:t xml:space="preserve">Check your VPS: run "free -h" — if available is under 6GB, skip XTTS v2, use Kokoro</w:t>
      </w:r>
    </w:p>
    <w:p>
      <w:pPr>
        <w:pStyle w:val="ListParagraph"/>
        <w:numPr>
          <w:ilvl w:val="0"/>
          <w:numId w:val="2"/>
        </w:numPr>
        <w:spacing w:after="44" w:before="44"/>
      </w:pPr>
      <w:r>
        <w:rPr>
          <w:rFonts w:ascii="Arial" w:cs="Arial" w:eastAsia="Arial" w:hAnsi="Arial"/>
          <w:color w:val="374151"/>
          <w:sz w:val="22"/>
          <w:szCs w:val="22"/>
        </w:rPr>
        <w:t xml:space="preserve">If viable: docker pull ghcr.io/coqui-ai/xtts-v2:latest, mount /data/voice/reference.wav</w:t>
      </w:r>
    </w:p>
    <w:p>
      <w:pPr>
        <w:pStyle w:val="ListParagraph"/>
        <w:numPr>
          <w:ilvl w:val="0"/>
          <w:numId w:val="2"/>
        </w:numPr>
        <w:spacing w:after="44" w:before="44"/>
      </w:pPr>
      <w:r>
        <w:rPr>
          <w:rFonts w:ascii="Arial" w:cs="Arial" w:eastAsia="Arial" w:hAnsi="Arial"/>
          <w:color w:val="374151"/>
          <w:sz w:val="22"/>
          <w:szCs w:val="22"/>
        </w:rPr>
        <w:t xml:space="preserve">Record 6 seconds of yourself reading clearly — this becomes your voice clone</w:t>
      </w:r>
    </w:p>
    <w:p>
      <w:pPr>
        <w:pStyle w:val="ListParagraph"/>
        <w:numPr>
          <w:ilvl w:val="0"/>
          <w:numId w:val="2"/>
        </w:numPr>
        <w:spacing w:after="44" w:before="44"/>
      </w:pPr>
      <w:r>
        <w:rPr>
          <w:rFonts w:ascii="Arial" w:cs="Arial" w:eastAsia="Arial" w:hAnsi="Arial"/>
          <w:color w:val="374151"/>
          <w:sz w:val="22"/>
          <w:szCs w:val="22"/>
        </w:rPr>
        <w:t xml:space="preserve">Quality jump is substantial: Kokoro sounds like TTS, XTTS v2 sounds like you</w:t>
      </w:r>
    </w:p>
    <w:p>
      <w:pPr>
        <w:spacing w:after="0" w:before="100"/>
      </w:pPr>
      <w:r>
        <w:t xml:space="preserve"/>
      </w:r>
    </w:p>
    <w:p>
      <w:pPr>
        <w:pStyle w:val="Heading2"/>
        <w:spacing w:after="100" w:before="280"/>
      </w:pPr>
      <w:r>
        <w:rPr>
          <w:rFonts w:ascii="Arial" w:cs="Arial" w:eastAsia="Arial" w:hAnsi="Arial"/>
          <w:b/>
          <w:bCs/>
          <w:color w:val="DC2626"/>
          <w:sz w:val="28"/>
          <w:szCs w:val="28"/>
        </w:rPr>
        <w:t xml:space="preserve">2.3 — Word-Level Captions via aeneas + ASS</w:t>
      </w:r>
    </w:p>
    <w:p>
      <w:pPr>
        <w:pStyle w:val="ListParagraph"/>
        <w:numPr>
          <w:ilvl w:val="0"/>
          <w:numId w:val="2"/>
        </w:numPr>
        <w:spacing w:after="44" w:before="44"/>
      </w:pPr>
      <w:r>
        <w:rPr>
          <w:rFonts w:ascii="Arial" w:cs="Arial" w:eastAsia="Arial" w:hAnsi="Arial"/>
          <w:color w:val="374151"/>
          <w:sz w:val="22"/>
          <w:szCs w:val="22"/>
        </w:rPr>
        <w:t xml:space="preserve">aeneas: forced text-audio alignment library (Python) — maps script words to audio timestamps</w:t>
      </w:r>
    </w:p>
    <w:p>
      <w:pPr>
        <w:pStyle w:val="ListParagraph"/>
        <w:numPr>
          <w:ilvl w:val="0"/>
          <w:numId w:val="2"/>
        </w:numPr>
        <w:spacing w:after="44" w:before="44"/>
      </w:pPr>
      <w:r>
        <w:rPr>
          <w:rFonts w:ascii="Arial" w:cs="Arial" w:eastAsia="Arial" w:hAnsi="Arial"/>
          <w:color w:val="374151"/>
          <w:sz w:val="22"/>
          <w:szCs w:val="22"/>
        </w:rPr>
        <w:t xml:space="preserve">Install: pip install aeneas — requires eSpeak NG: apt-get install espeak-ng</w:t>
      </w:r>
    </w:p>
    <w:p>
      <w:pPr>
        <w:pStyle w:val="ListParagraph"/>
        <w:numPr>
          <w:ilvl w:val="0"/>
          <w:numId w:val="2"/>
        </w:numPr>
        <w:spacing w:after="44" w:before="44"/>
      </w:pPr>
      <w:r>
        <w:rPr>
          <w:rFonts w:ascii="Arial" w:cs="Arial" w:eastAsia="Arial" w:hAnsi="Arial"/>
          <w:color w:val="374151"/>
          <w:sz w:val="22"/>
          <w:szCs w:val="22"/>
        </w:rPr>
        <w:t xml:space="preserve">Input: Kokoro WAV + script text → Output: JSON with {word, start, end} per word</w:t>
      </w:r>
    </w:p>
    <w:p>
      <w:pPr>
        <w:pStyle w:val="ListParagraph"/>
        <w:numPr>
          <w:ilvl w:val="0"/>
          <w:numId w:val="2"/>
        </w:numPr>
        <w:spacing w:after="44" w:before="44"/>
      </w:pPr>
      <w:r>
        <w:rPr>
          <w:rFonts w:ascii="Arial" w:cs="Arial" w:eastAsia="Arial" w:hAnsi="Arial"/>
          <w:color w:val="374151"/>
          <w:sz w:val="22"/>
          <w:szCs w:val="22"/>
        </w:rPr>
        <w:t xml:space="preserve">Generate ASS subtitle file from timestamps with per-word colour override (yellow highlight = active)</w:t>
      </w:r>
    </w:p>
    <w:p>
      <w:pPr>
        <w:pStyle w:val="ListParagraph"/>
        <w:numPr>
          <w:ilvl w:val="0"/>
          <w:numId w:val="2"/>
        </w:numPr>
        <w:spacing w:after="44" w:before="44"/>
      </w:pPr>
      <w:r>
        <w:rPr>
          <w:rFonts w:ascii="Arial" w:cs="Arial" w:eastAsia="Arial" w:hAnsi="Arial"/>
          <w:color w:val="374151"/>
          <w:sz w:val="22"/>
          <w:szCs w:val="22"/>
        </w:rPr>
        <w:t xml:space="preserve">FFmpeg renders ASS into video: -vf subtitles=captions.ass</w:t>
      </w:r>
    </w:p>
    <w:p>
      <w:pPr>
        <w:pStyle w:val="ListParagraph"/>
        <w:numPr>
          <w:ilvl w:val="0"/>
          <w:numId w:val="2"/>
        </w:numPr>
        <w:spacing w:after="44" w:before="44"/>
      </w:pPr>
      <w:r>
        <w:rPr>
          <w:rFonts w:ascii="Arial" w:cs="Arial" w:eastAsia="Arial" w:hAnsi="Arial"/>
          <w:color w:val="374151"/>
          <w:sz w:val="22"/>
          <w:szCs w:val="22"/>
        </w:rPr>
        <w:t xml:space="preserve">Known limitation: aeneas can drift 0.1-0.3s on scripts over 45 seconds — test with your actual scripts</w:t>
      </w:r>
    </w:p>
    <w:p>
      <w:pPr>
        <w:pStyle w:val="ListParagraph"/>
        <w:numPr>
          <w:ilvl w:val="0"/>
          <w:numId w:val="2"/>
        </w:numPr>
        <w:spacing w:after="44" w:before="44"/>
      </w:pPr>
      <w:r>
        <w:rPr>
          <w:rFonts w:ascii="Arial" w:cs="Arial" w:eastAsia="Arial" w:hAnsi="Arial"/>
          <w:color w:val="374151"/>
          <w:sz w:val="22"/>
          <w:szCs w:val="22"/>
        </w:rPr>
        <w:t xml:space="preserve">Font: download Montserrat Bold to /usr/share/fonts/ in Dockerfile — massive visual upgrade</w:t>
      </w:r>
    </w:p>
    <w:p>
      <w:pPr>
        <w:spacing w:after="0" w:before="100"/>
      </w:pPr>
      <w:r>
        <w:t xml:space="preserve"/>
      </w:r>
    </w:p>
    <w:p>
      <w:pPr>
        <w:pStyle w:val="Heading2"/>
        <w:spacing w:after="100" w:before="280"/>
      </w:pPr>
      <w:r>
        <w:rPr>
          <w:rFonts w:ascii="Arial" w:cs="Arial" w:eastAsia="Arial" w:hAnsi="Arial"/>
          <w:b/>
          <w:bCs/>
          <w:color w:val="DC2626"/>
          <w:sz w:val="28"/>
          <w:szCs w:val="28"/>
        </w:rPr>
        <w:t xml:space="preserve">2.4 — B-Roll from Pexels + Pixabay</w:t>
      </w:r>
    </w:p>
    <w:p>
      <w:pPr>
        <w:pStyle w:val="ListParagraph"/>
        <w:numPr>
          <w:ilvl w:val="0"/>
          <w:numId w:val="2"/>
        </w:numPr>
        <w:spacing w:after="44" w:before="44"/>
      </w:pPr>
      <w:r>
        <w:rPr>
          <w:rFonts w:ascii="Arial" w:cs="Arial" w:eastAsia="Arial" w:hAnsi="Arial"/>
          <w:color w:val="374151"/>
          <w:sz w:val="22"/>
          <w:szCs w:val="22"/>
        </w:rPr>
        <w:t xml:space="preserve">PEXELS_API_KEY is already stubbed in your stack — just add the key</w:t>
      </w:r>
    </w:p>
    <w:p>
      <w:pPr>
        <w:pStyle w:val="ListParagraph"/>
        <w:numPr>
          <w:ilvl w:val="0"/>
          <w:numId w:val="2"/>
        </w:numPr>
        <w:spacing w:after="44" w:before="44"/>
      </w:pPr>
      <w:r>
        <w:rPr>
          <w:rFonts w:ascii="Arial" w:cs="Arial" w:eastAsia="Arial" w:hAnsi="Arial"/>
          <w:color w:val="374151"/>
          <w:sz w:val="22"/>
          <w:szCs w:val="22"/>
        </w:rPr>
        <w:t xml:space="preserve">Search query generated by LLM from beat keywords — e.g., beat "AI is eating your job" → "technology disruption work"</w:t>
      </w:r>
    </w:p>
    <w:p>
      <w:pPr>
        <w:pStyle w:val="ListParagraph"/>
        <w:numPr>
          <w:ilvl w:val="0"/>
          <w:numId w:val="2"/>
        </w:numPr>
        <w:spacing w:after="44" w:before="44"/>
      </w:pPr>
      <w:r>
        <w:rPr>
          <w:rFonts w:ascii="Arial" w:cs="Arial" w:eastAsia="Arial" w:hAnsi="Arial"/>
          <w:color w:val="374151"/>
          <w:sz w:val="22"/>
          <w:szCs w:val="22"/>
        </w:rPr>
        <w:t xml:space="preserve">Download portrait clips: orientation=portrait&amp;per_page=5, pick first result, cache in /data/broll/</w:t>
      </w:r>
    </w:p>
    <w:p>
      <w:pPr>
        <w:pStyle w:val="ListParagraph"/>
        <w:numPr>
          <w:ilvl w:val="0"/>
          <w:numId w:val="2"/>
        </w:numPr>
        <w:spacing w:after="44" w:before="44"/>
      </w:pPr>
      <w:r>
        <w:rPr>
          <w:rFonts w:ascii="Arial" w:cs="Arial" w:eastAsia="Arial" w:hAnsi="Arial"/>
          <w:color w:val="374151"/>
          <w:sz w:val="22"/>
          <w:szCs w:val="22"/>
        </w:rPr>
        <w:t xml:space="preserve">Pixabay Video API as fallback — free, commercial license, similar query pattern</w:t>
      </w:r>
    </w:p>
    <w:p>
      <w:pPr>
        <w:pStyle w:val="ListParagraph"/>
        <w:numPr>
          <w:ilvl w:val="0"/>
          <w:numId w:val="2"/>
        </w:numPr>
        <w:spacing w:after="44" w:before="44"/>
      </w:pPr>
      <w:r>
        <w:rPr>
          <w:rFonts w:ascii="Arial" w:cs="Arial" w:eastAsia="Arial" w:hAnsi="Arial"/>
          <w:color w:val="374151"/>
          <w:sz w:val="22"/>
          <w:szCs w:val="22"/>
        </w:rPr>
        <w:t xml:space="preserve">Darkening overlay: colorchannelmixer=aa=0.65 — makes text readable on any background</w:t>
      </w:r>
    </w:p>
    <w:p>
      <w:pPr>
        <w:pStyle w:val="ListParagraph"/>
        <w:numPr>
          <w:ilvl w:val="0"/>
          <w:numId w:val="2"/>
        </w:numPr>
        <w:spacing w:after="44" w:before="44"/>
      </w:pPr>
      <w:r>
        <w:rPr>
          <w:rFonts w:ascii="Arial" w:cs="Arial" w:eastAsia="Arial" w:hAnsi="Arial"/>
          <w:color w:val="374151"/>
          <w:sz w:val="22"/>
          <w:szCs w:val="22"/>
        </w:rPr>
        <w:t xml:space="preserve">Cache hit rate after 30 days: ~60% of searches will reuse a cached clip — reduces API calls significantly</w:t>
      </w:r>
    </w:p>
    <w:p>
      <w:pPr>
        <w:spacing w:after="0" w:before="100"/>
      </w:pPr>
      <w:r>
        <w:t xml:space="preserve"/>
      </w:r>
    </w:p>
    <w:p>
      <w:pPr>
        <w:pStyle w:val="Heading2"/>
        <w:spacing w:after="100" w:before="280"/>
      </w:pPr>
      <w:r>
        <w:rPr>
          <w:rFonts w:ascii="Arial" w:cs="Arial" w:eastAsia="Arial" w:hAnsi="Arial"/>
          <w:b/>
          <w:bCs/>
          <w:color w:val="DC2626"/>
          <w:sz w:val="28"/>
          <w:szCs w:val="28"/>
        </w:rPr>
        <w:t xml:space="preserve">2.5 — Music from Pixabay Music API</w:t>
      </w:r>
    </w:p>
    <w:p>
      <w:pPr>
        <w:pStyle w:val="ListParagraph"/>
        <w:numPr>
          <w:ilvl w:val="0"/>
          <w:numId w:val="2"/>
        </w:numPr>
        <w:spacing w:after="44" w:before="44"/>
      </w:pPr>
      <w:r>
        <w:rPr>
          <w:rFonts w:ascii="Arial" w:cs="Arial" w:eastAsia="Arial" w:hAnsi="Arial"/>
          <w:color w:val="374151"/>
          <w:sz w:val="22"/>
          <w:szCs w:val="22"/>
        </w:rPr>
        <w:t xml:space="preserve">API endpoint: pixabay.com/api/videos/music/ — free, no attribution required</w:t>
      </w:r>
    </w:p>
    <w:p>
      <w:pPr>
        <w:pStyle w:val="ListParagraph"/>
        <w:numPr>
          <w:ilvl w:val="0"/>
          <w:numId w:val="2"/>
        </w:numPr>
        <w:spacing w:after="44" w:before="44"/>
      </w:pPr>
      <w:r>
        <w:rPr>
          <w:rFonts w:ascii="Arial" w:cs="Arial" w:eastAsia="Arial" w:hAnsi="Arial"/>
          <w:color w:val="374151"/>
          <w:sz w:val="22"/>
          <w:szCs w:val="22"/>
        </w:rPr>
        <w:t xml:space="preserve">Query by mood: lo-fi for thoughtful, upbeat for hot takes, cinematic for threads</w:t>
      </w:r>
    </w:p>
    <w:p>
      <w:pPr>
        <w:pStyle w:val="ListParagraph"/>
        <w:numPr>
          <w:ilvl w:val="0"/>
          <w:numId w:val="2"/>
        </w:numPr>
        <w:spacing w:after="44" w:before="44"/>
      </w:pPr>
      <w:r>
        <w:rPr>
          <w:rFonts w:ascii="Arial" w:cs="Arial" w:eastAsia="Arial" w:hAnsi="Arial"/>
          <w:color w:val="374151"/>
          <w:sz w:val="22"/>
          <w:szCs w:val="22"/>
        </w:rPr>
        <w:t xml:space="preserve">Mix: amix=inputs=2:weights="1 0.12" — music barely audible under voice, just adds production feel</w:t>
      </w:r>
    </w:p>
    <w:p>
      <w:pPr>
        <w:pStyle w:val="ListParagraph"/>
        <w:numPr>
          <w:ilvl w:val="0"/>
          <w:numId w:val="2"/>
        </w:numPr>
        <w:spacing w:after="44" w:before="44"/>
      </w:pPr>
      <w:r>
        <w:rPr>
          <w:rFonts w:ascii="Arial" w:cs="Arial" w:eastAsia="Arial" w:hAnsi="Arial"/>
          <w:color w:val="374151"/>
          <w:sz w:val="22"/>
          <w:szCs w:val="22"/>
        </w:rPr>
        <w:t xml:space="preserve">Bundle 5 tracks per mood in the container as fallback — offline render still works</w:t>
      </w:r>
    </w:p>
    <w:p>
      <w:pPr>
        <w:spacing w:after="0" w:before="100"/>
      </w:pPr>
      <w:r>
        <w:t xml:space="preserve"/>
      </w:r>
    </w:p>
    <w:p>
      <w:pPr>
        <w:pStyle w:val="Heading2"/>
        <w:spacing w:after="100" w:before="280"/>
      </w:pPr>
      <w:r>
        <w:rPr>
          <w:rFonts w:ascii="Arial" w:cs="Arial" w:eastAsia="Arial" w:hAnsi="Arial"/>
          <w:b/>
          <w:bCs/>
          <w:color w:val="DC2626"/>
          <w:sz w:val="28"/>
          <w:szCs w:val="28"/>
        </w:rPr>
        <w:t xml:space="preserve">2.6 — Realistic render time expectations</w:t>
      </w:r>
    </w:p>
    <w:p>
      <w:pPr>
        <w:pStyle w:val="ListParagraph"/>
        <w:numPr>
          <w:ilvl w:val="0"/>
          <w:numId w:val="2"/>
        </w:numPr>
        <w:spacing w:after="44" w:before="44"/>
      </w:pPr>
      <w:r>
        <w:rPr>
          <w:rFonts w:ascii="Arial" w:cs="Arial" w:eastAsia="Arial" w:hAnsi="Arial"/>
          <w:color w:val="374151"/>
          <w:sz w:val="22"/>
          <w:szCs w:val="22"/>
        </w:rPr>
        <w:t xml:space="preserve">60-second Reel on 2-core VPS CPU without GPU: expect 3-5 minutes total pipeline</w:t>
      </w:r>
    </w:p>
    <w:p>
      <w:pPr>
        <w:pStyle w:val="ListParagraph"/>
        <w:numPr>
          <w:ilvl w:val="0"/>
          <w:numId w:val="2"/>
        </w:numPr>
        <w:spacing w:after="44" w:before="44"/>
      </w:pPr>
      <w:r>
        <w:rPr>
          <w:rFonts w:ascii="Arial" w:cs="Arial" w:eastAsia="Arial" w:hAnsi="Arial"/>
          <w:color w:val="374151"/>
          <w:sz w:val="22"/>
          <w:szCs w:val="22"/>
        </w:rPr>
        <w:t xml:space="preserve">Breakdown: TTS synthesis 30s + aeneas alignment 20s + Pexels download 15s + FFmpeg encode 90-150s</w:t>
      </w:r>
    </w:p>
    <w:p>
      <w:pPr>
        <w:pStyle w:val="ListParagraph"/>
        <w:numPr>
          <w:ilvl w:val="0"/>
          <w:numId w:val="2"/>
        </w:numPr>
        <w:spacing w:after="44" w:before="44"/>
      </w:pPr>
      <w:r>
        <w:rPr>
          <w:rFonts w:ascii="Arial" w:cs="Arial" w:eastAsia="Arial" w:hAnsi="Arial"/>
          <w:color w:val="374151"/>
          <w:sz w:val="22"/>
          <w:szCs w:val="22"/>
        </w:rPr>
        <w:t xml:space="preserve">This is fine for scheduled posts. It is not fine for same-day reactive Reels.</w:t>
      </w:r>
    </w:p>
    <w:p>
      <w:pPr>
        <w:pStyle w:val="ListParagraph"/>
        <w:numPr>
          <w:ilvl w:val="0"/>
          <w:numId w:val="2"/>
        </w:numPr>
        <w:spacing w:after="44" w:before="44"/>
      </w:pPr>
      <w:r>
        <w:rPr>
          <w:rFonts w:ascii="Arial" w:cs="Arial" w:eastAsia="Arial" w:hAnsi="Arial"/>
          <w:color w:val="374151"/>
          <w:sz w:val="22"/>
          <w:szCs w:val="22"/>
        </w:rPr>
        <w:t xml:space="preserve">Workaround: pre-render Reels for the next day during off-peak hours (2-5 AM IST) when VPS is idle</w:t>
      </w:r>
    </w:p>
    <w:p>
      <w:pPr>
        <w:pStyle w:val="ListParagraph"/>
        <w:numPr>
          <w:ilvl w:val="0"/>
          <w:numId w:val="2"/>
        </w:numPr>
        <w:spacing w:after="44" w:before="44"/>
      </w:pPr>
      <w:r>
        <w:rPr>
          <w:rFonts w:ascii="Arial" w:cs="Arial" w:eastAsia="Arial" w:hAnsi="Arial"/>
          <w:color w:val="374151"/>
          <w:sz w:val="22"/>
          <w:szCs w:val="22"/>
        </w:rPr>
        <w:t xml:space="preserve">Progress: SSE stream to dashboard so the user sees progress, not a frozen screen</w:t>
      </w:r>
    </w:p>
    <w:p>
      <w:pPr>
        <w:spacing w:after="0" w:before="280"/>
      </w:pPr>
      <w:r>
        <w:t xml:space="preserve"/>
      </w:r>
    </w:p>
    <w:p>
      <w:pPr>
        <w:pBdr>
          <w:bottom w:val="single" w:color="E5E7EB" w:sz="4"/>
        </w:pBdr>
        <w:spacing w:after="240" w:before="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4E4A" w:val="clear"/>
            <w:tcMar>
              <w:top w:type="dxa" w:w="180"/>
              <w:left w:type="dxa" w:w="300"/>
              <w:bottom w:type="dxa" w:w="180"/>
              <w:right w:type="dxa" w:w="300"/>
            </w:tcMar>
          </w:tcPr>
          <w:p>
            <w:pPr>
              <w:spacing w:after="48" w:before="0"/>
            </w:pPr>
            <w:r>
              <w:rPr>
                <w:rFonts w:ascii="Arial" w:cs="Arial" w:eastAsia="Arial" w:hAnsi="Arial"/>
                <w:b/>
                <w:bCs/>
                <w:caps/>
                <w:color w:val="C4B5FD"/>
                <w:sz w:val="18"/>
                <w:szCs w:val="18"/>
              </w:rPr>
              <w:t xml:space="preserve">PHASE 3  </w:t>
            </w:r>
            <w:r>
              <w:rPr>
                <w:rFonts w:ascii="Arial" w:cs="Arial" w:eastAsia="Arial" w:hAnsi="Arial"/>
                <w:b/>
                <w:bCs/>
                <w:color w:val="FFFFFF"/>
                <w:sz w:val="30"/>
                <w:szCs w:val="30"/>
              </w:rPr>
              <w:t xml:space="preserve">The Self-Learning Brain</w:t>
            </w:r>
          </w:p>
          <w:p>
            <w:pPr>
              <w:spacing w:after="0" w:before="0"/>
            </w:pPr>
            <w:r>
              <w:rPr>
                <w:rFonts w:ascii="Arial" w:cs="Arial" w:eastAsia="Arial" w:hAnsi="Arial"/>
                <w:i/>
                <w:iCs/>
                <w:color w:val="DDD6FE"/>
                <w:sz w:val="20"/>
                <w:szCs w:val="20"/>
              </w:rPr>
              <w:t xml:space="preserve">RAG memory, quality gate, win-rate injection, persona drift prevention — 2 weeks</w:t>
            </w:r>
          </w:p>
        </w:tc>
      </w:tr>
    </w:tbl>
    <w:p>
      <w:pPr>
        <w:spacing w:after="0" w:before="180"/>
      </w:pPr>
      <w:r>
        <w:t xml:space="preserve"/>
      </w:r>
    </w:p>
    <w:p>
      <w:pPr>
        <w:pStyle w:val="Heading2"/>
        <w:spacing w:after="100" w:before="280"/>
      </w:pPr>
      <w:r>
        <w:rPr>
          <w:rFonts w:ascii="Arial" w:cs="Arial" w:eastAsia="Arial" w:hAnsi="Arial"/>
          <w:b/>
          <w:bCs/>
          <w:color w:val="0F766E"/>
          <w:sz w:val="28"/>
          <w:szCs w:val="28"/>
        </w:rPr>
        <w:t xml:space="preserve">3.1 — RAG over Approved Posts (Ollama nomic-embed-text)</w:t>
      </w:r>
    </w:p>
    <w:p>
      <w:pPr>
        <w:pStyle w:val="ListParagraph"/>
        <w:numPr>
          <w:ilvl w:val="0"/>
          <w:numId w:val="2"/>
        </w:numPr>
        <w:spacing w:after="44" w:before="44"/>
      </w:pPr>
      <w:r>
        <w:rPr>
          <w:rFonts w:ascii="Arial" w:cs="Arial" w:eastAsia="Arial" w:hAnsi="Arial"/>
          <w:color w:val="374151"/>
          <w:sz w:val="22"/>
          <w:szCs w:val="22"/>
        </w:rPr>
        <w:t xml:space="preserve">Ollama is already in your stack with nomic-embed-text model</w:t>
      </w:r>
    </w:p>
    <w:p>
      <w:pPr>
        <w:pStyle w:val="ListParagraph"/>
        <w:numPr>
          <w:ilvl w:val="0"/>
          <w:numId w:val="2"/>
        </w:numPr>
        <w:spacing w:after="44" w:before="44"/>
      </w:pPr>
      <w:r>
        <w:rPr>
          <w:rFonts w:ascii="Arial" w:cs="Arial" w:eastAsia="Arial" w:hAnsi="Arial"/>
          <w:color w:val="374151"/>
          <w:sz w:val="22"/>
          <w:szCs w:val="22"/>
        </w:rPr>
        <w:t xml:space="preserve">On every approval: POST /api/embed/:id — embed post text, store vector + metadata in sqlite-vec</w:t>
      </w:r>
    </w:p>
    <w:p>
      <w:pPr>
        <w:pStyle w:val="ListParagraph"/>
        <w:numPr>
          <w:ilvl w:val="0"/>
          <w:numId w:val="2"/>
        </w:numPr>
        <w:spacing w:after="44" w:before="44"/>
      </w:pPr>
      <w:r>
        <w:rPr>
          <w:rFonts w:ascii="Arial" w:cs="Arial" w:eastAsia="Arial" w:hAnsi="Arial"/>
          <w:color w:val="374151"/>
          <w:sz w:val="22"/>
          <w:szCs w:val="22"/>
        </w:rPr>
        <w:t xml:space="preserve">sqlite-vec: SQLite extension for vector similarity search — zero new infrastructure</w:t>
      </w:r>
    </w:p>
    <w:p>
      <w:pPr>
        <w:pStyle w:val="ListParagraph"/>
        <w:numPr>
          <w:ilvl w:val="0"/>
          <w:numId w:val="2"/>
        </w:numPr>
        <w:spacing w:after="44" w:before="44"/>
      </w:pPr>
      <w:r>
        <w:rPr>
          <w:rFonts w:ascii="Arial" w:cs="Arial" w:eastAsia="Arial" w:hAnsi="Arial"/>
          <w:color w:val="374151"/>
          <w:sz w:val="22"/>
          <w:szCs w:val="22"/>
        </w:rPr>
        <w:t xml:space="preserve">On every generation: retrieve top-5 similar approved posts → inject as style examples</w:t>
      </w:r>
    </w:p>
    <w:p>
      <w:pPr>
        <w:pStyle w:val="ListParagraph"/>
        <w:numPr>
          <w:ilvl w:val="0"/>
          <w:numId w:val="2"/>
        </w:numPr>
        <w:spacing w:after="44" w:before="44"/>
      </w:pPr>
      <w:r>
        <w:rPr>
          <w:rFonts w:ascii="Arial" w:cs="Arial" w:eastAsia="Arial" w:hAnsi="Arial"/>
          <w:color w:val="374151"/>
          <w:sz w:val="22"/>
          <w:szCs w:val="22"/>
        </w:rPr>
        <w:t xml:space="preserve">Prompt addition: "Here are 5 of your best past posts on similar topics. Match their structure and voice."</w:t>
      </w:r>
    </w:p>
    <w:p>
      <w:pPr>
        <w:pStyle w:val="ListParagraph"/>
        <w:numPr>
          <w:ilvl w:val="0"/>
          <w:numId w:val="2"/>
        </w:numPr>
        <w:spacing w:after="44" w:before="44"/>
      </w:pPr>
      <w:r>
        <w:rPr>
          <w:rFonts w:ascii="Arial" w:cs="Arial" w:eastAsia="Arial" w:hAnsi="Arial"/>
          <w:color w:val="374151"/>
          <w:sz w:val="22"/>
          <w:szCs w:val="22"/>
        </w:rPr>
        <w:t xml:space="preserve">Rejection RAG: embed rejected posts too, retrieve top-3 similar rejected → inject as negative examples</w:t>
      </w:r>
    </w:p>
    <w:p>
      <w:pPr>
        <w:pStyle w:val="ListParagraph"/>
        <w:numPr>
          <w:ilvl w:val="0"/>
          <w:numId w:val="2"/>
        </w:numPr>
        <w:spacing w:after="44" w:before="44"/>
      </w:pPr>
      <w:r>
        <w:rPr>
          <w:rFonts w:ascii="Arial" w:cs="Arial" w:eastAsia="Arial" w:hAnsi="Arial"/>
          <w:color w:val="374151"/>
          <w:sz w:val="22"/>
          <w:szCs w:val="22"/>
        </w:rPr>
        <w:t xml:space="preserve">Prompt addition: "Here are 3 posts you rejected. Avoid these patterns: [paste rejected posts]"</w:t>
      </w:r>
    </w:p>
    <w:p>
      <w:pPr>
        <w:pStyle w:val="ListParagraph"/>
        <w:numPr>
          <w:ilvl w:val="0"/>
          <w:numId w:val="2"/>
        </w:numPr>
        <w:spacing w:after="44" w:before="44"/>
      </w:pPr>
      <w:r>
        <w:rPr>
          <w:rFonts w:ascii="Arial" w:cs="Arial" w:eastAsia="Arial" w:hAnsi="Arial"/>
          <w:color w:val="374151"/>
          <w:sz w:val="22"/>
          <w:szCs w:val="22"/>
        </w:rPr>
        <w:t xml:space="preserve">Compounding: after 30 posts, RAG measurably improves outputs. After 100 posts, it is a significant quality driver.</w:t>
      </w:r>
    </w:p>
    <w:p>
      <w:pPr>
        <w:spacing w:after="0" w:before="100"/>
      </w:pPr>
      <w:r>
        <w:t xml:space="preserve"/>
      </w:r>
    </w:p>
    <w:p>
      <w:pPr>
        <w:pStyle w:val="Heading2"/>
        <w:spacing w:after="100" w:before="280"/>
      </w:pPr>
      <w:r>
        <w:rPr>
          <w:rFonts w:ascii="Arial" w:cs="Arial" w:eastAsia="Arial" w:hAnsi="Arial"/>
          <w:b/>
          <w:bCs/>
          <w:color w:val="0F766E"/>
          <w:sz w:val="28"/>
          <w:szCs w:val="28"/>
        </w:rPr>
        <w:t xml:space="preserve">3.2 — Quality Gate (second LLM call, pre-queue)</w:t>
      </w:r>
    </w:p>
    <w:p>
      <w:pPr>
        <w:pStyle w:val="ListParagraph"/>
        <w:numPr>
          <w:ilvl w:val="0"/>
          <w:numId w:val="2"/>
        </w:numPr>
        <w:spacing w:after="44" w:before="44"/>
      </w:pPr>
      <w:r>
        <w:rPr>
          <w:rFonts w:ascii="Arial" w:cs="Arial" w:eastAsia="Arial" w:hAnsi="Arial"/>
          <w:color w:val="374151"/>
          <w:sz w:val="22"/>
          <w:szCs w:val="22"/>
        </w:rPr>
        <w:t xml:space="preserve">Every generated post goes through a dedicated quality gate before entering pending</w:t>
      </w:r>
    </w:p>
    <w:p>
      <w:pPr>
        <w:pStyle w:val="ListParagraph"/>
        <w:numPr>
          <w:ilvl w:val="0"/>
          <w:numId w:val="2"/>
        </w:numPr>
        <w:spacing w:after="44" w:before="44"/>
      </w:pPr>
      <w:r>
        <w:rPr>
          <w:rFonts w:ascii="Arial" w:cs="Arial" w:eastAsia="Arial" w:hAnsi="Arial"/>
          <w:color w:val="374151"/>
          <w:sz w:val="22"/>
          <w:szCs w:val="22"/>
        </w:rPr>
        <w:t xml:space="preserve">Separate Groq call with a quality-scoring prompt (not the generation prompt)</w:t>
      </w:r>
    </w:p>
    <w:p>
      <w:pPr>
        <w:pStyle w:val="ListParagraph"/>
        <w:numPr>
          <w:ilvl w:val="0"/>
          <w:numId w:val="2"/>
        </w:numPr>
        <w:spacing w:after="44" w:before="44"/>
      </w:pPr>
      <w:r>
        <w:rPr>
          <w:rFonts w:ascii="Arial" w:cs="Arial" w:eastAsia="Arial" w:hAnsi="Arial"/>
          <w:color w:val="374151"/>
          <w:sz w:val="22"/>
          <w:szCs w:val="22"/>
        </w:rPr>
        <w:t xml:space="preserve">Scores: hook_strength (1-10), banger_potential (1-10), voice_match (1-10), originality (1-10)</w:t>
      </w:r>
    </w:p>
    <w:p>
      <w:pPr>
        <w:pStyle w:val="ListParagraph"/>
        <w:numPr>
          <w:ilvl w:val="0"/>
          <w:numId w:val="2"/>
        </w:numPr>
        <w:spacing w:after="44" w:before="44"/>
      </w:pPr>
      <w:r>
        <w:rPr>
          <w:rFonts w:ascii="Arial" w:cs="Arial" w:eastAsia="Arial" w:hAnsi="Arial"/>
          <w:color w:val="374151"/>
          <w:sz w:val="22"/>
          <w:szCs w:val="22"/>
        </w:rPr>
        <w:t xml:space="preserve">Returns: { overall: 7.8, pass: true, issues: ["hook is slightly generic"] }</w:t>
      </w:r>
    </w:p>
    <w:p>
      <w:pPr>
        <w:pStyle w:val="ListParagraph"/>
        <w:numPr>
          <w:ilvl w:val="0"/>
          <w:numId w:val="2"/>
        </w:numPr>
        <w:spacing w:after="44" w:before="44"/>
      </w:pPr>
      <w:r>
        <w:rPr>
          <w:rFonts w:ascii="Arial" w:cs="Arial" w:eastAsia="Arial" w:hAnsi="Arial"/>
          <w:color w:val="374151"/>
          <w:sz w:val="22"/>
          <w:szCs w:val="22"/>
        </w:rPr>
        <w:t xml:space="preserve">Below 7.0: auto-regenerate with issues injected as feedback. Max 2 retries.</w:t>
      </w:r>
    </w:p>
    <w:p>
      <w:pPr>
        <w:pStyle w:val="ListParagraph"/>
        <w:numPr>
          <w:ilvl w:val="0"/>
          <w:numId w:val="2"/>
        </w:numPr>
        <w:spacing w:after="44" w:before="44"/>
      </w:pPr>
      <w:r>
        <w:rPr>
          <w:rFonts w:ascii="Arial" w:cs="Arial" w:eastAsia="Arial" w:hAnsi="Arial"/>
          <w:color w:val="374151"/>
          <w:sz w:val="22"/>
          <w:szCs w:val="22"/>
        </w:rPr>
        <w:t xml:space="preserve">Still below after 2 retries: flag as "needs review" — never silently discard</w:t>
      </w:r>
    </w:p>
    <w:p>
      <w:pPr>
        <w:pStyle w:val="ListParagraph"/>
        <w:numPr>
          <w:ilvl w:val="0"/>
          <w:numId w:val="2"/>
        </w:numPr>
        <w:spacing w:after="44" w:before="44"/>
      </w:pPr>
      <w:r>
        <w:rPr>
          <w:rFonts w:ascii="Arial" w:cs="Arial" w:eastAsia="Arial" w:hAnsi="Arial"/>
          <w:color w:val="374151"/>
          <w:sz w:val="22"/>
          <w:szCs w:val="22"/>
        </w:rPr>
        <w:t xml:space="preserve">Trust Level 2 requires overall &gt;= 7.5 (higher bar for instant publish)</w:t>
      </w:r>
    </w:p>
    <w:p>
      <w:pPr>
        <w:pStyle w:val="ListParagraph"/>
        <w:numPr>
          <w:ilvl w:val="0"/>
          <w:numId w:val="2"/>
        </w:numPr>
        <w:spacing w:after="44" w:before="44"/>
      </w:pPr>
      <w:r>
        <w:rPr>
          <w:rFonts w:ascii="Arial" w:cs="Arial" w:eastAsia="Arial" w:hAnsi="Arial"/>
          <w:color w:val="374151"/>
          <w:sz w:val="22"/>
          <w:szCs w:val="22"/>
        </w:rPr>
        <w:t xml:space="preserve">Track gate scores over time: rising average = system improving. Falling = investigate prompt drift.</w:t>
      </w:r>
    </w:p>
    <w:p>
      <w:pPr>
        <w:spacing w:after="0" w:before="100"/>
      </w:pPr>
      <w:r>
        <w:t xml:space="preserve"/>
      </w:r>
    </w:p>
    <w:p>
      <w:pPr>
        <w:pStyle w:val="Heading2"/>
        <w:spacing w:after="100" w:before="280"/>
      </w:pPr>
      <w:r>
        <w:rPr>
          <w:rFonts w:ascii="Arial" w:cs="Arial" w:eastAsia="Arial" w:hAnsi="Arial"/>
          <w:b/>
          <w:bCs/>
          <w:color w:val="0F766E"/>
          <w:sz w:val="28"/>
          <w:szCs w:val="28"/>
        </w:rPr>
        <w:t xml:space="preserve">3.3 — Persona Consistency Checker</w:t>
      </w:r>
    </w:p>
    <w:p>
      <w:pPr>
        <w:pStyle w:val="ListParagraph"/>
        <w:numPr>
          <w:ilvl w:val="0"/>
          <w:numId w:val="2"/>
        </w:numPr>
        <w:spacing w:after="44" w:before="44"/>
      </w:pPr>
      <w:r>
        <w:rPr>
          <w:rFonts w:ascii="Arial" w:cs="Arial" w:eastAsia="Arial" w:hAnsi="Arial"/>
          <w:color w:val="374151"/>
          <w:sz w:val="22"/>
          <w:szCs w:val="22"/>
        </w:rPr>
        <w:t xml:space="preserve">Runs alongside quality gate — same Groq call, separate scoring</w:t>
      </w:r>
    </w:p>
    <w:p>
      <w:pPr>
        <w:pStyle w:val="ListParagraph"/>
        <w:numPr>
          <w:ilvl w:val="0"/>
          <w:numId w:val="2"/>
        </w:numPr>
        <w:spacing w:after="44" w:before="44"/>
      </w:pPr>
      <w:r>
        <w:rPr>
          <w:rFonts w:ascii="Arial" w:cs="Arial" w:eastAsia="Arial" w:hAnsi="Arial"/>
          <w:color w:val="374151"/>
          <w:sz w:val="22"/>
          <w:szCs w:val="22"/>
        </w:rPr>
        <w:t xml:space="preserve">Loads 10 random approved posts as persona reference</w:t>
      </w:r>
    </w:p>
    <w:p>
      <w:pPr>
        <w:pStyle w:val="ListParagraph"/>
        <w:numPr>
          <w:ilvl w:val="0"/>
          <w:numId w:val="2"/>
        </w:numPr>
        <w:spacing w:after="44" w:before="44"/>
      </w:pPr>
      <w:r>
        <w:rPr>
          <w:rFonts w:ascii="Arial" w:cs="Arial" w:eastAsia="Arial" w:hAnsi="Arial"/>
          <w:color w:val="374151"/>
          <w:sz w:val="22"/>
          <w:szCs w:val="22"/>
        </w:rPr>
        <w:t xml:space="preserve">Asks: does this new post sound like the same person? Score 1-10.</w:t>
      </w:r>
    </w:p>
    <w:p>
      <w:pPr>
        <w:pStyle w:val="ListParagraph"/>
        <w:numPr>
          <w:ilvl w:val="0"/>
          <w:numId w:val="2"/>
        </w:numPr>
        <w:spacing w:after="44" w:before="44"/>
      </w:pPr>
      <w:r>
        <w:rPr>
          <w:rFonts w:ascii="Arial" w:cs="Arial" w:eastAsia="Arial" w:hAnsi="Arial"/>
          <w:color w:val="374151"/>
          <w:sz w:val="22"/>
          <w:szCs w:val="22"/>
        </w:rPr>
        <w:t xml:space="preserve">Below 6: regenerate with note "this does not sound like your voice — more direct, less formal"</w:t>
      </w:r>
    </w:p>
    <w:p>
      <w:pPr>
        <w:pStyle w:val="ListParagraph"/>
        <w:numPr>
          <w:ilvl w:val="0"/>
          <w:numId w:val="2"/>
        </w:numPr>
        <w:spacing w:after="44" w:before="44"/>
      </w:pPr>
      <w:r>
        <w:rPr>
          <w:rFonts w:ascii="Arial" w:cs="Arial" w:eastAsia="Arial" w:hAnsi="Arial"/>
          <w:color w:val="374151"/>
          <w:sz w:val="22"/>
          <w:szCs w:val="22"/>
        </w:rPr>
        <w:t xml:space="preserve">Drift patterns detected separately: too formal, too edgy, too generic, too verbose</w:t>
      </w:r>
    </w:p>
    <w:p>
      <w:pPr>
        <w:spacing w:after="0" w:before="100"/>
      </w:pPr>
      <w:r>
        <w:t xml:space="preserve"/>
      </w:r>
    </w:p>
    <w:p>
      <w:pPr>
        <w:pStyle w:val="Heading2"/>
        <w:spacing w:after="100" w:before="280"/>
      </w:pPr>
      <w:r>
        <w:rPr>
          <w:rFonts w:ascii="Arial" w:cs="Arial" w:eastAsia="Arial" w:hAnsi="Arial"/>
          <w:b/>
          <w:bCs/>
          <w:color w:val="0F766E"/>
          <w:sz w:val="28"/>
          <w:szCs w:val="28"/>
        </w:rPr>
        <w:t xml:space="preserve">3.4 — Win Rate Injection (close the actual learning loop)</w:t>
      </w:r>
    </w:p>
    <w:p>
      <w:pPr>
        <w:pStyle w:val="ListParagraph"/>
        <w:numPr>
          <w:ilvl w:val="0"/>
          <w:numId w:val="2"/>
        </w:numPr>
        <w:spacing w:after="44" w:before="44"/>
      </w:pPr>
      <w:r>
        <w:rPr>
          <w:rFonts w:ascii="Arial" w:cs="Arial" w:eastAsia="Arial" w:hAnsi="Arial"/>
          <w:color w:val="374151"/>
          <w:sz w:val="22"/>
          <w:szCs w:val="22"/>
        </w:rPr>
        <w:t xml:space="preserve">decisions/ directory already logs everything — parse weekly into win_rates.json</w:t>
      </w:r>
    </w:p>
    <w:p>
      <w:pPr>
        <w:pStyle w:val="ListParagraph"/>
        <w:numPr>
          <w:ilvl w:val="0"/>
          <w:numId w:val="2"/>
        </w:numPr>
        <w:spacing w:after="44" w:before="44"/>
      </w:pPr>
      <w:r>
        <w:rPr>
          <w:rFonts w:ascii="Arial" w:cs="Arial" w:eastAsia="Arial" w:hAnsi="Arial"/>
          <w:color w:val="374151"/>
          <w:sz w:val="22"/>
          <w:szCs w:val="22"/>
        </w:rPr>
        <w:t xml:space="preserve">Computed: approval rate per style, average retries before approval, most common reject reasons</w:t>
      </w:r>
    </w:p>
    <w:p>
      <w:pPr>
        <w:pStyle w:val="ListParagraph"/>
        <w:numPr>
          <w:ilvl w:val="0"/>
          <w:numId w:val="2"/>
        </w:numPr>
        <w:spacing w:after="44" w:before="44"/>
      </w:pPr>
      <w:r>
        <w:rPr>
          <w:rFonts w:ascii="Arial" w:cs="Arial" w:eastAsia="Arial" w:hAnsi="Arial"/>
          <w:color w:val="374151"/>
          <w:sz w:val="22"/>
          <w:szCs w:val="22"/>
        </w:rPr>
        <w:t xml:space="preserve">Injected into every generation prompt: "Your hot takes get 81% approval. Observations get 31%. Prioritise hot takes."</w:t>
      </w:r>
    </w:p>
    <w:p>
      <w:pPr>
        <w:pStyle w:val="ListParagraph"/>
        <w:numPr>
          <w:ilvl w:val="0"/>
          <w:numId w:val="2"/>
        </w:numPr>
        <w:spacing w:after="44" w:before="44"/>
      </w:pPr>
      <w:r>
        <w:rPr>
          <w:rFonts w:ascii="Arial" w:cs="Arial" w:eastAsia="Arial" w:hAnsi="Arial"/>
          <w:color w:val="374151"/>
          <w:sz w:val="22"/>
          <w:szCs w:val="22"/>
        </w:rPr>
        <w:t xml:space="preserve">Also injected: "Posts approved for 11AM IST outperform 8PM by 2.3x — schedule important content then"</w:t>
      </w:r>
    </w:p>
    <w:p>
      <w:pPr>
        <w:spacing w:after="0" w:before="100"/>
      </w:pPr>
      <w:r>
        <w:t xml:space="preserve"/>
      </w:r>
    </w:p>
    <w:p>
      <w:pPr>
        <w:pStyle w:val="Heading2"/>
        <w:spacing w:after="100" w:before="280"/>
      </w:pPr>
      <w:r>
        <w:rPr>
          <w:rFonts w:ascii="Arial" w:cs="Arial" w:eastAsia="Arial" w:hAnsi="Arial"/>
          <w:b/>
          <w:bCs/>
          <w:color w:val="0F766E"/>
          <w:sz w:val="28"/>
          <w:szCs w:val="28"/>
        </w:rPr>
        <w:t xml:space="preserve">3.5 — Workflow 7: Weekly Voice Context Updater (high risk, high reward)</w:t>
      </w:r>
    </w:p>
    <w:p>
      <w:pPr>
        <w:pStyle w:val="ListParagraph"/>
        <w:numPr>
          <w:ilvl w:val="0"/>
          <w:numId w:val="2"/>
        </w:numPr>
        <w:spacing w:after="44" w:before="44"/>
      </w:pPr>
      <w:r>
        <w:rPr>
          <w:rFonts w:ascii="Arial" w:cs="Arial" w:eastAsia="Arial" w:hAnsi="Arial"/>
          <w:color w:val="374151"/>
          <w:sz w:val="22"/>
          <w:szCs w:val="22"/>
        </w:rPr>
        <w:t xml:space="preserve">Sunday 11 PM IST: LLM reads week's win rates + approved posts + reject reasons</w:t>
      </w:r>
    </w:p>
    <w:p>
      <w:pPr>
        <w:pStyle w:val="ListParagraph"/>
        <w:numPr>
          <w:ilvl w:val="0"/>
          <w:numId w:val="2"/>
        </w:numPr>
        <w:spacing w:after="44" w:before="44"/>
      </w:pPr>
      <w:r>
        <w:rPr>
          <w:rFonts w:ascii="Arial" w:cs="Arial" w:eastAsia="Arial" w:hAnsi="Arial"/>
          <w:color w:val="374151"/>
          <w:sz w:val="22"/>
          <w:szCs w:val="22"/>
        </w:rPr>
        <w:t xml:space="preserve">Rewrites ONLY the GENERATION_RULES section of the voice context — not voice, not worldview, not stories</w:t>
      </w:r>
    </w:p>
    <w:p>
      <w:pPr>
        <w:pStyle w:val="ListParagraph"/>
        <w:numPr>
          <w:ilvl w:val="0"/>
          <w:numId w:val="2"/>
        </w:numPr>
        <w:spacing w:after="44" w:before="44"/>
      </w:pPr>
      <w:r>
        <w:rPr>
          <w:rFonts w:ascii="Arial" w:cs="Arial" w:eastAsia="Arial" w:hAnsi="Arial"/>
          <w:color w:val="374151"/>
          <w:sz w:val="22"/>
          <w:szCs w:val="22"/>
        </w:rPr>
        <w:t xml:space="preserve">Diff stored in /data/contexts/diffs/YYYY-MM-DD.md</w:t>
      </w:r>
    </w:p>
    <w:p>
      <w:pPr>
        <w:pStyle w:val="ListParagraph"/>
        <w:numPr>
          <w:ilvl w:val="0"/>
          <w:numId w:val="2"/>
        </w:numPr>
        <w:spacing w:after="44" w:before="44"/>
      </w:pPr>
      <w:r>
        <w:rPr>
          <w:rFonts w:ascii="Arial" w:cs="Arial" w:eastAsia="Arial" w:hAnsi="Arial"/>
          <w:color w:val="374151"/>
          <w:sz w:val="22"/>
          <w:szCs w:val="22"/>
        </w:rPr>
        <w:t xml:space="preserve">ntfy.sh notification: "Voice context updated. Review by Monday 11 AM or it auto-applies."</w:t>
      </w:r>
    </w:p>
    <w:p>
      <w:pPr>
        <w:pStyle w:val="ListParagraph"/>
        <w:numPr>
          <w:ilvl w:val="0"/>
          <w:numId w:val="2"/>
        </w:numPr>
        <w:spacing w:after="44" w:before="44"/>
      </w:pPr>
      <w:r>
        <w:rPr>
          <w:rFonts w:ascii="Arial" w:cs="Arial" w:eastAsia="Arial" w:hAnsi="Arial"/>
          <w:color w:val="374151"/>
          <w:sz w:val="22"/>
          <w:szCs w:val="22"/>
        </w:rPr>
        <w:t xml:space="preserve">If you reject the diff: previous version restored, that week's update skipped</w:t>
      </w:r>
    </w:p>
    <w:p>
      <w:pPr>
        <w:pStyle w:val="ListParagraph"/>
        <w:numPr>
          <w:ilvl w:val="0"/>
          <w:numId w:val="2"/>
        </w:numPr>
        <w:spacing w:after="44" w:before="44"/>
      </w:pPr>
      <w:r>
        <w:rPr>
          <w:rFonts w:ascii="Arial" w:cs="Arial" w:eastAsia="Arial" w:hAnsi="Arial"/>
          <w:color w:val="374151"/>
          <w:sz w:val="22"/>
          <w:szCs w:val="22"/>
        </w:rPr>
        <w:t xml:space="preserve">Run this for 4 weeks with manual review before trusting it. After 4 weeks of good diffs: auto-apply.</w:t>
      </w:r>
    </w:p>
    <w:p>
      <w:pPr>
        <w:spacing w:after="0" w:before="100"/>
      </w:pPr>
      <w:r>
        <w:t xml:space="preserve"/>
      </w:r>
    </w:p>
    <w:p>
      <w:pPr>
        <w:pStyle w:val="Heading2"/>
        <w:spacing w:after="100" w:before="280"/>
      </w:pPr>
      <w:r>
        <w:rPr>
          <w:rFonts w:ascii="Arial" w:cs="Arial" w:eastAsia="Arial" w:hAnsi="Arial"/>
          <w:b/>
          <w:bCs/>
          <w:color w:val="0F766E"/>
          <w:sz w:val="28"/>
          <w:szCs w:val="28"/>
        </w:rPr>
        <w:t xml:space="preserve">3.6 — Story Bank Refresh (missing in previous plans)</w:t>
      </w:r>
    </w:p>
    <w:p>
      <w:pPr>
        <w:pStyle w:val="ListParagraph"/>
        <w:numPr>
          <w:ilvl w:val="0"/>
          <w:numId w:val="2"/>
        </w:numPr>
        <w:spacing w:after="44" w:before="44"/>
      </w:pPr>
      <w:r>
        <w:rPr>
          <w:rFonts w:ascii="Arial" w:cs="Arial" w:eastAsia="Arial" w:hAnsi="Arial"/>
          <w:color w:val="374151"/>
          <w:sz w:val="22"/>
          <w:szCs w:val="22"/>
        </w:rPr>
        <w:t xml:space="preserve">Current: 10 static stories. Problem: at 90 posts/month, same stories repeat visibly in 45 days</w:t>
      </w:r>
    </w:p>
    <w:p>
      <w:pPr>
        <w:pStyle w:val="ListParagraph"/>
        <w:numPr>
          <w:ilvl w:val="0"/>
          <w:numId w:val="2"/>
        </w:numPr>
        <w:spacing w:after="44" w:before="44"/>
      </w:pPr>
      <w:r>
        <w:rPr>
          <w:rFonts w:ascii="Arial" w:cs="Arial" w:eastAsia="Arial" w:hAnsi="Arial"/>
          <w:color w:val="374151"/>
          <w:sz w:val="22"/>
          <w:szCs w:val="22"/>
        </w:rPr>
        <w:t xml:space="preserve">WhatsApp command: STORY ADD [story text] — appends to story bank immediately</w:t>
      </w:r>
    </w:p>
    <w:p>
      <w:pPr>
        <w:pStyle w:val="ListParagraph"/>
        <w:numPr>
          <w:ilvl w:val="0"/>
          <w:numId w:val="2"/>
        </w:numPr>
        <w:spacing w:after="44" w:before="44"/>
      </w:pPr>
      <w:r>
        <w:rPr>
          <w:rFonts w:ascii="Arial" w:cs="Arial" w:eastAsia="Arial" w:hAnsi="Arial"/>
          <w:color w:val="374151"/>
          <w:sz w:val="22"/>
          <w:szCs w:val="22"/>
        </w:rPr>
        <w:t xml:space="preserve">Dashboard Stories tab: add, edit, tag, delete stories. Each story has a use_count field.</w:t>
      </w:r>
    </w:p>
    <w:p>
      <w:pPr>
        <w:pStyle w:val="ListParagraph"/>
        <w:numPr>
          <w:ilvl w:val="0"/>
          <w:numId w:val="2"/>
        </w:numPr>
        <w:spacing w:after="44" w:before="44"/>
      </w:pPr>
      <w:r>
        <w:rPr>
          <w:rFonts w:ascii="Arial" w:cs="Arial" w:eastAsia="Arial" w:hAnsi="Arial"/>
          <w:color w:val="374151"/>
          <w:sz w:val="22"/>
          <w:szCs w:val="22"/>
        </w:rPr>
        <w:t xml:space="preserve">Sampling: weighted random — stories with low use_count are 3x more likely to be sampled</w:t>
      </w:r>
    </w:p>
    <w:p>
      <w:pPr>
        <w:pStyle w:val="ListParagraph"/>
        <w:numPr>
          <w:ilvl w:val="0"/>
          <w:numId w:val="2"/>
        </w:numPr>
        <w:spacing w:after="44" w:before="44"/>
      </w:pPr>
      <w:r>
        <w:rPr>
          <w:rFonts w:ascii="Arial" w:cs="Arial" w:eastAsia="Arial" w:hAnsi="Arial"/>
          <w:color w:val="374151"/>
          <w:sz w:val="22"/>
          <w:szCs w:val="22"/>
        </w:rPr>
        <w:t xml:space="preserve">Trigger: if any story has been used more than 8 times this month, ntfy.sh nudge to add new stories</w:t>
      </w:r>
    </w:p>
    <w:p>
      <w:pPr>
        <w:spacing w:after="0" w:before="100"/>
      </w:pPr>
      <w:r>
        <w:t xml:space="preserve"/>
      </w:r>
    </w:p>
    <w:p>
      <w:pPr>
        <w:pStyle w:val="Heading2"/>
        <w:spacing w:after="100" w:before="280"/>
      </w:pPr>
      <w:r>
        <w:rPr>
          <w:rFonts w:ascii="Arial" w:cs="Arial" w:eastAsia="Arial" w:hAnsi="Arial"/>
          <w:b/>
          <w:bCs/>
          <w:color w:val="0F766E"/>
          <w:sz w:val="28"/>
          <w:szCs w:val="28"/>
        </w:rPr>
        <w:t xml:space="preserve">3.7 — Topic Calendar (missing in previous plans)</w:t>
      </w:r>
    </w:p>
    <w:p>
      <w:pPr>
        <w:pStyle w:val="ListParagraph"/>
        <w:numPr>
          <w:ilvl w:val="0"/>
          <w:numId w:val="2"/>
        </w:numPr>
        <w:spacing w:after="44" w:before="44"/>
      </w:pPr>
      <w:r>
        <w:rPr>
          <w:rFonts w:ascii="Arial" w:cs="Arial" w:eastAsia="Arial" w:hAnsi="Arial"/>
          <w:color w:val="374151"/>
          <w:sz w:val="22"/>
          <w:szCs w:val="22"/>
        </w:rPr>
        <w:t xml:space="preserve">You have planned ideas that the algorithm will never surface. These should be the engine's best content.</w:t>
      </w:r>
    </w:p>
    <w:p>
      <w:pPr>
        <w:pStyle w:val="ListParagraph"/>
        <w:numPr>
          <w:ilvl w:val="0"/>
          <w:numId w:val="2"/>
        </w:numPr>
        <w:spacing w:after="44" w:before="44"/>
      </w:pPr>
      <w:r>
        <w:rPr>
          <w:rFonts w:ascii="Arial" w:cs="Arial" w:eastAsia="Arial" w:hAnsi="Arial"/>
          <w:color w:val="374151"/>
          <w:sz w:val="22"/>
          <w:szCs w:val="22"/>
        </w:rPr>
        <w:t xml:space="preserve">POST /api/topics — add a topic idea, optional target date, optional priority</w:t>
      </w:r>
    </w:p>
    <w:p>
      <w:pPr>
        <w:pStyle w:val="ListParagraph"/>
        <w:numPr>
          <w:ilvl w:val="0"/>
          <w:numId w:val="2"/>
        </w:numPr>
        <w:spacing w:after="44" w:before="44"/>
      </w:pPr>
      <w:r>
        <w:rPr>
          <w:rFonts w:ascii="Arial" w:cs="Arial" w:eastAsia="Arial" w:hAnsi="Arial"/>
          <w:color w:val="374151"/>
          <w:sz w:val="22"/>
          <w:szCs w:val="22"/>
        </w:rPr>
        <w:t xml:space="preserve">Topics stored in /data/tenants/{id}/topics.json</w:t>
      </w:r>
    </w:p>
    <w:p>
      <w:pPr>
        <w:pStyle w:val="ListParagraph"/>
        <w:numPr>
          <w:ilvl w:val="0"/>
          <w:numId w:val="2"/>
        </w:numPr>
        <w:spacing w:after="44" w:before="44"/>
      </w:pPr>
      <w:r>
        <w:rPr>
          <w:rFonts w:ascii="Arial" w:cs="Arial" w:eastAsia="Arial" w:hAnsi="Arial"/>
          <w:color w:val="374151"/>
          <w:sz w:val="22"/>
          <w:szCs w:val="22"/>
        </w:rPr>
        <w:t xml:space="preserve">Morning Brief workflow checks topics.json first before falling back to SearXNG article scouting</w:t>
      </w:r>
    </w:p>
    <w:p>
      <w:pPr>
        <w:pStyle w:val="ListParagraph"/>
        <w:numPr>
          <w:ilvl w:val="0"/>
          <w:numId w:val="2"/>
        </w:numPr>
        <w:spacing w:after="44" w:before="44"/>
      </w:pPr>
      <w:r>
        <w:rPr>
          <w:rFonts w:ascii="Arial" w:cs="Arial" w:eastAsia="Arial" w:hAnsi="Arial"/>
          <w:color w:val="374151"/>
          <w:sz w:val="22"/>
          <w:szCs w:val="22"/>
        </w:rPr>
        <w:t xml:space="preserve">High-priority topics get generated first regardless of trend scores</w:t>
      </w:r>
    </w:p>
    <w:p>
      <w:pPr>
        <w:spacing w:after="0" w:before="280"/>
      </w:pPr>
      <w:r>
        <w:t xml:space="preserve"/>
      </w:r>
    </w:p>
    <w:p>
      <w:pPr>
        <w:pBdr>
          <w:bottom w:val="single" w:color="E5E7EB" w:sz="4"/>
        </w:pBdr>
        <w:spacing w:after="240" w:before="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180"/>
              <w:left w:type="dxa" w:w="300"/>
              <w:bottom w:type="dxa" w:w="180"/>
              <w:right w:type="dxa" w:w="300"/>
            </w:tcMar>
          </w:tcPr>
          <w:p>
            <w:pPr>
              <w:spacing w:after="48" w:before="0"/>
            </w:pPr>
            <w:r>
              <w:rPr>
                <w:rFonts w:ascii="Arial" w:cs="Arial" w:eastAsia="Arial" w:hAnsi="Arial"/>
                <w:b/>
                <w:bCs/>
                <w:caps/>
                <w:color w:val="C4B5FD"/>
                <w:sz w:val="18"/>
                <w:szCs w:val="18"/>
              </w:rPr>
              <w:t xml:space="preserve">PHASE 4  </w:t>
            </w:r>
            <w:r>
              <w:rPr>
                <w:rFonts w:ascii="Arial" w:cs="Arial" w:eastAsia="Arial" w:hAnsi="Arial"/>
                <w:b/>
                <w:bCs/>
                <w:color w:val="FFFFFF"/>
                <w:sz w:val="30"/>
                <w:szCs w:val="30"/>
              </w:rPr>
              <w:t xml:space="preserve">7 n8n Autopilot Workflows</w:t>
            </w:r>
          </w:p>
          <w:p>
            <w:pPr>
              <w:spacing w:after="0" w:before="0"/>
            </w:pPr>
            <w:r>
              <w:rPr>
                <w:rFonts w:ascii="Arial" w:cs="Arial" w:eastAsia="Arial" w:hAnsi="Arial"/>
                <w:i/>
                <w:iCs/>
                <w:color w:val="DDD6FE"/>
                <w:sz w:val="20"/>
                <w:szCs w:val="20"/>
              </w:rPr>
              <w:t xml:space="preserve">Orchestration only — all intelligence stays in server.js — 1-2 weeks</w:t>
            </w:r>
          </w:p>
        </w:tc>
      </w:tr>
    </w:tbl>
    <w:p>
      <w:pPr>
        <w:spacing w:after="0" w:before="180"/>
      </w:pPr>
      <w:r>
        <w:t xml:space="preserve"/>
      </w:r>
    </w:p>
    <w:p>
      <w:pPr>
        <w:spacing w:after="60" w:before="60"/>
      </w:pPr>
      <w:r>
        <w:rPr>
          <w:rFonts w:ascii="Arial" w:cs="Arial" w:eastAsia="Arial" w:hAnsi="Arial"/>
          <w:color w:val="374151"/>
          <w:sz w:val="22"/>
          <w:szCs w:val="22"/>
        </w:rPr>
        <w:t xml:space="preserve">All 7 workflows are HTTP calls to your existing API. n8n is the scheduler. All AI logic stays in server.js where you can version-control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Workflow</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Trigger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What it does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 Morning Brief</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6:30 AM IST daily</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SearXNG scout → check topics.json → generate 3 tweets + 1 LinkedIn + 1 Reel → quality gate → pending. ntfy.sh push.</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 Daily Generator</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9:00 AM IST daily</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If pending &lt; 5 posts: generate to fill. Rotate styles by win rate. One insight-to-all-formats run.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3. Trend Reactor</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Every 2 hours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Nitter RSS trending check. LLM scores relevance. &gt;= 7: generate hot take. &gt;= 9: urgent ntfy.sh. Max 3/day.</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 Repurpose Engine</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5min after any tweet posts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Generate LinkedIn adaptation + Bluesky version. If tweet hits 50 likes in 24h: generate Reel from it.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 Analytics Loop</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11:00 PM IST daily</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Pull Twitter + LinkedIn + Instagram metrics. Compute win rates. Update win_rates.json. Monday: weekly digest.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 WhatsApp Handler</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Webhook (24/7)</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LIST, SKIP, POST NOW, POST ABOUT, TRUST, PAUSE, RESUME, STATS, STORY ADD, TOPIC ADD</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7. Voice Updater</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Sunday 11 PM IST</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LLM rewrites GENERATION_RULES from week results. Diff → ntfy.sh review. Auto-applies if not rejected in 12h.</w:t>
            </w:r>
          </w:p>
        </w:tc>
      </w:tr>
    </w:tbl>
    <w:p>
      <w:pPr>
        <w:spacing w:after="0" w:before="280"/>
      </w:pPr>
      <w:r>
        <w:t xml:space="preserve"/>
      </w:r>
    </w:p>
    <w:p>
      <w:pPr>
        <w:pBdr>
          <w:bottom w:val="single" w:color="E5E7EB" w:sz="4"/>
        </w:pBdr>
        <w:spacing w:after="240" w:before="24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12E81" w:val="clear"/>
            <w:tcMar>
              <w:top w:type="dxa" w:w="180"/>
              <w:left w:type="dxa" w:w="300"/>
              <w:bottom w:type="dxa" w:w="180"/>
              <w:right w:type="dxa" w:w="300"/>
            </w:tcMar>
          </w:tcPr>
          <w:p>
            <w:pPr>
              <w:spacing w:after="48" w:before="0"/>
            </w:pPr>
            <w:r>
              <w:rPr>
                <w:rFonts w:ascii="Arial" w:cs="Arial" w:eastAsia="Arial" w:hAnsi="Arial"/>
                <w:b/>
                <w:bCs/>
                <w:caps/>
                <w:color w:val="C4B5FD"/>
                <w:sz w:val="18"/>
                <w:szCs w:val="18"/>
              </w:rPr>
              <w:t xml:space="preserve">PHASE 5  </w:t>
            </w:r>
            <w:r>
              <w:rPr>
                <w:rFonts w:ascii="Arial" w:cs="Arial" w:eastAsia="Arial" w:hAnsi="Arial"/>
                <w:b/>
                <w:bCs/>
                <w:color w:val="FFFFFF"/>
                <w:sz w:val="30"/>
                <w:szCs w:val="30"/>
              </w:rPr>
              <w:t xml:space="preserve">Platform Matrix: Instagram + Threads + Newsletter</w:t>
            </w:r>
          </w:p>
          <w:p>
            <w:pPr>
              <w:spacing w:after="0" w:before="0"/>
            </w:pPr>
            <w:r>
              <w:rPr>
                <w:rFonts w:ascii="Arial" w:cs="Arial" w:eastAsia="Arial" w:hAnsi="Arial"/>
                <w:i/>
                <w:iCs/>
                <w:color w:val="DDD6FE"/>
                <w:sz w:val="20"/>
                <w:szCs w:val="20"/>
              </w:rPr>
              <w:t xml:space="preserve">Complete the distribution layer — 1 week</w:t>
            </w:r>
          </w:p>
        </w:tc>
      </w:tr>
    </w:tbl>
    <w:p>
      <w:pPr>
        <w:spacing w:after="0" w:before="180"/>
      </w:pPr>
      <w:r>
        <w:t xml:space="preserve"/>
      </w:r>
    </w:p>
    <w:p>
      <w:pPr>
        <w:pStyle w:val="Heading2"/>
        <w:spacing w:after="100" w:before="280"/>
      </w:pPr>
      <w:r>
        <w:rPr>
          <w:rFonts w:ascii="Arial" w:cs="Arial" w:eastAsia="Arial" w:hAnsi="Arial"/>
          <w:b/>
          <w:bCs/>
          <w:color w:val="7C3AED"/>
          <w:sz w:val="28"/>
          <w:szCs w:val="28"/>
        </w:rPr>
        <w:t xml:space="preserve">5.1 — Instagram Reels (Meta Graph API via n8n HTTP Request)</w:t>
      </w:r>
    </w:p>
    <w:p>
      <w:pPr>
        <w:pStyle w:val="ListParagraph"/>
        <w:numPr>
          <w:ilvl w:val="0"/>
          <w:numId w:val="2"/>
        </w:numPr>
        <w:spacing w:after="44" w:before="44"/>
      </w:pPr>
      <w:r>
        <w:rPr>
          <w:rFonts w:ascii="Arial" w:cs="Arial" w:eastAsia="Arial" w:hAnsi="Arial"/>
          <w:color w:val="374151"/>
          <w:sz w:val="22"/>
          <w:szCs w:val="22"/>
        </w:rPr>
        <w:t xml:space="preserve">Meta for Developers app: add instagram_content_publish permission — auto-approved for personal accounts</w:t>
      </w:r>
    </w:p>
    <w:p>
      <w:pPr>
        <w:pStyle w:val="ListParagraph"/>
        <w:numPr>
          <w:ilvl w:val="0"/>
          <w:numId w:val="2"/>
        </w:numPr>
        <w:spacing w:after="44" w:before="44"/>
      </w:pPr>
      <w:r>
        <w:rPr>
          <w:rFonts w:ascii="Arial" w:cs="Arial" w:eastAsia="Arial" w:hAnsi="Arial"/>
          <w:color w:val="374151"/>
          <w:sz w:val="22"/>
          <w:szCs w:val="22"/>
        </w:rPr>
        <w:t xml:space="preserve">Step 1: POST /v1.0/{user-id}/media — register container with video_url parameter (upload to temp URL first)</w:t>
      </w:r>
    </w:p>
    <w:p>
      <w:pPr>
        <w:pStyle w:val="ListParagraph"/>
        <w:numPr>
          <w:ilvl w:val="0"/>
          <w:numId w:val="2"/>
        </w:numPr>
        <w:spacing w:after="44" w:before="44"/>
      </w:pPr>
      <w:r>
        <w:rPr>
          <w:rFonts w:ascii="Arial" w:cs="Arial" w:eastAsia="Arial" w:hAnsi="Arial"/>
          <w:color w:val="374151"/>
          <w:sz w:val="22"/>
          <w:szCs w:val="22"/>
        </w:rPr>
        <w:t xml:space="preserve">Step 2: Poll GET /v1.0/{container-id} until status=FINISHED (30-90s processing)</w:t>
      </w:r>
    </w:p>
    <w:p>
      <w:pPr>
        <w:pStyle w:val="ListParagraph"/>
        <w:numPr>
          <w:ilvl w:val="0"/>
          <w:numId w:val="2"/>
        </w:numPr>
        <w:spacing w:after="44" w:before="44"/>
      </w:pPr>
      <w:r>
        <w:rPr>
          <w:rFonts w:ascii="Arial" w:cs="Arial" w:eastAsia="Arial" w:hAnsi="Arial"/>
          <w:color w:val="374151"/>
          <w:sz w:val="22"/>
          <w:szCs w:val="22"/>
        </w:rPr>
        <w:t xml:space="preserve">Step 3: POST /v1.0/{user-id}/media_publish with creation_id</w:t>
      </w:r>
    </w:p>
    <w:p>
      <w:pPr>
        <w:pStyle w:val="ListParagraph"/>
        <w:numPr>
          <w:ilvl w:val="0"/>
          <w:numId w:val="2"/>
        </w:numPr>
        <w:spacing w:after="44" w:before="44"/>
      </w:pPr>
      <w:r>
        <w:rPr>
          <w:rFonts w:ascii="Arial" w:cs="Arial" w:eastAsia="Arial" w:hAnsi="Arial"/>
          <w:color w:val="374151"/>
          <w:sz w:val="22"/>
          <w:szCs w:val="22"/>
        </w:rPr>
        <w:t xml:space="preserve">Caption: hook text + 8 hashtags generated by LLM (2 broad + 3 mid + 3 niche)</w:t>
      </w:r>
    </w:p>
    <w:p>
      <w:pPr>
        <w:pStyle w:val="ListParagraph"/>
        <w:numPr>
          <w:ilvl w:val="0"/>
          <w:numId w:val="2"/>
        </w:numPr>
        <w:spacing w:after="44" w:before="44"/>
      </w:pPr>
      <w:r>
        <w:rPr>
          <w:rFonts w:ascii="Arial" w:cs="Arial" w:eastAsia="Arial" w:hAnsi="Arial"/>
          <w:color w:val="374151"/>
          <w:sz w:val="22"/>
          <w:szCs w:val="22"/>
        </w:rPr>
        <w:t xml:space="preserve">Cover: FFmpeg extract frame at 1.5s — most text visible</w:t>
      </w:r>
    </w:p>
    <w:p>
      <w:pPr>
        <w:pStyle w:val="ListParagraph"/>
        <w:numPr>
          <w:ilvl w:val="0"/>
          <w:numId w:val="2"/>
        </w:numPr>
        <w:spacing w:after="44" w:before="44"/>
      </w:pPr>
      <w:r>
        <w:rPr>
          <w:rFonts w:ascii="Arial" w:cs="Arial" w:eastAsia="Arial" w:hAnsi="Arial"/>
          <w:color w:val="374151"/>
          <w:sz w:val="22"/>
          <w:szCs w:val="22"/>
        </w:rPr>
        <w:t xml:space="preserve">Token: 60-day expiry, same re-auth pattern as LinkedIn</w:t>
      </w:r>
    </w:p>
    <w:p>
      <w:pPr>
        <w:spacing w:after="0" w:before="100"/>
      </w:pPr>
      <w:r>
        <w:t xml:space="preserve"/>
      </w:r>
    </w:p>
    <w:p>
      <w:pPr>
        <w:pStyle w:val="Heading2"/>
        <w:spacing w:after="100" w:before="280"/>
      </w:pPr>
      <w:r>
        <w:rPr>
          <w:rFonts w:ascii="Arial" w:cs="Arial" w:eastAsia="Arial" w:hAnsi="Arial"/>
          <w:b/>
          <w:bCs/>
          <w:color w:val="7C3AED"/>
          <w:sz w:val="28"/>
          <w:szCs w:val="28"/>
        </w:rPr>
        <w:t xml:space="preserve">5.2 — Threads (same Meta app, different endpoint)</w:t>
      </w:r>
    </w:p>
    <w:p>
      <w:pPr>
        <w:pStyle w:val="ListParagraph"/>
        <w:numPr>
          <w:ilvl w:val="0"/>
          <w:numId w:val="2"/>
        </w:numPr>
        <w:spacing w:after="44" w:before="44"/>
      </w:pPr>
      <w:r>
        <w:rPr>
          <w:rFonts w:ascii="Arial" w:cs="Arial" w:eastAsia="Arial" w:hAnsi="Arial"/>
          <w:color w:val="374151"/>
          <w:sz w:val="22"/>
          <w:szCs w:val="22"/>
        </w:rPr>
        <w:t xml:space="preserve">Add threads_basic and threads_content_publish scopes to your existing Meta app</w:t>
      </w:r>
    </w:p>
    <w:p>
      <w:pPr>
        <w:pStyle w:val="ListParagraph"/>
        <w:numPr>
          <w:ilvl w:val="0"/>
          <w:numId w:val="2"/>
        </w:numPr>
        <w:spacing w:after="44" w:before="44"/>
      </w:pPr>
      <w:r>
        <w:rPr>
          <w:rFonts w:ascii="Arial" w:cs="Arial" w:eastAsia="Arial" w:hAnsi="Arial"/>
          <w:color w:val="374151"/>
          <w:sz w:val="22"/>
          <w:szCs w:val="22"/>
        </w:rPr>
        <w:t xml:space="preserve">POST to graph.threads.net/v1.0/{user-id}/threads → then media_publish</w:t>
      </w:r>
    </w:p>
    <w:p>
      <w:pPr>
        <w:pStyle w:val="ListParagraph"/>
        <w:numPr>
          <w:ilvl w:val="0"/>
          <w:numId w:val="2"/>
        </w:numPr>
        <w:spacing w:after="44" w:before="44"/>
      </w:pPr>
      <w:r>
        <w:rPr>
          <w:rFonts w:ascii="Arial" w:cs="Arial" w:eastAsia="Arial" w:hAnsi="Arial"/>
          <w:color w:val="374151"/>
          <w:sz w:val="22"/>
          <w:szCs w:val="22"/>
        </w:rPr>
        <w:t xml:space="preserve">500 char limit — repurpose engine already outputs Threads-length content</w:t>
      </w:r>
    </w:p>
    <w:p>
      <w:pPr>
        <w:pStyle w:val="ListParagraph"/>
        <w:numPr>
          <w:ilvl w:val="0"/>
          <w:numId w:val="2"/>
        </w:numPr>
        <w:spacing w:after="44" w:before="44"/>
      </w:pPr>
      <w:r>
        <w:rPr>
          <w:rFonts w:ascii="Arial" w:cs="Arial" w:eastAsia="Arial" w:hAnsi="Arial"/>
          <w:color w:val="374151"/>
          <w:sz w:val="22"/>
          <w:szCs w:val="22"/>
        </w:rPr>
        <w:t xml:space="preserve">Same token as Instagram, same 60-day expiry</w:t>
      </w:r>
    </w:p>
    <w:p>
      <w:pPr>
        <w:spacing w:after="0" w:before="100"/>
      </w:pPr>
      <w:r>
        <w:t xml:space="preserve"/>
      </w:r>
    </w:p>
    <w:p>
      <w:pPr>
        <w:pStyle w:val="Heading2"/>
        <w:spacing w:after="100" w:before="280"/>
      </w:pPr>
      <w:r>
        <w:rPr>
          <w:rFonts w:ascii="Arial" w:cs="Arial" w:eastAsia="Arial" w:hAnsi="Arial"/>
          <w:b/>
          <w:bCs/>
          <w:color w:val="7C3AED"/>
          <w:sz w:val="28"/>
          <w:szCs w:val="28"/>
        </w:rPr>
        <w:t xml:space="preserve">5.3 — Listmonk Newsletter (self-hosted, Docker, $0)</w:t>
      </w:r>
    </w:p>
    <w:p>
      <w:pPr>
        <w:pStyle w:val="ListParagraph"/>
        <w:numPr>
          <w:ilvl w:val="0"/>
          <w:numId w:val="2"/>
        </w:numPr>
        <w:spacing w:after="44" w:before="44"/>
      </w:pPr>
      <w:r>
        <w:rPr>
          <w:rFonts w:ascii="Arial" w:cs="Arial" w:eastAsia="Arial" w:hAnsi="Arial"/>
          <w:color w:val="374151"/>
          <w:sz w:val="22"/>
          <w:szCs w:val="22"/>
        </w:rPr>
        <w:t xml:space="preserve">docker pull listmonk/listmonk:latest — add to docker-compose.yml</w:t>
      </w:r>
    </w:p>
    <w:p>
      <w:pPr>
        <w:pStyle w:val="ListParagraph"/>
        <w:numPr>
          <w:ilvl w:val="0"/>
          <w:numId w:val="2"/>
        </w:numPr>
        <w:spacing w:after="44" w:before="44"/>
      </w:pPr>
      <w:r>
        <w:rPr>
          <w:rFonts w:ascii="Arial" w:cs="Arial" w:eastAsia="Arial" w:hAnsi="Arial"/>
          <w:color w:val="374151"/>
          <w:sz w:val="22"/>
          <w:szCs w:val="22"/>
        </w:rPr>
        <w:t xml:space="preserve">Weekly newsletter: top 5 approved posts from the week + LLM-written intro + outro</w:t>
      </w:r>
    </w:p>
    <w:p>
      <w:pPr>
        <w:pStyle w:val="ListParagraph"/>
        <w:numPr>
          <w:ilvl w:val="0"/>
          <w:numId w:val="2"/>
        </w:numPr>
        <w:spacing w:after="44" w:before="44"/>
      </w:pPr>
      <w:r>
        <w:rPr>
          <w:rFonts w:ascii="Arial" w:cs="Arial" w:eastAsia="Arial" w:hAnsi="Arial"/>
          <w:color w:val="374151"/>
          <w:sz w:val="22"/>
          <w:szCs w:val="22"/>
        </w:rPr>
        <w:t xml:space="preserve">Send via Resend free tier (100 emails/day) or VPS postfix SMTP</w:t>
      </w:r>
    </w:p>
    <w:p>
      <w:pPr>
        <w:pStyle w:val="ListParagraph"/>
        <w:numPr>
          <w:ilvl w:val="0"/>
          <w:numId w:val="2"/>
        </w:numPr>
        <w:spacing w:after="44" w:before="44"/>
      </w:pPr>
      <w:r>
        <w:rPr>
          <w:rFonts w:ascii="Arial" w:cs="Arial" w:eastAsia="Arial" w:hAnsi="Arial"/>
          <w:color w:val="374151"/>
          <w:sz w:val="22"/>
          <w:szCs w:val="22"/>
        </w:rPr>
        <w:t xml:space="preserve">Workflow: every Saturday 9 AM — collect week's approved posts → LLM formats → Listmonk API sends</w:t>
      </w:r>
    </w:p>
    <w:p>
      <w:pPr>
        <w:pStyle w:val="ListParagraph"/>
        <w:numPr>
          <w:ilvl w:val="0"/>
          <w:numId w:val="2"/>
        </w:numPr>
        <w:spacing w:after="44" w:before="44"/>
      </w:pPr>
      <w:r>
        <w:rPr>
          <w:rFonts w:ascii="Arial" w:cs="Arial" w:eastAsia="Arial" w:hAnsi="Arial"/>
          <w:color w:val="374151"/>
          <w:sz w:val="22"/>
          <w:szCs w:val="22"/>
        </w:rPr>
        <w:t xml:space="preserve">This is the only platform you fully own — no algorithm, no API keys that expire, no bans</w:t>
      </w:r>
    </w:p>
    <w:p>
      <w:pPr>
        <w:spacing w:after="0" w:before="280"/>
      </w:pPr>
      <w:r>
        <w:t xml:space="preserve"/>
      </w:r>
    </w:p>
    <w:p>
      <w:pPr>
        <w:pBdr>
          <w:bottom w:val="single" w:color="E5E7EB" w:sz="4"/>
        </w:pBdr>
        <w:spacing w:after="240" w:before="240"/>
      </w:pPr>
    </w:p>
    <w:p>
      <w:pPr>
        <w:spacing w:after="0" w:before="80"/>
      </w:pPr>
      <w:r>
        <w:t xml:space="preserve"/>
      </w:r>
    </w:p>
    <w:p>
      <w:pPr>
        <w:pStyle w:val="Heading1"/>
        <w:spacing w:after="140" w:before="400"/>
      </w:pPr>
      <w:r>
        <w:rPr>
          <w:rFonts w:ascii="Arial" w:cs="Arial" w:eastAsia="Arial" w:hAnsi="Arial"/>
          <w:b/>
          <w:bCs/>
          <w:color w:val="111827"/>
          <w:sz w:val="40"/>
          <w:szCs w:val="40"/>
        </w:rPr>
        <w:t xml:space="preserve">Complete Zero-Cost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3600"/>
        <w:gridCol w:w="400"/>
      </w:tblGrid>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Component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Solution</w:t>
            </w:r>
          </w:p>
        </w:tc>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LLM (content brain)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Groq free tier (6000 req/day, llama-3.3-70b)</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Now</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Embeddings (RAG)</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Ollama nomic-embed-text (already in stack)</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3</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Vector search</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sqlite-vec (SQLite extension, zero infra)</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3</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TTS (voice)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Kokoro TTS (MIT, self-hosted on VPS)</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2</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Voice clone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XTTS v2 (if VPS has 8GB+ RAM)</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2</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B-roll video</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Pexels API + Pixabay API (both free)</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2</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Background music</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Pixabay Music API + bundled tracks</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2</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Caption animation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aeneas + FFmpeg ASS format</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2</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Twitter posting</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twikit (unofficial, username+password)</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1</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LinkedIn posting</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Posts API, personal app, 60-day token</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1</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Bluesky posting</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AT Protocol @atproto/api — fully open</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1</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Instagram Reels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Meta Graph API, personal app</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5</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Threads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Meta Graph API (same app as Instagram)</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5</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Orchestration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n8n self-hosted (already in stack)</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Phases 1-5</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Search/articles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SearXNG + Nitter RSS (already in stack)</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Now</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Newsletter</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Listmonk + Resend free tier</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5</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Notifications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ntfy.sh (already in stack)</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Now</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Monitoring</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Netdata Docker container (add in Phase 1)</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1</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Total new spend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6A34A"/>
                <w:sz w:val="20"/>
                <w:szCs w:val="20"/>
              </w:rPr>
              <w:t xml:space="preserve">$0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Everything on your existing VPS</w:t>
            </w:r>
          </w:p>
        </w:tc>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bl>
    <w:p>
      <w:pPr>
        <w:spacing w:after="0" w:before="280"/>
      </w:pPr>
      <w:r>
        <w:t xml:space="preserve"/>
      </w:r>
    </w:p>
    <w:p>
      <w:pPr>
        <w:pBdr>
          <w:bottom w:val="single" w:color="E5E7EB" w:sz="4"/>
        </w:pBdr>
        <w:spacing w:after="240" w:before="240"/>
      </w:pPr>
    </w:p>
    <w:p>
      <w:pPr>
        <w:spacing w:after="0" w:before="80"/>
      </w:pPr>
      <w:r>
        <w:t xml:space="preserve"/>
      </w:r>
    </w:p>
    <w:p>
      <w:pPr>
        <w:pStyle w:val="Heading1"/>
        <w:spacing w:after="140" w:before="400"/>
      </w:pPr>
      <w:r>
        <w:rPr>
          <w:rFonts w:ascii="Arial" w:cs="Arial" w:eastAsia="Arial" w:hAnsi="Arial"/>
          <w:b/>
          <w:bCs/>
          <w:color w:val="111827"/>
          <w:sz w:val="40"/>
          <w:szCs w:val="40"/>
        </w:rPr>
        <w:t xml:space="preserve">Build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400"/>
        <w:gridCol w:w="2800"/>
      </w:tblGrid>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Week</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Phase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Human touchpoints after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Autonomy level</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Week 1</w:t>
            </w:r>
          </w:p>
        </w:tc>
        <w:tc>
          <w:tcPr>
            <w:tcW w:type="dxa" w:w="2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1: Posting + trust levels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twikit session refresh every 2-4 weeks (30s). LinkedIn re-auth every 60 days (2 min).</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90%</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Week 2-3</w:t>
            </w:r>
          </w:p>
        </w:tc>
        <w:tc>
          <w:tcPr>
            <w:tcW w:type="dxa" w:w="2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2: Reels overhaul</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Review 3 test Reels for quality before enabling Trust Level 2 for video.</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92%</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Week 3-4</w:t>
            </w:r>
          </w:p>
        </w:tc>
        <w:tc>
          <w:tcPr>
            <w:tcW w:type="dxa" w:w="2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3: Brain + RAG</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Review Workflow 7 diffs for 4 weeks before enabling auto-apply.</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95%</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Week 4-5</w:t>
            </w:r>
          </w:p>
        </w:tc>
        <w:tc>
          <w:tcPr>
            <w:tcW w:type="dxa" w:w="2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4: 7 workflows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Monitor quality gate pass rates for first 2 weeks. Tune threshold if needed.</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98%</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Week 5-6</w:t>
            </w:r>
          </w:p>
        </w:tc>
        <w:tc>
          <w:tcPr>
            <w:tcW w:type="dxa" w:w="2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Phase 5: Instagram + Threads + Newsletter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Token re-auth every 60 days (same as LinkedIn, 2 min).</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99%</w:t>
            </w:r>
          </w:p>
        </w:tc>
      </w:tr>
    </w:tbl>
    <w:p>
      <w:pPr>
        <w:spacing w:after="0" w:before="140"/>
      </w:pPr>
      <w:r>
        <w:t xml:space="preserve"/>
      </w:r>
    </w:p>
    <w:p>
      <w:pPr>
        <w:spacing w:after="0" w:before="120"/>
        <w:jc w:val="center"/>
      </w:pPr>
      <w:r>
        <w:rPr>
          <w:rFonts w:ascii="Arial" w:cs="Arial" w:eastAsia="Arial" w:hAnsi="Arial"/>
          <w:b/>
          <w:bCs/>
          <w:i/>
          <w:iCs/>
          <w:color w:val="7C3AED"/>
          <w:sz w:val="22"/>
          <w:szCs w:val="22"/>
        </w:rPr>
        <w:t xml:space="preserve">Final state: one 2-minute task every 60 days (LinkedIn/Instagram re-auth). Everything else runs without you.</w:t>
      </w:r>
    </w:p>
    <w:p>
      <w:pPr>
        <w:spacing w:after="0" w:before="4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40"/>
      <w:szCs w:val="40"/>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2026-03-22T11:10:49.077Z</dcterms:created>
  <dcterms:modified xsi:type="dcterms:W3CDTF">2026-03-22T11:10:49.077Z</dcterms:modified>
</cp:coreProperties>
</file>

<file path=docProps/custom.xml><?xml version="1.0" encoding="utf-8"?>
<Properties xmlns="http://schemas.openxmlformats.org/officeDocument/2006/custom-properties" xmlns:vt="http://schemas.openxmlformats.org/officeDocument/2006/docPropsVTypes"/>
</file>