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92ED" w14:textId="4D383E38" w:rsidR="00EF1BA3" w:rsidRDefault="00EF1BA3">
      <w:r>
        <w:rPr>
          <w:noProof/>
        </w:rPr>
        <w:drawing>
          <wp:inline distT="0" distB="0" distL="0" distR="0" wp14:anchorId="429F8CF6" wp14:editId="46F8AE01">
            <wp:extent cx="5730240" cy="3246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B7CCBB" w14:textId="35AD0D61" w:rsidR="003E58AF" w:rsidRDefault="009E4C8C" w:rsidP="003E58AF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SUMMARY</w:t>
      </w:r>
      <w:r w:rsidR="003E58AF" w:rsidRPr="003E58AF">
        <w:rPr>
          <w:b/>
          <w:bCs/>
          <w:u w:val="single"/>
        </w:rPr>
        <w:t xml:space="preserve"> OF THE STUDY</w:t>
      </w:r>
    </w:p>
    <w:p w14:paraId="6A5C1061" w14:textId="000BB877" w:rsidR="003E58AF" w:rsidRDefault="00863884" w:rsidP="00BC3A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study </w:t>
      </w:r>
      <w:r w:rsidR="009E4C8C">
        <w:rPr>
          <w:sz w:val="28"/>
          <w:szCs w:val="28"/>
        </w:rPr>
        <w:t xml:space="preserve">of effect of </w:t>
      </w:r>
      <w:r w:rsidR="00E95BBC">
        <w:rPr>
          <w:sz w:val="28"/>
          <w:szCs w:val="28"/>
        </w:rPr>
        <w:t>9</w:t>
      </w:r>
      <w:r w:rsidR="009E4C8C">
        <w:rPr>
          <w:sz w:val="28"/>
          <w:szCs w:val="28"/>
        </w:rPr>
        <w:t xml:space="preserve"> drug regimens </w:t>
      </w:r>
      <w:r w:rsidR="00E95BBC">
        <w:rPr>
          <w:sz w:val="28"/>
          <w:szCs w:val="28"/>
        </w:rPr>
        <w:t xml:space="preserve">and 1 placebo regimen </w:t>
      </w:r>
      <w:r w:rsidR="009E4C8C">
        <w:rPr>
          <w:sz w:val="28"/>
          <w:szCs w:val="28"/>
        </w:rPr>
        <w:t xml:space="preserve">on squamous cell carcinoma </w:t>
      </w:r>
      <w:r>
        <w:rPr>
          <w:sz w:val="28"/>
          <w:szCs w:val="28"/>
        </w:rPr>
        <w:t xml:space="preserve">was conducted </w:t>
      </w:r>
      <w:r w:rsidR="00854781">
        <w:rPr>
          <w:sz w:val="28"/>
          <w:szCs w:val="28"/>
        </w:rPr>
        <w:t>on 249 mice with a gender bias of only 1% (male</w:t>
      </w:r>
      <w:r w:rsidR="00525D2B">
        <w:rPr>
          <w:sz w:val="28"/>
          <w:szCs w:val="28"/>
        </w:rPr>
        <w:t xml:space="preserve"> mice</w:t>
      </w:r>
      <w:r w:rsidR="00854781">
        <w:rPr>
          <w:sz w:val="28"/>
          <w:szCs w:val="28"/>
        </w:rPr>
        <w:t xml:space="preserve"> more than female</w:t>
      </w:r>
      <w:r w:rsidR="00525D2B">
        <w:rPr>
          <w:sz w:val="28"/>
          <w:szCs w:val="28"/>
        </w:rPr>
        <w:t xml:space="preserve"> mice</w:t>
      </w:r>
      <w:r w:rsidR="00854781">
        <w:rPr>
          <w:sz w:val="28"/>
          <w:szCs w:val="28"/>
        </w:rPr>
        <w:t>)which is negligible</w:t>
      </w:r>
      <w:r w:rsidR="00525D2B">
        <w:rPr>
          <w:sz w:val="28"/>
          <w:szCs w:val="28"/>
        </w:rPr>
        <w:t>. There were total of</w:t>
      </w:r>
      <w:r w:rsidR="0022399E">
        <w:rPr>
          <w:sz w:val="28"/>
          <w:szCs w:val="28"/>
        </w:rPr>
        <w:t xml:space="preserve"> 1893 observations with 5  duplicate readings. We have used the cleaned data of 1888 observations.</w:t>
      </w:r>
      <w:r w:rsidR="0056500C">
        <w:rPr>
          <w:sz w:val="28"/>
          <w:szCs w:val="28"/>
        </w:rPr>
        <w:t xml:space="preserve"> </w:t>
      </w:r>
      <w:r w:rsidR="00967612">
        <w:rPr>
          <w:sz w:val="28"/>
          <w:szCs w:val="28"/>
        </w:rPr>
        <w:t>The study was more concentrated on  Capomulin’s effect on</w:t>
      </w:r>
      <w:r w:rsidR="00E95BBC">
        <w:rPr>
          <w:sz w:val="28"/>
          <w:szCs w:val="28"/>
        </w:rPr>
        <w:t xml:space="preserve"> </w:t>
      </w:r>
      <w:r w:rsidR="004331F6">
        <w:rPr>
          <w:sz w:val="28"/>
          <w:szCs w:val="28"/>
        </w:rPr>
        <w:t>Tumour</w:t>
      </w:r>
      <w:r w:rsidR="00E95BBC">
        <w:rPr>
          <w:sz w:val="28"/>
          <w:szCs w:val="28"/>
        </w:rPr>
        <w:t xml:space="preserve"> volume.</w:t>
      </w:r>
    </w:p>
    <w:p w14:paraId="1DE82B8E" w14:textId="0C29DBC3" w:rsidR="009E4C8C" w:rsidRDefault="00967612" w:rsidP="00BC3A15">
      <w:pPr>
        <w:jc w:val="both"/>
        <w:rPr>
          <w:sz w:val="28"/>
          <w:szCs w:val="28"/>
        </w:rPr>
      </w:pPr>
      <w:r>
        <w:rPr>
          <w:sz w:val="28"/>
          <w:szCs w:val="28"/>
        </w:rPr>
        <w:t>The keys conclusions of the s</w:t>
      </w:r>
      <w:r w:rsidR="00F30E3A">
        <w:rPr>
          <w:sz w:val="28"/>
          <w:szCs w:val="28"/>
        </w:rPr>
        <w:t>tudy are:</w:t>
      </w:r>
    </w:p>
    <w:p w14:paraId="5E91C06B" w14:textId="25F0BC02" w:rsidR="00EF73E6" w:rsidRPr="00EF73E6" w:rsidRDefault="001B7D59" w:rsidP="00BC3A15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EF73E6" w:rsidRPr="00EF73E6">
        <w:t xml:space="preserve"> </w:t>
      </w:r>
      <w:r w:rsidR="00EF73E6">
        <w:rPr>
          <w:sz w:val="28"/>
          <w:szCs w:val="28"/>
        </w:rPr>
        <w:t>T</w:t>
      </w:r>
      <w:r w:rsidR="00EF73E6" w:rsidRPr="00EF73E6">
        <w:rPr>
          <w:sz w:val="28"/>
          <w:szCs w:val="28"/>
        </w:rPr>
        <w:t>he effectiveness of</w:t>
      </w:r>
      <w:r w:rsidR="00EF73E6" w:rsidRPr="00EF73E6">
        <w:t xml:space="preserve"> </w:t>
      </w:r>
      <w:r w:rsidR="00EF73E6" w:rsidRPr="00EF73E6">
        <w:rPr>
          <w:sz w:val="28"/>
          <w:szCs w:val="28"/>
        </w:rPr>
        <w:t>Ramicane</w:t>
      </w:r>
      <w:r w:rsidR="00EF73E6">
        <w:rPr>
          <w:sz w:val="28"/>
          <w:szCs w:val="28"/>
        </w:rPr>
        <w:t xml:space="preserve"> is the best </w:t>
      </w:r>
      <w:r w:rsidR="004331F6">
        <w:rPr>
          <w:sz w:val="28"/>
          <w:szCs w:val="28"/>
        </w:rPr>
        <w:t>i</w:t>
      </w:r>
      <w:r w:rsidR="00EF73E6">
        <w:rPr>
          <w:sz w:val="28"/>
          <w:szCs w:val="28"/>
        </w:rPr>
        <w:t>n reducing the tumour volume</w:t>
      </w:r>
      <w:r w:rsidR="004331F6">
        <w:rPr>
          <w:sz w:val="28"/>
          <w:szCs w:val="28"/>
        </w:rPr>
        <w:t>.</w:t>
      </w:r>
      <w:r w:rsidR="00EF73E6" w:rsidRPr="00EF73E6">
        <w:rPr>
          <w:sz w:val="28"/>
          <w:szCs w:val="28"/>
        </w:rPr>
        <w:t xml:space="preserve"> Capomulin </w:t>
      </w:r>
      <w:r w:rsidR="00EF73E6">
        <w:rPr>
          <w:sz w:val="28"/>
          <w:szCs w:val="28"/>
        </w:rPr>
        <w:t>is</w:t>
      </w:r>
      <w:r w:rsidR="00EF73E6" w:rsidRPr="00EF73E6">
        <w:rPr>
          <w:sz w:val="28"/>
          <w:szCs w:val="28"/>
        </w:rPr>
        <w:t xml:space="preserve"> comparable</w:t>
      </w:r>
      <w:r w:rsidR="00EF73E6">
        <w:rPr>
          <w:sz w:val="28"/>
          <w:szCs w:val="28"/>
        </w:rPr>
        <w:t>.</w:t>
      </w:r>
      <w:r w:rsidR="00EF73E6" w:rsidRPr="00EF73E6">
        <w:rPr>
          <w:sz w:val="28"/>
          <w:szCs w:val="28"/>
        </w:rPr>
        <w:t xml:space="preserve"> </w:t>
      </w:r>
      <w:r w:rsidR="00EF73E6">
        <w:rPr>
          <w:sz w:val="28"/>
          <w:szCs w:val="28"/>
        </w:rPr>
        <w:t xml:space="preserve">But </w:t>
      </w:r>
      <w:r w:rsidR="004331F6">
        <w:rPr>
          <w:sz w:val="28"/>
          <w:szCs w:val="28"/>
        </w:rPr>
        <w:t>both</w:t>
      </w:r>
      <w:r w:rsidR="00EF73E6">
        <w:rPr>
          <w:sz w:val="28"/>
          <w:szCs w:val="28"/>
        </w:rPr>
        <w:t xml:space="preserve"> have given more desirable results compared to </w:t>
      </w:r>
      <w:r w:rsidR="00EF73E6" w:rsidRPr="00EF73E6">
        <w:rPr>
          <w:sz w:val="28"/>
          <w:szCs w:val="28"/>
        </w:rPr>
        <w:t xml:space="preserve"> Infubinol and Ceftamine</w:t>
      </w:r>
      <w:r w:rsidR="00EF73E6">
        <w:rPr>
          <w:sz w:val="28"/>
          <w:szCs w:val="28"/>
        </w:rPr>
        <w:t>.</w:t>
      </w:r>
      <w:r w:rsidR="00EF73E6" w:rsidRPr="00EF73E6">
        <w:rPr>
          <w:sz w:val="28"/>
          <w:szCs w:val="28"/>
        </w:rPr>
        <w:t xml:space="preserve"> </w:t>
      </w:r>
      <w:r w:rsidR="00EF73E6">
        <w:rPr>
          <w:sz w:val="28"/>
          <w:szCs w:val="28"/>
        </w:rPr>
        <w:t xml:space="preserve">This conclusion is </w:t>
      </w:r>
      <w:r w:rsidR="00EF73E6" w:rsidRPr="00EF73E6">
        <w:rPr>
          <w:sz w:val="28"/>
          <w:szCs w:val="28"/>
        </w:rPr>
        <w:t>based on the box plots of the final tumo</w:t>
      </w:r>
      <w:r w:rsidR="00EF73E6">
        <w:rPr>
          <w:sz w:val="28"/>
          <w:szCs w:val="28"/>
        </w:rPr>
        <w:t>u</w:t>
      </w:r>
      <w:r w:rsidR="00EF73E6" w:rsidRPr="00EF73E6">
        <w:rPr>
          <w:sz w:val="28"/>
          <w:szCs w:val="28"/>
        </w:rPr>
        <w:t>r volumes</w:t>
      </w:r>
      <w:r w:rsidR="00EF73E6">
        <w:rPr>
          <w:sz w:val="28"/>
          <w:szCs w:val="28"/>
        </w:rPr>
        <w:t xml:space="preserve">. </w:t>
      </w:r>
      <w:r w:rsidR="00EF73E6" w:rsidRPr="00EF73E6">
        <w:rPr>
          <w:sz w:val="28"/>
          <w:szCs w:val="28"/>
        </w:rPr>
        <w:t xml:space="preserve">The results of the study are very consistent,  as there is only 1 outlier in the data set </w:t>
      </w:r>
      <w:r w:rsidR="00051F73">
        <w:rPr>
          <w:sz w:val="28"/>
          <w:szCs w:val="28"/>
        </w:rPr>
        <w:t>of the four drug</w:t>
      </w:r>
      <w:r w:rsidR="004331F6">
        <w:rPr>
          <w:sz w:val="28"/>
          <w:szCs w:val="28"/>
        </w:rPr>
        <w:t>-</w:t>
      </w:r>
      <w:r w:rsidR="00051F73">
        <w:rPr>
          <w:sz w:val="28"/>
          <w:szCs w:val="28"/>
        </w:rPr>
        <w:t>regimen</w:t>
      </w:r>
      <w:r w:rsidR="004331F6">
        <w:rPr>
          <w:sz w:val="28"/>
          <w:szCs w:val="28"/>
        </w:rPr>
        <w:t>s</w:t>
      </w:r>
      <w:r w:rsidR="00051F73">
        <w:rPr>
          <w:sz w:val="28"/>
          <w:szCs w:val="28"/>
        </w:rPr>
        <w:t xml:space="preserve"> (</w:t>
      </w:r>
      <w:r w:rsidR="00051F73" w:rsidRPr="00051F73">
        <w:rPr>
          <w:sz w:val="28"/>
          <w:szCs w:val="28"/>
        </w:rPr>
        <w:t>Infubinol</w:t>
      </w:r>
      <w:r w:rsidR="00051F73">
        <w:rPr>
          <w:sz w:val="28"/>
          <w:szCs w:val="28"/>
        </w:rPr>
        <w:t xml:space="preserve">). </w:t>
      </w:r>
    </w:p>
    <w:p w14:paraId="188FB85E" w14:textId="77777777" w:rsidR="00EF73E6" w:rsidRPr="00EF73E6" w:rsidRDefault="00EF73E6" w:rsidP="00BC3A15">
      <w:pPr>
        <w:jc w:val="both"/>
        <w:rPr>
          <w:sz w:val="28"/>
          <w:szCs w:val="28"/>
        </w:rPr>
      </w:pPr>
    </w:p>
    <w:p w14:paraId="3CE087D4" w14:textId="2CF2809F" w:rsidR="001B7D59" w:rsidRDefault="004331F6" w:rsidP="00BC3A15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BC3A15">
        <w:rPr>
          <w:sz w:val="28"/>
          <w:szCs w:val="28"/>
        </w:rPr>
        <w:t xml:space="preserve"> </w:t>
      </w:r>
      <w:r w:rsidR="00EF73E6" w:rsidRPr="00EF73E6">
        <w:rPr>
          <w:sz w:val="28"/>
          <w:szCs w:val="28"/>
        </w:rPr>
        <w:t xml:space="preserve">The heavier the mouse, the less effective the drug is. This is a reliable conclusion because </w:t>
      </w:r>
      <w:r>
        <w:rPr>
          <w:sz w:val="28"/>
          <w:szCs w:val="28"/>
        </w:rPr>
        <w:t>the r value is 0.84 (</w:t>
      </w:r>
      <w:r w:rsidRPr="004331F6">
        <w:rPr>
          <w:sz w:val="28"/>
          <w:szCs w:val="28"/>
        </w:rPr>
        <w:t>The relationship between two variables is generally considered strong when their r value is larger than 0.7. The correlation r measures the strength of the linear relationship between two quantitative variables.</w:t>
      </w:r>
      <w:r>
        <w:rPr>
          <w:sz w:val="28"/>
          <w:szCs w:val="28"/>
        </w:rPr>
        <w:t xml:space="preserve">) This shows how much the the weight of the mouse determines the  drug’s effect on tumour volume. The positive slope of </w:t>
      </w:r>
      <w:r w:rsidR="00BC3A15">
        <w:rPr>
          <w:sz w:val="28"/>
          <w:szCs w:val="28"/>
        </w:rPr>
        <w:t>0</w:t>
      </w:r>
      <w:r>
        <w:rPr>
          <w:sz w:val="28"/>
          <w:szCs w:val="28"/>
        </w:rPr>
        <w:t xml:space="preserve">.95 </w:t>
      </w:r>
      <w:r>
        <w:rPr>
          <w:sz w:val="28"/>
          <w:szCs w:val="28"/>
        </w:rPr>
        <w:lastRenderedPageBreak/>
        <w:t>re</w:t>
      </w:r>
      <w:r w:rsidR="00BC3A15">
        <w:rPr>
          <w:sz w:val="28"/>
          <w:szCs w:val="28"/>
        </w:rPr>
        <w:t>confirms the above said relation between the dependent (tumour volume)and independent variables(mouse weight).</w:t>
      </w:r>
    </w:p>
    <w:p w14:paraId="09052AF1" w14:textId="24B369DE" w:rsidR="009E4C8C" w:rsidRPr="003E58AF" w:rsidRDefault="00BC3A15" w:rsidP="00C40E39">
      <w:pPr>
        <w:jc w:val="both"/>
        <w:rPr>
          <w:sz w:val="28"/>
          <w:szCs w:val="28"/>
        </w:rPr>
      </w:pPr>
      <w:r>
        <w:rPr>
          <w:sz w:val="28"/>
          <w:szCs w:val="28"/>
        </w:rPr>
        <w:t>3. Cap</w:t>
      </w:r>
      <w:r w:rsidR="00C40E39">
        <w:rPr>
          <w:sz w:val="28"/>
          <w:szCs w:val="28"/>
        </w:rPr>
        <w:t>o</w:t>
      </w:r>
      <w:r>
        <w:rPr>
          <w:sz w:val="28"/>
          <w:szCs w:val="28"/>
        </w:rPr>
        <w:t>mulin treatment shows a</w:t>
      </w:r>
      <w:r w:rsidR="00F00442">
        <w:rPr>
          <w:sz w:val="28"/>
          <w:szCs w:val="28"/>
        </w:rPr>
        <w:t xml:space="preserve"> remarkable reduction in tumour size in the first 35 days then a slight increase in next 2-3 days.</w:t>
      </w:r>
    </w:p>
    <w:p w14:paraId="6EDC538F" w14:textId="157E86B1" w:rsidR="00FA5A5D" w:rsidRDefault="00FA5A5D"/>
    <w:p w14:paraId="320203F3" w14:textId="244BA4F8" w:rsidR="00FA5A5D" w:rsidRDefault="00FA5A5D">
      <w:r>
        <w:rPr>
          <w:noProof/>
        </w:rPr>
        <w:drawing>
          <wp:inline distT="0" distB="0" distL="0" distR="0" wp14:anchorId="1DCF689F" wp14:editId="7785E7EF">
            <wp:extent cx="5806440" cy="4038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03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47E50" w14:textId="186E69BA" w:rsidR="00FA5A5D" w:rsidRDefault="00FA5A5D"/>
    <w:p w14:paraId="776CD574" w14:textId="7D723E0A" w:rsidR="00FA5A5D" w:rsidRDefault="00FA5A5D">
      <w:r>
        <w:rPr>
          <w:noProof/>
        </w:rPr>
        <w:lastRenderedPageBreak/>
        <w:drawing>
          <wp:inline distT="0" distB="0" distL="0" distR="0" wp14:anchorId="7FC3B39A" wp14:editId="1E7542CE">
            <wp:extent cx="5692140" cy="4312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31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C31173" w14:textId="79959C74" w:rsidR="001B7D59" w:rsidRDefault="001B7D59">
      <w:r>
        <w:rPr>
          <w:noProof/>
        </w:rPr>
        <w:drawing>
          <wp:inline distT="0" distB="0" distL="0" distR="0" wp14:anchorId="38A7AEA9" wp14:editId="4BA501F1">
            <wp:extent cx="590550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0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A315E0" w14:textId="424B87E6" w:rsidR="00FA5A5D" w:rsidRDefault="00FA5A5D">
      <w:r>
        <w:rPr>
          <w:noProof/>
        </w:rPr>
        <w:lastRenderedPageBreak/>
        <w:drawing>
          <wp:inline distT="0" distB="0" distL="0" distR="0" wp14:anchorId="4444940B" wp14:editId="08200D74">
            <wp:extent cx="6096000" cy="4221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2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A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B5076" w14:textId="77777777" w:rsidR="00C82CC3" w:rsidRDefault="00C82CC3" w:rsidP="00FA5A5D">
      <w:pPr>
        <w:spacing w:after="0" w:line="240" w:lineRule="auto"/>
      </w:pPr>
      <w:r>
        <w:separator/>
      </w:r>
    </w:p>
  </w:endnote>
  <w:endnote w:type="continuationSeparator" w:id="0">
    <w:p w14:paraId="2202B35F" w14:textId="77777777" w:rsidR="00C82CC3" w:rsidRDefault="00C82CC3" w:rsidP="00FA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07171" w14:textId="77777777" w:rsidR="00C82CC3" w:rsidRDefault="00C82CC3" w:rsidP="00FA5A5D">
      <w:pPr>
        <w:spacing w:after="0" w:line="240" w:lineRule="auto"/>
      </w:pPr>
      <w:r>
        <w:separator/>
      </w:r>
    </w:p>
  </w:footnote>
  <w:footnote w:type="continuationSeparator" w:id="0">
    <w:p w14:paraId="68305B8B" w14:textId="77777777" w:rsidR="00C82CC3" w:rsidRDefault="00C82CC3" w:rsidP="00FA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A3"/>
    <w:rsid w:val="00051F73"/>
    <w:rsid w:val="001B7D59"/>
    <w:rsid w:val="0022399E"/>
    <w:rsid w:val="003E58AF"/>
    <w:rsid w:val="004331F6"/>
    <w:rsid w:val="00525D2B"/>
    <w:rsid w:val="0056500C"/>
    <w:rsid w:val="00854781"/>
    <w:rsid w:val="00863884"/>
    <w:rsid w:val="00967612"/>
    <w:rsid w:val="009E4C8C"/>
    <w:rsid w:val="00BC3A15"/>
    <w:rsid w:val="00C27088"/>
    <w:rsid w:val="00C40E39"/>
    <w:rsid w:val="00C82CC3"/>
    <w:rsid w:val="00E95BBC"/>
    <w:rsid w:val="00EF1BA3"/>
    <w:rsid w:val="00EF73E6"/>
    <w:rsid w:val="00F00442"/>
    <w:rsid w:val="00F30E3A"/>
    <w:rsid w:val="00FA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5F51"/>
  <w15:chartTrackingRefBased/>
  <w15:docId w15:val="{BF8828E9-CB7C-41F0-9DCB-04C12886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5D"/>
  </w:style>
  <w:style w:type="paragraph" w:styleId="Footer">
    <w:name w:val="footer"/>
    <w:basedOn w:val="Normal"/>
    <w:link w:val="FooterChar"/>
    <w:uiPriority w:val="99"/>
    <w:unhideWhenUsed/>
    <w:rsid w:val="00FA5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5D"/>
  </w:style>
  <w:style w:type="character" w:customStyle="1" w:styleId="Heading1Char">
    <w:name w:val="Heading 1 Char"/>
    <w:basedOn w:val="DefaultParagraphFont"/>
    <w:link w:val="Heading1"/>
    <w:uiPriority w:val="9"/>
    <w:rsid w:val="003E5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Rahul Nair</cp:lastModifiedBy>
  <cp:revision>1</cp:revision>
  <dcterms:created xsi:type="dcterms:W3CDTF">2022-06-08T12:21:00Z</dcterms:created>
  <dcterms:modified xsi:type="dcterms:W3CDTF">2022-06-08T15:26:00Z</dcterms:modified>
</cp:coreProperties>
</file>