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EA" w:rsidRPr="0080058A" w:rsidRDefault="007507DB">
      <w:pPr>
        <w:rPr>
          <w:sz w:val="28"/>
        </w:rPr>
      </w:pPr>
      <w:r w:rsidRPr="0080058A">
        <w:rPr>
          <w:sz w:val="28"/>
        </w:rPr>
        <w:t>Installing Eclipse for DeepskyLog development</w:t>
      </w:r>
    </w:p>
    <w:p w:rsidR="0080058A" w:rsidRDefault="0080058A"/>
    <w:p w:rsidR="0080058A" w:rsidRDefault="0080058A" w:rsidP="00DB031A">
      <w:pPr>
        <w:pStyle w:val="Chapter"/>
        <w:numPr>
          <w:ilvl w:val="0"/>
          <w:numId w:val="6"/>
        </w:numPr>
      </w:pPr>
      <w:r w:rsidRPr="0080058A">
        <w:t>Pre-installation</w:t>
      </w:r>
    </w:p>
    <w:p w:rsidR="0080058A" w:rsidRPr="0080058A" w:rsidRDefault="0080058A" w:rsidP="0080058A">
      <w:pPr>
        <w:rPr>
          <w:lang w:val="en-US"/>
        </w:rPr>
      </w:pPr>
      <w:r w:rsidRPr="0080058A">
        <w:rPr>
          <w:lang w:val="en-US"/>
        </w:rPr>
        <w:t xml:space="preserve">- Download and </w:t>
      </w:r>
      <w:r w:rsidRPr="00656A00">
        <w:rPr>
          <w:b/>
          <w:lang w:val="en-US"/>
        </w:rPr>
        <w:t xml:space="preserve">install </w:t>
      </w:r>
      <w:r w:rsidR="00656A00" w:rsidRPr="00656A00">
        <w:rPr>
          <w:b/>
          <w:lang w:val="en-US"/>
        </w:rPr>
        <w:t>J</w:t>
      </w:r>
      <w:r w:rsidRPr="00656A00">
        <w:rPr>
          <w:b/>
          <w:lang w:val="en-US"/>
        </w:rPr>
        <w:t>ava 6</w:t>
      </w:r>
      <w:r w:rsidRPr="0080058A">
        <w:rPr>
          <w:lang w:val="en-US"/>
        </w:rPr>
        <w:t xml:space="preserve"> from </w:t>
      </w:r>
      <w:hyperlink r:id="rId6" w:history="1">
        <w:r w:rsidRPr="00401291">
          <w:rPr>
            <w:rStyle w:val="Hyperlink"/>
            <w:lang w:val="en-US"/>
          </w:rPr>
          <w:t>http://java.sun.com/javase/downloads/index.jsp</w:t>
        </w:r>
      </w:hyperlink>
      <w:r>
        <w:rPr>
          <w:lang w:val="en-US"/>
        </w:rPr>
        <w:t xml:space="preserve"> </w:t>
      </w:r>
      <w:r w:rsidRPr="0080058A">
        <w:rPr>
          <w:lang w:val="en-US"/>
        </w:rPr>
        <w:t xml:space="preserve"> (</w:t>
      </w:r>
      <w:r w:rsidRPr="00656A00">
        <w:rPr>
          <w:b/>
          <w:lang w:val="en-US"/>
        </w:rPr>
        <w:t>Select Java Runtime Environment</w:t>
      </w:r>
      <w:r w:rsidRPr="0080058A">
        <w:rPr>
          <w:lang w:val="en-US"/>
        </w:rPr>
        <w:t xml:space="preserve"> (JRE) 6 Update xx)</w:t>
      </w:r>
    </w:p>
    <w:p w:rsidR="0080058A" w:rsidRPr="0080058A" w:rsidRDefault="0080058A" w:rsidP="0080058A">
      <w:pPr>
        <w:rPr>
          <w:lang w:val="en-US"/>
        </w:rPr>
      </w:pPr>
    </w:p>
    <w:p w:rsidR="00656A00" w:rsidRDefault="0080058A" w:rsidP="0080058A">
      <w:pPr>
        <w:rPr>
          <w:lang w:val="en-US"/>
        </w:rPr>
      </w:pPr>
      <w:r w:rsidRPr="0080058A">
        <w:rPr>
          <w:lang w:val="en-US"/>
        </w:rPr>
        <w:t xml:space="preserve">- </w:t>
      </w:r>
      <w:r w:rsidRPr="00656A00">
        <w:rPr>
          <w:b/>
          <w:lang w:val="en-US"/>
        </w:rPr>
        <w:t>Download eclipse</w:t>
      </w:r>
      <w:r w:rsidRPr="0080058A">
        <w:rPr>
          <w:lang w:val="en-US"/>
        </w:rPr>
        <w:t xml:space="preserve"> inclusive all </w:t>
      </w:r>
      <w:r w:rsidRPr="00656A00">
        <w:rPr>
          <w:b/>
          <w:lang w:val="en-US"/>
        </w:rPr>
        <w:t>packages for php development</w:t>
      </w:r>
      <w:r w:rsidRPr="0080058A">
        <w:rPr>
          <w:lang w:val="en-US"/>
        </w:rPr>
        <w:t xml:space="preserve"> from </w:t>
      </w:r>
      <w:hyperlink r:id="rId7" w:history="1">
        <w:r w:rsidR="00656A00" w:rsidRPr="00401291">
          <w:rPr>
            <w:rStyle w:val="Hyperlink"/>
            <w:lang w:val="en-US"/>
          </w:rPr>
          <w:t>http://www.eclipse.org/downloads/</w:t>
        </w:r>
      </w:hyperlink>
    </w:p>
    <w:p w:rsidR="0080058A" w:rsidRPr="0080058A" w:rsidRDefault="0080058A" w:rsidP="0080058A">
      <w:pPr>
        <w:rPr>
          <w:lang w:val="en-US"/>
        </w:rPr>
      </w:pPr>
    </w:p>
    <w:p w:rsidR="00DC19F5" w:rsidRDefault="0080058A" w:rsidP="0080058A">
      <w:pPr>
        <w:rPr>
          <w:lang w:val="en-US"/>
        </w:rPr>
      </w:pPr>
      <w:r w:rsidRPr="0080058A">
        <w:rPr>
          <w:lang w:val="en-US"/>
        </w:rPr>
        <w:t>- Unzip the file and start eclips</w:t>
      </w:r>
      <w:r w:rsidR="00DC19F5">
        <w:rPr>
          <w:lang w:val="en-US"/>
        </w:rPr>
        <w:t>e</w:t>
      </w:r>
    </w:p>
    <w:p w:rsidR="00DC19F5" w:rsidRDefault="00DC19F5" w:rsidP="0080058A">
      <w:pPr>
        <w:rPr>
          <w:lang w:val="en-US"/>
        </w:rPr>
      </w:pPr>
    </w:p>
    <w:p w:rsidR="00DC19F5" w:rsidRDefault="00DC19F5" w:rsidP="00DB031A">
      <w:pPr>
        <w:pStyle w:val="Chapter"/>
        <w:numPr>
          <w:ilvl w:val="0"/>
          <w:numId w:val="6"/>
        </w:numPr>
      </w:pPr>
      <w:r>
        <w:t>Installation</w:t>
      </w:r>
    </w:p>
    <w:p w:rsidR="00DC19F5" w:rsidRDefault="00DC19F5" w:rsidP="00DC19F5">
      <w:pPr>
        <w:rPr>
          <w:lang w:val="en-US"/>
        </w:rPr>
      </w:pPr>
      <w:r w:rsidRPr="00DC19F5">
        <w:rPr>
          <w:lang w:val="en-US"/>
        </w:rPr>
        <w:t>- Choose a new directory for the workspace</w:t>
      </w:r>
      <w:r>
        <w:rPr>
          <w:lang w:val="en-US"/>
        </w:rPr>
        <w:t>, and confirm your choice</w:t>
      </w:r>
    </w:p>
    <w:p w:rsidR="00DC19F5" w:rsidRPr="00DC19F5" w:rsidRDefault="00DC19F5" w:rsidP="00DC19F5">
      <w:pPr>
        <w:rPr>
          <w:lang w:val="en-US"/>
        </w:rPr>
      </w:pPr>
    </w:p>
    <w:p w:rsidR="00DC19F5" w:rsidRDefault="00DC19F5" w:rsidP="00DC19F5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2660904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F5" w:rsidRDefault="00DC19F5" w:rsidP="00DC19F5">
      <w:pPr>
        <w:rPr>
          <w:lang w:val="en-US"/>
        </w:rPr>
      </w:pPr>
    </w:p>
    <w:p w:rsidR="00DC19F5" w:rsidRDefault="00DC19F5" w:rsidP="00DC19F5">
      <w:pPr>
        <w:rPr>
          <w:lang w:val="en-US"/>
        </w:rPr>
      </w:pPr>
      <w:r>
        <w:rPr>
          <w:lang w:val="en-US"/>
        </w:rPr>
        <w:t>- You should now see the eclipse welcome screen</w:t>
      </w:r>
    </w:p>
    <w:p w:rsidR="00DB031A" w:rsidRDefault="00DB031A" w:rsidP="00DC19F5">
      <w:pPr>
        <w:rPr>
          <w:lang w:val="en-US"/>
        </w:rPr>
      </w:pPr>
    </w:p>
    <w:p w:rsidR="00DB031A" w:rsidRPr="00DB031A" w:rsidRDefault="000E4621" w:rsidP="000E4621">
      <w:pPr>
        <w:pStyle w:val="Chapter"/>
        <w:numPr>
          <w:ilvl w:val="1"/>
          <w:numId w:val="6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296545</wp:posOffset>
            </wp:positionV>
            <wp:extent cx="3021330" cy="3048000"/>
            <wp:effectExtent l="19050" t="0" r="7620" b="0"/>
            <wp:wrapTight wrapText="bothSides">
              <wp:wrapPolygon edited="0">
                <wp:start x="-136" y="0"/>
                <wp:lineTo x="-136" y="21465"/>
                <wp:lineTo x="21654" y="21465"/>
                <wp:lineTo x="21654" y="0"/>
                <wp:lineTo x="-136" y="0"/>
              </wp:wrapPolygon>
            </wp:wrapTight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31A" w:rsidRPr="00DB031A">
        <w:t>Installation of bugzilla connector</w:t>
      </w:r>
    </w:p>
    <w:p w:rsidR="00DC19F5" w:rsidRDefault="00DC19F5" w:rsidP="00DC19F5">
      <w:pPr>
        <w:rPr>
          <w:lang w:val="en-US"/>
        </w:rPr>
      </w:pPr>
      <w:r>
        <w:rPr>
          <w:lang w:val="en-US"/>
        </w:rPr>
        <w:t>- In the menubar, navigate to ‘Help’ =&gt; ‘</w:t>
      </w:r>
      <w:r w:rsidR="000E4621">
        <w:rPr>
          <w:lang w:val="en-US"/>
        </w:rPr>
        <w:t>Install new software’</w:t>
      </w:r>
    </w:p>
    <w:p w:rsidR="00DC19F5" w:rsidRDefault="00DC19F5" w:rsidP="00DC19F5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 xml:space="preserve">- </w:t>
      </w:r>
      <w:r w:rsidRPr="00DB031A">
        <w:rPr>
          <w:lang w:val="en-US"/>
        </w:rPr>
        <w:t>Click the ‘Add’ button in the upper right corner of the window</w:t>
      </w:r>
    </w:p>
    <w:p w:rsidR="00DB031A" w:rsidRDefault="00DB031A">
      <w:pPr>
        <w:rPr>
          <w:lang w:val="en-US"/>
        </w:rPr>
      </w:pPr>
      <w:r>
        <w:rPr>
          <w:lang w:val="en-US"/>
        </w:rPr>
        <w:br w:type="page"/>
      </w:r>
    </w:p>
    <w:p w:rsidR="00DB031A" w:rsidRDefault="00DB031A" w:rsidP="00DB031A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DB031A">
        <w:rPr>
          <w:lang w:val="en-US"/>
        </w:rPr>
        <w:t>Add</w:t>
      </w:r>
      <w:r>
        <w:rPr>
          <w:lang w:val="en-US"/>
        </w:rPr>
        <w:t xml:space="preserve"> the following site, and click the OK button:</w:t>
      </w:r>
    </w:p>
    <w:p w:rsidR="009D082B" w:rsidRPr="00DB031A" w:rsidRDefault="009D082B" w:rsidP="00DB031A">
      <w:pPr>
        <w:rPr>
          <w:lang w:val="en-US"/>
        </w:rPr>
      </w:pPr>
      <w:r>
        <w:rPr>
          <w:lang w:val="en-US"/>
        </w:rPr>
        <w:tab/>
      </w:r>
      <w:r w:rsidR="00FA7FEC">
        <w:rPr>
          <w:lang w:val="en-US"/>
        </w:rPr>
        <w:t>Helios</w:t>
      </w:r>
      <w:r>
        <w:rPr>
          <w:lang w:val="en-US"/>
        </w:rPr>
        <w:t xml:space="preserve"> Discovery site,  Location: </w:t>
      </w:r>
      <w:r w:rsidRPr="00FA7FEC">
        <w:rPr>
          <w:lang w:val="en-US"/>
        </w:rPr>
        <w:t> </w:t>
      </w:r>
      <w:r w:rsidRPr="00FA7FEC">
        <w:rPr>
          <w:rStyle w:val="HTMLCode"/>
          <w:rFonts w:eastAsiaTheme="minorHAnsi"/>
          <w:lang w:val="en-US"/>
        </w:rPr>
        <w:t>http://download.eclipse.org/releases/</w:t>
      </w:r>
      <w:r w:rsidR="00FA7FEC">
        <w:rPr>
          <w:rStyle w:val="HTMLCode"/>
          <w:rFonts w:eastAsiaTheme="minorHAnsi"/>
          <w:lang w:val="en-US"/>
        </w:rPr>
        <w:t>helios</w:t>
      </w:r>
      <w:r w:rsidRPr="00FA7FEC">
        <w:rPr>
          <w:rStyle w:val="HTMLCode"/>
          <w:rFonts w:eastAsiaTheme="minorHAnsi"/>
          <w:lang w:val="en-US"/>
        </w:rPr>
        <w:t>/</w:t>
      </w:r>
    </w:p>
    <w:p w:rsidR="00DB031A" w:rsidRDefault="00FA7FEC" w:rsidP="00DB031A">
      <w:pPr>
        <w:ind w:left="360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657725" cy="1790700"/>
            <wp:effectExtent l="19050" t="0" r="9525" b="0"/>
            <wp:docPr id="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1A" w:rsidRDefault="00DB031A" w:rsidP="00DB031A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>- Wait for eclipse to look up the available software packages</w:t>
      </w:r>
    </w:p>
    <w:p w:rsidR="00DB031A" w:rsidRDefault="00DB031A" w:rsidP="00DB031A">
      <w:pPr>
        <w:rPr>
          <w:lang w:val="en-US"/>
        </w:rPr>
      </w:pPr>
      <w:r>
        <w:rPr>
          <w:lang w:val="en-US"/>
        </w:rPr>
        <w:t xml:space="preserve">- Next, </w:t>
      </w:r>
      <w:r w:rsidR="00FA7FEC">
        <w:rPr>
          <w:lang w:val="en-US"/>
        </w:rPr>
        <w:t xml:space="preserve">under “Collaboration”, </w:t>
      </w:r>
      <w:r>
        <w:rPr>
          <w:lang w:val="en-US"/>
        </w:rPr>
        <w:t xml:space="preserve">select ‘Mylyn Bridge: Eclipse IDE‘, ‘Mylyn Connector: Bugzilla’, ‘Mylyn </w:t>
      </w:r>
      <w:r w:rsidR="00FA7FEC">
        <w:rPr>
          <w:lang w:val="en-US"/>
        </w:rPr>
        <w:t>Task-Focused Interface</w:t>
      </w:r>
      <w:r>
        <w:rPr>
          <w:lang w:val="en-US"/>
        </w:rPr>
        <w:t>’ and ‘Mylyn Task List’</w:t>
      </w:r>
    </w:p>
    <w:p w:rsidR="00DB031A" w:rsidRDefault="00FA7FEC" w:rsidP="00DB031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248150" cy="3219450"/>
            <wp:effectExtent l="19050" t="0" r="0" b="0"/>
            <wp:docPr id="14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1A" w:rsidRDefault="00DB031A" w:rsidP="00DB031A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 xml:space="preserve">- </w:t>
      </w:r>
      <w:r w:rsidR="000E4621">
        <w:rPr>
          <w:lang w:val="en-US"/>
        </w:rPr>
        <w:t>Now click the Next button and complete the installation</w:t>
      </w:r>
    </w:p>
    <w:p w:rsidR="000E4621" w:rsidRDefault="000E4621" w:rsidP="00DB031A">
      <w:pPr>
        <w:rPr>
          <w:lang w:val="en-US"/>
        </w:rPr>
      </w:pPr>
    </w:p>
    <w:p w:rsidR="000E4621" w:rsidRDefault="000E4621" w:rsidP="00BC3A66">
      <w:pPr>
        <w:pStyle w:val="Chapter"/>
        <w:numPr>
          <w:ilvl w:val="1"/>
          <w:numId w:val="7"/>
        </w:numPr>
      </w:pPr>
      <w:r>
        <w:t>Installation of subversive client</w:t>
      </w:r>
    </w:p>
    <w:p w:rsidR="000E4621" w:rsidRPr="000E4621" w:rsidRDefault="000E4621" w:rsidP="000E4621">
      <w:pPr>
        <w:rPr>
          <w:lang w:val="en-US"/>
        </w:rPr>
      </w:pPr>
      <w:r w:rsidRPr="000E4621">
        <w:rPr>
          <w:lang w:val="en-US"/>
        </w:rPr>
        <w:t>- In the menubar, navigate to ‘Help’ =&gt; ‘Install new software’</w:t>
      </w:r>
    </w:p>
    <w:p w:rsidR="009D082B" w:rsidRPr="000E4621" w:rsidRDefault="000E4621" w:rsidP="000E4621">
      <w:pPr>
        <w:rPr>
          <w:lang w:val="en-US"/>
        </w:rPr>
      </w:pPr>
      <w:r w:rsidRPr="000E4621">
        <w:rPr>
          <w:lang w:val="en-US"/>
        </w:rPr>
        <w:t>- Click the ‘Add’ button in the upper right corner of the window</w:t>
      </w:r>
    </w:p>
    <w:p w:rsidR="000E4621" w:rsidRDefault="000E4621" w:rsidP="000E4621">
      <w:pPr>
        <w:rPr>
          <w:lang w:val="en-US"/>
        </w:rPr>
      </w:pPr>
    </w:p>
    <w:p w:rsidR="009D082B" w:rsidRDefault="009D082B" w:rsidP="000E4621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581400" cy="1376898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2B" w:rsidRDefault="009D082B" w:rsidP="000E4621">
      <w:pPr>
        <w:rPr>
          <w:lang w:val="en-US"/>
        </w:rPr>
      </w:pPr>
      <w:r>
        <w:rPr>
          <w:lang w:val="en-US"/>
        </w:rPr>
        <w:lastRenderedPageBreak/>
        <w:t>- Add the following two sites using this method</w:t>
      </w:r>
      <w:r w:rsidR="00464A71">
        <w:rPr>
          <w:lang w:val="en-US"/>
        </w:rPr>
        <w:t xml:space="preserve"> (you can also enter the URL in the “Work with” bar)</w:t>
      </w:r>
      <w:r>
        <w:rPr>
          <w:lang w:val="en-US"/>
        </w:rPr>
        <w:t>:</w:t>
      </w:r>
    </w:p>
    <w:p w:rsidR="009D082B" w:rsidRDefault="009D082B" w:rsidP="000E4621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Name: </w:t>
      </w:r>
      <w:r w:rsidRPr="009D082B">
        <w:rPr>
          <w:lang w:val="en-US"/>
        </w:rPr>
        <w:t>Subversive plugin</w:t>
      </w:r>
      <w:r>
        <w:rPr>
          <w:lang w:val="en-US"/>
        </w:rPr>
        <w:t xml:space="preserve"> </w:t>
      </w:r>
    </w:p>
    <w:p w:rsidR="009D082B" w:rsidRDefault="009D082B" w:rsidP="009D082B">
      <w:pPr>
        <w:ind w:left="708" w:firstLine="708"/>
        <w:rPr>
          <w:lang w:val="en-US"/>
        </w:rPr>
      </w:pPr>
      <w:r>
        <w:rPr>
          <w:lang w:val="en-US"/>
        </w:rPr>
        <w:t xml:space="preserve">URL: </w:t>
      </w:r>
      <w:hyperlink r:id="rId13" w:history="1">
        <w:r w:rsidRPr="00401291">
          <w:rPr>
            <w:rStyle w:val="Hyperlink"/>
            <w:lang w:val="en-US"/>
          </w:rPr>
          <w:t>http://download.eclipse.org/technology/subversive/0.7/update-site/</w:t>
        </w:r>
      </w:hyperlink>
    </w:p>
    <w:p w:rsidR="009D082B" w:rsidRDefault="009D082B" w:rsidP="009D082B">
      <w:pPr>
        <w:ind w:left="708" w:firstLine="708"/>
        <w:rPr>
          <w:lang w:val="en-US"/>
        </w:rPr>
      </w:pPr>
    </w:p>
    <w:p w:rsidR="009D082B" w:rsidRDefault="009D082B" w:rsidP="009D082B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  <w:t xml:space="preserve">Name:  </w:t>
      </w:r>
      <w:r w:rsidRPr="009D082B">
        <w:rPr>
          <w:lang w:val="en-US"/>
        </w:rPr>
        <w:t>Subversive connectors</w:t>
      </w:r>
    </w:p>
    <w:p w:rsidR="009D082B" w:rsidRDefault="009D082B" w:rsidP="009D082B">
      <w:pPr>
        <w:pStyle w:val="Lijstalinea"/>
        <w:ind w:left="1416"/>
        <w:rPr>
          <w:lang w:val="en-US"/>
        </w:rPr>
      </w:pPr>
      <w:r>
        <w:rPr>
          <w:lang w:val="en-US"/>
        </w:rPr>
        <w:t xml:space="preserve">URL: </w:t>
      </w:r>
      <w:hyperlink r:id="rId14" w:history="1">
        <w:r w:rsidRPr="00401291">
          <w:rPr>
            <w:rStyle w:val="Hyperlink"/>
            <w:lang w:val="en-US"/>
          </w:rPr>
          <w:t>http://www.polarion.org/projects/subversive/download/eclipse/2.0/update-site/</w:t>
        </w:r>
      </w:hyperlink>
    </w:p>
    <w:p w:rsidR="009D082B" w:rsidRDefault="009D082B" w:rsidP="009D082B">
      <w:pPr>
        <w:pStyle w:val="Lijstalinea"/>
        <w:ind w:left="1416"/>
        <w:rPr>
          <w:lang w:val="en-US"/>
        </w:rPr>
      </w:pPr>
    </w:p>
    <w:p w:rsidR="009D082B" w:rsidRDefault="009D082B" w:rsidP="009D082B">
      <w:pPr>
        <w:rPr>
          <w:lang w:val="en-US"/>
        </w:rPr>
      </w:pPr>
      <w:r>
        <w:rPr>
          <w:lang w:val="en-US"/>
        </w:rPr>
        <w:t xml:space="preserve">- From </w:t>
      </w:r>
      <w:r w:rsidR="00AE4937">
        <w:rPr>
          <w:lang w:val="en-US"/>
        </w:rPr>
        <w:t>these two different sites</w:t>
      </w:r>
      <w:r>
        <w:rPr>
          <w:lang w:val="en-US"/>
        </w:rPr>
        <w:t>, now install:</w:t>
      </w:r>
    </w:p>
    <w:p w:rsidR="009D082B" w:rsidRDefault="009D082B" w:rsidP="009D082B">
      <w:pPr>
        <w:ind w:firstLine="708"/>
        <w:rPr>
          <w:lang w:val="en-US"/>
        </w:rPr>
      </w:pPr>
      <w:r>
        <w:rPr>
          <w:lang w:val="en-US"/>
        </w:rPr>
        <w:t xml:space="preserve">1) </w:t>
      </w:r>
      <w:r w:rsidRPr="009D082B">
        <w:rPr>
          <w:lang w:val="en-US"/>
        </w:rPr>
        <w:t>Subversive SVN Team Provider (Incubation) 0.7.3</w:t>
      </w:r>
    </w:p>
    <w:p w:rsidR="00464A71" w:rsidRDefault="00D0033B" w:rsidP="009D082B">
      <w:pPr>
        <w:ind w:firstLine="708"/>
        <w:rPr>
          <w:lang w:val="en-US"/>
        </w:rPr>
      </w:pPr>
      <w:r>
        <w:rPr>
          <w:lang w:val="en-US"/>
        </w:rPr>
        <w:t>2</w:t>
      </w:r>
      <w:r w:rsidR="00464A71">
        <w:rPr>
          <w:lang w:val="en-US"/>
        </w:rPr>
        <w:t>) Optionally: Subversive SVN Integration for the Mylyn project)</w:t>
      </w:r>
    </w:p>
    <w:p w:rsidR="00D0033B" w:rsidRDefault="00D0033B" w:rsidP="009D082B">
      <w:pPr>
        <w:ind w:firstLine="708"/>
        <w:rPr>
          <w:lang w:val="en-US"/>
        </w:rPr>
      </w:pPr>
      <w:r>
        <w:rPr>
          <w:lang w:val="en-US"/>
        </w:rPr>
        <w:t>3) Install, and restart Eclipse</w:t>
      </w:r>
    </w:p>
    <w:p w:rsidR="00D0033B" w:rsidRPr="00D0033B" w:rsidRDefault="00D0033B" w:rsidP="00D0033B">
      <w:pPr>
        <w:ind w:firstLine="708"/>
        <w:rPr>
          <w:lang w:val="en-US"/>
        </w:rPr>
      </w:pPr>
      <w:r w:rsidRPr="00D0033B">
        <w:rPr>
          <w:lang w:val="en-US"/>
        </w:rPr>
        <w:t xml:space="preserve">4) Install native JavaHL 1.5 Implementation. </w:t>
      </w:r>
      <w:r>
        <w:rPr>
          <w:lang w:val="en-US"/>
        </w:rPr>
        <w:t xml:space="preserve">Continue to install . When prompted to install </w:t>
      </w:r>
      <w:r>
        <w:rPr>
          <w:lang w:val="en-US"/>
        </w:rPr>
        <w:tab/>
        <w:t>optional packages, install them all</w:t>
      </w:r>
      <w:r w:rsidR="003421C4">
        <w:rPr>
          <w:lang w:val="en-US"/>
        </w:rPr>
        <w:t xml:space="preserve">. </w:t>
      </w:r>
    </w:p>
    <w:p w:rsidR="00D0033B" w:rsidRPr="0095506F" w:rsidRDefault="00D0033B" w:rsidP="009D082B">
      <w:pPr>
        <w:ind w:firstLine="708"/>
        <w:rPr>
          <w:lang w:val="en-US"/>
        </w:rPr>
      </w:pPr>
    </w:p>
    <w:p w:rsidR="00AE4937" w:rsidRPr="0095506F" w:rsidRDefault="00AE4937" w:rsidP="009D082B">
      <w:pPr>
        <w:ind w:firstLine="708"/>
        <w:rPr>
          <w:lang w:val="en-US"/>
        </w:rPr>
      </w:pPr>
    </w:p>
    <w:p w:rsidR="00AE4937" w:rsidRDefault="00AE4937" w:rsidP="009D082B">
      <w:pPr>
        <w:ind w:firstLine="708"/>
        <w:rPr>
          <w:lang w:val="en-US"/>
        </w:rPr>
      </w:pPr>
      <w:r w:rsidRPr="00AE4937">
        <w:rPr>
          <w:lang w:val="fr-FR"/>
        </w:rPr>
        <w:sym w:font="Wingdings" w:char="F0E8"/>
      </w:r>
      <w:r w:rsidRPr="00AE4937">
        <w:rPr>
          <w:lang w:val="en-US"/>
        </w:rPr>
        <w:t xml:space="preserve"> You can select to </w:t>
      </w:r>
      <w:r w:rsidR="00BC3A66">
        <w:rPr>
          <w:lang w:val="en-US"/>
        </w:rPr>
        <w:t xml:space="preserve">search at </w:t>
      </w:r>
      <w:r>
        <w:rPr>
          <w:lang w:val="en-US"/>
        </w:rPr>
        <w:t xml:space="preserve">“All available sites” on top of the window, and then enter a </w:t>
      </w:r>
      <w:r>
        <w:rPr>
          <w:lang w:val="en-US"/>
        </w:rPr>
        <w:tab/>
        <w:t>filter text to find the software you need to install</w:t>
      </w:r>
    </w:p>
    <w:p w:rsidR="00AE4937" w:rsidRDefault="00AE4937" w:rsidP="009D082B">
      <w:pPr>
        <w:ind w:firstLine="708"/>
        <w:rPr>
          <w:lang w:val="en-US"/>
        </w:rPr>
      </w:pPr>
    </w:p>
    <w:p w:rsidR="00AE4937" w:rsidRDefault="00AE4937" w:rsidP="009D082B">
      <w:pPr>
        <w:ind w:firstLine="708"/>
        <w:rPr>
          <w:lang w:val="en-US"/>
        </w:rPr>
      </w:pPr>
    </w:p>
    <w:p w:rsidR="00BC3A66" w:rsidRDefault="00BC3A66" w:rsidP="00BC3A66">
      <w:pPr>
        <w:pStyle w:val="Chapter"/>
        <w:numPr>
          <w:ilvl w:val="0"/>
          <w:numId w:val="7"/>
        </w:numPr>
      </w:pPr>
      <w:r>
        <w:t>Adding the project to the workspace</w:t>
      </w:r>
    </w:p>
    <w:p w:rsidR="00BC3A66" w:rsidRPr="00BC3A66" w:rsidRDefault="00BC3A66" w:rsidP="00BC3A66">
      <w:pPr>
        <w:rPr>
          <w:lang w:val="en-US"/>
        </w:rPr>
      </w:pPr>
      <w:r w:rsidRPr="00BC3A66">
        <w:rPr>
          <w:lang w:val="en-US"/>
        </w:rPr>
        <w:t>Now we can add the project to our workspace.</w:t>
      </w:r>
    </w:p>
    <w:p w:rsidR="00BC3A66" w:rsidRDefault="00BC3A66" w:rsidP="00BC3A66">
      <w:pPr>
        <w:rPr>
          <w:lang w:val="en-US"/>
        </w:rPr>
      </w:pPr>
    </w:p>
    <w:p w:rsidR="00BC3A66" w:rsidRDefault="00BC3A66" w:rsidP="00BC3A66">
      <w:pPr>
        <w:rPr>
          <w:lang w:val="en-US"/>
        </w:rPr>
      </w:pPr>
      <w:r>
        <w:rPr>
          <w:lang w:val="en-US"/>
        </w:rPr>
        <w:t>In the menu, choose File =&gt; New =&gt; Other</w:t>
      </w:r>
    </w:p>
    <w:p w:rsidR="00BC3A66" w:rsidRDefault="00BC3A66" w:rsidP="00BC3A66">
      <w:pPr>
        <w:rPr>
          <w:lang w:val="en-US"/>
        </w:rPr>
      </w:pPr>
      <w:r>
        <w:rPr>
          <w:lang w:val="en-US"/>
        </w:rPr>
        <w:t>In the category “SVN”, choose “Project from SVN”</w:t>
      </w:r>
      <w:r w:rsidRPr="00BC3A66">
        <w:rPr>
          <w:lang w:val="en-US"/>
        </w:rPr>
        <w:t xml:space="preserve"> </w:t>
      </w:r>
    </w:p>
    <w:p w:rsidR="00BC3A66" w:rsidRDefault="00BC3A66" w:rsidP="00BC3A66">
      <w:r>
        <w:rPr>
          <w:noProof/>
          <w:lang w:eastAsia="nl-BE"/>
        </w:rPr>
        <w:drawing>
          <wp:inline distT="0" distB="0" distL="0" distR="0">
            <wp:extent cx="4630579" cy="4410075"/>
            <wp:effectExtent l="1905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79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66" w:rsidRDefault="00BC3A66" w:rsidP="00BC3A66"/>
    <w:p w:rsidR="00BC3A66" w:rsidRPr="0095506F" w:rsidRDefault="0095506F" w:rsidP="00BC3A66">
      <w:pPr>
        <w:rPr>
          <w:lang w:val="en-US"/>
        </w:rPr>
      </w:pPr>
      <w:r w:rsidRPr="0095506F">
        <w:rPr>
          <w:lang w:val="en-US"/>
        </w:rPr>
        <w:t>- Click Next</w:t>
      </w:r>
    </w:p>
    <w:p w:rsidR="0095506F" w:rsidRDefault="0095506F" w:rsidP="00BC3A66">
      <w:pPr>
        <w:rPr>
          <w:lang w:val="en-US"/>
        </w:rPr>
      </w:pPr>
      <w:r w:rsidRPr="0095506F">
        <w:rPr>
          <w:lang w:val="en-US"/>
        </w:rPr>
        <w:t>- The following window will appear:</w:t>
      </w:r>
    </w:p>
    <w:p w:rsidR="0095506F" w:rsidRDefault="0095506F">
      <w:pPr>
        <w:rPr>
          <w:lang w:val="en-US"/>
        </w:rPr>
      </w:pPr>
    </w:p>
    <w:p w:rsidR="003421C4" w:rsidRDefault="003421C4">
      <w:pPr>
        <w:rPr>
          <w:lang w:val="en-US"/>
        </w:rPr>
      </w:pPr>
    </w:p>
    <w:p w:rsidR="003421C4" w:rsidRDefault="003421C4">
      <w:pPr>
        <w:rPr>
          <w:lang w:val="en-US"/>
        </w:rPr>
      </w:pPr>
    </w:p>
    <w:p w:rsidR="0095506F" w:rsidRDefault="0095506F" w:rsidP="00BC3A66">
      <w:pPr>
        <w:rPr>
          <w:lang w:val="en-US"/>
        </w:rPr>
      </w:pPr>
      <w:r>
        <w:rPr>
          <w:lang w:val="en-US"/>
        </w:rPr>
        <w:t>- Enter the following URL:</w:t>
      </w:r>
    </w:p>
    <w:p w:rsidR="0095506F" w:rsidRDefault="0095506F" w:rsidP="00BC3A66">
      <w:pPr>
        <w:rPr>
          <w:lang w:val="en-US"/>
        </w:rPr>
      </w:pPr>
      <w:r>
        <w:rPr>
          <w:lang w:val="en-US"/>
        </w:rPr>
        <w:tab/>
      </w:r>
      <w:hyperlink r:id="rId16" w:history="1">
        <w:r w:rsidRPr="00FA39F5">
          <w:rPr>
            <w:rStyle w:val="Hyperlink"/>
            <w:lang w:val="en-US"/>
          </w:rPr>
          <w:t>http://subversion.deepskylog.org/repos/deepskylog/</w:t>
        </w:r>
      </w:hyperlink>
    </w:p>
    <w:p w:rsidR="0095506F" w:rsidRDefault="0095506F" w:rsidP="00BC3A66">
      <w:pPr>
        <w:rPr>
          <w:lang w:val="en-US"/>
        </w:rPr>
      </w:pPr>
      <w:r>
        <w:rPr>
          <w:lang w:val="en-US"/>
        </w:rPr>
        <w:t>- Also enter your subversion username and password</w:t>
      </w:r>
      <w:r>
        <w:rPr>
          <w:lang w:val="en-US"/>
        </w:rPr>
        <w:tab/>
      </w:r>
    </w:p>
    <w:p w:rsidR="0095506F" w:rsidRDefault="0095506F" w:rsidP="00BC3A66">
      <w:pPr>
        <w:rPr>
          <w:lang w:val="en-US"/>
        </w:rPr>
      </w:pPr>
    </w:p>
    <w:p w:rsidR="0095506F" w:rsidRDefault="0095506F" w:rsidP="00BC3A6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557272" cy="5617028"/>
            <wp:effectExtent l="19050" t="0" r="5328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72" cy="561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BC3A66">
      <w:pPr>
        <w:rPr>
          <w:lang w:val="en-US"/>
        </w:rPr>
      </w:pPr>
    </w:p>
    <w:p w:rsidR="0095506F" w:rsidRDefault="0095506F" w:rsidP="00BC3A66">
      <w:pPr>
        <w:rPr>
          <w:lang w:val="en-US"/>
        </w:rPr>
      </w:pPr>
      <w:r>
        <w:rPr>
          <w:lang w:val="en-US"/>
        </w:rPr>
        <w:t>- Now click “Next”</w:t>
      </w:r>
    </w:p>
    <w:p w:rsidR="0095506F" w:rsidRDefault="0095506F" w:rsidP="00BC3A66">
      <w:pPr>
        <w:rPr>
          <w:lang w:val="en-US"/>
        </w:rPr>
      </w:pPr>
      <w:r>
        <w:rPr>
          <w:lang w:val="en-US"/>
        </w:rPr>
        <w:t xml:space="preserve">- In the next step, click the </w:t>
      </w:r>
      <w:r>
        <w:rPr>
          <w:b/>
          <w:lang w:val="en-US"/>
        </w:rPr>
        <w:t>Browse</w:t>
      </w:r>
      <w:r>
        <w:rPr>
          <w:lang w:val="en-US"/>
        </w:rPr>
        <w:t xml:space="preserve"> button</w:t>
      </w:r>
    </w:p>
    <w:p w:rsidR="0095506F" w:rsidRDefault="0095506F">
      <w:pPr>
        <w:rPr>
          <w:lang w:val="en-US"/>
        </w:rPr>
      </w:pPr>
      <w:r>
        <w:rPr>
          <w:lang w:val="en-US"/>
        </w:rPr>
        <w:br w:type="page"/>
      </w:r>
    </w:p>
    <w:p w:rsidR="0095506F" w:rsidRDefault="0095506F" w:rsidP="0095506F">
      <w:pPr>
        <w:rPr>
          <w:lang w:val="en-US"/>
        </w:rPr>
      </w:pPr>
      <w:r>
        <w:rPr>
          <w:lang w:val="en-US"/>
        </w:rPr>
        <w:lastRenderedPageBreak/>
        <w:t xml:space="preserve">Now select </w:t>
      </w:r>
      <w:r>
        <w:rPr>
          <w:b/>
          <w:lang w:val="en-US"/>
        </w:rPr>
        <w:t>Trunk</w:t>
      </w:r>
      <w:r>
        <w:rPr>
          <w:lang w:val="en-US"/>
        </w:rPr>
        <w:t xml:space="preserve"> or </w:t>
      </w:r>
      <w:r>
        <w:rPr>
          <w:b/>
          <w:lang w:val="en-US"/>
        </w:rPr>
        <w:t>Tags =&gt; [version number]</w:t>
      </w:r>
      <w:r>
        <w:rPr>
          <w:lang w:val="en-US"/>
        </w:rPr>
        <w:t xml:space="preserve"> depending on which source files you wish to retrieve.</w:t>
      </w:r>
    </w:p>
    <w:p w:rsidR="0095506F" w:rsidRPr="0095506F" w:rsidRDefault="0095506F" w:rsidP="0095506F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186690</wp:posOffset>
            </wp:positionV>
            <wp:extent cx="4591050" cy="3506470"/>
            <wp:effectExtent l="19050" t="0" r="0" b="0"/>
            <wp:wrapTopAndBottom/>
            <wp:docPr id="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 this example, we select </w:t>
      </w:r>
      <w:r>
        <w:rPr>
          <w:b/>
          <w:lang w:val="en-US"/>
        </w:rPr>
        <w:t>Trunk</w:t>
      </w:r>
      <w:r w:rsidRPr="0095506F">
        <w:rPr>
          <w:lang w:val="en-US"/>
        </w:rPr>
        <w:t>.</w:t>
      </w:r>
    </w:p>
    <w:p w:rsidR="0095506F" w:rsidRDefault="0095506F" w:rsidP="0095506F">
      <w:pPr>
        <w:rPr>
          <w:vertAlign w:val="subscript"/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>Click the “OK” button and afterwards the “Finish button”.</w:t>
      </w:r>
    </w:p>
    <w:p w:rsidR="0095506F" w:rsidRDefault="0095506F" w:rsidP="0095506F">
      <w:pPr>
        <w:rPr>
          <w:lang w:val="en-US"/>
        </w:rPr>
      </w:pPr>
    </w:p>
    <w:p w:rsidR="0095506F" w:rsidRDefault="0095506F" w:rsidP="0095506F">
      <w:pPr>
        <w:rPr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>Check out as a project configured using the New Project Wizard</w:t>
      </w:r>
    </w:p>
    <w:p w:rsidR="0095506F" w:rsidRDefault="0095506F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drawing>
          <wp:inline distT="0" distB="0" distL="0" distR="0">
            <wp:extent cx="4600360" cy="3610098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56" cy="360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95506F">
      <w:pPr>
        <w:rPr>
          <w:b/>
          <w:lang w:val="en-US"/>
        </w:rPr>
      </w:pPr>
      <w:r>
        <w:rPr>
          <w:lang w:val="en-US"/>
        </w:rPr>
        <w:t xml:space="preserve">Now click the </w:t>
      </w:r>
      <w:r w:rsidRPr="0095506F">
        <w:rPr>
          <w:b/>
          <w:lang w:val="en-US"/>
        </w:rPr>
        <w:t>Finish</w:t>
      </w:r>
      <w:r>
        <w:rPr>
          <w:lang w:val="en-US"/>
        </w:rPr>
        <w:t xml:space="preserve"> button, and sselect </w:t>
      </w:r>
      <w:r w:rsidRPr="0095506F">
        <w:rPr>
          <w:b/>
          <w:lang w:val="en-US"/>
        </w:rPr>
        <w:t>PHP</w:t>
      </w:r>
      <w:r>
        <w:rPr>
          <w:lang w:val="en-US"/>
        </w:rPr>
        <w:t xml:space="preserve"> =&gt; </w:t>
      </w:r>
      <w:r w:rsidRPr="0095506F">
        <w:rPr>
          <w:b/>
          <w:lang w:val="en-US"/>
        </w:rPr>
        <w:t>PHP Project</w:t>
      </w:r>
    </w:p>
    <w:p w:rsidR="0095506F" w:rsidRDefault="0095506F" w:rsidP="0095506F">
      <w:pPr>
        <w:rPr>
          <w:b/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 xml:space="preserve">Enter a name for the project, and click </w:t>
      </w:r>
      <w:r w:rsidRPr="0095506F">
        <w:rPr>
          <w:b/>
          <w:lang w:val="en-US"/>
        </w:rPr>
        <w:t>Next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select your source folder, and click </w:t>
      </w:r>
      <w:r w:rsidRPr="0095506F">
        <w:rPr>
          <w:b/>
          <w:lang w:val="en-US"/>
        </w:rPr>
        <w:t>Finish</w:t>
      </w:r>
      <w:r>
        <w:rPr>
          <w:lang w:val="en-US"/>
        </w:rPr>
        <w:t>.</w:t>
      </w:r>
    </w:p>
    <w:p w:rsidR="00FA7FEC" w:rsidRPr="00FA7FEC" w:rsidRDefault="00FA7FEC" w:rsidP="0095506F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* </w:t>
      </w:r>
      <w:r w:rsidRPr="00FA7FEC">
        <w:rPr>
          <w:b/>
          <w:lang w:val="en-US"/>
        </w:rPr>
        <w:t>If you already installed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 local testing server, you can select a </w:t>
      </w:r>
      <w:r w:rsidR="00CC1374">
        <w:rPr>
          <w:b/>
          <w:lang w:val="en-US"/>
        </w:rPr>
        <w:t xml:space="preserve">new </w:t>
      </w:r>
      <w:r>
        <w:rPr>
          <w:b/>
          <w:lang w:val="en-US"/>
        </w:rPr>
        <w:t>sub</w:t>
      </w:r>
      <w:r w:rsidR="00E07376">
        <w:rPr>
          <w:b/>
          <w:lang w:val="en-US"/>
        </w:rPr>
        <w:t>directory</w:t>
      </w:r>
      <w:r>
        <w:rPr>
          <w:b/>
          <w:lang w:val="en-US"/>
        </w:rPr>
        <w:t xml:space="preserve"> of your www </w:t>
      </w:r>
      <w:r w:rsidR="00E07376">
        <w:rPr>
          <w:b/>
          <w:lang w:val="en-US"/>
        </w:rPr>
        <w:t>directory</w:t>
      </w:r>
      <w:r>
        <w:rPr>
          <w:b/>
          <w:lang w:val="en-US"/>
        </w:rPr>
        <w:br/>
        <w:t xml:space="preserve">* If you do not have a testing server yet, and you plan on running multiple projects on your testing server, you can extract to e.g. c:\wamp\www\DSL\. If you do so, </w:t>
      </w:r>
      <w:r w:rsidR="00CC1374">
        <w:rPr>
          <w:b/>
          <w:lang w:val="en-US"/>
        </w:rPr>
        <w:t xml:space="preserve">you will have to create those 3 folders. If you create this folders, </w:t>
      </w:r>
      <w:r>
        <w:rPr>
          <w:b/>
          <w:lang w:val="en-US"/>
        </w:rPr>
        <w:t>remember to use the default installation folder in chapter IV of this guide.</w:t>
      </w:r>
    </w:p>
    <w:p w:rsidR="00FA7FEC" w:rsidRPr="0095506F" w:rsidRDefault="00FA7FEC" w:rsidP="0095506F">
      <w:pPr>
        <w:rPr>
          <w:lang w:val="en-US"/>
        </w:rPr>
      </w:pPr>
    </w:p>
    <w:p w:rsidR="0095506F" w:rsidRPr="00E07376" w:rsidRDefault="00E07376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drawing>
          <wp:inline distT="0" distB="0" distL="0" distR="0">
            <wp:extent cx="5162550" cy="6524625"/>
            <wp:effectExtent l="19050" t="0" r="0" b="0"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95506F">
      <w:pPr>
        <w:rPr>
          <w:vertAlign w:val="subscript"/>
          <w:lang w:val="en-US"/>
        </w:rPr>
      </w:pPr>
    </w:p>
    <w:p w:rsidR="0095506F" w:rsidRDefault="0095506F" w:rsidP="0095506F">
      <w:pPr>
        <w:rPr>
          <w:lang w:val="en-US"/>
        </w:rPr>
      </w:pPr>
    </w:p>
    <w:p w:rsidR="0095506F" w:rsidRDefault="00E07376" w:rsidP="0095506F">
      <w:pPr>
        <w:rPr>
          <w:lang w:val="en-US"/>
        </w:rPr>
      </w:pPr>
      <w:r>
        <w:rPr>
          <w:lang w:val="en-US"/>
        </w:rPr>
        <w:t xml:space="preserve">Click “Finish”. </w:t>
      </w:r>
      <w:r w:rsidR="0095506F">
        <w:rPr>
          <w:lang w:val="en-US"/>
        </w:rPr>
        <w:t>The source files will now be retrieved.</w:t>
      </w:r>
    </w:p>
    <w:p w:rsidR="0095506F" w:rsidRDefault="0095506F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lastRenderedPageBreak/>
        <w:drawing>
          <wp:inline distT="0" distB="0" distL="0" distR="0">
            <wp:extent cx="5070475" cy="2220595"/>
            <wp:effectExtent l="19050" t="0" r="0" b="0"/>
            <wp:docPr id="6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51" w:rsidRDefault="00325851" w:rsidP="0095506F">
      <w:pPr>
        <w:rPr>
          <w:vertAlign w:val="subscript"/>
          <w:lang w:val="en-US"/>
        </w:rPr>
      </w:pPr>
    </w:p>
    <w:p w:rsidR="00325851" w:rsidRDefault="00325851" w:rsidP="00325851">
      <w:pPr>
        <w:pStyle w:val="Chapter"/>
        <w:numPr>
          <w:ilvl w:val="0"/>
          <w:numId w:val="0"/>
        </w:numPr>
        <w:ind w:left="720" w:hanging="720"/>
      </w:pPr>
      <w:r>
        <w:t xml:space="preserve">III. </w:t>
      </w:r>
      <w:r>
        <w:tab/>
        <w:t>Configure Task List (optional)</w:t>
      </w:r>
    </w:p>
    <w:p w:rsidR="00325851" w:rsidRPr="00FA7FEC" w:rsidRDefault="00325851" w:rsidP="0028326C">
      <w:pPr>
        <w:rPr>
          <w:lang w:val="en-US"/>
        </w:rPr>
      </w:pPr>
      <w:r w:rsidRPr="00FA7FEC">
        <w:rPr>
          <w:lang w:val="en-US"/>
        </w:rPr>
        <w:t xml:space="preserve">If you want Eclipse to automatically retrieve the bug list, then follow these </w:t>
      </w:r>
    </w:p>
    <w:p w:rsidR="00325851" w:rsidRPr="00FA7FEC" w:rsidRDefault="00325851" w:rsidP="0028326C">
      <w:pPr>
        <w:rPr>
          <w:lang w:val="en-US"/>
        </w:rPr>
      </w:pPr>
      <w:r w:rsidRPr="00FA7FEC">
        <w:rPr>
          <w:lang w:val="en-US"/>
        </w:rPr>
        <w:t>Instructions</w:t>
      </w:r>
    </w:p>
    <w:p w:rsidR="00325851" w:rsidRPr="00FA7FEC" w:rsidRDefault="00325851" w:rsidP="0028326C">
      <w:pPr>
        <w:rPr>
          <w:lang w:val="en-US"/>
        </w:rPr>
      </w:pPr>
    </w:p>
    <w:p w:rsidR="00325851" w:rsidRPr="00FA7FEC" w:rsidRDefault="00521713" w:rsidP="0028326C">
      <w:pPr>
        <w:rPr>
          <w:lang w:val="en-US"/>
        </w:rPr>
      </w:pPr>
      <w:r w:rsidRPr="00FA7FEC">
        <w:rPr>
          <w:lang w:val="en-US"/>
        </w:rPr>
        <w:t xml:space="preserve">- </w:t>
      </w:r>
      <w:r w:rsidR="00325851" w:rsidRPr="00FA7FEC">
        <w:rPr>
          <w:lang w:val="en-US"/>
        </w:rPr>
        <w:t>In the menu, select Window =&gt; Show view =&gt; Task list</w:t>
      </w:r>
    </w:p>
    <w:p w:rsidR="00325851" w:rsidRPr="00FA7FEC" w:rsidRDefault="00521713" w:rsidP="0028326C">
      <w:pPr>
        <w:rPr>
          <w:lang w:val="en-US"/>
        </w:rPr>
      </w:pPr>
      <w:r w:rsidRPr="00FA7FEC">
        <w:rPr>
          <w:lang w:val="en-US"/>
        </w:rPr>
        <w:t xml:space="preserve">- </w:t>
      </w:r>
      <w:r w:rsidR="00325851" w:rsidRPr="00FA7FEC">
        <w:rPr>
          <w:lang w:val="en-US"/>
        </w:rPr>
        <w:t>In the right panel, the ‘Task List’ panel will now appear</w:t>
      </w:r>
    </w:p>
    <w:p w:rsidR="00325851" w:rsidRPr="00FA7FEC" w:rsidRDefault="00521713" w:rsidP="0028326C">
      <w:pPr>
        <w:rPr>
          <w:lang w:val="en-US"/>
        </w:rPr>
      </w:pPr>
      <w:r w:rsidRPr="00FA7FEC">
        <w:rPr>
          <w:lang w:val="en-US"/>
        </w:rPr>
        <w:t>- Right click a blank part of the panel, and select New =&gt; Query</w:t>
      </w:r>
    </w:p>
    <w:p w:rsidR="00521713" w:rsidRPr="00FA7FEC" w:rsidRDefault="00521713" w:rsidP="0028326C">
      <w:pPr>
        <w:rPr>
          <w:lang w:val="en-US"/>
        </w:rPr>
      </w:pPr>
      <w:r w:rsidRPr="00FA7FEC">
        <w:rPr>
          <w:lang w:val="en-US"/>
        </w:rPr>
        <w:t>- Click “Add Task Repository”</w:t>
      </w:r>
    </w:p>
    <w:p w:rsidR="00521713" w:rsidRPr="00FA7FEC" w:rsidRDefault="00521713" w:rsidP="0028326C">
      <w:pPr>
        <w:rPr>
          <w:lang w:val="en-US"/>
        </w:rPr>
      </w:pPr>
      <w:r w:rsidRPr="00FA7FEC">
        <w:rPr>
          <w:lang w:val="en-US"/>
        </w:rPr>
        <w:t>- Select Bugzilla, click next</w:t>
      </w:r>
    </w:p>
    <w:p w:rsidR="00521713" w:rsidRDefault="00521713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521713" w:rsidRDefault="00521713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5617210" cy="4311015"/>
            <wp:effectExtent l="19050" t="0" r="254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13" w:rsidRPr="00FA7FEC" w:rsidRDefault="00521713" w:rsidP="0028326C">
      <w:pPr>
        <w:rPr>
          <w:lang w:val="en-US"/>
        </w:rPr>
      </w:pPr>
      <w:r w:rsidRPr="00FA7FEC">
        <w:rPr>
          <w:lang w:val="en-US"/>
        </w:rPr>
        <w:lastRenderedPageBreak/>
        <w:t xml:space="preserve">Enter the server </w:t>
      </w:r>
      <w:r w:rsidRPr="00FA7FEC">
        <w:rPr>
          <w:b/>
          <w:lang w:val="en-US"/>
        </w:rPr>
        <w:t xml:space="preserve">http://www.deepskylog.org/bugs </w:t>
      </w:r>
      <w:r w:rsidRPr="00FA7FEC">
        <w:rPr>
          <w:lang w:val="en-US"/>
        </w:rPr>
        <w:t>and your Bugzilla User ID and Password.</w:t>
      </w:r>
    </w:p>
    <w:p w:rsidR="00521713" w:rsidRPr="00FA7FEC" w:rsidRDefault="00521713" w:rsidP="0028326C">
      <w:pPr>
        <w:rPr>
          <w:lang w:val="en-US"/>
        </w:rPr>
      </w:pPr>
    </w:p>
    <w:p w:rsidR="00521713" w:rsidRPr="00FA7FEC" w:rsidRDefault="00521713" w:rsidP="0028326C">
      <w:pPr>
        <w:rPr>
          <w:lang w:val="en-US"/>
        </w:rPr>
      </w:pPr>
      <w:r w:rsidRPr="00FA7FEC">
        <w:rPr>
          <w:lang w:val="en-US"/>
        </w:rPr>
        <w:t>- Click Finish</w:t>
      </w:r>
    </w:p>
    <w:p w:rsidR="007164F6" w:rsidRPr="00FA7FEC" w:rsidRDefault="007164F6" w:rsidP="0028326C">
      <w:pPr>
        <w:rPr>
          <w:lang w:val="en-US"/>
        </w:rPr>
      </w:pPr>
      <w:r w:rsidRPr="00FA7FEC">
        <w:rPr>
          <w:lang w:val="en-US"/>
        </w:rPr>
        <w:t>- Now select the deepskylog repository we just added, and click Next</w:t>
      </w: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3816680" cy="3118596"/>
            <wp:effectExtent l="19050" t="0" r="0" b="0"/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351" cy="311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F6" w:rsidRPr="00FA7FEC" w:rsidRDefault="007164F6" w:rsidP="0028326C">
      <w:pPr>
        <w:rPr>
          <w:lang w:val="en-US"/>
        </w:rPr>
      </w:pPr>
      <w:r w:rsidRPr="00FA7FEC">
        <w:rPr>
          <w:lang w:val="en-US"/>
        </w:rPr>
        <w:t>- Select to create the query using a form</w:t>
      </w: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106670" cy="5890260"/>
            <wp:effectExtent l="19050" t="0" r="0" b="0"/>
            <wp:docPr id="12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F6" w:rsidRPr="00FA7FEC" w:rsidRDefault="007164F6" w:rsidP="0028326C">
      <w:pPr>
        <w:rPr>
          <w:lang w:val="en-US"/>
        </w:rPr>
      </w:pPr>
      <w:r w:rsidRPr="00FA7FEC">
        <w:rPr>
          <w:lang w:val="en-US"/>
        </w:rPr>
        <w:t>- Enter the selection criteria you need, and click “Finish”. Do not forget to enter a name for your query</w:t>
      </w:r>
    </w:p>
    <w:p w:rsidR="00521713" w:rsidRPr="00FA7FEC" w:rsidRDefault="007164F6" w:rsidP="0028326C">
      <w:pPr>
        <w:rPr>
          <w:lang w:val="en-US"/>
        </w:rPr>
      </w:pPr>
      <w:r w:rsidRPr="00FA7FEC">
        <w:rPr>
          <w:lang w:val="en-US"/>
        </w:rPr>
        <w:t>- Now the task</w:t>
      </w:r>
      <w:r w:rsidR="005B5387" w:rsidRPr="00FA7FEC">
        <w:rPr>
          <w:lang w:val="en-US"/>
        </w:rPr>
        <w:t>s</w:t>
      </w:r>
      <w:r w:rsidRPr="00FA7FEC">
        <w:rPr>
          <w:lang w:val="en-US"/>
        </w:rPr>
        <w:t xml:space="preserve"> will appear in the </w:t>
      </w:r>
      <w:r w:rsidR="005B5387" w:rsidRPr="00FA7FEC">
        <w:rPr>
          <w:lang w:val="en-US"/>
        </w:rPr>
        <w:t>task list (</w:t>
      </w:r>
      <w:r w:rsidRPr="00FA7FEC">
        <w:rPr>
          <w:lang w:val="en-US"/>
        </w:rPr>
        <w:t>most right part of the window</w:t>
      </w:r>
      <w:r w:rsidR="005B5387" w:rsidRPr="00FA7FEC">
        <w:rPr>
          <w:lang w:val="en-US"/>
        </w:rPr>
        <w:t>)</w:t>
      </w:r>
      <w:r w:rsidRPr="00FA7FEC">
        <w:rPr>
          <w:lang w:val="en-US"/>
        </w:rPr>
        <w:t>. It may be necessary to double click the query name in order to see all tasks.</w:t>
      </w:r>
      <w:r w:rsidR="005B5387" w:rsidRPr="00FA7FEC">
        <w:rPr>
          <w:lang w:val="en-US"/>
        </w:rPr>
        <w:t xml:space="preserve"> Double clicking the task will open up a form you can edit. After saving, the bugzilla entry will be adapted.</w:t>
      </w:r>
    </w:p>
    <w:p w:rsidR="00521713" w:rsidRDefault="00521713" w:rsidP="00521713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5B5387" w:rsidRDefault="005B5387">
      <w:pPr>
        <w:rPr>
          <w:sz w:val="28"/>
          <w:u w:val="single"/>
          <w:lang w:val="en-US"/>
        </w:rPr>
      </w:pPr>
      <w:r w:rsidRPr="00FA7FEC">
        <w:rPr>
          <w:lang w:val="en-US"/>
        </w:rPr>
        <w:br w:type="page"/>
      </w:r>
    </w:p>
    <w:p w:rsidR="005B5387" w:rsidRDefault="005B5387" w:rsidP="005B5387">
      <w:pPr>
        <w:pStyle w:val="Chapter"/>
        <w:numPr>
          <w:ilvl w:val="0"/>
          <w:numId w:val="0"/>
        </w:numPr>
        <w:ind w:left="720" w:hanging="720"/>
      </w:pPr>
      <w:r>
        <w:lastRenderedPageBreak/>
        <w:t>IV.</w:t>
      </w:r>
      <w:r>
        <w:tab/>
        <w:t>Testing your changes under Windows</w:t>
      </w:r>
    </w:p>
    <w:p w:rsidR="005B5387" w:rsidRPr="00FA7FEC" w:rsidRDefault="005B5387" w:rsidP="0028326C">
      <w:pPr>
        <w:rPr>
          <w:lang w:val="en-US"/>
        </w:rPr>
      </w:pPr>
      <w:r w:rsidRPr="00FA7FEC">
        <w:rPr>
          <w:lang w:val="en-US"/>
        </w:rPr>
        <w:t>In orde to be able to test your changes, you need a local testing server.</w:t>
      </w:r>
    </w:p>
    <w:p w:rsidR="005B5387" w:rsidRPr="00FA7FEC" w:rsidRDefault="005B5387" w:rsidP="0028326C">
      <w:pPr>
        <w:rPr>
          <w:lang w:val="en-US"/>
        </w:rPr>
      </w:pPr>
      <w:r w:rsidRPr="00FA7FEC">
        <w:rPr>
          <w:lang w:val="en-US"/>
        </w:rPr>
        <w:t>In this example, we will use WampServer 2 which allows quick configuration of Apache, MySQL and PHP</w:t>
      </w:r>
      <w:r w:rsidR="00A04DF3" w:rsidRPr="00FA7FEC">
        <w:rPr>
          <w:lang w:val="en-US"/>
        </w:rPr>
        <w:t>.</w:t>
      </w:r>
    </w:p>
    <w:p w:rsidR="00A04DF3" w:rsidRPr="00FA7FEC" w:rsidRDefault="00A04DF3" w:rsidP="0028326C">
      <w:pPr>
        <w:rPr>
          <w:lang w:val="en-US"/>
        </w:rPr>
      </w:pPr>
      <w:r w:rsidRPr="00FA7FEC">
        <w:rPr>
          <w:lang w:val="en-US"/>
        </w:rPr>
        <w:t xml:space="preserve">Download the software from </w:t>
      </w:r>
      <w:hyperlink r:id="rId25" w:history="1">
        <w:r w:rsidRPr="00FA7FEC">
          <w:rPr>
            <w:rStyle w:val="Hyperlink"/>
            <w:lang w:val="en-US"/>
          </w:rPr>
          <w:t>http://www.wampserver.com/</w:t>
        </w:r>
      </w:hyperlink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4785995" cy="3634105"/>
            <wp:effectExtent l="19050" t="0" r="0" b="0"/>
            <wp:docPr id="15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F3" w:rsidRPr="00FA7FEC" w:rsidRDefault="00A04DF3" w:rsidP="0028326C">
      <w:pPr>
        <w:rPr>
          <w:lang w:val="en-US"/>
        </w:rPr>
      </w:pPr>
      <w:r w:rsidRPr="00FA7FEC">
        <w:rPr>
          <w:lang w:val="en-US"/>
        </w:rPr>
        <w:t>Complete this installation wizard. At the end of the wizard, tick the checkbox to start WampServer now.</w:t>
      </w:r>
    </w:p>
    <w:p w:rsidR="00A04DF3" w:rsidRPr="00FA7FEC" w:rsidRDefault="00A04DF3" w:rsidP="0028326C">
      <w:pPr>
        <w:rPr>
          <w:lang w:val="en-US"/>
        </w:rPr>
      </w:pPr>
    </w:p>
    <w:p w:rsidR="00A04DF3" w:rsidRPr="00FA7FEC" w:rsidRDefault="000622C3" w:rsidP="0028326C">
      <w:pPr>
        <w:rPr>
          <w:lang w:val="en-US"/>
        </w:rPr>
      </w:pPr>
      <w:r w:rsidRPr="00FA7FEC">
        <w:rPr>
          <w:lang w:val="en-US"/>
        </w:rPr>
        <w:t xml:space="preserve">- </w:t>
      </w:r>
      <w:r w:rsidR="00A04DF3" w:rsidRPr="00FA7FEC">
        <w:rPr>
          <w:lang w:val="en-US"/>
        </w:rPr>
        <w:t xml:space="preserve">Verify that your installation is working at </w:t>
      </w:r>
      <w:hyperlink r:id="rId27" w:history="1">
        <w:r w:rsidR="00A04DF3" w:rsidRPr="00FA7FEC">
          <w:rPr>
            <w:rStyle w:val="Hyperlink"/>
            <w:lang w:val="en-US"/>
          </w:rPr>
          <w:t>http://127.0.0.1/</w:t>
        </w:r>
      </w:hyperlink>
      <w:r w:rsidRPr="00FA7FEC">
        <w:rPr>
          <w:lang w:val="en-US"/>
        </w:rPr>
        <w:t>. You should see a page with the WampServer logo.</w:t>
      </w:r>
    </w:p>
    <w:p w:rsidR="000622C3" w:rsidRPr="00FA7FEC" w:rsidRDefault="000622C3" w:rsidP="0028326C">
      <w:pPr>
        <w:rPr>
          <w:lang w:val="en-US"/>
        </w:rPr>
      </w:pPr>
    </w:p>
    <w:p w:rsidR="000622C3" w:rsidRPr="00FA7FEC" w:rsidRDefault="000622C3" w:rsidP="0028326C">
      <w:pPr>
        <w:rPr>
          <w:lang w:val="en-US"/>
        </w:rPr>
      </w:pPr>
      <w:r w:rsidRPr="00FA7FEC">
        <w:rPr>
          <w:lang w:val="en-US"/>
        </w:rPr>
        <w:t>- In Eclipse, in the PHP Explorer window: right click the project name, and choose “properties”. You will see the location where the project is stored. Copy it to the clipboard</w:t>
      </w:r>
      <w:r w:rsidR="0028326C">
        <w:rPr>
          <w:noProof/>
          <w:lang w:eastAsia="nl-BE"/>
        </w:rPr>
        <w:drawing>
          <wp:inline distT="0" distB="0" distL="0" distR="0">
            <wp:extent cx="5698533" cy="1140031"/>
            <wp:effectExtent l="19050" t="0" r="0" b="0"/>
            <wp:docPr id="20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17" cy="113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FEC">
        <w:rPr>
          <w:lang w:val="en-US"/>
        </w:rPr>
        <w:t>.</w:t>
      </w: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E07376" w:rsidRDefault="00E07376" w:rsidP="0028326C">
      <w:pPr>
        <w:rPr>
          <w:lang w:val="en-US"/>
        </w:rPr>
      </w:pPr>
    </w:p>
    <w:p w:rsidR="00E07376" w:rsidRPr="00E07376" w:rsidRDefault="00E07376" w:rsidP="00E07376">
      <w:pPr>
        <w:pStyle w:val="Chapter"/>
        <w:numPr>
          <w:ilvl w:val="0"/>
          <w:numId w:val="0"/>
        </w:numPr>
        <w:ind w:left="720" w:hanging="720"/>
      </w:pPr>
      <w:r w:rsidRPr="00E07376">
        <w:lastRenderedPageBreak/>
        <w:t>Changing the www folder</w:t>
      </w:r>
      <w:r>
        <w:t xml:space="preserve"> (not necessary if you extracted to www folder)</w:t>
      </w:r>
    </w:p>
    <w:p w:rsidR="005B5387" w:rsidRPr="00FA7FEC" w:rsidRDefault="000622C3" w:rsidP="0028326C">
      <w:pPr>
        <w:rPr>
          <w:lang w:val="en-US"/>
        </w:rPr>
      </w:pPr>
      <w:r w:rsidRPr="00FA7FEC">
        <w:rPr>
          <w:lang w:val="en-US"/>
        </w:rPr>
        <w:t xml:space="preserve">- Now we need to modify Apache’s configuration so that </w:t>
      </w:r>
      <w:r w:rsidR="00181CF8" w:rsidRPr="00FA7FEC">
        <w:rPr>
          <w:lang w:val="en-US"/>
        </w:rPr>
        <w:t>this folder is used as the default www folder.</w:t>
      </w: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 xml:space="preserve">In your system tray, click the Wamp icon </w:t>
      </w:r>
      <w:r w:rsidRPr="00181CF8">
        <w:rPr>
          <w:noProof/>
          <w:lang w:eastAsia="nl-BE"/>
        </w:rPr>
        <w:drawing>
          <wp:inline distT="0" distB="0" distL="0" distR="0">
            <wp:extent cx="213995" cy="201930"/>
            <wp:effectExtent l="19050" t="0" r="0" b="0"/>
            <wp:docPr id="18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FEC">
        <w:rPr>
          <w:lang w:val="en-US"/>
        </w:rPr>
        <w:t>,  and choose to “Stop all services”</w:t>
      </w:r>
    </w:p>
    <w:p w:rsidR="00181CF8" w:rsidRPr="00FA7FEC" w:rsidRDefault="00181CF8" w:rsidP="0028326C">
      <w:pPr>
        <w:rPr>
          <w:lang w:val="en-US"/>
        </w:rPr>
      </w:pP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>- Now open the file \wamp\bin\apache\Apache2.2.11\conf\httpd.conf</w:t>
      </w: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>- Around line 205, you will see a line with the following contents:</w:t>
      </w: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>&lt;Directory "c:/wamp/www/"&gt;</w:t>
      </w: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>- Change the directory between the quotes to the directory you copied to the clipboard. Note that the backslashes should be changed to forward slashes</w:t>
      </w:r>
    </w:p>
    <w:p w:rsidR="004C6557" w:rsidRPr="00FA7FEC" w:rsidRDefault="004C6557" w:rsidP="0028326C">
      <w:pPr>
        <w:rPr>
          <w:lang w:val="en-US"/>
        </w:rPr>
      </w:pPr>
    </w:p>
    <w:p w:rsidR="004C6557" w:rsidRPr="004C6557" w:rsidRDefault="004C6557" w:rsidP="0028326C">
      <w:pPr>
        <w:rPr>
          <w:lang w:val="en-US"/>
        </w:rPr>
      </w:pPr>
      <w:r w:rsidRPr="004C6557">
        <w:rPr>
          <w:lang w:val="en-US"/>
        </w:rPr>
        <w:t>- Do the same for DocumentRoot around line</w:t>
      </w:r>
      <w:r>
        <w:rPr>
          <w:lang w:val="en-US"/>
        </w:rPr>
        <w:t xml:space="preserve"> 178.</w:t>
      </w:r>
    </w:p>
    <w:p w:rsidR="004C6557" w:rsidRPr="004C6557" w:rsidRDefault="004C6557" w:rsidP="0028326C">
      <w:pPr>
        <w:rPr>
          <w:lang w:val="en-US"/>
        </w:rPr>
      </w:pPr>
    </w:p>
    <w:p w:rsidR="00181CF8" w:rsidRDefault="00181CF8" w:rsidP="0028326C">
      <w:pPr>
        <w:rPr>
          <w:lang w:val="en-US"/>
        </w:rPr>
      </w:pPr>
      <w:r w:rsidRPr="00FA7FEC">
        <w:rPr>
          <w:lang w:val="en-US"/>
        </w:rPr>
        <w:t>- Save and close the file. Now click the Wamp icon in the system tray again, and choose to “Start all services”.</w:t>
      </w:r>
    </w:p>
    <w:p w:rsidR="00E07376" w:rsidRDefault="00E07376" w:rsidP="0028326C">
      <w:pPr>
        <w:rPr>
          <w:lang w:val="en-US"/>
        </w:rPr>
      </w:pPr>
    </w:p>
    <w:p w:rsidR="00E07376" w:rsidRPr="00FA7FEC" w:rsidRDefault="00E07376" w:rsidP="00E07376">
      <w:pPr>
        <w:pStyle w:val="Chapter"/>
        <w:numPr>
          <w:ilvl w:val="0"/>
          <w:numId w:val="0"/>
        </w:numPr>
        <w:ind w:left="720" w:hanging="720"/>
      </w:pPr>
      <w:r>
        <w:t>Importing the database</w:t>
      </w:r>
    </w:p>
    <w:p w:rsidR="00181CF8" w:rsidRPr="00FA7FEC" w:rsidRDefault="00181CF8" w:rsidP="0028326C">
      <w:pPr>
        <w:rPr>
          <w:lang w:val="en-US"/>
        </w:rPr>
      </w:pPr>
      <w:r w:rsidRPr="00FA7FEC">
        <w:rPr>
          <w:lang w:val="en-US"/>
        </w:rPr>
        <w:t>- Now you need to import the</w:t>
      </w:r>
      <w:r w:rsidR="0028326C" w:rsidRPr="00FA7FEC">
        <w:rPr>
          <w:lang w:val="en-US"/>
        </w:rPr>
        <w:t xml:space="preserve"> SQL dumps in the sql folder. You can either do this using the mysql prompt or in phpMyAdmin.</w:t>
      </w:r>
    </w:p>
    <w:p w:rsidR="0028326C" w:rsidRPr="00870DD9" w:rsidRDefault="0028326C" w:rsidP="0028326C">
      <w:pPr>
        <w:rPr>
          <w:lang w:val="en-US"/>
        </w:rPr>
      </w:pPr>
      <w:r w:rsidRPr="00870DD9">
        <w:rPr>
          <w:lang w:val="en-US"/>
        </w:rPr>
        <w:t xml:space="preserve">   Go to </w:t>
      </w:r>
      <w:hyperlink r:id="rId30" w:history="1">
        <w:r w:rsidRPr="00870DD9">
          <w:rPr>
            <w:rStyle w:val="Hyperlink"/>
            <w:lang w:val="en-US"/>
          </w:rPr>
          <w:t>http://127.0.0.1/phpmyadmin/</w:t>
        </w:r>
      </w:hyperlink>
      <w:r w:rsidRPr="00870DD9">
        <w:rPr>
          <w:lang w:val="en-US"/>
        </w:rPr>
        <w:t xml:space="preserve"> and create a database called </w:t>
      </w:r>
      <w:r w:rsidR="00870DD9">
        <w:rPr>
          <w:lang w:val="en-US"/>
        </w:rPr>
        <w:t>“</w:t>
      </w:r>
      <w:r w:rsidR="00870DD9" w:rsidRPr="00870DD9">
        <w:rPr>
          <w:lang w:val="en-US"/>
        </w:rPr>
        <w:t>deepskylog</w:t>
      </w:r>
      <w:r w:rsidR="00870DD9">
        <w:rPr>
          <w:lang w:val="en-US"/>
        </w:rPr>
        <w:t>”</w:t>
      </w:r>
    </w:p>
    <w:p w:rsidR="0028326C" w:rsidRPr="00FA7FEC" w:rsidRDefault="0028326C" w:rsidP="0028326C">
      <w:pPr>
        <w:rPr>
          <w:lang w:val="en-US"/>
        </w:rPr>
      </w:pPr>
      <w:r w:rsidRPr="00FA7FEC">
        <w:rPr>
          <w:lang w:val="en-US"/>
        </w:rPr>
        <w:t>Open a command prompt</w:t>
      </w:r>
    </w:p>
    <w:p w:rsidR="0028326C" w:rsidRPr="00FA7FEC" w:rsidRDefault="0028326C" w:rsidP="0028326C">
      <w:pPr>
        <w:rPr>
          <w:lang w:val="en-US"/>
        </w:rPr>
      </w:pPr>
      <w:r w:rsidRPr="00FA7FEC">
        <w:rPr>
          <w:lang w:val="en-US"/>
        </w:rPr>
        <w:t>Using the CD command, navigate to \wamp\bin\mysql\mysql5.1.36\bin\</w:t>
      </w:r>
    </w:p>
    <w:p w:rsidR="0028326C" w:rsidRPr="00FA7FEC" w:rsidRDefault="0028326C" w:rsidP="0028326C">
      <w:pPr>
        <w:rPr>
          <w:lang w:val="en-US"/>
        </w:rPr>
      </w:pPr>
      <w:r w:rsidRPr="00FA7FEC">
        <w:rPr>
          <w:lang w:val="en-US"/>
        </w:rPr>
        <w:t>Now use the following command to import the database dumps:</w:t>
      </w:r>
    </w:p>
    <w:p w:rsidR="0028326C" w:rsidRPr="0028326C" w:rsidRDefault="0028326C" w:rsidP="0028326C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28326C">
        <w:rPr>
          <w:rStyle w:val="Zwaar"/>
          <w:b w:val="0"/>
        </w:rPr>
        <w:t xml:space="preserve">mysql -u username -p password database_name &lt; </w:t>
      </w:r>
      <w:r w:rsidRPr="0028326C">
        <w:rPr>
          <w:rFonts w:ascii="Courier New" w:eastAsia="Times New Roman" w:hAnsi="Courier New" w:cs="Courier New"/>
          <w:b/>
          <w:sz w:val="20"/>
          <w:szCs w:val="20"/>
          <w:lang w:eastAsia="nl-BE"/>
        </w:rPr>
        <w:t>dump.sql</w:t>
      </w:r>
    </w:p>
    <w:p w:rsidR="0028326C" w:rsidRPr="0028326C" w:rsidRDefault="0028326C" w:rsidP="0028326C">
      <w:pPr>
        <w:rPr>
          <w:lang w:eastAsia="nl-BE"/>
        </w:rPr>
      </w:pPr>
    </w:p>
    <w:p w:rsidR="0028326C" w:rsidRDefault="0028326C" w:rsidP="0028326C">
      <w:pPr>
        <w:rPr>
          <w:lang w:val="en-US"/>
        </w:rPr>
      </w:pPr>
      <w:r>
        <w:rPr>
          <w:lang w:val="en-US"/>
        </w:rPr>
        <w:t xml:space="preserve">- </w:t>
      </w:r>
      <w:r w:rsidRPr="0028326C">
        <w:rPr>
          <w:lang w:val="en-US"/>
        </w:rPr>
        <w:t xml:space="preserve">Replace “dump.sql” by the path to </w:t>
      </w:r>
      <w:r w:rsidR="00E71A61">
        <w:rPr>
          <w:lang w:val="en-US"/>
        </w:rPr>
        <w:t>the SQL file</w:t>
      </w:r>
      <w:r>
        <w:rPr>
          <w:lang w:val="en-US"/>
        </w:rPr>
        <w:t>.</w:t>
      </w:r>
    </w:p>
    <w:p w:rsidR="00712EDE" w:rsidRDefault="00712EDE" w:rsidP="0028326C">
      <w:pPr>
        <w:rPr>
          <w:lang w:val="en-US"/>
        </w:rPr>
      </w:pPr>
      <w:r>
        <w:rPr>
          <w:lang w:val="en-US"/>
        </w:rPr>
        <w:t>- In wamp, the username is by default “root”, and the password is left blank.</w:t>
      </w:r>
    </w:p>
    <w:p w:rsidR="0051451F" w:rsidRDefault="004C6557" w:rsidP="0028326C">
      <w:pPr>
        <w:rPr>
          <w:lang w:val="en-US"/>
        </w:rPr>
      </w:pPr>
      <w:r>
        <w:rPr>
          <w:lang w:val="en-US"/>
        </w:rPr>
        <w:t>- You need to adapt the database credentials at /lib/setup/databaseInfo.php.dis</w:t>
      </w:r>
      <w:r w:rsidR="0051451F">
        <w:rPr>
          <w:lang w:val="en-US"/>
        </w:rPr>
        <w:t>t</w:t>
      </w:r>
    </w:p>
    <w:p w:rsidR="0085036A" w:rsidRDefault="0085036A" w:rsidP="0028326C">
      <w:pPr>
        <w:rPr>
          <w:lang w:val="en-US"/>
        </w:rPr>
      </w:pPr>
      <w:r>
        <w:rPr>
          <w:lang w:val="en-US"/>
        </w:rPr>
        <w:t>- Also set $instDir and $baseURL to their correct values. Remember to use forward slashes</w:t>
      </w:r>
    </w:p>
    <w:p w:rsidR="0051451F" w:rsidRDefault="0051451F" w:rsidP="0028326C">
      <w:pPr>
        <w:rPr>
          <w:lang w:val="en-US"/>
        </w:rPr>
      </w:pPr>
      <w:r>
        <w:rPr>
          <w:lang w:val="en-US"/>
        </w:rPr>
        <w:t>- Remove the .dist file extension by renaming the file.</w:t>
      </w:r>
    </w:p>
    <w:p w:rsidR="0085036A" w:rsidRDefault="0085036A" w:rsidP="0028326C">
      <w:pPr>
        <w:rPr>
          <w:lang w:val="en-US"/>
        </w:rPr>
      </w:pPr>
    </w:p>
    <w:p w:rsidR="0085036A" w:rsidRDefault="0085036A" w:rsidP="0028326C">
      <w:pPr>
        <w:rPr>
          <w:lang w:val="en-US"/>
        </w:rPr>
      </w:pPr>
      <w:r>
        <w:rPr>
          <w:lang w:val="en-US"/>
        </w:rPr>
        <w:t xml:space="preserve">You should now have a working version of deepskylog at </w:t>
      </w:r>
      <w:hyperlink r:id="rId31" w:history="1">
        <w:r w:rsidRPr="00AC40E5">
          <w:rPr>
            <w:rStyle w:val="Hyperlink"/>
            <w:lang w:val="en-US"/>
          </w:rPr>
          <w:t>http://127.0.0.1/</w:t>
        </w:r>
      </w:hyperlink>
      <w:r>
        <w:rPr>
          <w:lang w:val="en-US"/>
        </w:rPr>
        <w:t>.</w:t>
      </w:r>
    </w:p>
    <w:p w:rsidR="00E07376" w:rsidRDefault="0085036A" w:rsidP="0028326C">
      <w:pPr>
        <w:rPr>
          <w:lang w:val="en-US"/>
        </w:rPr>
      </w:pPr>
      <w:r>
        <w:rPr>
          <w:lang w:val="en-US"/>
        </w:rPr>
        <w:t>If you wish to use your testing servers for other purposes, too, you can setup symlinks in httpd.conf, which is not covered in this document.</w:t>
      </w:r>
    </w:p>
    <w:p w:rsidR="00E07376" w:rsidRDefault="00E07376">
      <w:pPr>
        <w:rPr>
          <w:lang w:val="en-US"/>
        </w:rPr>
      </w:pPr>
      <w:r>
        <w:rPr>
          <w:lang w:val="en-US"/>
        </w:rPr>
        <w:br w:type="page"/>
      </w:r>
    </w:p>
    <w:p w:rsidR="0085036A" w:rsidRDefault="00E07376" w:rsidP="00E07376">
      <w:pPr>
        <w:pStyle w:val="Chapter"/>
        <w:numPr>
          <w:ilvl w:val="0"/>
          <w:numId w:val="0"/>
        </w:numPr>
        <w:ind w:left="720" w:hanging="720"/>
      </w:pPr>
      <w:r>
        <w:lastRenderedPageBreak/>
        <w:t>V. Setting up Eclipse to interpret other file extensions as PHP</w:t>
      </w:r>
    </w:p>
    <w:p w:rsidR="00E07376" w:rsidRDefault="00E07376" w:rsidP="0028326C">
      <w:pPr>
        <w:rPr>
          <w:lang w:val="en-US"/>
        </w:rPr>
      </w:pPr>
      <w:r>
        <w:rPr>
          <w:lang w:val="en-US"/>
        </w:rPr>
        <w:t>In DeepskyLog, some non-standard file extensions are used. For example, the ICQ extension.</w:t>
      </w:r>
    </w:p>
    <w:p w:rsidR="00E07376" w:rsidRDefault="00E11A63" w:rsidP="0028326C">
      <w:pPr>
        <w:rPr>
          <w:lang w:val="en-US"/>
        </w:rPr>
      </w:pPr>
      <w:r>
        <w:rPr>
          <w:lang w:val="en-US"/>
        </w:rPr>
        <w:t>Below is shown how to setup Eclipse to parse these files as PHP, too, so that syntax highlighting will be activated.</w:t>
      </w:r>
    </w:p>
    <w:p w:rsidR="00E11A63" w:rsidRDefault="00E11A63" w:rsidP="0028326C">
      <w:pPr>
        <w:rPr>
          <w:lang w:val="en-US"/>
        </w:rPr>
      </w:pPr>
    </w:p>
    <w:p w:rsidR="00E11A63" w:rsidRDefault="00E11A63" w:rsidP="0028326C">
      <w:pPr>
        <w:rPr>
          <w:lang w:val="en-US"/>
        </w:rPr>
      </w:pPr>
      <w:r>
        <w:rPr>
          <w:lang w:val="en-US"/>
        </w:rPr>
        <w:t>- In the menu, click “Window” =&gt; “Preferences”. In the left column, select “General” =&gt; “Content types”</w:t>
      </w:r>
    </w:p>
    <w:p w:rsidR="00E11A63" w:rsidRDefault="00E11A63" w:rsidP="0028326C">
      <w:pPr>
        <w:rPr>
          <w:lang w:val="en-US"/>
        </w:rPr>
      </w:pPr>
      <w:r>
        <w:rPr>
          <w:lang w:val="en-US"/>
        </w:rPr>
        <w:t>- In the right hand part of the window, expand the group “Text”, and select “PHP Content Type”. Click the “Add” button.</w:t>
      </w:r>
    </w:p>
    <w:p w:rsidR="00E11A63" w:rsidRDefault="00E11A63" w:rsidP="0028326C">
      <w:pPr>
        <w:rPr>
          <w:lang w:val="en-US"/>
        </w:rPr>
      </w:pPr>
    </w:p>
    <w:p w:rsidR="00E11A63" w:rsidRDefault="00E11A63" w:rsidP="0028326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000625" cy="2676525"/>
            <wp:effectExtent l="19050" t="0" r="9525" b="0"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63" w:rsidRDefault="00E11A63" w:rsidP="0028326C">
      <w:pPr>
        <w:rPr>
          <w:lang w:val="en-US"/>
        </w:rPr>
      </w:pPr>
      <w:r>
        <w:rPr>
          <w:lang w:val="en-US"/>
        </w:rPr>
        <w:t>Enter the custom extension, and click the OK button.</w:t>
      </w:r>
    </w:p>
    <w:p w:rsidR="00E11A63" w:rsidRDefault="00E11A63" w:rsidP="0028326C">
      <w:pPr>
        <w:rPr>
          <w:lang w:val="en-US"/>
        </w:rPr>
      </w:pPr>
    </w:p>
    <w:p w:rsidR="00E11A63" w:rsidRDefault="00E11A63" w:rsidP="0028326C">
      <w:pPr>
        <w:rPr>
          <w:lang w:val="en-US"/>
        </w:rPr>
      </w:pPr>
      <w:r>
        <w:rPr>
          <w:lang w:val="en-US"/>
        </w:rPr>
        <w:t xml:space="preserve">Now click </w:t>
      </w:r>
      <w:r>
        <w:rPr>
          <w:noProof/>
          <w:lang w:eastAsia="nl-BE"/>
        </w:rPr>
        <w:drawing>
          <wp:inline distT="0" distB="0" distL="0" distR="0">
            <wp:extent cx="923925" cy="142875"/>
            <wp:effectExtent l="19050" t="0" r="9525" b="0"/>
            <wp:docPr id="1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on top of the window.</w:t>
      </w:r>
    </w:p>
    <w:p w:rsidR="00E11A63" w:rsidRDefault="00E11A63" w:rsidP="0028326C">
      <w:pPr>
        <w:rPr>
          <w:lang w:val="en-US"/>
        </w:rPr>
      </w:pPr>
    </w:p>
    <w:p w:rsidR="00E11A63" w:rsidRDefault="00E11A63" w:rsidP="0028326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05275" cy="952500"/>
            <wp:effectExtent l="19050" t="0" r="9525" b="0"/>
            <wp:docPr id="16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63" w:rsidRPr="0028326C" w:rsidRDefault="00E11A63" w:rsidP="0028326C">
      <w:pPr>
        <w:rPr>
          <w:lang w:val="en-US"/>
        </w:rPr>
      </w:pPr>
      <w:r>
        <w:rPr>
          <w:lang w:val="en-US"/>
        </w:rPr>
        <w:t>Then click the “Add“ button, and again add your custom extension, for example “*.icq” .   Confirm by clicking the OK button. The PHP Editor and Text Editor should now be automatically associated with the new file type</w:t>
      </w:r>
    </w:p>
    <w:sectPr w:rsidR="00E11A63" w:rsidRPr="0028326C" w:rsidSect="008F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207"/>
    <w:multiLevelType w:val="multilevel"/>
    <w:tmpl w:val="CAD26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6E62E64"/>
    <w:multiLevelType w:val="multilevel"/>
    <w:tmpl w:val="0C5A36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0E29EC"/>
    <w:multiLevelType w:val="hybridMultilevel"/>
    <w:tmpl w:val="E1562B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40426"/>
    <w:multiLevelType w:val="hybridMultilevel"/>
    <w:tmpl w:val="4EB4C10C"/>
    <w:lvl w:ilvl="0" w:tplc="CA4EA8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6B23"/>
    <w:multiLevelType w:val="hybridMultilevel"/>
    <w:tmpl w:val="9DC4DEAA"/>
    <w:lvl w:ilvl="0" w:tplc="29A613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96D99"/>
    <w:multiLevelType w:val="hybridMultilevel"/>
    <w:tmpl w:val="06D6AD68"/>
    <w:lvl w:ilvl="0" w:tplc="3D24F7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23E3E"/>
    <w:multiLevelType w:val="hybridMultilevel"/>
    <w:tmpl w:val="2E54A07E"/>
    <w:lvl w:ilvl="0" w:tplc="3E721E9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486191A"/>
    <w:multiLevelType w:val="hybridMultilevel"/>
    <w:tmpl w:val="691E0C38"/>
    <w:lvl w:ilvl="0" w:tplc="ACA6F862">
      <w:start w:val="4"/>
      <w:numFmt w:val="bullet"/>
      <w:lvlText w:val=""/>
      <w:lvlJc w:val="left"/>
      <w:pPr>
        <w:ind w:left="2148" w:hanging="360"/>
      </w:pPr>
      <w:rPr>
        <w:rFonts w:ascii="Symbol" w:eastAsiaTheme="minorHAnsi" w:hAnsi="Symbol" w:cstheme="minorBidi" w:hint="default"/>
        <w:b/>
        <w:sz w:val="22"/>
      </w:rPr>
    </w:lvl>
    <w:lvl w:ilvl="1" w:tplc="08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7D4C2EF2"/>
    <w:multiLevelType w:val="hybridMultilevel"/>
    <w:tmpl w:val="D3C26B26"/>
    <w:lvl w:ilvl="0" w:tplc="23C248EE">
      <w:start w:val="1"/>
      <w:numFmt w:val="upperRoman"/>
      <w:pStyle w:val="Chapter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7DB"/>
    <w:rsid w:val="0001758E"/>
    <w:rsid w:val="00033971"/>
    <w:rsid w:val="00047B41"/>
    <w:rsid w:val="000622C3"/>
    <w:rsid w:val="000E4621"/>
    <w:rsid w:val="00156214"/>
    <w:rsid w:val="00181CF8"/>
    <w:rsid w:val="0028326C"/>
    <w:rsid w:val="00325851"/>
    <w:rsid w:val="003421C4"/>
    <w:rsid w:val="00426485"/>
    <w:rsid w:val="00464A71"/>
    <w:rsid w:val="004C0B71"/>
    <w:rsid w:val="004C6557"/>
    <w:rsid w:val="0051451F"/>
    <w:rsid w:val="00521713"/>
    <w:rsid w:val="00561A71"/>
    <w:rsid w:val="005B5387"/>
    <w:rsid w:val="00627C49"/>
    <w:rsid w:val="00656A00"/>
    <w:rsid w:val="00712EDE"/>
    <w:rsid w:val="007164F6"/>
    <w:rsid w:val="007507DB"/>
    <w:rsid w:val="0078515A"/>
    <w:rsid w:val="0080058A"/>
    <w:rsid w:val="0085036A"/>
    <w:rsid w:val="00870DD9"/>
    <w:rsid w:val="00897981"/>
    <w:rsid w:val="008F0CEA"/>
    <w:rsid w:val="0095506F"/>
    <w:rsid w:val="009D082B"/>
    <w:rsid w:val="00A04DF3"/>
    <w:rsid w:val="00AE4937"/>
    <w:rsid w:val="00BC3A66"/>
    <w:rsid w:val="00CC1374"/>
    <w:rsid w:val="00D0033B"/>
    <w:rsid w:val="00DB031A"/>
    <w:rsid w:val="00DC19F5"/>
    <w:rsid w:val="00E07376"/>
    <w:rsid w:val="00E11A63"/>
    <w:rsid w:val="00E71A61"/>
    <w:rsid w:val="00EF1E42"/>
    <w:rsid w:val="00FA7FEC"/>
    <w:rsid w:val="00FD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0C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058A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0058A"/>
    <w:pPr>
      <w:ind w:left="720"/>
      <w:contextualSpacing/>
    </w:pPr>
  </w:style>
  <w:style w:type="paragraph" w:customStyle="1" w:styleId="Chapter">
    <w:name w:val="Chapter"/>
    <w:basedOn w:val="Lijstalinea"/>
    <w:qFormat/>
    <w:rsid w:val="00DC19F5"/>
    <w:pPr>
      <w:numPr>
        <w:numId w:val="1"/>
      </w:numPr>
      <w:spacing w:after="240"/>
      <w:ind w:left="720"/>
    </w:pPr>
    <w:rPr>
      <w:sz w:val="28"/>
      <w:u w:val="single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19F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19F5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DB0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B0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Standaardalinea-lettertype"/>
    <w:uiPriority w:val="99"/>
    <w:semiHidden/>
    <w:unhideWhenUsed/>
    <w:rsid w:val="009D082B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326C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Zwaar">
    <w:name w:val="Strong"/>
    <w:basedOn w:val="Standaardalinea-lettertype"/>
    <w:uiPriority w:val="22"/>
    <w:qFormat/>
    <w:rsid w:val="002832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.eclipse.org/technology/subversive/0.7/update-site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://www.wampserver.com/" TargetMode="External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subversion.deepskylog.org/repos/deepskylog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java.sun.com/javase/downloads/index.j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127.0.0.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larion.org/projects/subversive/download/eclipse/2.0/update-site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127.0.0.1/" TargetMode="External"/><Relationship Id="rId30" Type="http://schemas.openxmlformats.org/officeDocument/2006/relationships/hyperlink" Target="http://127.0.0.1/phpmyadmin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8C36-B105-4E33-8E89-3DBC6737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1231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2</cp:revision>
  <dcterms:created xsi:type="dcterms:W3CDTF">2010-08-26T12:04:00Z</dcterms:created>
  <dcterms:modified xsi:type="dcterms:W3CDTF">2010-08-26T12:04:00Z</dcterms:modified>
</cp:coreProperties>
</file>