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1440" w:firstLine="720"/>
        <w:jc w:val="both"/>
        <w:rPr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12121"/>
          <w:sz w:val="26"/>
          <w:szCs w:val="26"/>
          <w:highlight w:val="white"/>
          <w:rtl w:val="0"/>
        </w:rPr>
        <w:t xml:space="preserve">Sparse Matrices </w:t>
      </w:r>
      <w:r w:rsidDel="00000000" w:rsidR="00000000" w:rsidRPr="00000000">
        <w:rPr>
          <w:b w:val="1"/>
          <w:color w:val="0d0d0d"/>
          <w:sz w:val="26"/>
          <w:szCs w:val="26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d0d0d"/>
          <w:sz w:val="26"/>
          <w:szCs w:val="26"/>
          <w:highlight w:val="white"/>
          <w:u w:val="single"/>
          <w:rtl w:val="0"/>
        </w:rPr>
        <w:t xml:space="preserve">scipy.sparse.c</w:t>
      </w:r>
      <w:r w:rsidDel="00000000" w:rsidR="00000000" w:rsidRPr="00000000">
        <w:rPr>
          <w:b w:val="1"/>
          <w:sz w:val="26"/>
          <w:szCs w:val="26"/>
          <w:highlight w:val="white"/>
          <w:u w:val="single"/>
          <w:rtl w:val="0"/>
        </w:rPr>
        <w:t xml:space="preserve">sgraph</w:t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graph is just a collection of nodes connected by connections. Graphs can represent almost anything: social network connections, in which each node is a person connected to acquaintances; images, in which each node is a pixel connected to neighbouring pixels; points in a high-dimensional distribution, in which each node is connected to its nearest neighbours; and practically anything else you can think of.</w:t>
      </w:r>
    </w:p>
    <w:p w:rsidR="00000000" w:rsidDel="00000000" w:rsidP="00000000" w:rsidRDefault="00000000" w:rsidRPr="00000000" w14:paraId="0000000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sparse matrix, let's call it G, is a particularly efficient way to describe graph data. G[i, j] is the value of the link between nodes I and 'j' in the matrix G of size N x N. A sparse graph is one in which the majority of nodes have only a few connections.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Several techniques employed in scikit-learn inspired the construction of the sparse graph submodule, including the following: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Isomap is a manifold learning technique that seeks for the shortest pathways through a network.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clustering approach based on a minimum spanning tree is known as hierarchical clustering.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144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projection approach based on sparse graph laplacians is Spectral Decomposition.</w:t>
      </w:r>
    </w:p>
    <w:p w:rsidR="00000000" w:rsidDel="00000000" w:rsidP="00000000" w:rsidRDefault="00000000" w:rsidRPr="00000000" w14:paraId="0000000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Example 1 : Constructing a Dense, Masked and Sparse Representation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highlight w:val="white"/>
          <w:rtl w:val="0"/>
        </w:rPr>
        <w:t xml:space="preserve"> numpy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as</w:t>
      </w:r>
      <w:r w:rsidDel="00000000" w:rsidR="00000000" w:rsidRPr="00000000">
        <w:rPr>
          <w:i w:val="1"/>
          <w:highlight w:val="white"/>
          <w:rtl w:val="0"/>
        </w:rPr>
        <w:t xml:space="preserve"> np</w:t>
      </w:r>
    </w:p>
    <w:p w:rsidR="00000000" w:rsidDel="00000000" w:rsidP="00000000" w:rsidRDefault="00000000" w:rsidRPr="00000000" w14:paraId="0000000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G_dense = np.array([ 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              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2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              [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1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] ])</w:t>
      </w:r>
    </w:p>
    <w:p w:rsidR="00000000" w:rsidDel="00000000" w:rsidP="00000000" w:rsidRDefault="00000000" w:rsidRPr="00000000" w14:paraId="0000001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                     </w:t>
      </w:r>
    </w:p>
    <w:p w:rsidR="00000000" w:rsidDel="00000000" w:rsidP="00000000" w:rsidRDefault="00000000" w:rsidRPr="00000000" w14:paraId="0000001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G_masked = np.ma.masked_values(G_dense, </w:t>
      </w:r>
      <w:r w:rsidDel="00000000" w:rsidR="00000000" w:rsidRPr="00000000">
        <w:rPr>
          <w:i w:val="1"/>
          <w:color w:val="09885a"/>
          <w:highlight w:val="white"/>
          <w:rtl w:val="0"/>
        </w:rPr>
        <w:t xml:space="preserve">0</w:t>
      </w:r>
      <w:r w:rsidDel="00000000" w:rsidR="00000000" w:rsidRPr="00000000">
        <w:rPr>
          <w:i w:val="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color w:val="af00db"/>
          <w:highlight w:val="white"/>
          <w:rtl w:val="0"/>
        </w:rPr>
        <w:t xml:space="preserve">from</w:t>
      </w:r>
      <w:r w:rsidDel="00000000" w:rsidR="00000000" w:rsidRPr="00000000">
        <w:rPr>
          <w:i w:val="1"/>
          <w:highlight w:val="white"/>
          <w:rtl w:val="0"/>
        </w:rPr>
        <w:t xml:space="preserve"> scipy.sparse </w:t>
      </w:r>
      <w:r w:rsidDel="00000000" w:rsidR="00000000" w:rsidRPr="00000000">
        <w:rPr>
          <w:i w:val="1"/>
          <w:color w:val="af00db"/>
          <w:highlight w:val="white"/>
          <w:rtl w:val="0"/>
        </w:rPr>
        <w:t xml:space="preserve">import</w:t>
      </w:r>
      <w:r w:rsidDel="00000000" w:rsidR="00000000" w:rsidRPr="00000000">
        <w:rPr>
          <w:i w:val="1"/>
          <w:highlight w:val="white"/>
          <w:rtl w:val="0"/>
        </w:rPr>
        <w:t xml:space="preserve"> csr_matrix</w:t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G_sparse = csr_matrix(G_dense)</w:t>
      </w:r>
    </w:p>
    <w:p w:rsidR="00000000" w:rsidDel="00000000" w:rsidP="00000000" w:rsidRDefault="00000000" w:rsidRPr="00000000" w14:paraId="0000001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color w:val="795e26"/>
          <w:highlight w:val="white"/>
          <w:rtl w:val="0"/>
        </w:rPr>
        <w:t xml:space="preserve">print</w:t>
      </w:r>
      <w:r w:rsidDel="00000000" w:rsidR="00000000" w:rsidRPr="00000000">
        <w:rPr>
          <w:i w:val="1"/>
          <w:highlight w:val="white"/>
          <w:rtl w:val="0"/>
        </w:rPr>
        <w:t xml:space="preserve">(G_sparse.data)</w:t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line="313.04347826086956" w:lineRule="auto"/>
        <w:ind w:left="720" w:firstLine="0"/>
        <w:jc w:val="both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  <w:rtl w:val="0"/>
        </w:rPr>
        <w:t xml:space="preserve">[2 1 2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20" w:line="313.04347826086956" w:lineRule="auto"/>
        <w:ind w:left="0" w:firstLine="0"/>
        <w:jc w:val="both"/>
        <w:rPr>
          <w:b w:val="1"/>
          <w:color w:val="21212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b w:val="1"/>
        <w:color w:val="0d0d0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758913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8913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>
        <w:u w:val="single"/>
      </w:rPr>
    </w:pPr>
    <w:r w:rsidDel="00000000" w:rsidR="00000000" w:rsidRPr="00000000">
      <w:rPr>
        <w:b w:val="1"/>
        <w:color w:val="0d0d0d"/>
        <w:sz w:val="36"/>
        <w:szCs w:val="36"/>
        <w:rtl w:val="0"/>
      </w:rPr>
      <w:t xml:space="preserve">        </w:t>
    </w:r>
    <w:r w:rsidDel="00000000" w:rsidR="00000000" w:rsidRPr="00000000">
      <w:rPr>
        <w:b w:val="1"/>
        <w:color w:val="0d0d0d"/>
        <w:sz w:val="36"/>
        <w:szCs w:val="36"/>
        <w:u w:val="single"/>
        <w:rtl w:val="0"/>
      </w:rPr>
      <w:t xml:space="preserve">Scientific Computing in Python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