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0" w:beforeAutospacing="0" w:after="0" w:afterAutospacing="0"/>
        <w:ind w:left="360"/>
        <w:jc w:val="both"/>
        <w:textAlignment w:val="baseline"/>
        <w:rPr>
          <w:rStyle w:val="5"/>
          <w:b/>
          <w:bCs/>
          <w:color w:val="000000"/>
          <w:sz w:val="28"/>
          <w:szCs w:val="28"/>
          <w:shd w:val="clear" w:color="auto" w:fill="FFFFFF"/>
          <w:lang w:val="en-US"/>
        </w:rPr>
      </w:pPr>
      <w:r>
        <w:rPr>
          <w:rStyle w:val="5"/>
          <w:b/>
          <w:bCs/>
          <w:color w:val="000000"/>
          <w:sz w:val="28"/>
          <w:szCs w:val="28"/>
          <w:shd w:val="clear" w:color="auto" w:fill="FFFFFF"/>
          <w:lang w:val="en-US"/>
        </w:rPr>
        <w:t>TEST STRATEGY:</w:t>
      </w:r>
    </w:p>
    <w:p>
      <w:pPr>
        <w:pStyle w:val="4"/>
        <w:spacing w:before="0" w:beforeAutospacing="0" w:after="0" w:afterAutospacing="0"/>
        <w:ind w:left="360"/>
        <w:jc w:val="both"/>
        <w:textAlignment w:val="baseline"/>
        <w:rPr>
          <w:rStyle w:val="6"/>
          <w:b/>
          <w:bCs/>
          <w:color w:val="000000"/>
          <w:sz w:val="28"/>
          <w:szCs w:val="28"/>
          <w:shd w:val="clear" w:color="auto" w:fill="FFFFFF"/>
        </w:rPr>
      </w:pPr>
      <w:r>
        <w:rPr>
          <w:rStyle w:val="5"/>
          <w:b/>
          <w:bCs/>
          <w:color w:val="000000"/>
          <w:sz w:val="28"/>
          <w:szCs w:val="28"/>
          <w:shd w:val="clear" w:color="auto" w:fill="FFFFFF"/>
          <w:lang w:val="en-US"/>
        </w:rPr>
        <w:t>Internet Based DTS Exercise</w:t>
      </w:r>
      <w:r>
        <w:rPr>
          <w:rStyle w:val="6"/>
          <w:b/>
          <w:bCs/>
          <w:color w:val="000000"/>
          <w:sz w:val="28"/>
          <w:szCs w:val="28"/>
          <w:shd w:val="clear" w:color="auto" w:fill="FFFFFF"/>
        </w:rPr>
        <w:t> </w:t>
      </w:r>
    </w:p>
    <w:p>
      <w:pPr>
        <w:pStyle w:val="4"/>
        <w:spacing w:before="0" w:beforeAutospacing="0" w:after="0" w:afterAutospacing="0"/>
        <w:ind w:left="360"/>
        <w:jc w:val="both"/>
        <w:textAlignment w:val="baseline"/>
        <w:rPr>
          <w:rStyle w:val="6"/>
          <w:b/>
          <w:bCs/>
          <w:color w:val="000000"/>
          <w:sz w:val="28"/>
          <w:szCs w:val="28"/>
          <w:shd w:val="clear" w:color="auto" w:fill="FFFFFF"/>
        </w:rPr>
      </w:pPr>
    </w:p>
    <w:p>
      <w:pPr>
        <w:pStyle w:val="4"/>
        <w:spacing w:before="0" w:beforeAutospacing="0" w:after="0" w:afterAutospacing="0"/>
        <w:ind w:left="360"/>
        <w:jc w:val="both"/>
        <w:textAlignment w:val="baseline"/>
        <w:rPr>
          <w:rStyle w:val="5"/>
          <w:color w:val="000000"/>
          <w:lang w:val="en-US"/>
        </w:rPr>
      </w:pPr>
      <w:r>
        <w:rPr>
          <w:rStyle w:val="6"/>
          <w:b/>
          <w:bCs/>
          <w:color w:val="000000"/>
          <w:shd w:val="clear" w:color="auto" w:fill="FFFFFF"/>
        </w:rPr>
        <w:t>Time:</w:t>
      </w:r>
      <w:r>
        <w:rPr>
          <w:rStyle w:val="6"/>
          <w:color w:val="000000"/>
          <w:shd w:val="clear" w:color="auto" w:fill="FFFFFF"/>
        </w:rPr>
        <w:t xml:space="preserve"> </w:t>
      </w:r>
      <w:r>
        <w:rPr>
          <w:rStyle w:val="5"/>
          <w:color w:val="000000"/>
          <w:lang w:val="en-US"/>
        </w:rPr>
        <w:t>Launch this system in 3 months, even though it would take 5 months to complete.</w:t>
      </w:r>
    </w:p>
    <w:p>
      <w:pPr>
        <w:pStyle w:val="4"/>
        <w:spacing w:before="0" w:beforeAutospacing="0" w:after="0" w:afterAutospacing="0"/>
        <w:ind w:left="360"/>
        <w:jc w:val="both"/>
        <w:textAlignment w:val="baseline"/>
        <w:rPr>
          <w:rStyle w:val="5"/>
          <w:color w:val="000000"/>
          <w:lang w:val="en-US"/>
        </w:rPr>
      </w:pPr>
    </w:p>
    <w:p>
      <w:pPr>
        <w:pStyle w:val="4"/>
        <w:spacing w:before="0" w:beforeAutospacing="0" w:after="0" w:afterAutospacing="0"/>
        <w:ind w:left="360"/>
        <w:jc w:val="both"/>
        <w:textAlignment w:val="baseline"/>
        <w:rPr>
          <w:rStyle w:val="5"/>
          <w:b/>
          <w:bCs/>
          <w:color w:val="000000"/>
          <w:lang w:val="en-US"/>
        </w:rPr>
      </w:pPr>
      <w:r>
        <w:rPr>
          <w:rStyle w:val="5"/>
          <w:b/>
          <w:bCs/>
          <w:color w:val="000000"/>
          <w:lang w:val="en-US"/>
        </w:rPr>
        <w:t>Tests:</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Check browser compatibility</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Security test for the validation of rules and regulations and login details</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Check the availability for 12 years and archive for further 12 years</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Receive and display the feed to the customers</w:t>
      </w:r>
    </w:p>
    <w:p>
      <w:pPr>
        <w:pStyle w:val="4"/>
        <w:numPr>
          <w:ilvl w:val="0"/>
          <w:numId w:val="1"/>
        </w:numPr>
        <w:spacing w:before="0" w:beforeAutospacing="0" w:after="0" w:afterAutospacing="0"/>
        <w:jc w:val="both"/>
        <w:textAlignment w:val="baseline"/>
        <w:rPr>
          <w:rStyle w:val="5"/>
          <w:color w:val="000000"/>
          <w:shd w:val="clear" w:color="auto" w:fill="FFFFFF"/>
        </w:rPr>
      </w:pPr>
      <w:r>
        <w:rPr>
          <w:rStyle w:val="5"/>
          <w:color w:val="000000"/>
          <w:shd w:val="clear" w:color="auto" w:fill="FFFFFF"/>
        </w:rPr>
        <w:t>Interface with the bank’s demat management system</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Interface on a real time basis and to place an order and obtain details of execution status</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Handle the various types of orders</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Updating of the versions</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6"/>
          <w:color w:val="000000"/>
          <w:shd w:val="clear" w:color="auto" w:fill="FFFFFF"/>
        </w:rPr>
        <w:t>Users are expected to be past hands on</w:t>
      </w:r>
    </w:p>
    <w:p>
      <w:pPr>
        <w:pStyle w:val="4"/>
        <w:numPr>
          <w:ilvl w:val="0"/>
          <w:numId w:val="1"/>
        </w:numPr>
        <w:spacing w:before="0" w:beforeAutospacing="0" w:after="0" w:afterAutospacing="0"/>
        <w:jc w:val="both"/>
        <w:textAlignment w:val="baseline"/>
        <w:rPr>
          <w:rStyle w:val="5"/>
          <w:color w:val="000000"/>
          <w:shd w:val="clear" w:color="auto" w:fill="FFFFFF"/>
        </w:rPr>
      </w:pPr>
      <w:r>
        <w:rPr>
          <w:rStyle w:val="5"/>
          <w:color w:val="000000"/>
          <w:lang w:val="en-US"/>
        </w:rPr>
        <w:t>No activity for more than 3 minutes must be terminated after 2 min 30 sec</w:t>
      </w:r>
    </w:p>
    <w:p>
      <w:pPr>
        <w:pStyle w:val="4"/>
        <w:numPr>
          <w:ilvl w:val="0"/>
          <w:numId w:val="1"/>
        </w:numPr>
        <w:spacing w:before="0" w:beforeAutospacing="0" w:after="0" w:afterAutospacing="0"/>
        <w:jc w:val="both"/>
        <w:textAlignment w:val="baseline"/>
        <w:rPr>
          <w:rStyle w:val="6"/>
          <w:color w:val="000000"/>
          <w:shd w:val="clear" w:color="auto" w:fill="FFFFFF"/>
        </w:rPr>
      </w:pPr>
      <w:r>
        <w:rPr>
          <w:rStyle w:val="5"/>
          <w:color w:val="000000"/>
          <w:shd w:val="clear" w:color="auto" w:fill="FFFFFF"/>
          <w:lang w:val="en-US"/>
        </w:rPr>
        <w:t>Accept and process orders only within the limits setup for the given customer</w:t>
      </w:r>
      <w:r>
        <w:rPr>
          <w:rStyle w:val="6"/>
          <w:color w:val="000000"/>
          <w:shd w:val="clear" w:color="auto" w:fill="FFFFFF"/>
        </w:rPr>
        <w:t> </w:t>
      </w:r>
    </w:p>
    <w:p>
      <w:pPr>
        <w:pStyle w:val="4"/>
        <w:numPr>
          <w:ilvl w:val="0"/>
          <w:numId w:val="1"/>
        </w:numPr>
        <w:spacing w:before="0" w:beforeAutospacing="0" w:after="0" w:afterAutospacing="0"/>
        <w:jc w:val="both"/>
        <w:textAlignment w:val="baseline"/>
        <w:rPr>
          <w:rStyle w:val="5"/>
          <w:color w:val="000000"/>
          <w:shd w:val="clear" w:color="auto" w:fill="FFFFFF"/>
        </w:rPr>
      </w:pPr>
      <w:r>
        <w:rPr>
          <w:rStyle w:val="5"/>
          <w:color w:val="000000"/>
          <w:lang w:val="en-US"/>
        </w:rPr>
        <w:t>Expected to demonstrate a performance of less than 5 secs</w:t>
      </w:r>
    </w:p>
    <w:p>
      <w:pPr>
        <w:pStyle w:val="4"/>
        <w:numPr>
          <w:ilvl w:val="0"/>
          <w:numId w:val="1"/>
        </w:numPr>
        <w:spacing w:before="0" w:beforeAutospacing="0" w:after="0" w:afterAutospacing="0"/>
        <w:jc w:val="both"/>
        <w:textAlignment w:val="baseline"/>
        <w:rPr>
          <w:rStyle w:val="5"/>
          <w:color w:val="000000"/>
          <w:shd w:val="clear" w:color="auto" w:fill="FFFFFF"/>
        </w:rPr>
      </w:pPr>
      <w:r>
        <w:rPr>
          <w:rStyle w:val="5"/>
          <w:color w:val="000000"/>
          <w:lang w:val="en-US"/>
        </w:rPr>
        <w:t>Have a maximum concurrent user load</w:t>
      </w:r>
    </w:p>
    <w:p>
      <w:pPr>
        <w:pStyle w:val="4"/>
        <w:numPr>
          <w:ilvl w:val="0"/>
          <w:numId w:val="1"/>
        </w:numPr>
        <w:spacing w:before="0" w:beforeAutospacing="0" w:after="0" w:afterAutospacing="0"/>
        <w:jc w:val="both"/>
        <w:textAlignment w:val="baseline"/>
        <w:rPr>
          <w:rStyle w:val="5"/>
          <w:color w:val="000000"/>
          <w:shd w:val="clear" w:color="auto" w:fill="FFFFFF"/>
        </w:rPr>
      </w:pPr>
      <w:r>
        <w:rPr>
          <w:rStyle w:val="5"/>
          <w:color w:val="000000"/>
          <w:lang w:val="en-US"/>
        </w:rPr>
        <w:t>Information security through a scrutiny of the design and the code</w:t>
      </w:r>
    </w:p>
    <w:p>
      <w:pPr>
        <w:pStyle w:val="4"/>
        <w:numPr>
          <w:numId w:val="0"/>
        </w:numPr>
        <w:spacing w:before="0" w:beforeAutospacing="0" w:after="0" w:afterAutospacing="0"/>
        <w:jc w:val="both"/>
        <w:textAlignment w:val="baseline"/>
        <w:rPr>
          <w:rStyle w:val="5"/>
          <w:color w:val="000000"/>
          <w:lang w:val="en-US"/>
        </w:rPr>
      </w:pPr>
    </w:p>
    <w:p>
      <w:pPr>
        <w:pStyle w:val="4"/>
        <w:numPr>
          <w:numId w:val="0"/>
        </w:numPr>
        <w:spacing w:before="0" w:beforeAutospacing="0" w:after="0" w:afterAutospacing="0"/>
        <w:jc w:val="both"/>
        <w:textAlignment w:val="baseline"/>
        <w:rPr>
          <w:rStyle w:val="5"/>
          <w:rFonts w:hint="default"/>
          <w:b/>
          <w:bCs/>
          <w:color w:val="000000"/>
          <w:lang w:val="en-IN"/>
        </w:rPr>
      </w:pPr>
      <w:r>
        <w:rPr>
          <w:rStyle w:val="5"/>
          <w:rFonts w:hint="default"/>
          <w:color w:val="000000"/>
          <w:lang w:val="en-IN"/>
        </w:rPr>
        <w:t xml:space="preserve">      </w:t>
      </w:r>
      <w:bookmarkStart w:id="0" w:name="_GoBack"/>
      <w:r>
        <w:rPr>
          <w:rStyle w:val="5"/>
          <w:rFonts w:hint="default"/>
          <w:b/>
          <w:bCs/>
          <w:color w:val="000000"/>
          <w:lang w:val="en-IN"/>
        </w:rPr>
        <w:t>Requirements:</w:t>
      </w:r>
    </w:p>
    <w:bookmarkEnd w:id="0"/>
    <w:p>
      <w:pPr>
        <w:pStyle w:val="4"/>
        <w:spacing w:before="0" w:beforeAutospacing="0" w:after="0" w:afterAutospacing="0"/>
        <w:ind w:left="720"/>
        <w:jc w:val="both"/>
        <w:textAlignment w:val="baseline"/>
        <w:rPr>
          <w:rStyle w:val="6"/>
          <w:color w:val="000000"/>
          <w:shd w:val="clear" w:color="auto" w:fill="FFFFFF"/>
        </w:rPr>
      </w:pPr>
    </w:p>
    <w:p>
      <w:pPr>
        <w:pStyle w:val="4"/>
        <w:spacing w:before="0" w:beforeAutospacing="0" w:after="0" w:afterAutospacing="0"/>
        <w:ind w:left="360"/>
        <w:jc w:val="both"/>
        <w:textAlignment w:val="baseline"/>
        <w:rPr>
          <w:b/>
          <w:bCs/>
        </w:rPr>
      </w:pPr>
      <w:r>
        <w:rPr>
          <w:b/>
          <w:bCs/>
        </w:rPr>
        <w:t>Epic:</w:t>
      </w:r>
      <w:r>
        <w:rPr>
          <w:rStyle w:val="5"/>
          <w:b/>
          <w:bCs/>
          <w:lang w:val="en-US"/>
        </w:rPr>
        <w:t xml:space="preserve"> Administrators</w:t>
      </w:r>
      <w:r>
        <w:rPr>
          <w:rStyle w:val="6"/>
          <w:b/>
          <w:bCs/>
        </w:rPr>
        <w:t> </w:t>
      </w:r>
    </w:p>
    <w:p>
      <w:pPr>
        <w:pStyle w:val="4"/>
        <w:spacing w:before="0" w:beforeAutospacing="0" w:after="0" w:afterAutospacing="0"/>
        <w:ind w:left="360"/>
        <w:textAlignment w:val="baseline"/>
        <w:rPr>
          <w:rStyle w:val="5"/>
          <w:b/>
          <w:bCs/>
          <w:lang w:val="en-US"/>
        </w:rPr>
      </w:pPr>
      <w:r>
        <w:rPr>
          <w:rStyle w:val="5"/>
          <w:b/>
          <w:bCs/>
          <w:lang w:val="en-US"/>
        </w:rPr>
        <w:t>User stories:</w:t>
      </w:r>
    </w:p>
    <w:p>
      <w:pPr>
        <w:pStyle w:val="4"/>
        <w:numPr>
          <w:ilvl w:val="0"/>
          <w:numId w:val="2"/>
        </w:numPr>
        <w:spacing w:before="0" w:beforeAutospacing="0" w:after="0" w:afterAutospacing="0"/>
        <w:textAlignment w:val="baseline"/>
        <w:rPr>
          <w:rStyle w:val="6"/>
        </w:rPr>
      </w:pPr>
      <w:r>
        <w:rPr>
          <w:rStyle w:val="5"/>
          <w:lang w:val="en-US"/>
        </w:rPr>
        <w:t>Ability to setup access rights to various parts of this application for other classes of users</w:t>
      </w:r>
      <w:r>
        <w:rPr>
          <w:rStyle w:val="6"/>
        </w:rPr>
        <w:t>.</w:t>
      </w:r>
    </w:p>
    <w:p>
      <w:pPr>
        <w:pStyle w:val="4"/>
        <w:spacing w:before="0" w:beforeAutospacing="0" w:after="0" w:afterAutospacing="0"/>
        <w:jc w:val="both"/>
        <w:textAlignment w:val="baseline"/>
        <w:rPr>
          <w:rStyle w:val="6"/>
        </w:rPr>
      </w:pPr>
    </w:p>
    <w:p>
      <w:pPr>
        <w:pStyle w:val="4"/>
        <w:spacing w:before="0" w:beforeAutospacing="0" w:after="0" w:afterAutospacing="0"/>
        <w:jc w:val="both"/>
        <w:textAlignment w:val="baseline"/>
        <w:rPr>
          <w:b/>
          <w:bCs/>
        </w:rPr>
      </w:pPr>
      <w:r>
        <w:rPr>
          <w:rStyle w:val="6"/>
        </w:rPr>
        <w:t xml:space="preserve">       </w:t>
      </w:r>
      <w:r>
        <w:rPr>
          <w:rStyle w:val="5"/>
          <w:b/>
          <w:bCs/>
          <w:lang w:val="en-US"/>
        </w:rPr>
        <w:t>Epic: Manager and members of the Derivatives Trading Division</w:t>
      </w:r>
      <w:r>
        <w:rPr>
          <w:rStyle w:val="6"/>
          <w:b/>
          <w:bCs/>
        </w:rPr>
        <w:t> </w:t>
      </w:r>
    </w:p>
    <w:p>
      <w:pPr>
        <w:pStyle w:val="4"/>
        <w:spacing w:before="0" w:beforeAutospacing="0" w:after="0" w:afterAutospacing="0"/>
        <w:jc w:val="both"/>
        <w:textAlignment w:val="baseline"/>
        <w:rPr>
          <w:b/>
          <w:bCs/>
        </w:rPr>
      </w:pPr>
      <w:r>
        <w:rPr>
          <w:rStyle w:val="5"/>
          <w:b/>
          <w:bCs/>
          <w:lang w:val="en-US"/>
        </w:rPr>
        <w:t xml:space="preserve">        User Stories:</w:t>
      </w:r>
    </w:p>
    <w:p>
      <w:pPr>
        <w:pStyle w:val="4"/>
        <w:numPr>
          <w:ilvl w:val="0"/>
          <w:numId w:val="3"/>
        </w:numPr>
        <w:spacing w:before="0" w:beforeAutospacing="0" w:after="0" w:afterAutospacing="0"/>
        <w:jc w:val="both"/>
        <w:textAlignment w:val="baseline"/>
      </w:pPr>
      <w:r>
        <w:rPr>
          <w:rStyle w:val="5"/>
          <w:lang w:val="en-US"/>
        </w:rPr>
        <w:t>Approve registered users for providing them access to the site</w:t>
      </w:r>
      <w:r>
        <w:rPr>
          <w:rStyle w:val="6"/>
        </w:rPr>
        <w:t> </w:t>
      </w:r>
    </w:p>
    <w:p>
      <w:pPr>
        <w:pStyle w:val="4"/>
        <w:numPr>
          <w:ilvl w:val="0"/>
          <w:numId w:val="3"/>
        </w:numPr>
        <w:spacing w:before="0" w:beforeAutospacing="0" w:after="0" w:afterAutospacing="0"/>
        <w:jc w:val="both"/>
        <w:textAlignment w:val="baseline"/>
      </w:pPr>
      <w:r>
        <w:rPr>
          <w:rStyle w:val="5"/>
          <w:lang w:val="en-US"/>
        </w:rPr>
        <w:t>Ability to setup the transaction limits for each customer based on the customer’s credit assessment and past performance record</w:t>
      </w:r>
      <w:r>
        <w:rPr>
          <w:rStyle w:val="6"/>
        </w:rPr>
        <w:t> </w:t>
      </w:r>
    </w:p>
    <w:p>
      <w:pPr>
        <w:pStyle w:val="4"/>
        <w:numPr>
          <w:ilvl w:val="0"/>
          <w:numId w:val="3"/>
        </w:numPr>
        <w:spacing w:before="0" w:beforeAutospacing="0" w:after="0" w:afterAutospacing="0"/>
        <w:jc w:val="both"/>
        <w:textAlignment w:val="baseline"/>
      </w:pPr>
      <w:r>
        <w:rPr>
          <w:rStyle w:val="5"/>
          <w:lang w:val="en-US"/>
        </w:rPr>
        <w:t>Ability to set up the customers in terms of whether they are allowed to deal in international derivatives or not</w:t>
      </w:r>
      <w:r>
        <w:rPr>
          <w:rStyle w:val="6"/>
        </w:rPr>
        <w:t> </w:t>
      </w:r>
    </w:p>
    <w:p>
      <w:pPr>
        <w:pStyle w:val="4"/>
        <w:numPr>
          <w:ilvl w:val="0"/>
          <w:numId w:val="3"/>
        </w:numPr>
        <w:spacing w:before="0" w:beforeAutospacing="0" w:after="0" w:afterAutospacing="0"/>
        <w:jc w:val="both"/>
        <w:textAlignment w:val="baseline"/>
      </w:pPr>
      <w:r>
        <w:rPr>
          <w:rStyle w:val="5"/>
          <w:lang w:val="en-US"/>
        </w:rPr>
        <w:t>Ability to setup commission rate for domestic derivatives, commission rate for domestic derivatives, commission rates for transactions settled within the same transaction period, graded commission rates for various levels of trading volumes</w:t>
      </w:r>
      <w:r>
        <w:rPr>
          <w:rStyle w:val="6"/>
        </w:rPr>
        <w:t> </w:t>
      </w:r>
    </w:p>
    <w:p>
      <w:pPr>
        <w:pStyle w:val="4"/>
        <w:numPr>
          <w:ilvl w:val="0"/>
          <w:numId w:val="3"/>
        </w:numPr>
        <w:spacing w:before="0" w:beforeAutospacing="0" w:after="0" w:afterAutospacing="0"/>
        <w:jc w:val="both"/>
        <w:textAlignment w:val="baseline"/>
      </w:pPr>
      <w:r>
        <w:rPr>
          <w:rStyle w:val="5"/>
          <w:lang w:val="en-US"/>
        </w:rPr>
        <w:t>Ability to prepare and send messages to a customer</w:t>
      </w:r>
      <w:r>
        <w:rPr>
          <w:rStyle w:val="6"/>
        </w:rPr>
        <w:t> </w:t>
      </w:r>
    </w:p>
    <w:p>
      <w:pPr>
        <w:pStyle w:val="4"/>
        <w:numPr>
          <w:ilvl w:val="0"/>
          <w:numId w:val="3"/>
        </w:numPr>
        <w:spacing w:before="0" w:beforeAutospacing="0" w:after="0" w:afterAutospacing="0"/>
        <w:jc w:val="both"/>
        <w:textAlignment w:val="baseline"/>
      </w:pPr>
      <w:r>
        <w:rPr>
          <w:rStyle w:val="5"/>
          <w:lang w:val="en-US"/>
        </w:rPr>
        <w:t>Ability to prepare and send messages to groups of customers</w:t>
      </w:r>
      <w:r>
        <w:rPr>
          <w:rStyle w:val="6"/>
        </w:rPr>
        <w:t> </w:t>
      </w:r>
    </w:p>
    <w:p>
      <w:pPr>
        <w:pStyle w:val="4"/>
        <w:numPr>
          <w:ilvl w:val="0"/>
          <w:numId w:val="3"/>
        </w:numPr>
        <w:spacing w:before="0" w:beforeAutospacing="0" w:after="0" w:afterAutospacing="0"/>
        <w:jc w:val="both"/>
        <w:textAlignment w:val="baseline"/>
      </w:pPr>
      <w:r>
        <w:rPr>
          <w:rStyle w:val="5"/>
          <w:lang w:val="en-US"/>
        </w:rPr>
        <w:t>Ability to generate a register of transactions during a given period</w:t>
      </w:r>
      <w:r>
        <w:rPr>
          <w:rStyle w:val="6"/>
        </w:rPr>
        <w:t> </w:t>
      </w:r>
    </w:p>
    <w:p>
      <w:pPr>
        <w:pStyle w:val="4"/>
        <w:numPr>
          <w:ilvl w:val="0"/>
          <w:numId w:val="3"/>
        </w:numPr>
        <w:spacing w:before="0" w:beforeAutospacing="0" w:after="0" w:afterAutospacing="0"/>
        <w:jc w:val="both"/>
        <w:textAlignment w:val="baseline"/>
      </w:pPr>
      <w:r>
        <w:rPr>
          <w:rStyle w:val="5"/>
          <w:lang w:val="en-US"/>
        </w:rPr>
        <w:t>Should not have access to view the stop loss / book profit orders</w:t>
      </w:r>
      <w:r>
        <w:rPr>
          <w:rStyle w:val="6"/>
        </w:rPr>
        <w:t> </w:t>
      </w:r>
    </w:p>
    <w:p>
      <w:pPr>
        <w:pStyle w:val="4"/>
        <w:numPr>
          <w:ilvl w:val="0"/>
          <w:numId w:val="3"/>
        </w:numPr>
        <w:spacing w:before="0" w:beforeAutospacing="0" w:after="0" w:afterAutospacing="0"/>
        <w:jc w:val="both"/>
        <w:textAlignment w:val="baseline"/>
      </w:pPr>
      <w:r>
        <w:rPr>
          <w:rStyle w:val="5"/>
          <w:lang w:val="en-US"/>
        </w:rPr>
        <w:t>Should not have access to view time driven orders</w:t>
      </w:r>
      <w:r>
        <w:rPr>
          <w:rStyle w:val="6"/>
        </w:rPr>
        <w:t> </w:t>
      </w:r>
    </w:p>
    <w:p>
      <w:pPr>
        <w:pStyle w:val="4"/>
        <w:numPr>
          <w:ilvl w:val="0"/>
          <w:numId w:val="3"/>
        </w:numPr>
        <w:spacing w:before="0" w:beforeAutospacing="0" w:after="0" w:afterAutospacing="0"/>
        <w:jc w:val="both"/>
        <w:textAlignment w:val="baseline"/>
        <w:rPr>
          <w:rStyle w:val="5"/>
        </w:rPr>
      </w:pPr>
      <w:r>
        <w:rPr>
          <w:rStyle w:val="5"/>
          <w:lang w:val="en-US"/>
        </w:rPr>
        <w:t>Ability to print a transaction record along with a duplicate copy of all successfully executed transactions</w:t>
      </w:r>
    </w:p>
    <w:p>
      <w:p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val="en-US" w:eastAsia="en-IN"/>
        </w:rPr>
        <w:t xml:space="preserve">        Other User stories:</w:t>
      </w:r>
      <w:r>
        <w:rPr>
          <w:rFonts w:ascii="Times New Roman" w:hAnsi="Times New Roman" w:eastAsia="Times New Roman" w:cs="Times New Roman"/>
          <w:b/>
          <w:bCs/>
          <w:sz w:val="24"/>
          <w:szCs w:val="24"/>
          <w:lang w:eastAsia="en-IN"/>
        </w:rPr>
        <w:t> </w:t>
      </w:r>
    </w:p>
    <w:p>
      <w:pPr>
        <w:pStyle w:val="7"/>
        <w:numPr>
          <w:ilvl w:val="0"/>
          <w:numId w:val="4"/>
        </w:numPr>
        <w:spacing w:after="0" w:line="24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Ability to place a customer on hold after which the customer would not be able to continue to trade</w:t>
      </w:r>
      <w:r>
        <w:rPr>
          <w:rFonts w:ascii="Times New Roman" w:hAnsi="Times New Roman" w:eastAsia="Times New Roman" w:cs="Times New Roman"/>
          <w:sz w:val="24"/>
          <w:szCs w:val="24"/>
          <w:lang w:eastAsia="en-IN"/>
        </w:rPr>
        <w:t> </w:t>
      </w:r>
    </w:p>
    <w:p>
      <w:pPr>
        <w:pStyle w:val="7"/>
        <w:numPr>
          <w:ilvl w:val="0"/>
          <w:numId w:val="4"/>
        </w:numPr>
        <w:spacing w:after="0" w:line="24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Ability to release a customer on hold</w:t>
      </w:r>
      <w:r>
        <w:rPr>
          <w:rFonts w:ascii="Times New Roman" w:hAnsi="Times New Roman" w:eastAsia="Times New Roman" w:cs="Times New Roman"/>
          <w:sz w:val="24"/>
          <w:szCs w:val="24"/>
          <w:lang w:eastAsia="en-IN"/>
        </w:rPr>
        <w:t> </w:t>
      </w:r>
    </w:p>
    <w:p>
      <w:pPr>
        <w:pStyle w:val="7"/>
        <w:numPr>
          <w:ilvl w:val="0"/>
          <w:numId w:val="4"/>
        </w:numPr>
        <w:spacing w:after="0" w:line="24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Ability to close a customer account and remove the customer from the customer list of the system and the bank</w:t>
      </w:r>
      <w:r>
        <w:rPr>
          <w:rFonts w:ascii="Times New Roman" w:hAnsi="Times New Roman" w:eastAsia="Times New Roman" w:cs="Times New Roman"/>
          <w:sz w:val="24"/>
          <w:szCs w:val="24"/>
          <w:lang w:eastAsia="en-IN"/>
        </w:rPr>
        <w:t> </w:t>
      </w:r>
    </w:p>
    <w:p>
      <w:pPr>
        <w:pStyle w:val="7"/>
        <w:numPr>
          <w:ilvl w:val="0"/>
          <w:numId w:val="4"/>
        </w:numPr>
        <w:spacing w:after="0" w:line="24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Ability to generate customer trading details including payment track record</w:t>
      </w:r>
      <w:r>
        <w:rPr>
          <w:rFonts w:ascii="Times New Roman" w:hAnsi="Times New Roman" w:eastAsia="Times New Roman" w:cs="Times New Roman"/>
          <w:sz w:val="24"/>
          <w:szCs w:val="24"/>
          <w:lang w:eastAsia="en-IN"/>
        </w:rPr>
        <w:t> </w:t>
      </w:r>
    </w:p>
    <w:p>
      <w:pPr>
        <w:spacing w:after="0" w:line="240" w:lineRule="auto"/>
        <w:ind w:left="720"/>
        <w:jc w:val="both"/>
        <w:textAlignment w:val="baseline"/>
        <w:rPr>
          <w:rFonts w:ascii="Segoe UI" w:hAnsi="Segoe UI" w:eastAsia="Times New Roman" w:cs="Segoe UI"/>
          <w:sz w:val="18"/>
          <w:szCs w:val="18"/>
          <w:lang w:eastAsia="en-IN"/>
        </w:rPr>
      </w:pPr>
      <w:r>
        <w:rPr>
          <w:rFonts w:ascii="Segoe UI" w:hAnsi="Segoe UI" w:eastAsia="Times New Roman" w:cs="Segoe UI"/>
          <w:sz w:val="20"/>
          <w:szCs w:val="20"/>
          <w:lang w:eastAsia="en-IN"/>
        </w:rPr>
        <w:t> </w:t>
      </w:r>
    </w:p>
    <w:p>
      <w:p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val="en-US" w:eastAsia="en-IN"/>
        </w:rPr>
        <w:t xml:space="preserve">      Epic: Customers of Banca Valla (End Users)</w:t>
      </w:r>
      <w:r>
        <w:rPr>
          <w:rFonts w:ascii="Times New Roman" w:hAnsi="Times New Roman" w:eastAsia="Times New Roman" w:cs="Times New Roman"/>
          <w:b/>
          <w:bCs/>
          <w:sz w:val="24"/>
          <w:szCs w:val="24"/>
          <w:lang w:eastAsia="en-IN"/>
        </w:rPr>
        <w:t> </w:t>
      </w:r>
    </w:p>
    <w:p>
      <w:p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xml:space="preserve">       User Stories:</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register as a customer for the internet derivative trading service</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view derivative prices online in the form of a price ticker</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place orders to buy and sell selected derivatives</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place stop loss / book profit orders</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place time driven orders</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view the balance of derivatives in their derivative account</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view the cash balance in their trading account</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view the history of transactions for the last n months</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cancel placed orders prior to their execution</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send derivative trading related queries to manager and members of derivatives trading division</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send queries / suggestions on the internet based system to the system administrator</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log in into the system</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log out of the system</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set preferences in terms of bank’s products, receipt of mailers, ….</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set x, y and z aspects of user interface based on their preferences</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view successfully executed orders</w:t>
      </w:r>
      <w:r>
        <w:rPr>
          <w:rFonts w:ascii="Times New Roman" w:hAnsi="Times New Roman" w:eastAsia="Times New Roman" w:cs="Times New Roman"/>
          <w:sz w:val="24"/>
          <w:szCs w:val="24"/>
          <w:lang w:eastAsia="en-IN"/>
        </w:rPr>
        <w:t> </w:t>
      </w:r>
    </w:p>
    <w:p>
      <w:pPr>
        <w:pStyle w:val="7"/>
        <w:numPr>
          <w:ilvl w:val="0"/>
          <w:numId w:val="5"/>
        </w:numPr>
        <w:spacing w:after="0" w:line="240" w:lineRule="auto"/>
        <w:jc w:val="both"/>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sz w:val="24"/>
          <w:szCs w:val="24"/>
          <w:lang w:val="en-US" w:eastAsia="en-IN"/>
        </w:rPr>
        <w:t>Ability to print a transaction record</w:t>
      </w:r>
      <w:r>
        <w:rPr>
          <w:rFonts w:ascii="Times New Roman" w:hAnsi="Times New Roman" w:eastAsia="Times New Roman" w:cs="Times New Roman"/>
          <w:sz w:val="24"/>
          <w:szCs w:val="24"/>
          <w:lang w:eastAsia="en-IN"/>
        </w:rPr>
        <w:t> </w:t>
      </w:r>
    </w:p>
    <w:p>
      <w:pPr>
        <w:pStyle w:val="4"/>
        <w:spacing w:before="0" w:beforeAutospacing="0" w:after="0" w:afterAutospacing="0"/>
        <w:ind w:left="720"/>
        <w:jc w:val="both"/>
        <w:textAlignment w:val="baseline"/>
      </w:pPr>
    </w:p>
    <w:p>
      <w:pPr>
        <w:pStyle w:val="4"/>
        <w:spacing w:before="0" w:beforeAutospacing="0" w:after="0" w:afterAutospacing="0"/>
        <w:textAlignment w:val="baseline"/>
        <w:rPr>
          <w:b/>
          <w:bCs/>
        </w:rPr>
      </w:pPr>
      <w:r>
        <w:rPr>
          <w:b/>
          <w:bCs/>
        </w:rPr>
        <w:t>Access Testability:</w:t>
      </w:r>
    </w:p>
    <w:p>
      <w:pPr>
        <w:pStyle w:val="4"/>
        <w:spacing w:before="0" w:beforeAutospacing="0" w:after="0" w:afterAutospacing="0" w:line="360" w:lineRule="auto"/>
        <w:textAlignment w:val="baseline"/>
      </w:pPr>
      <w:r>
        <w:t>Operability – 4</w:t>
      </w:r>
    </w:p>
    <w:p>
      <w:pPr>
        <w:pStyle w:val="4"/>
        <w:spacing w:before="0" w:beforeAutospacing="0" w:after="0" w:afterAutospacing="0" w:line="360" w:lineRule="auto"/>
        <w:textAlignment w:val="baseline"/>
      </w:pPr>
      <w:r>
        <w:t>Controllability – 5</w:t>
      </w:r>
    </w:p>
    <w:p>
      <w:pPr>
        <w:spacing w:line="240" w:lineRule="auto"/>
        <w:rPr>
          <w:rFonts w:ascii="Times New Roman" w:hAnsi="Times New Roman" w:cs="Times New Roman"/>
          <w:sz w:val="24"/>
          <w:szCs w:val="24"/>
        </w:rPr>
      </w:pPr>
      <w:r>
        <w:rPr>
          <w:rFonts w:ascii="Times New Roman" w:hAnsi="Times New Roman" w:cs="Times New Roman"/>
          <w:sz w:val="24"/>
          <w:szCs w:val="24"/>
        </w:rPr>
        <w:t>Observability – 5</w:t>
      </w:r>
    </w:p>
    <w:p>
      <w:pPr>
        <w:spacing w:line="240" w:lineRule="auto"/>
        <w:rPr>
          <w:rFonts w:ascii="Times New Roman" w:hAnsi="Times New Roman" w:cs="Times New Roman"/>
          <w:sz w:val="24"/>
          <w:szCs w:val="24"/>
        </w:rPr>
      </w:pPr>
      <w:r>
        <w:rPr>
          <w:rFonts w:ascii="Times New Roman" w:hAnsi="Times New Roman" w:cs="Times New Roman"/>
          <w:sz w:val="24"/>
          <w:szCs w:val="24"/>
        </w:rPr>
        <w:t>Simplicity – 4</w:t>
      </w:r>
    </w:p>
    <w:p>
      <w:pPr>
        <w:spacing w:line="240" w:lineRule="auto"/>
        <w:rPr>
          <w:rFonts w:ascii="Times New Roman" w:hAnsi="Times New Roman" w:cs="Times New Roman"/>
          <w:sz w:val="24"/>
          <w:szCs w:val="24"/>
        </w:rPr>
      </w:pPr>
      <w:r>
        <w:rPr>
          <w:rFonts w:ascii="Times New Roman" w:hAnsi="Times New Roman" w:cs="Times New Roman"/>
          <w:sz w:val="24"/>
          <w:szCs w:val="24"/>
        </w:rPr>
        <w:t>Understandability – 5</w:t>
      </w:r>
    </w:p>
    <w:p>
      <w:pPr>
        <w:spacing w:line="240" w:lineRule="auto"/>
        <w:rPr>
          <w:rFonts w:ascii="Times New Roman" w:hAnsi="Times New Roman" w:cs="Times New Roman"/>
          <w:sz w:val="24"/>
          <w:szCs w:val="24"/>
        </w:rPr>
      </w:pPr>
      <w:r>
        <w:rPr>
          <w:rFonts w:ascii="Times New Roman" w:hAnsi="Times New Roman" w:cs="Times New Roman"/>
          <w:sz w:val="24"/>
          <w:szCs w:val="24"/>
        </w:rPr>
        <w:t>Suitability – 3</w:t>
      </w:r>
    </w:p>
    <w:p>
      <w:pPr>
        <w:spacing w:line="240" w:lineRule="auto"/>
        <w:rPr>
          <w:rFonts w:ascii="Times New Roman" w:hAnsi="Times New Roman" w:cs="Times New Roman"/>
          <w:sz w:val="24"/>
          <w:szCs w:val="24"/>
        </w:rPr>
      </w:pPr>
      <w:r>
        <w:rPr>
          <w:rFonts w:ascii="Times New Roman" w:hAnsi="Times New Roman" w:cs="Times New Roman"/>
          <w:sz w:val="24"/>
          <w:szCs w:val="24"/>
        </w:rPr>
        <w:t>Stability – 4</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Factors:</w:t>
      </w:r>
    </w:p>
    <w:p>
      <w:pPr>
        <w:spacing w:line="240" w:lineRule="auto"/>
        <w:rPr>
          <w:rFonts w:ascii="Times New Roman" w:hAnsi="Times New Roman" w:cs="Times New Roman"/>
          <w:sz w:val="24"/>
          <w:szCs w:val="24"/>
        </w:rPr>
      </w:pPr>
      <w:r>
        <w:rPr>
          <w:rFonts w:ascii="Times New Roman" w:hAnsi="Times New Roman" w:cs="Times New Roman"/>
          <w:sz w:val="24"/>
          <w:szCs w:val="24"/>
        </w:rPr>
        <w:t>Correctness</w:t>
      </w:r>
    </w:p>
    <w:p>
      <w:pPr>
        <w:spacing w:line="240" w:lineRule="auto"/>
        <w:rPr>
          <w:rFonts w:ascii="Times New Roman" w:hAnsi="Times New Roman" w:cs="Times New Roman"/>
          <w:sz w:val="24"/>
          <w:szCs w:val="24"/>
        </w:rPr>
      </w:pPr>
      <w:r>
        <w:rPr>
          <w:rFonts w:ascii="Times New Roman" w:hAnsi="Times New Roman" w:cs="Times New Roman"/>
          <w:sz w:val="24"/>
          <w:szCs w:val="24"/>
        </w:rPr>
        <w:t>Authorization</w:t>
      </w:r>
    </w:p>
    <w:p>
      <w:pPr>
        <w:rPr>
          <w:rFonts w:ascii="Times New Roman" w:hAnsi="Times New Roman" w:cs="Times New Roman"/>
          <w:sz w:val="24"/>
          <w:szCs w:val="24"/>
        </w:rPr>
      </w:pPr>
      <w:r>
        <w:rPr>
          <w:rFonts w:ascii="Times New Roman" w:hAnsi="Times New Roman" w:cs="Times New Roman"/>
          <w:sz w:val="24"/>
          <w:szCs w:val="24"/>
        </w:rPr>
        <w:t>Continuity of processing</w:t>
      </w:r>
    </w:p>
    <w:p>
      <w:pPr>
        <w:rPr>
          <w:rFonts w:ascii="Times New Roman" w:hAnsi="Times New Roman" w:cs="Times New Roman"/>
          <w:sz w:val="24"/>
          <w:szCs w:val="24"/>
        </w:rPr>
      </w:pPr>
      <w:r>
        <w:rPr>
          <w:rFonts w:ascii="Times New Roman" w:hAnsi="Times New Roman" w:cs="Times New Roman"/>
          <w:sz w:val="24"/>
          <w:szCs w:val="24"/>
        </w:rPr>
        <w:t>Access control</w:t>
      </w:r>
    </w:p>
    <w:p>
      <w:pPr>
        <w:rPr>
          <w:rFonts w:ascii="Times New Roman" w:hAnsi="Times New Roman" w:cs="Times New Roman"/>
          <w:sz w:val="24"/>
          <w:szCs w:val="24"/>
        </w:rPr>
      </w:pPr>
      <w:r>
        <w:rPr>
          <w:rFonts w:ascii="Times New Roman" w:hAnsi="Times New Roman" w:cs="Times New Roman"/>
          <w:sz w:val="24"/>
          <w:szCs w:val="24"/>
        </w:rPr>
        <w:t>Reliability</w:t>
      </w:r>
    </w:p>
    <w:p>
      <w:pPr>
        <w:rPr>
          <w:rFonts w:ascii="Times New Roman" w:hAnsi="Times New Roman" w:cs="Times New Roman"/>
          <w:sz w:val="24"/>
          <w:szCs w:val="24"/>
        </w:rPr>
      </w:pPr>
      <w:r>
        <w:rPr>
          <w:rFonts w:ascii="Times New Roman" w:hAnsi="Times New Roman" w:cs="Times New Roman"/>
          <w:sz w:val="24"/>
          <w:szCs w:val="24"/>
        </w:rPr>
        <w:t>Performance</w:t>
      </w:r>
    </w:p>
    <w:p>
      <w:pPr>
        <w:rPr>
          <w:rFonts w:ascii="Times New Roman" w:hAnsi="Times New Roman" w:cs="Times New Roman"/>
          <w:sz w:val="24"/>
          <w:szCs w:val="24"/>
        </w:rPr>
      </w:pPr>
      <w:r>
        <w:rPr>
          <w:rFonts w:ascii="Times New Roman" w:hAnsi="Times New Roman" w:cs="Times New Roman"/>
          <w:sz w:val="24"/>
          <w:szCs w:val="24"/>
        </w:rPr>
        <w:t>Integrity</w:t>
      </w:r>
    </w:p>
    <w:p>
      <w:pPr>
        <w:rPr>
          <w:rFonts w:ascii="Times New Roman" w:hAnsi="Times New Roman" w:cs="Times New Roman"/>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The lifecycle stages of this factors in levels of testing</w:t>
      </w:r>
    </w:p>
    <w:p>
      <w:pPr>
        <w:rPr>
          <w:rFonts w:ascii="Times New Roman" w:hAnsi="Times New Roman" w:cs="Times New Roman"/>
          <w:sz w:val="24"/>
          <w:szCs w:val="24"/>
        </w:rPr>
      </w:pPr>
      <w:r>
        <w:rPr>
          <w:rFonts w:ascii="Times New Roman" w:hAnsi="Times New Roman" w:cs="Times New Roman"/>
          <w:sz w:val="24"/>
          <w:szCs w:val="24"/>
        </w:rPr>
        <w:t>Correctness: Integration testing</w:t>
      </w:r>
    </w:p>
    <w:p>
      <w:pPr>
        <w:rPr>
          <w:rFonts w:ascii="Times New Roman" w:hAnsi="Times New Roman" w:cs="Times New Roman"/>
          <w:sz w:val="24"/>
          <w:szCs w:val="24"/>
        </w:rPr>
      </w:pPr>
      <w:r>
        <w:rPr>
          <w:rFonts w:ascii="Times New Roman" w:hAnsi="Times New Roman" w:cs="Times New Roman"/>
          <w:sz w:val="24"/>
          <w:szCs w:val="24"/>
        </w:rPr>
        <w:t>Authorization: Integration testing</w:t>
      </w:r>
    </w:p>
    <w:p>
      <w:pPr>
        <w:rPr>
          <w:rFonts w:ascii="Times New Roman" w:hAnsi="Times New Roman" w:cs="Times New Roman"/>
          <w:sz w:val="24"/>
          <w:szCs w:val="24"/>
        </w:rPr>
      </w:pPr>
      <w:r>
        <w:rPr>
          <w:rFonts w:ascii="Times New Roman" w:hAnsi="Times New Roman" w:cs="Times New Roman"/>
          <w:sz w:val="24"/>
          <w:szCs w:val="24"/>
        </w:rPr>
        <w:t>Continuity of processing: Post UAT</w:t>
      </w:r>
    </w:p>
    <w:p>
      <w:pPr>
        <w:rPr>
          <w:rFonts w:ascii="Times New Roman" w:hAnsi="Times New Roman" w:cs="Times New Roman"/>
          <w:sz w:val="24"/>
          <w:szCs w:val="24"/>
        </w:rPr>
      </w:pPr>
      <w:r>
        <w:rPr>
          <w:rFonts w:ascii="Times New Roman" w:hAnsi="Times New Roman" w:cs="Times New Roman"/>
          <w:sz w:val="24"/>
          <w:szCs w:val="24"/>
        </w:rPr>
        <w:t>Access control: System Testing</w:t>
      </w:r>
    </w:p>
    <w:p>
      <w:pPr>
        <w:rPr>
          <w:rFonts w:ascii="Times New Roman" w:hAnsi="Times New Roman" w:cs="Times New Roman"/>
          <w:sz w:val="24"/>
          <w:szCs w:val="24"/>
        </w:rPr>
      </w:pPr>
      <w:r>
        <w:rPr>
          <w:rFonts w:ascii="Times New Roman" w:hAnsi="Times New Roman" w:cs="Times New Roman"/>
          <w:sz w:val="24"/>
          <w:szCs w:val="24"/>
        </w:rPr>
        <w:t>Reliability: UAT</w:t>
      </w:r>
    </w:p>
    <w:p>
      <w:pPr>
        <w:rPr>
          <w:rFonts w:ascii="Times New Roman" w:hAnsi="Times New Roman" w:cs="Times New Roman"/>
          <w:sz w:val="24"/>
          <w:szCs w:val="24"/>
        </w:rPr>
      </w:pPr>
      <w:r>
        <w:rPr>
          <w:rFonts w:ascii="Times New Roman" w:hAnsi="Times New Roman" w:cs="Times New Roman"/>
          <w:sz w:val="24"/>
          <w:szCs w:val="24"/>
        </w:rPr>
        <w:t>Performance: System Testing</w:t>
      </w:r>
    </w:p>
    <w:p>
      <w:pPr>
        <w:rPr>
          <w:rFonts w:ascii="Times New Roman" w:hAnsi="Times New Roman" w:cs="Times New Roman"/>
          <w:sz w:val="24"/>
          <w:szCs w:val="24"/>
        </w:rPr>
      </w:pPr>
      <w:r>
        <w:rPr>
          <w:rFonts w:ascii="Times New Roman" w:hAnsi="Times New Roman" w:cs="Times New Roman"/>
          <w:sz w:val="24"/>
          <w:szCs w:val="24"/>
        </w:rPr>
        <w:t>Integrity: System Testing</w:t>
      </w:r>
    </w:p>
    <w:p>
      <w:pPr>
        <w:rPr>
          <w:rFonts w:ascii="Times New Roman" w:hAnsi="Times New Roman" w:cs="Times New Roman"/>
          <w:b/>
          <w:bCs/>
          <w:sz w:val="24"/>
          <w:szCs w:val="24"/>
        </w:rPr>
      </w:pPr>
      <w:r>
        <w:rPr>
          <w:rFonts w:ascii="Times New Roman" w:hAnsi="Times New Roman" w:cs="Times New Roman"/>
          <w:b/>
          <w:bCs/>
          <w:sz w:val="24"/>
          <w:szCs w:val="24"/>
        </w:rPr>
        <w:t>Access drivers that would influence testing:</w:t>
      </w:r>
    </w:p>
    <w:p>
      <w:pPr>
        <w:rPr>
          <w:rFonts w:ascii="Times New Roman" w:hAnsi="Times New Roman" w:cs="Times New Roman"/>
          <w:sz w:val="24"/>
          <w:szCs w:val="24"/>
        </w:rPr>
      </w:pPr>
      <w:r>
        <w:rPr>
          <w:rFonts w:ascii="Times New Roman" w:hAnsi="Times New Roman" w:cs="Times New Roman"/>
          <w:sz w:val="24"/>
          <w:szCs w:val="24"/>
        </w:rPr>
        <w:t xml:space="preserve">Correctness: Integration testing - Individual Tester </w:t>
      </w:r>
    </w:p>
    <w:p>
      <w:pPr>
        <w:rPr>
          <w:rFonts w:ascii="Times New Roman" w:hAnsi="Times New Roman" w:cs="Times New Roman"/>
          <w:sz w:val="24"/>
          <w:szCs w:val="24"/>
        </w:rPr>
      </w:pPr>
      <w:r>
        <w:rPr>
          <w:rFonts w:ascii="Times New Roman" w:hAnsi="Times New Roman" w:cs="Times New Roman"/>
          <w:sz w:val="24"/>
          <w:szCs w:val="24"/>
        </w:rPr>
        <w:t xml:space="preserve">Authorization: Integration testing - Individual Tester </w:t>
      </w:r>
    </w:p>
    <w:p>
      <w:pPr>
        <w:rPr>
          <w:rFonts w:ascii="Times New Roman" w:hAnsi="Times New Roman" w:cs="Times New Roman"/>
          <w:sz w:val="24"/>
          <w:szCs w:val="24"/>
        </w:rPr>
      </w:pPr>
      <w:r>
        <w:rPr>
          <w:rFonts w:ascii="Times New Roman" w:hAnsi="Times New Roman" w:cs="Times New Roman"/>
          <w:sz w:val="24"/>
          <w:szCs w:val="24"/>
        </w:rPr>
        <w:t xml:space="preserve">Continuity of processing: Post UAT - Client/Management </w:t>
      </w:r>
    </w:p>
    <w:p>
      <w:pPr>
        <w:rPr>
          <w:rFonts w:ascii="Times New Roman" w:hAnsi="Times New Roman" w:cs="Times New Roman"/>
          <w:sz w:val="24"/>
          <w:szCs w:val="24"/>
        </w:rPr>
      </w:pPr>
      <w:r>
        <w:rPr>
          <w:rFonts w:ascii="Times New Roman" w:hAnsi="Times New Roman" w:cs="Times New Roman"/>
          <w:sz w:val="24"/>
          <w:szCs w:val="24"/>
        </w:rPr>
        <w:t xml:space="preserve">Access control: System Testing - Tester </w:t>
      </w:r>
    </w:p>
    <w:p>
      <w:pPr>
        <w:rPr>
          <w:rFonts w:ascii="Times New Roman" w:hAnsi="Times New Roman" w:cs="Times New Roman"/>
          <w:sz w:val="24"/>
          <w:szCs w:val="24"/>
        </w:rPr>
      </w:pPr>
      <w:r>
        <w:rPr>
          <w:rFonts w:ascii="Times New Roman" w:hAnsi="Times New Roman" w:cs="Times New Roman"/>
          <w:sz w:val="24"/>
          <w:szCs w:val="24"/>
        </w:rPr>
        <w:t xml:space="preserve">Reliability: UAT - Client/Management </w:t>
      </w:r>
    </w:p>
    <w:p>
      <w:pPr>
        <w:rPr>
          <w:rFonts w:ascii="Times New Roman" w:hAnsi="Times New Roman" w:cs="Times New Roman"/>
          <w:sz w:val="24"/>
          <w:szCs w:val="24"/>
        </w:rPr>
      </w:pPr>
      <w:r>
        <w:rPr>
          <w:rFonts w:ascii="Times New Roman" w:hAnsi="Times New Roman" w:cs="Times New Roman"/>
          <w:sz w:val="24"/>
          <w:szCs w:val="24"/>
        </w:rPr>
        <w:t xml:space="preserve">Performance: System Testing - Tester </w:t>
      </w:r>
    </w:p>
    <w:p>
      <w:pPr>
        <w:rPr>
          <w:rFonts w:ascii="Times New Roman" w:hAnsi="Times New Roman" w:cs="Times New Roman"/>
          <w:sz w:val="24"/>
          <w:szCs w:val="24"/>
        </w:rPr>
      </w:pPr>
      <w:r>
        <w:rPr>
          <w:rFonts w:ascii="Times New Roman" w:hAnsi="Times New Roman" w:cs="Times New Roman"/>
          <w:sz w:val="24"/>
          <w:szCs w:val="24"/>
        </w:rPr>
        <w:t xml:space="preserve">Integrity: System Testing - Tester </w:t>
      </w:r>
    </w:p>
    <w:p>
      <w:pPr>
        <w:rPr>
          <w:rFonts w:ascii="Times New Roman" w:hAnsi="Times New Roman" w:cs="Times New Roman"/>
          <w:b/>
          <w:bCs/>
          <w:sz w:val="24"/>
          <w:szCs w:val="24"/>
        </w:rPr>
      </w:pPr>
      <w:r>
        <w:rPr>
          <w:rFonts w:ascii="Times New Roman" w:hAnsi="Times New Roman" w:cs="Times New Roman"/>
          <w:b/>
          <w:bCs/>
          <w:sz w:val="24"/>
          <w:szCs w:val="24"/>
        </w:rPr>
        <w:t>Approach:</w:t>
      </w:r>
    </w:p>
    <w:p>
      <w:pPr>
        <w:rPr>
          <w:rFonts w:ascii="Times New Roman" w:hAnsi="Times New Roman" w:cs="Times New Roman"/>
          <w:sz w:val="24"/>
          <w:szCs w:val="24"/>
        </w:rPr>
      </w:pPr>
      <w:r>
        <w:rPr>
          <w:rFonts w:ascii="Times New Roman" w:hAnsi="Times New Roman" w:cs="Times New Roman"/>
          <w:sz w:val="24"/>
          <w:szCs w:val="24"/>
        </w:rPr>
        <w:t>Correctness: Validation</w:t>
      </w:r>
    </w:p>
    <w:p>
      <w:pPr>
        <w:rPr>
          <w:rFonts w:ascii="Times New Roman" w:hAnsi="Times New Roman" w:cs="Times New Roman"/>
          <w:sz w:val="24"/>
          <w:szCs w:val="24"/>
        </w:rPr>
      </w:pPr>
      <w:r>
        <w:rPr>
          <w:rFonts w:ascii="Times New Roman" w:hAnsi="Times New Roman" w:cs="Times New Roman"/>
          <w:sz w:val="24"/>
          <w:szCs w:val="24"/>
        </w:rPr>
        <w:t>Authorization: Validation</w:t>
      </w:r>
    </w:p>
    <w:p>
      <w:pPr>
        <w:rPr>
          <w:rFonts w:ascii="Times New Roman" w:hAnsi="Times New Roman" w:cs="Times New Roman"/>
          <w:sz w:val="24"/>
          <w:szCs w:val="24"/>
        </w:rPr>
      </w:pPr>
      <w:r>
        <w:rPr>
          <w:rFonts w:ascii="Times New Roman" w:hAnsi="Times New Roman" w:cs="Times New Roman"/>
          <w:sz w:val="24"/>
          <w:szCs w:val="24"/>
        </w:rPr>
        <w:t>Continuity of processing: Verification</w:t>
      </w:r>
    </w:p>
    <w:p>
      <w:pPr>
        <w:rPr>
          <w:rFonts w:ascii="Times New Roman" w:hAnsi="Times New Roman" w:cs="Times New Roman"/>
          <w:sz w:val="24"/>
          <w:szCs w:val="24"/>
        </w:rPr>
      </w:pPr>
      <w:r>
        <w:rPr>
          <w:rFonts w:ascii="Times New Roman" w:hAnsi="Times New Roman" w:cs="Times New Roman"/>
          <w:sz w:val="24"/>
          <w:szCs w:val="24"/>
        </w:rPr>
        <w:t>Access control: Verification</w:t>
      </w:r>
    </w:p>
    <w:p>
      <w:pPr>
        <w:rPr>
          <w:rFonts w:ascii="Times New Roman" w:hAnsi="Times New Roman" w:cs="Times New Roman"/>
          <w:sz w:val="24"/>
          <w:szCs w:val="24"/>
        </w:rPr>
      </w:pPr>
      <w:r>
        <w:rPr>
          <w:rFonts w:ascii="Times New Roman" w:hAnsi="Times New Roman" w:cs="Times New Roman"/>
          <w:sz w:val="24"/>
          <w:szCs w:val="24"/>
        </w:rPr>
        <w:t>Reliability: Verification</w:t>
      </w:r>
    </w:p>
    <w:p>
      <w:pPr>
        <w:rPr>
          <w:rFonts w:ascii="Times New Roman" w:hAnsi="Times New Roman" w:cs="Times New Roman"/>
          <w:sz w:val="24"/>
          <w:szCs w:val="24"/>
        </w:rPr>
      </w:pPr>
      <w:r>
        <w:rPr>
          <w:rFonts w:ascii="Times New Roman" w:hAnsi="Times New Roman" w:cs="Times New Roman"/>
          <w:sz w:val="24"/>
          <w:szCs w:val="24"/>
        </w:rPr>
        <w:t>Performance: Validation</w:t>
      </w:r>
    </w:p>
    <w:p>
      <w:pPr>
        <w:rPr>
          <w:rFonts w:ascii="Times New Roman" w:hAnsi="Times New Roman" w:cs="Times New Roman"/>
          <w:sz w:val="24"/>
          <w:szCs w:val="24"/>
        </w:rPr>
      </w:pPr>
      <w:r>
        <w:rPr>
          <w:rFonts w:ascii="Times New Roman" w:hAnsi="Times New Roman" w:cs="Times New Roman"/>
          <w:sz w:val="24"/>
          <w:szCs w:val="24"/>
        </w:rPr>
        <w:t>Integrity: Validation</w:t>
      </w:r>
    </w:p>
    <w:p>
      <w:pPr>
        <w:rPr>
          <w:rFonts w:ascii="Times New Roman" w:hAnsi="Times New Roman" w:cs="Times New Roman"/>
          <w:b/>
          <w:bCs/>
          <w:sz w:val="24"/>
          <w:szCs w:val="24"/>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 xml:space="preserve">TEST PLAN: </w:t>
      </w:r>
    </w:p>
    <w:p>
      <w:pPr>
        <w:pStyle w:val="7"/>
        <w:numPr>
          <w:ilvl w:val="0"/>
          <w:numId w:val="6"/>
        </w:numPr>
        <w:rPr>
          <w:rFonts w:ascii="Times New Roman" w:hAnsi="Times New Roman" w:cs="Times New Roman"/>
          <w:sz w:val="24"/>
          <w:szCs w:val="24"/>
        </w:rPr>
      </w:pPr>
      <w:r>
        <w:rPr>
          <w:rFonts w:ascii="Times New Roman" w:hAnsi="Times New Roman" w:cs="Times New Roman"/>
          <w:b/>
          <w:bCs/>
          <w:sz w:val="24"/>
          <w:szCs w:val="24"/>
        </w:rPr>
        <w:t>Test item:</w:t>
      </w:r>
      <w:r>
        <w:rPr>
          <w:rFonts w:ascii="Times New Roman" w:hAnsi="Times New Roman" w:cs="Times New Roman"/>
          <w:sz w:val="24"/>
          <w:szCs w:val="24"/>
        </w:rPr>
        <w:t xml:space="preserve"> Internet based DTS Exercise</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Software risk issues:</w:t>
      </w:r>
      <w:r>
        <w:rPr>
          <w:rFonts w:ascii="Times New Roman" w:hAnsi="Times New Roman" w:cs="Times New Roman"/>
          <w:sz w:val="24"/>
          <w:szCs w:val="24"/>
        </w:rPr>
        <w:t xml:space="preserve"> Security, Performance, Testing at the browser, Platform, Browser, Configuration</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Features to be tested:</w:t>
      </w:r>
      <w:r>
        <w:rPr>
          <w:rFonts w:ascii="Times New Roman" w:hAnsi="Times New Roman" w:cs="Times New Roman"/>
          <w:sz w:val="24"/>
          <w:szCs w:val="24"/>
        </w:rPr>
        <w:t xml:space="preserve"> Register user, Customer, Manager and Member functions, Admin functions</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Features not to be tested:</w:t>
      </w:r>
      <w:r>
        <w:rPr>
          <w:rFonts w:ascii="Times New Roman" w:hAnsi="Times New Roman" w:cs="Times New Roman"/>
          <w:sz w:val="24"/>
          <w:szCs w:val="24"/>
        </w:rPr>
        <w:t xml:space="preserve"> New version not to be tested</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Approach:</w:t>
      </w:r>
      <w:r>
        <w:rPr>
          <w:rFonts w:ascii="Times New Roman" w:hAnsi="Times New Roman" w:cs="Times New Roman"/>
          <w:sz w:val="24"/>
          <w:szCs w:val="24"/>
        </w:rPr>
        <w:t xml:space="preserve"> White box and Black Box testing </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Test deliverables:</w:t>
      </w:r>
      <w:r>
        <w:rPr>
          <w:rFonts w:ascii="Times New Roman" w:hAnsi="Times New Roman" w:cs="Times New Roman"/>
          <w:sz w:val="24"/>
          <w:szCs w:val="24"/>
        </w:rPr>
        <w:t xml:space="preserve"> Source code, Test scenario, Test plan, Test case, Test execution report, Test report, Defect report</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Item pass/fail criteria:</w:t>
      </w:r>
      <w:r>
        <w:rPr>
          <w:rFonts w:ascii="Times New Roman" w:hAnsi="Times New Roman" w:cs="Times New Roman"/>
          <w:sz w:val="24"/>
          <w:szCs w:val="24"/>
        </w:rPr>
        <w:t xml:space="preserve"> If I find 6 minor bug, 1 major bug, with no Critical/Show Stopper in this case I consider the application as pass criteria</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Suspension and Resumption criteria:</w:t>
      </w:r>
      <w:r>
        <w:rPr>
          <w:rFonts w:ascii="Times New Roman" w:hAnsi="Times New Roman" w:cs="Times New Roman"/>
          <w:sz w:val="24"/>
          <w:szCs w:val="24"/>
        </w:rPr>
        <w:t xml:space="preserve"> Show stoppers in application or Non availability of resource/ Availability after When it is resolved</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Staffing and Training need:</w:t>
      </w:r>
      <w:r>
        <w:rPr>
          <w:rFonts w:ascii="Times New Roman" w:hAnsi="Times New Roman" w:cs="Times New Roman"/>
          <w:sz w:val="24"/>
          <w:szCs w:val="24"/>
        </w:rPr>
        <w:t xml:space="preserve"> Five testers are required/ Which all the area you need training</w:t>
      </w:r>
    </w:p>
    <w:p>
      <w:pPr>
        <w:pStyle w:val="7"/>
        <w:numPr>
          <w:ilvl w:val="0"/>
          <w:numId w:val="7"/>
        </w:numPr>
        <w:rPr>
          <w:rFonts w:ascii="Times New Roman" w:hAnsi="Times New Roman" w:cs="Times New Roman"/>
          <w:sz w:val="24"/>
          <w:szCs w:val="24"/>
        </w:rPr>
      </w:pPr>
      <w:r>
        <w:rPr>
          <w:rFonts w:ascii="Times New Roman" w:hAnsi="Times New Roman" w:cs="Times New Roman"/>
          <w:b/>
          <w:bCs/>
          <w:sz w:val="24"/>
          <w:szCs w:val="24"/>
        </w:rPr>
        <w:t>Schedule:</w:t>
      </w:r>
      <w:r>
        <w:rPr>
          <w:rFonts w:ascii="Times New Roman" w:hAnsi="Times New Roman" w:cs="Times New Roman"/>
          <w:sz w:val="24"/>
          <w:szCs w:val="24"/>
        </w:rPr>
        <w:t xml:space="preserve"> Two Weeks</w:t>
      </w:r>
    </w:p>
    <w:p>
      <w:pPr>
        <w:rPr>
          <w:rFonts w:ascii="Times New Roman" w:hAnsi="Times New Roman" w:cs="Times New Roman"/>
          <w:sz w:val="24"/>
          <w:szCs w:val="24"/>
        </w:rPr>
      </w:pPr>
    </w:p>
    <w:p>
      <w:pPr>
        <w:rPr>
          <w:rFonts w:ascii="Times New Roman" w:hAnsi="Times New Roman" w:cs="Times New Roman"/>
          <w:b/>
          <w:bCs/>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35347"/>
    <w:multiLevelType w:val="multilevel"/>
    <w:tmpl w:val="0253534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0C39EA"/>
    <w:multiLevelType w:val="multilevel"/>
    <w:tmpl w:val="090C39E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5D66301"/>
    <w:multiLevelType w:val="multilevel"/>
    <w:tmpl w:val="45D6630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82D1DF0"/>
    <w:multiLevelType w:val="multilevel"/>
    <w:tmpl w:val="482D1DF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43426C6"/>
    <w:multiLevelType w:val="multilevel"/>
    <w:tmpl w:val="543426C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9C3568A"/>
    <w:multiLevelType w:val="multilevel"/>
    <w:tmpl w:val="59C3568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6532FDE"/>
    <w:multiLevelType w:val="multilevel"/>
    <w:tmpl w:val="76532FDE"/>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E04"/>
    <w:rsid w:val="00000E04"/>
    <w:rsid w:val="00253A53"/>
    <w:rsid w:val="00301B9D"/>
    <w:rsid w:val="00356047"/>
    <w:rsid w:val="00364385"/>
    <w:rsid w:val="00373EC7"/>
    <w:rsid w:val="00415F06"/>
    <w:rsid w:val="004C6007"/>
    <w:rsid w:val="00531EAD"/>
    <w:rsid w:val="0053386C"/>
    <w:rsid w:val="006052ED"/>
    <w:rsid w:val="00A24685"/>
    <w:rsid w:val="00BA5A9F"/>
    <w:rsid w:val="00C7289C"/>
    <w:rsid w:val="00CB7A9F"/>
    <w:rsid w:val="00D173AA"/>
    <w:rsid w:val="00D7753B"/>
    <w:rsid w:val="00DF353B"/>
    <w:rsid w:val="00F723F8"/>
    <w:rsid w:val="00F8084B"/>
    <w:rsid w:val="00FC7A94"/>
    <w:rsid w:val="00FF6EAA"/>
    <w:rsid w:val="49E663C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5">
    <w:name w:val="normaltextrun"/>
    <w:basedOn w:val="2"/>
    <w:uiPriority w:val="0"/>
  </w:style>
  <w:style w:type="character" w:customStyle="1" w:styleId="6">
    <w:name w:val="eop"/>
    <w:basedOn w:val="2"/>
    <w:qFormat/>
    <w:uiPriority w:val="0"/>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828</Words>
  <Characters>4720</Characters>
  <Lines>39</Lines>
  <Paragraphs>11</Paragraphs>
  <TotalTime>348</TotalTime>
  <ScaleCrop>false</ScaleCrop>
  <LinksUpToDate>false</LinksUpToDate>
  <CharactersWithSpaces>5537</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2021-04-05T08:58:00Z</dcterms:created>
  <dc:creator>mecheri.deepthi@gmail.com</dc:creator>
  <cp:lastModifiedBy>google1599548852</cp:lastModifiedBy>
  <dcterms:modified xsi:type="dcterms:W3CDTF">2021-04-05T14:55:14Z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