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F1EFB56" wp14:paraId="2C078E63" wp14:textId="512C94E3">
      <w:pPr>
        <w:pStyle w:val="Title"/>
      </w:pPr>
      <w:r w:rsidR="6A2BD371">
        <w:rPr/>
        <w:t>Bootcamp Project 2 – Financial Data Analysis</w:t>
      </w:r>
    </w:p>
    <w:p w:rsidR="3F1EFB56" w:rsidP="3F1EFB56" w:rsidRDefault="3F1EFB56" w14:paraId="7D87ED38" w14:textId="517CD537">
      <w:pPr>
        <w:pStyle w:val="Normal"/>
      </w:pPr>
    </w:p>
    <w:p w:rsidR="6A2BD371" w:rsidP="3F1EFB56" w:rsidRDefault="6A2BD371" w14:paraId="51A417DD" w14:textId="6760B03B">
      <w:pPr>
        <w:pStyle w:val="Heading1"/>
      </w:pPr>
      <w:r w:rsidR="6A2BD371">
        <w:rPr/>
        <w:t>Outline of the Project:</w:t>
      </w:r>
    </w:p>
    <w:p w:rsidR="6A2BD371" w:rsidP="3F1EFB56" w:rsidRDefault="6A2BD371" w14:paraId="0E33DF9A" w14:textId="04093AFE">
      <w:pPr>
        <w:pStyle w:val="Normal"/>
      </w:pPr>
      <w:r w:rsidR="6A2BD371">
        <w:rPr/>
        <w:t xml:space="preserve">You are given 5 csv files which </w:t>
      </w:r>
      <w:r w:rsidR="6A2BD371">
        <w:rPr/>
        <w:t>represent</w:t>
      </w:r>
      <w:r w:rsidR="6A2BD371">
        <w:rPr/>
        <w:t xml:space="preserve"> data related to Transactions and Loan </w:t>
      </w:r>
      <w:r w:rsidR="6A2BD371">
        <w:rPr/>
        <w:t>acquired</w:t>
      </w:r>
      <w:r w:rsidR="6A2BD371">
        <w:rPr/>
        <w:t xml:space="preserve"> by Customers.</w:t>
      </w:r>
      <w:r w:rsidR="2DF6CFE2">
        <w:rPr/>
        <w:t xml:space="preserve"> Your task is to do proper ETL process for the data which includes data cleaning and transformation for storage purpose and store</w:t>
      </w:r>
      <w:r w:rsidR="3042181E">
        <w:rPr/>
        <w:t xml:space="preserve"> the processed data into SCD Type 1 Dimension Tables. Also, create table which encapsulate combi</w:t>
      </w:r>
      <w:r w:rsidR="079DBCFD">
        <w:rPr/>
        <w:t xml:space="preserve">ned data created by joining raw tables. And </w:t>
      </w:r>
      <w:r w:rsidR="079DBCFD">
        <w:rPr/>
        <w:t>At</w:t>
      </w:r>
      <w:r w:rsidR="079DBCFD">
        <w:rPr/>
        <w:t xml:space="preserve"> last, populate the data to Desktop Power BI.</w:t>
      </w:r>
    </w:p>
    <w:p w:rsidR="079DBCFD" w:rsidP="3F1EFB56" w:rsidRDefault="079DBCFD" w14:paraId="392F7B28" w14:textId="31E4C3FA">
      <w:pPr>
        <w:pStyle w:val="Normal"/>
      </w:pPr>
      <w:r w:rsidR="079DBCFD">
        <w:rPr/>
        <w:t>Use only Databricks for all the computation and transformations.</w:t>
      </w:r>
    </w:p>
    <w:p w:rsidR="3F1EFB56" w:rsidP="3F1EFB56" w:rsidRDefault="3F1EFB56" w14:paraId="3077E29E" w14:textId="773E8F24">
      <w:pPr>
        <w:pStyle w:val="Normal"/>
      </w:pPr>
    </w:p>
    <w:p w:rsidR="079DBCFD" w:rsidP="3F1EFB56" w:rsidRDefault="079DBCFD" w14:paraId="4CC9B345" w14:textId="74C2733D">
      <w:pPr>
        <w:pStyle w:val="Heading1"/>
      </w:pPr>
      <w:r w:rsidR="079DBCFD">
        <w:rPr/>
        <w:t>Work Flow</w:t>
      </w:r>
      <w:r w:rsidR="079DBCFD">
        <w:rPr/>
        <w:t xml:space="preserve"> of Project:</w:t>
      </w:r>
    </w:p>
    <w:p w:rsidR="3F1EFB56" w:rsidP="3F1EFB56" w:rsidRDefault="3F1EFB56" w14:paraId="71AD2F5D" w14:textId="7005A851">
      <w:pPr>
        <w:pStyle w:val="Normal"/>
      </w:pPr>
    </w:p>
    <w:p w:rsidR="079DBCFD" w:rsidP="3F1EFB56" w:rsidRDefault="079DBCFD" w14:paraId="3D189CEB" w14:textId="6FC00300">
      <w:pPr>
        <w:pStyle w:val="Subtitle"/>
        <w:rPr>
          <w:i w:val="1"/>
          <w:iCs w:val="1"/>
          <w:sz w:val="32"/>
          <w:szCs w:val="32"/>
          <w:u w:val="single"/>
        </w:rPr>
      </w:pPr>
      <w:r w:rsidRPr="3F1EFB56" w:rsidR="079DBCFD">
        <w:rPr>
          <w:i w:val="1"/>
          <w:iCs w:val="1"/>
          <w:sz w:val="32"/>
          <w:szCs w:val="32"/>
          <w:u w:val="single"/>
        </w:rPr>
        <w:t>Storing of the CSV files in ADLS G2 (bronze layer)</w:t>
      </w:r>
    </w:p>
    <w:p w:rsidR="079DBCFD" w:rsidP="3F1EFB56" w:rsidRDefault="079DBCFD" w14:paraId="2CED3AC4" w14:textId="684F108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3F1EFB56" w:rsidR="079DBCFD">
        <w:rPr>
          <w:sz w:val="24"/>
          <w:szCs w:val="24"/>
        </w:rPr>
        <w:t>I’ve</w:t>
      </w:r>
      <w:r w:rsidRPr="3F1EFB56" w:rsidR="079DBCFD">
        <w:rPr>
          <w:sz w:val="24"/>
          <w:szCs w:val="24"/>
        </w:rPr>
        <w:t xml:space="preserve"> created 3 directories in ADLS G2 (bronze, silver, Gold) which </w:t>
      </w:r>
      <w:r w:rsidRPr="3F1EFB56" w:rsidR="079DBCFD">
        <w:rPr>
          <w:sz w:val="24"/>
          <w:szCs w:val="24"/>
        </w:rPr>
        <w:t>willbe</w:t>
      </w:r>
      <w:r w:rsidRPr="3F1EFB56" w:rsidR="079DBCFD">
        <w:rPr>
          <w:sz w:val="24"/>
          <w:szCs w:val="24"/>
        </w:rPr>
        <w:t xml:space="preserve"> used in the project to follow </w:t>
      </w:r>
      <w:r w:rsidRPr="3F1EFB56" w:rsidR="079DBCFD">
        <w:rPr>
          <w:sz w:val="24"/>
          <w:szCs w:val="24"/>
        </w:rPr>
        <w:t>medilean</w:t>
      </w:r>
      <w:r w:rsidRPr="3F1EFB56" w:rsidR="079DBCFD">
        <w:rPr>
          <w:sz w:val="24"/>
          <w:szCs w:val="24"/>
        </w:rPr>
        <w:t xml:space="preserve"> stru</w:t>
      </w:r>
      <w:r w:rsidRPr="3F1EFB56" w:rsidR="62D4E072">
        <w:rPr>
          <w:sz w:val="24"/>
          <w:szCs w:val="24"/>
        </w:rPr>
        <w:t>c</w:t>
      </w:r>
      <w:r w:rsidRPr="3F1EFB56" w:rsidR="079DBCFD">
        <w:rPr>
          <w:sz w:val="24"/>
          <w:szCs w:val="24"/>
        </w:rPr>
        <w:t>ture:</w:t>
      </w:r>
    </w:p>
    <w:p w:rsidR="3F1EFB56" w:rsidP="3F1EFB56" w:rsidRDefault="3F1EFB56" w14:paraId="65F2249C" w14:textId="7A42B564">
      <w:pPr>
        <w:pStyle w:val="ListParagraph"/>
        <w:ind w:left="1080"/>
        <w:rPr>
          <w:sz w:val="24"/>
          <w:szCs w:val="24"/>
        </w:rPr>
      </w:pPr>
    </w:p>
    <w:p w:rsidR="3F1EFB56" w:rsidP="3F1EFB56" w:rsidRDefault="3F1EFB56" w14:paraId="6267BDF0" w14:textId="6973273C">
      <w:pPr>
        <w:pStyle w:val="ListParagraph"/>
        <w:ind w:left="1080"/>
        <w:rPr>
          <w:sz w:val="24"/>
          <w:szCs w:val="24"/>
        </w:rPr>
      </w:pPr>
    </w:p>
    <w:p w:rsidR="7C7C78D8" w:rsidP="3F1EFB56" w:rsidRDefault="7C7C78D8" w14:paraId="715F6FBF" w14:textId="07002A63">
      <w:pPr>
        <w:pStyle w:val="ListParagraph"/>
        <w:ind w:left="1080"/>
      </w:pPr>
      <w:r w:rsidR="7C7C78D8">
        <w:drawing>
          <wp:inline wp14:editId="1984D036" wp14:anchorId="0C61D0C4">
            <wp:extent cx="5486400" cy="2000250"/>
            <wp:effectExtent l="0" t="0" r="0" b="0"/>
            <wp:docPr id="1622305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a302cbec4c4a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7C78D8" w:rsidP="3F1EFB56" w:rsidRDefault="7C7C78D8" w14:paraId="1E3F478C" w14:textId="2F38EF4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3F1EFB56" w:rsidR="7C7C78D8">
        <w:rPr>
          <w:sz w:val="24"/>
          <w:szCs w:val="24"/>
        </w:rPr>
        <w:t>I’ve</w:t>
      </w:r>
      <w:r w:rsidRPr="3F1EFB56" w:rsidR="7C7C78D8">
        <w:rPr>
          <w:sz w:val="24"/>
          <w:szCs w:val="24"/>
        </w:rPr>
        <w:t xml:space="preserve"> stored 5 csv files in bronze directory:</w:t>
      </w:r>
    </w:p>
    <w:p w:rsidR="7C7C78D8" w:rsidP="3F1EFB56" w:rsidRDefault="7C7C78D8" w14:paraId="0EEC7F15" w14:textId="0901F124">
      <w:pPr>
        <w:ind w:left="1080"/>
      </w:pPr>
      <w:r w:rsidR="7C7C78D8">
        <w:drawing>
          <wp:inline wp14:editId="28A6415D" wp14:anchorId="65DD22BD">
            <wp:extent cx="5717373" cy="2647950"/>
            <wp:effectExtent l="0" t="0" r="0" b="0"/>
            <wp:docPr id="1950424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42df55adc84b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373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1EFB56" w:rsidP="3F1EFB56" w:rsidRDefault="3F1EFB56" w14:paraId="47F1279B" w14:textId="1DCF0CB1">
      <w:pPr>
        <w:pStyle w:val="Normal"/>
      </w:pPr>
    </w:p>
    <w:p w:rsidR="7C7C78D8" w:rsidP="3F1EFB56" w:rsidRDefault="7C7C78D8" w14:paraId="6AAEA85F" w14:textId="49442752">
      <w:pPr>
        <w:pStyle w:val="Subtitle"/>
        <w:rPr>
          <w:sz w:val="32"/>
          <w:szCs w:val="32"/>
        </w:rPr>
      </w:pPr>
      <w:r w:rsidRPr="3F1EFB56" w:rsidR="7C7C78D8">
        <w:rPr>
          <w:sz w:val="32"/>
          <w:szCs w:val="32"/>
        </w:rPr>
        <w:t xml:space="preserve">Creating connection between ADLS G2 and </w:t>
      </w:r>
      <w:r w:rsidRPr="3F1EFB56" w:rsidR="7C7C78D8">
        <w:rPr>
          <w:sz w:val="32"/>
          <w:szCs w:val="32"/>
        </w:rPr>
        <w:t>databricks</w:t>
      </w:r>
      <w:r w:rsidRPr="3F1EFB56" w:rsidR="7C7C78D8">
        <w:rPr>
          <w:sz w:val="32"/>
          <w:szCs w:val="32"/>
        </w:rPr>
        <w:t xml:space="preserve"> using Service principal method:</w:t>
      </w:r>
    </w:p>
    <w:p w:rsidR="3F1EFB56" w:rsidP="3F1EFB56" w:rsidRDefault="3F1EFB56" w14:paraId="4F794E56" w14:textId="5981F995">
      <w:pPr>
        <w:pStyle w:val="Normal"/>
      </w:pPr>
    </w:p>
    <w:p w:rsidR="7C7C78D8" w:rsidP="3F1EFB56" w:rsidRDefault="7C7C78D8" w14:paraId="218A114B" w14:textId="218ED2D2">
      <w:pPr>
        <w:pStyle w:val="ListParagraph"/>
        <w:numPr>
          <w:ilvl w:val="0"/>
          <w:numId w:val="7"/>
        </w:numPr>
        <w:rPr/>
      </w:pPr>
      <w:r w:rsidR="7C7C78D8">
        <w:rPr/>
        <w:t>To create service principal, we need to do new app registration in Microsoft Entra ID:</w:t>
      </w:r>
    </w:p>
    <w:p w:rsidR="7C7C78D8" w:rsidP="3F1EFB56" w:rsidRDefault="7C7C78D8" w14:paraId="36B7483B" w14:textId="591BCAE5">
      <w:pPr>
        <w:ind w:left="720"/>
      </w:pPr>
      <w:r w:rsidR="7C7C78D8">
        <w:drawing>
          <wp:inline wp14:editId="052EF454" wp14:anchorId="6C82C100">
            <wp:extent cx="5943600" cy="1381125"/>
            <wp:effectExtent l="0" t="0" r="0" b="0"/>
            <wp:docPr id="1311088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981ae11f0e4d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7C78D8" w:rsidP="3F1EFB56" w:rsidRDefault="7C7C78D8" w14:paraId="34409F85" w14:textId="3A9797F5">
      <w:pPr>
        <w:pStyle w:val="ListParagraph"/>
        <w:ind w:left="1080"/>
        <w:rPr>
          <w:sz w:val="24"/>
          <w:szCs w:val="24"/>
        </w:rPr>
      </w:pPr>
      <w:r w:rsidRPr="3F1EFB56" w:rsidR="7C7C78D8">
        <w:rPr>
          <w:sz w:val="24"/>
          <w:szCs w:val="24"/>
        </w:rPr>
        <w:t>Store application ID and Tenant ID of the app in your system for future use.</w:t>
      </w:r>
    </w:p>
    <w:p w:rsidR="7C7C78D8" w:rsidP="3F1EFB56" w:rsidRDefault="7C7C78D8" w14:paraId="76B6FB28" w14:textId="13840E8A">
      <w:pPr>
        <w:pStyle w:val="ListParagraph"/>
        <w:ind w:left="1080"/>
        <w:rPr>
          <w:sz w:val="24"/>
          <w:szCs w:val="24"/>
        </w:rPr>
      </w:pPr>
      <w:r w:rsidRPr="3F1EFB56" w:rsidR="7C7C78D8">
        <w:rPr>
          <w:sz w:val="24"/>
          <w:szCs w:val="24"/>
        </w:rPr>
        <w:t>Next, we need to create Client secret.</w:t>
      </w:r>
    </w:p>
    <w:p w:rsidR="7C7C78D8" w:rsidP="3F1EFB56" w:rsidRDefault="7C7C78D8" w14:paraId="22BA457A" w14:textId="4CA19223">
      <w:pPr>
        <w:pStyle w:val="ListParagraph"/>
        <w:ind w:left="1080"/>
        <w:rPr>
          <w:sz w:val="24"/>
          <w:szCs w:val="24"/>
        </w:rPr>
      </w:pPr>
      <w:r w:rsidRPr="3F1EFB56" w:rsidR="7C7C78D8">
        <w:rPr>
          <w:sz w:val="24"/>
          <w:szCs w:val="24"/>
        </w:rPr>
        <w:t xml:space="preserve">Create the secret and store </w:t>
      </w:r>
      <w:r w:rsidRPr="3F1EFB56" w:rsidR="7C7C78D8">
        <w:rPr>
          <w:sz w:val="24"/>
          <w:szCs w:val="24"/>
        </w:rPr>
        <w:t>it’s</w:t>
      </w:r>
      <w:r w:rsidRPr="3F1EFB56" w:rsidR="7C7C78D8">
        <w:rPr>
          <w:sz w:val="24"/>
          <w:szCs w:val="24"/>
        </w:rPr>
        <w:t xml:space="preserve"> value with you for future use (we </w:t>
      </w:r>
      <w:r w:rsidRPr="3F1EFB56" w:rsidR="7C7C78D8">
        <w:rPr>
          <w:sz w:val="24"/>
          <w:szCs w:val="24"/>
        </w:rPr>
        <w:t>cann’t</w:t>
      </w:r>
      <w:r w:rsidRPr="3F1EFB56" w:rsidR="7C7C78D8">
        <w:rPr>
          <w:sz w:val="24"/>
          <w:szCs w:val="24"/>
        </w:rPr>
        <w:t xml:space="preserve"> access this value later)</w:t>
      </w:r>
    </w:p>
    <w:p w:rsidR="3F1EFB56" w:rsidP="3F1EFB56" w:rsidRDefault="3F1EFB56" w14:paraId="135D2CA4" w14:textId="6AED451F">
      <w:pPr>
        <w:pStyle w:val="ListParagraph"/>
        <w:ind w:left="1080"/>
        <w:rPr>
          <w:sz w:val="24"/>
          <w:szCs w:val="24"/>
        </w:rPr>
      </w:pPr>
    </w:p>
    <w:p w:rsidR="7C7C78D8" w:rsidP="3F1EFB56" w:rsidRDefault="7C7C78D8" w14:paraId="7B65D70A" w14:textId="1F72021C">
      <w:pPr>
        <w:pStyle w:val="ListParagraph"/>
        <w:ind w:left="1080"/>
        <w:rPr>
          <w:sz w:val="24"/>
          <w:szCs w:val="24"/>
        </w:rPr>
      </w:pPr>
      <w:r w:rsidRPr="3F1EFB56" w:rsidR="7C7C78D8">
        <w:rPr>
          <w:sz w:val="24"/>
          <w:szCs w:val="24"/>
        </w:rPr>
        <w:t>After saving all 3 info in local, we need to give Storage Blob contributor role to this new service principal.</w:t>
      </w:r>
    </w:p>
    <w:p w:rsidR="4AD5A60F" w:rsidP="3F1EFB56" w:rsidRDefault="4AD5A60F" w14:paraId="628B7A21" w14:textId="67962B6A">
      <w:pPr>
        <w:pStyle w:val="ListParagraph"/>
        <w:ind w:left="1080"/>
      </w:pPr>
      <w:r w:rsidRPr="3F1EFB56" w:rsidR="4AD5A60F">
        <w:rPr>
          <w:sz w:val="24"/>
          <w:szCs w:val="24"/>
        </w:rPr>
        <w:t>To do that,</w:t>
      </w:r>
      <w:r w:rsidRPr="3F1EFB56" w:rsidR="67CAA0AA">
        <w:rPr>
          <w:sz w:val="24"/>
          <w:szCs w:val="24"/>
        </w:rPr>
        <w:t xml:space="preserve"> go to ADLS G2 </w:t>
      </w:r>
      <w:r w:rsidRPr="3F1EFB56" w:rsidR="67CAA0AA">
        <w:rPr>
          <w:sz w:val="24"/>
          <w:szCs w:val="24"/>
        </w:rPr>
        <w:t>contianer</w:t>
      </w:r>
      <w:r w:rsidRPr="3F1EFB56" w:rsidR="67CAA0AA">
        <w:rPr>
          <w:sz w:val="24"/>
          <w:szCs w:val="24"/>
        </w:rPr>
        <w:t>&gt; IAM access&gt; add new role&gt;</w:t>
      </w:r>
      <w:r w:rsidRPr="3F1EFB56" w:rsidR="67CAA0AA">
        <w:rPr>
          <w:sz w:val="24"/>
          <w:szCs w:val="24"/>
        </w:rPr>
        <w:t>select  Blob</w:t>
      </w:r>
      <w:r w:rsidRPr="3F1EFB56" w:rsidR="67CAA0AA">
        <w:rPr>
          <w:sz w:val="24"/>
          <w:szCs w:val="24"/>
        </w:rPr>
        <w:t xml:space="preserve"> Storage contributor role&gt; assign to new </w:t>
      </w:r>
      <w:r w:rsidRPr="3F1EFB56" w:rsidR="5C39F608">
        <w:rPr>
          <w:sz w:val="24"/>
          <w:szCs w:val="24"/>
        </w:rPr>
        <w:t>service principal name.</w:t>
      </w:r>
    </w:p>
    <w:p w:rsidR="3F1EFB56" w:rsidP="3F1EFB56" w:rsidRDefault="3F1EFB56" w14:paraId="2FD4A00A" w14:textId="1B2B83F3">
      <w:pPr>
        <w:pStyle w:val="ListParagraph"/>
        <w:ind w:left="1080"/>
        <w:rPr>
          <w:sz w:val="24"/>
          <w:szCs w:val="24"/>
        </w:rPr>
      </w:pPr>
    </w:p>
    <w:p w:rsidR="3F1EFB56" w:rsidP="3F1EFB56" w:rsidRDefault="3F1EFB56" w14:paraId="0410ED4B" w14:textId="11A53BD1">
      <w:pPr>
        <w:pStyle w:val="ListParagraph"/>
        <w:ind w:left="1080"/>
        <w:rPr>
          <w:sz w:val="24"/>
          <w:szCs w:val="24"/>
        </w:rPr>
      </w:pPr>
    </w:p>
    <w:p w:rsidR="2A822500" w:rsidP="3F1EFB56" w:rsidRDefault="2A822500" w14:paraId="0139740E" w14:textId="3055C693">
      <w:pPr>
        <w:pStyle w:val="ListParagraph"/>
        <w:ind w:left="1080"/>
      </w:pPr>
      <w:r w:rsidR="2A822500">
        <w:drawing>
          <wp:inline wp14:editId="6E2E294C" wp14:anchorId="53DA04AD">
            <wp:extent cx="5943600" cy="1581150"/>
            <wp:effectExtent l="0" t="0" r="0" b="0"/>
            <wp:docPr id="102967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4854f6e73742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1EFB56" w:rsidP="3F1EFB56" w:rsidRDefault="3F1EFB56" w14:paraId="5848E60A" w14:textId="17CAF0C2">
      <w:pPr>
        <w:pStyle w:val="ListParagraph"/>
        <w:ind w:left="1080"/>
      </w:pPr>
    </w:p>
    <w:p w:rsidR="1AA86C5B" w:rsidP="3F1EFB56" w:rsidRDefault="1AA86C5B" w14:paraId="43F80850" w14:textId="006708C4">
      <w:pPr>
        <w:pStyle w:val="ListParagraph"/>
        <w:numPr>
          <w:ilvl w:val="0"/>
          <w:numId w:val="9"/>
        </w:numPr>
        <w:rPr/>
      </w:pPr>
      <w:r w:rsidR="1AA86C5B">
        <w:rPr/>
        <w:t xml:space="preserve">Creation of key vault and add 3 secrets in key vault and give permissions of reading and listing secrets to </w:t>
      </w:r>
      <w:r w:rsidR="39E202EB">
        <w:rPr/>
        <w:t>New</w:t>
      </w:r>
      <w:r w:rsidR="39E202EB">
        <w:rPr/>
        <w:t xml:space="preserve"> service principal:</w:t>
      </w:r>
    </w:p>
    <w:p w:rsidR="3F1EFB56" w:rsidP="3F1EFB56" w:rsidRDefault="3F1EFB56" w14:paraId="783296CE" w14:textId="48CC2730">
      <w:pPr>
        <w:pStyle w:val="ListParagraph"/>
        <w:ind w:left="1440"/>
      </w:pPr>
    </w:p>
    <w:p w:rsidR="39E202EB" w:rsidP="3F1EFB56" w:rsidRDefault="39E202EB" w14:paraId="2BAABF7C" w14:textId="10E32B4B">
      <w:pPr>
        <w:ind w:left="1440"/>
      </w:pPr>
      <w:r w:rsidR="39E202EB">
        <w:drawing>
          <wp:inline wp14:editId="430E74A0" wp14:anchorId="1538582E">
            <wp:extent cx="6319994" cy="1729221"/>
            <wp:effectExtent l="0" t="0" r="0" b="0"/>
            <wp:docPr id="1875509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bfde3c3c5747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994" cy="172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68E30" w:rsidP="3F1EFB56" w:rsidRDefault="0B568E30" w14:paraId="11EE0B13" w14:textId="663179AB">
      <w:pPr>
        <w:ind w:left="1440"/>
      </w:pPr>
      <w:r w:rsidR="0B568E30">
        <w:drawing>
          <wp:inline wp14:editId="2FAC39BA" wp14:anchorId="3E334CDB">
            <wp:extent cx="6312477" cy="2384714"/>
            <wp:effectExtent l="0" t="0" r="0" b="0"/>
            <wp:docPr id="1040723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37239837e34f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477" cy="238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68E30" w:rsidP="3F1EFB56" w:rsidRDefault="0B568E30" w14:paraId="323F6915" w14:textId="1112AC9B">
      <w:pPr>
        <w:ind w:left="1440"/>
      </w:pPr>
      <w:r w:rsidR="0B568E30">
        <w:drawing>
          <wp:inline wp14:editId="2BD32DEE" wp14:anchorId="610044C4">
            <wp:extent cx="6302054" cy="2748396"/>
            <wp:effectExtent l="0" t="0" r="0" b="0"/>
            <wp:docPr id="2057737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a7b6bd99b94e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054" cy="274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1EFB56" w:rsidP="3F1EFB56" w:rsidRDefault="3F1EFB56" w14:paraId="7A2AA2C9" w14:textId="42FF60F9">
      <w:pPr>
        <w:ind w:left="1440"/>
      </w:pPr>
    </w:p>
    <w:p w:rsidR="0B568E30" w:rsidP="3F1EFB56" w:rsidRDefault="0B568E30" w14:paraId="1EA80A18" w14:textId="0FD38AC3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3F1EFB56" w:rsidR="0B568E30">
        <w:rPr>
          <w:sz w:val="24"/>
          <w:szCs w:val="24"/>
        </w:rPr>
        <w:t xml:space="preserve">Creation of Azure Databricks Workspace </w:t>
      </w:r>
    </w:p>
    <w:p w:rsidR="3F1EFB56" w:rsidP="3F1EFB56" w:rsidRDefault="3F1EFB56" w14:paraId="0DBF43F3" w14:textId="19F17175">
      <w:pPr>
        <w:pStyle w:val="Normal"/>
        <w:ind w:left="720"/>
        <w:rPr>
          <w:sz w:val="24"/>
          <w:szCs w:val="24"/>
        </w:rPr>
      </w:pPr>
    </w:p>
    <w:p w:rsidR="0B568E30" w:rsidP="3F1EFB56" w:rsidRDefault="0B568E30" w14:paraId="14CFB90A" w14:textId="23D3E7B9">
      <w:pPr>
        <w:ind w:left="720"/>
      </w:pPr>
      <w:r w:rsidR="0B568E30">
        <w:drawing>
          <wp:inline wp14:editId="01240806" wp14:anchorId="1B25DF96">
            <wp:extent cx="6442364" cy="2827482"/>
            <wp:effectExtent l="0" t="0" r="0" b="0"/>
            <wp:docPr id="1013792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2bbc2d937243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364" cy="282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1EFB56" w:rsidP="3F1EFB56" w:rsidRDefault="3F1EFB56" w14:paraId="3D65333D" w14:textId="51B78615">
      <w:pPr>
        <w:ind w:left="720"/>
      </w:pPr>
    </w:p>
    <w:p w:rsidR="16990DC2" w:rsidP="3F1EFB56" w:rsidRDefault="16990DC2" w14:paraId="2255A678" w14:textId="13436CA3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3F1EFB56" w:rsidR="16990DC2">
        <w:rPr>
          <w:sz w:val="24"/>
          <w:szCs w:val="24"/>
        </w:rPr>
        <w:t>To access ADLS G2 from Databricks notebook, we need to create scope in notebook so that, we can access ke</w:t>
      </w:r>
      <w:r w:rsidRPr="3F1EFB56" w:rsidR="31495B79">
        <w:rPr>
          <w:sz w:val="24"/>
          <w:szCs w:val="24"/>
        </w:rPr>
        <w:t>y vault secrets we have created. For that, we need connection string/URI of Key vault and resource ID of it too.</w:t>
      </w:r>
    </w:p>
    <w:p w:rsidR="38AF709E" w:rsidP="3F1EFB56" w:rsidRDefault="38AF709E" w14:paraId="7704FA4D" w14:textId="2A94863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3F1EFB56" w:rsidR="38AF709E">
        <w:rPr>
          <w:sz w:val="24"/>
          <w:szCs w:val="24"/>
        </w:rPr>
        <w:t>Go to &lt;-------</w:t>
      </w:r>
      <w:r w:rsidRPr="3F1EFB56" w:rsidR="38AF709E">
        <w:rPr>
          <w:sz w:val="24"/>
          <w:szCs w:val="24"/>
        </w:rPr>
        <w:t>databricks</w:t>
      </w:r>
      <w:r w:rsidRPr="3F1EFB56" w:rsidR="38AF709E">
        <w:rPr>
          <w:sz w:val="24"/>
          <w:szCs w:val="24"/>
        </w:rPr>
        <w:t xml:space="preserve"> </w:t>
      </w:r>
      <w:r w:rsidRPr="3F1EFB56" w:rsidR="38AF709E">
        <w:rPr>
          <w:sz w:val="24"/>
          <w:szCs w:val="24"/>
        </w:rPr>
        <w:t>url</w:t>
      </w:r>
      <w:r w:rsidRPr="3F1EFB56" w:rsidR="38AF709E">
        <w:rPr>
          <w:sz w:val="24"/>
          <w:szCs w:val="24"/>
        </w:rPr>
        <w:t>----&gt;/</w:t>
      </w:r>
      <w:r w:rsidRPr="3F1EFB56" w:rsidR="6DDE9753">
        <w:rPr>
          <w:sz w:val="24"/>
          <w:szCs w:val="24"/>
        </w:rPr>
        <w:t>#secrets/createScope</w:t>
      </w:r>
    </w:p>
    <w:p w:rsidR="6DDE9753" w:rsidP="3F1EFB56" w:rsidRDefault="6DDE9753" w14:paraId="66968482" w14:textId="649A712A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3F1EFB56" w:rsidR="6DDE9753">
        <w:rPr>
          <w:sz w:val="24"/>
          <w:szCs w:val="24"/>
        </w:rPr>
        <w:t xml:space="preserve">Then you can access the key vault secrets by using </w:t>
      </w:r>
      <w:r w:rsidRPr="3F1EFB56" w:rsidR="6DDE9753">
        <w:rPr>
          <w:sz w:val="24"/>
          <w:szCs w:val="24"/>
        </w:rPr>
        <w:t>dbutils.secrets</w:t>
      </w:r>
      <w:r w:rsidRPr="3F1EFB56" w:rsidR="6DDE9753">
        <w:rPr>
          <w:sz w:val="24"/>
          <w:szCs w:val="24"/>
        </w:rPr>
        <w:t xml:space="preserve"> commands</w:t>
      </w:r>
    </w:p>
    <w:p w:rsidR="3F1EFB56" w:rsidP="3F1EFB56" w:rsidRDefault="3F1EFB56" w14:paraId="6AF9B9F6" w14:textId="41B9BFF5">
      <w:pPr>
        <w:pStyle w:val="ListParagraph"/>
        <w:ind w:left="1080"/>
        <w:rPr>
          <w:sz w:val="24"/>
          <w:szCs w:val="24"/>
        </w:rPr>
      </w:pPr>
    </w:p>
    <w:p w:rsidR="7232BF6F" w:rsidP="3F1EFB56" w:rsidRDefault="7232BF6F" w14:paraId="1E74E661" w14:textId="1DC6CCB5">
      <w:pPr>
        <w:ind w:left="1080"/>
      </w:pPr>
      <w:r w:rsidR="7232BF6F">
        <w:drawing>
          <wp:inline wp14:editId="7F819283" wp14:anchorId="49117628">
            <wp:extent cx="6442364" cy="1521114"/>
            <wp:effectExtent l="0" t="0" r="0" b="0"/>
            <wp:docPr id="1167998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8424f78edf45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364" cy="152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32BF6F" w:rsidP="3F1EFB56" w:rsidRDefault="7232BF6F" w14:paraId="77862395" w14:textId="047524DA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3F1EFB56" w:rsidR="7232BF6F">
        <w:rPr>
          <w:sz w:val="24"/>
          <w:szCs w:val="24"/>
        </w:rPr>
        <w:t>Connect with ADLS G2 using service principal method by using following Code:</w:t>
      </w:r>
    </w:p>
    <w:p w:rsidR="3F1EFB56" w:rsidP="3F1EFB56" w:rsidRDefault="3F1EFB56" w14:paraId="1DC6442B" w14:textId="6DC39F4E">
      <w:pPr>
        <w:pStyle w:val="ListParagraph"/>
        <w:ind w:left="1440"/>
        <w:rPr>
          <w:sz w:val="24"/>
          <w:szCs w:val="24"/>
        </w:rPr>
      </w:pPr>
    </w:p>
    <w:p w:rsidR="51E4C1A4" w:rsidP="3F1EFB56" w:rsidRDefault="51E4C1A4" w14:paraId="2F104D64" w14:textId="77FFC159">
      <w:pPr>
        <w:ind w:left="720"/>
      </w:pPr>
      <w:r w:rsidR="51E4C1A4">
        <w:drawing>
          <wp:inline wp14:editId="4A87BE50" wp14:anchorId="6856F5E2">
            <wp:extent cx="6797386" cy="3172114"/>
            <wp:effectExtent l="0" t="0" r="0" b="0"/>
            <wp:docPr id="406392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e42d4fadc54d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386" cy="317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E4C1A4">
        <w:drawing>
          <wp:inline wp14:editId="4CC3F285" wp14:anchorId="3B558229">
            <wp:extent cx="6858000" cy="2724150"/>
            <wp:effectExtent l="0" t="0" r="0" b="0"/>
            <wp:docPr id="790906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46283d4efb40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74B1C7" w:rsidP="3F1EFB56" w:rsidRDefault="7974B1C7" w14:paraId="76E17B6B" w14:textId="37875EEE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3F1EFB56" w:rsidR="7974B1C7">
        <w:rPr>
          <w:sz w:val="24"/>
          <w:szCs w:val="24"/>
        </w:rPr>
        <w:t>To Read CSV file from ADLS G2 directory :</w:t>
      </w:r>
    </w:p>
    <w:p w:rsidR="7974B1C7" w:rsidP="3F1EFB56" w:rsidRDefault="7974B1C7" w14:paraId="3B142F5B" w14:textId="30544174">
      <w:pPr>
        <w:ind w:left="0"/>
      </w:pPr>
      <w:r w:rsidR="7974B1C7">
        <w:drawing>
          <wp:inline wp14:editId="59DE8AE0" wp14:anchorId="3F23475D">
            <wp:extent cx="6858000" cy="2657475"/>
            <wp:effectExtent l="0" t="0" r="0" b="0"/>
            <wp:docPr id="823268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75ae22d18840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74B1C7" w:rsidP="3F1EFB56" w:rsidRDefault="7974B1C7" w14:paraId="1313B1BF" w14:textId="5EBD0475">
      <w:pPr>
        <w:pStyle w:val="ListParagraph"/>
        <w:numPr>
          <w:ilvl w:val="0"/>
          <w:numId w:val="15"/>
        </w:numPr>
        <w:rPr>
          <w:i w:val="1"/>
          <w:iCs w:val="1"/>
          <w:color w:val="0F4761" w:themeColor="accent1" w:themeTint="FF" w:themeShade="BF"/>
          <w:sz w:val="28"/>
          <w:szCs w:val="28"/>
          <w:u w:val="single"/>
        </w:rPr>
      </w:pPr>
      <w:r w:rsidRPr="3F1EFB56" w:rsidR="7974B1C7">
        <w:rPr>
          <w:i w:val="1"/>
          <w:iCs w:val="1"/>
          <w:color w:val="0F4761" w:themeColor="accent1" w:themeTint="FF" w:themeShade="BF"/>
          <w:sz w:val="28"/>
          <w:szCs w:val="28"/>
          <w:u w:val="single"/>
        </w:rPr>
        <w:t xml:space="preserve">Data Transformation I did </w:t>
      </w:r>
      <w:r w:rsidRPr="3F1EFB56" w:rsidR="7974B1C7">
        <w:rPr>
          <w:i w:val="1"/>
          <w:iCs w:val="1"/>
          <w:color w:val="0F4761" w:themeColor="accent1" w:themeTint="FF" w:themeShade="BF"/>
          <w:sz w:val="28"/>
          <w:szCs w:val="28"/>
          <w:u w:val="single"/>
        </w:rPr>
        <w:t>were :</w:t>
      </w:r>
    </w:p>
    <w:p w:rsidR="7974B1C7" w:rsidP="3F1EFB56" w:rsidRDefault="7974B1C7" w14:paraId="3D847B72" w14:textId="742C7EC5">
      <w:pPr>
        <w:ind w:left="0"/>
        <w:rPr>
          <w:highlight w:val="red"/>
        </w:rPr>
      </w:pPr>
      <w:r w:rsidR="7974B1C7">
        <w:drawing>
          <wp:inline wp14:editId="620F9E39" wp14:anchorId="08CE4AF6">
            <wp:extent cx="6858000" cy="2695575"/>
            <wp:effectExtent l="0" t="0" r="0" b="0"/>
            <wp:docPr id="206715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e1ad8d114e42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7974B1C7" w:rsidP="3F1EFB56" w:rsidRDefault="7974B1C7" w14:paraId="3CE8604C" w14:textId="0590C903">
      <w:pPr>
        <w:pStyle w:val="ListParagraph"/>
        <w:numPr>
          <w:ilvl w:val="0"/>
          <w:numId w:val="16"/>
        </w:numPr>
        <w:rPr>
          <w:highlight w:val="red"/>
        </w:rPr>
      </w:pPr>
      <w:r w:rsidRPr="3F1EFB56" w:rsidR="7974B1C7">
        <w:rPr>
          <w:highlight w:val="red"/>
        </w:rPr>
        <w:t>Dropping duplicates records</w:t>
      </w:r>
    </w:p>
    <w:p w:rsidR="7974B1C7" w:rsidP="3F1EFB56" w:rsidRDefault="7974B1C7" w14:paraId="43E1A7F3" w14:textId="1DC94575">
      <w:pPr>
        <w:pStyle w:val="ListParagraph"/>
        <w:numPr>
          <w:ilvl w:val="0"/>
          <w:numId w:val="16"/>
        </w:numPr>
        <w:rPr>
          <w:highlight w:val="red"/>
        </w:rPr>
      </w:pPr>
      <w:r w:rsidRPr="3F1EFB56" w:rsidR="7974B1C7">
        <w:rPr>
          <w:highlight w:val="red"/>
        </w:rPr>
        <w:t xml:space="preserve">Filtering out records, which have non-null values of </w:t>
      </w:r>
      <w:r w:rsidRPr="3F1EFB56" w:rsidR="7974B1C7">
        <w:rPr>
          <w:highlight w:val="red"/>
        </w:rPr>
        <w:t>p</w:t>
      </w:r>
      <w:r w:rsidRPr="3F1EFB56" w:rsidR="7974B1C7">
        <w:rPr>
          <w:highlight w:val="red"/>
        </w:rPr>
        <w:t>articular columns</w:t>
      </w:r>
    </w:p>
    <w:p w:rsidR="7974B1C7" w:rsidP="3F1EFB56" w:rsidRDefault="7974B1C7" w14:paraId="568E1BAD" w14:textId="1E23029B">
      <w:pPr>
        <w:pStyle w:val="ListParagraph"/>
        <w:numPr>
          <w:ilvl w:val="0"/>
          <w:numId w:val="16"/>
        </w:numPr>
        <w:rPr>
          <w:highlight w:val="red"/>
        </w:rPr>
      </w:pPr>
      <w:r w:rsidR="7974B1C7">
        <w:rPr/>
        <w:t xml:space="preserve"> </w:t>
      </w:r>
      <w:r w:rsidRPr="3F1EFB56" w:rsidR="7974B1C7">
        <w:rPr>
          <w:highlight w:val="red"/>
        </w:rPr>
        <w:t>Setting up default values to those column values which wi</w:t>
      </w:r>
      <w:r w:rsidRPr="3F1EFB56" w:rsidR="7A173829">
        <w:rPr>
          <w:highlight w:val="red"/>
        </w:rPr>
        <w:t>ll be NULL.</w:t>
      </w:r>
    </w:p>
    <w:p w:rsidR="3F1EFB56" w:rsidP="3F1EFB56" w:rsidRDefault="3F1EFB56" w14:paraId="7779B65B" w14:textId="696A48E1">
      <w:pPr>
        <w:pStyle w:val="Normal"/>
        <w:ind w:left="720"/>
      </w:pPr>
    </w:p>
    <w:p w:rsidR="4D05D575" w:rsidP="3F1EFB56" w:rsidRDefault="4D05D575" w14:paraId="6A696FA9" w14:textId="2F9FA625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3F1EFB56" w:rsidR="4D05D575">
        <w:rPr>
          <w:sz w:val="24"/>
          <w:szCs w:val="24"/>
        </w:rPr>
        <w:t>I’ve</w:t>
      </w:r>
      <w:r w:rsidRPr="3F1EFB56" w:rsidR="4D05D575">
        <w:rPr>
          <w:sz w:val="24"/>
          <w:szCs w:val="24"/>
        </w:rPr>
        <w:t xml:space="preserve"> applied these transformations to all 5 Dataframes:</w:t>
      </w:r>
    </w:p>
    <w:p w:rsidR="3F1EFB56" w:rsidP="3F1EFB56" w:rsidRDefault="3F1EFB56" w14:paraId="21CE59B4" w14:textId="06C8D574">
      <w:pPr>
        <w:pStyle w:val="ListParagraph"/>
        <w:ind w:left="720"/>
        <w:rPr>
          <w:sz w:val="24"/>
          <w:szCs w:val="24"/>
        </w:rPr>
      </w:pPr>
    </w:p>
    <w:p w:rsidR="4D05D575" w:rsidP="3F1EFB56" w:rsidRDefault="4D05D575" w14:paraId="6EAE6416" w14:textId="65ADE7EC">
      <w:pPr>
        <w:ind w:left="0"/>
      </w:pPr>
      <w:r w:rsidR="4D05D575">
        <w:drawing>
          <wp:inline wp14:editId="22546259" wp14:anchorId="783B116C">
            <wp:extent cx="6858000" cy="2305050"/>
            <wp:effectExtent l="0" t="0" r="0" b="0"/>
            <wp:docPr id="1209388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7ff00913a94e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1EFB56" w:rsidP="3F1EFB56" w:rsidRDefault="3F1EFB56" w14:paraId="73EE4D07" w14:textId="665E92F1">
      <w:pPr>
        <w:ind w:left="0"/>
      </w:pPr>
    </w:p>
    <w:p w:rsidR="4D05D575" w:rsidP="3F1EFB56" w:rsidRDefault="4D05D575" w14:paraId="1E45C23C" w14:textId="00641723">
      <w:pPr>
        <w:ind w:left="0"/>
      </w:pPr>
      <w:r w:rsidR="4D05D575">
        <w:drawing>
          <wp:inline wp14:editId="7155C83F" wp14:anchorId="07497851">
            <wp:extent cx="6858000" cy="2638425"/>
            <wp:effectExtent l="0" t="0" r="0" b="0"/>
            <wp:docPr id="1426171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b9593f12e840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05D575" w:rsidP="3F1EFB56" w:rsidRDefault="4D05D575" w14:paraId="5FAF6C6D" w14:textId="327CF511">
      <w:pPr>
        <w:ind w:left="0"/>
      </w:pPr>
      <w:r w:rsidR="4D05D575">
        <w:drawing>
          <wp:inline wp14:editId="2D5D176D" wp14:anchorId="4FC79EA8">
            <wp:extent cx="6858000" cy="2724150"/>
            <wp:effectExtent l="0" t="0" r="0" b="0"/>
            <wp:docPr id="2042762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35ba63208643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05D575" w:rsidP="3F1EFB56" w:rsidRDefault="4D05D575" w14:paraId="276F1D84" w14:textId="64A2DA60">
      <w:pPr>
        <w:ind w:left="0"/>
      </w:pPr>
      <w:r w:rsidR="4D05D575">
        <w:drawing>
          <wp:inline wp14:editId="189B30AB" wp14:anchorId="41802837">
            <wp:extent cx="6858000" cy="2695575"/>
            <wp:effectExtent l="0" t="0" r="0" b="0"/>
            <wp:docPr id="1030073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fea562a6b641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1EFB56" w:rsidP="3F1EFB56" w:rsidRDefault="3F1EFB56" w14:paraId="4B69537D" w14:textId="2B2E4E09">
      <w:pPr>
        <w:ind w:left="0"/>
      </w:pPr>
    </w:p>
    <w:p w:rsidR="4D05D575" w:rsidP="3F1EFB56" w:rsidRDefault="4D05D575" w14:paraId="5E193159" w14:textId="25CD7C33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3F1EFB56" w:rsidR="4D05D575">
        <w:rPr>
          <w:sz w:val="24"/>
          <w:szCs w:val="24"/>
        </w:rPr>
        <w:t>Saving all transformed Data frames into delta format in silver layer – ADLS G2</w:t>
      </w:r>
    </w:p>
    <w:p w:rsidR="3F1EFB56" w:rsidP="3F1EFB56" w:rsidRDefault="3F1EFB56" w14:paraId="04397BCF" w14:textId="1334101A">
      <w:pPr>
        <w:pStyle w:val="Normal"/>
        <w:ind w:left="0"/>
        <w:rPr>
          <w:sz w:val="24"/>
          <w:szCs w:val="24"/>
        </w:rPr>
      </w:pPr>
    </w:p>
    <w:p w:rsidR="4D05D575" w:rsidP="3F1EFB56" w:rsidRDefault="4D05D575" w14:paraId="493A414B" w14:textId="366E1B2D">
      <w:pPr>
        <w:ind w:left="0"/>
      </w:pPr>
      <w:r w:rsidR="4D05D575">
        <w:drawing>
          <wp:inline wp14:editId="75144136" wp14:anchorId="01383320">
            <wp:extent cx="6858000" cy="3038475"/>
            <wp:effectExtent l="0" t="0" r="0" b="0"/>
            <wp:docPr id="957627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cdcb3ed55a4f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05D575">
        <w:drawing>
          <wp:inline wp14:editId="02C5C5A1" wp14:anchorId="63A56B19">
            <wp:extent cx="6858000" cy="2190750"/>
            <wp:effectExtent l="0" t="0" r="0" b="0"/>
            <wp:docPr id="1973959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affe803aac4f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05D575" w:rsidP="3F1EFB56" w:rsidRDefault="4D05D575" w14:paraId="1A1DA59D" w14:textId="4B84493A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3F1EFB56" w:rsidR="4D05D575">
        <w:rPr>
          <w:sz w:val="24"/>
          <w:szCs w:val="24"/>
        </w:rPr>
        <w:t>To combine all Data frames into one common DF by using their relationships with each</w:t>
      </w:r>
      <w:r w:rsidRPr="3F1EFB56" w:rsidR="27F1F8E3">
        <w:rPr>
          <w:sz w:val="24"/>
          <w:szCs w:val="24"/>
        </w:rPr>
        <w:t xml:space="preserve"> other, </w:t>
      </w:r>
      <w:r w:rsidRPr="3F1EFB56" w:rsidR="27F1F8E3">
        <w:rPr>
          <w:sz w:val="24"/>
          <w:szCs w:val="24"/>
        </w:rPr>
        <w:t>I’ve</w:t>
      </w:r>
      <w:r w:rsidRPr="3F1EFB56" w:rsidR="27F1F8E3">
        <w:rPr>
          <w:sz w:val="24"/>
          <w:szCs w:val="24"/>
        </w:rPr>
        <w:t xml:space="preserve"> created a new Data frame and store it into delta table in ADLS Silver layer.</w:t>
      </w:r>
    </w:p>
    <w:p w:rsidR="3F1EFB56" w:rsidP="3F1EFB56" w:rsidRDefault="3F1EFB56" w14:paraId="44B03155" w14:textId="252CE022">
      <w:pPr>
        <w:pStyle w:val="ListParagraph"/>
        <w:ind w:left="720"/>
        <w:rPr>
          <w:sz w:val="24"/>
          <w:szCs w:val="24"/>
        </w:rPr>
      </w:pPr>
    </w:p>
    <w:p w:rsidR="27F1F8E3" w:rsidP="3F1EFB56" w:rsidRDefault="27F1F8E3" w14:paraId="401151ED" w14:textId="70E9D83F">
      <w:pPr>
        <w:ind w:left="0"/>
      </w:pPr>
      <w:r w:rsidR="27F1F8E3">
        <w:drawing>
          <wp:inline wp14:editId="05ABF3BE" wp14:anchorId="72912CE2">
            <wp:extent cx="6858000" cy="3219450"/>
            <wp:effectExtent l="0" t="0" r="0" b="0"/>
            <wp:docPr id="757630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78dbb554f34c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F1F8E3" w:rsidP="3F1EFB56" w:rsidRDefault="27F1F8E3" w14:paraId="3656791C" w14:textId="04F6D5F0">
      <w:pPr>
        <w:ind w:left="0"/>
      </w:pPr>
      <w:r w:rsidR="27F1F8E3">
        <w:drawing>
          <wp:inline wp14:editId="5A760B5D" wp14:anchorId="7674BB24">
            <wp:extent cx="6858000" cy="2828925"/>
            <wp:effectExtent l="0" t="0" r="0" b="0"/>
            <wp:docPr id="632912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aeb71ec73742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1EFB56" w:rsidP="3F1EFB56" w:rsidRDefault="3F1EFB56" w14:paraId="75FEFC3E" w14:textId="0B6EC989">
      <w:pPr>
        <w:ind w:left="0"/>
      </w:pPr>
    </w:p>
    <w:p w:rsidR="27F1F8E3" w:rsidP="3F1EFB56" w:rsidRDefault="27F1F8E3" w14:paraId="11CA5067" w14:textId="2AC813AA">
      <w:pPr>
        <w:pStyle w:val="Heading1"/>
      </w:pPr>
      <w:r w:rsidR="27F1F8E3">
        <w:rPr/>
        <w:t>CONVERTING DATA INTO SCD TYPE 1 DIMENSION TABLES BY USING DATABRICKS:</w:t>
      </w:r>
    </w:p>
    <w:p w:rsidR="3F1EFB56" w:rsidP="3F1EFB56" w:rsidRDefault="3F1EFB56" w14:paraId="70985355" w14:textId="06CCB4FC">
      <w:pPr>
        <w:pStyle w:val="Normal"/>
      </w:pPr>
    </w:p>
    <w:p w:rsidR="24AB1509" w:rsidRDefault="24AB1509" w14:paraId="33E7EC6B" w14:textId="46166C84">
      <w:r w:rsidR="24AB1509">
        <w:drawing>
          <wp:inline wp14:editId="7DF3DBDD" wp14:anchorId="24DD6D27">
            <wp:extent cx="6858000" cy="2714625"/>
            <wp:effectExtent l="0" t="0" r="0" b="0"/>
            <wp:docPr id="1461690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d0cc949b0646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AB1509">
        <w:drawing>
          <wp:inline wp14:editId="749DA292" wp14:anchorId="3499BAC5">
            <wp:extent cx="6858000" cy="2771775"/>
            <wp:effectExtent l="0" t="0" r="0" b="0"/>
            <wp:docPr id="300713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1c7ed66f554a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AB1509">
        <w:drawing>
          <wp:inline wp14:editId="34F734D8" wp14:anchorId="1C64948F">
            <wp:extent cx="6858000" cy="2971800"/>
            <wp:effectExtent l="0" t="0" r="0" b="0"/>
            <wp:docPr id="116512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7d9f33359847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A0D2EE" w:rsidP="3F1EFB56" w:rsidRDefault="34A0D2EE" w14:paraId="1D526DAB" w14:textId="5AF61ACA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3F1EFB56" w:rsidR="34A0D2EE">
        <w:rPr>
          <w:sz w:val="24"/>
          <w:szCs w:val="24"/>
        </w:rPr>
        <w:t xml:space="preserve">New </w:t>
      </w:r>
      <w:r w:rsidRPr="3F1EFB56" w:rsidR="34A0D2EE">
        <w:rPr>
          <w:sz w:val="24"/>
          <w:szCs w:val="24"/>
        </w:rPr>
        <w:t>Data frame</w:t>
      </w:r>
      <w:r w:rsidRPr="3F1EFB56" w:rsidR="34A0D2EE">
        <w:rPr>
          <w:sz w:val="24"/>
          <w:szCs w:val="24"/>
        </w:rPr>
        <w:t xml:space="preserve"> </w:t>
      </w:r>
      <w:r w:rsidRPr="3F1EFB56" w:rsidR="34A0D2EE">
        <w:rPr>
          <w:sz w:val="24"/>
          <w:szCs w:val="24"/>
        </w:rPr>
        <w:t>created :</w:t>
      </w:r>
    </w:p>
    <w:p w:rsidR="3754A527" w:rsidP="3F1EFB56" w:rsidRDefault="3754A527" w14:paraId="1A71C8A8" w14:textId="5824F3E2">
      <w:pPr>
        <w:ind w:left="0"/>
      </w:pPr>
      <w:r w:rsidR="3754A527">
        <w:drawing>
          <wp:inline wp14:editId="23A5AE4A" wp14:anchorId="7B6A0DF4">
            <wp:extent cx="5723115" cy="2019475"/>
            <wp:effectExtent l="0" t="0" r="0" b="0"/>
            <wp:docPr id="1073969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da1dc5dc3b47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5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1EFB56" w:rsidP="3F1EFB56" w:rsidRDefault="3F1EFB56" w14:paraId="769B74F9" w14:textId="1FE9C196">
      <w:pPr>
        <w:pStyle w:val="Normal"/>
        <w:ind w:left="0"/>
      </w:pPr>
    </w:p>
    <w:p w:rsidR="340700DD" w:rsidP="3F1EFB56" w:rsidRDefault="340700DD" w14:paraId="45AAFE5D" w14:textId="21DB7E2D">
      <w:pPr>
        <w:pStyle w:val="Heading1"/>
      </w:pPr>
      <w:r w:rsidR="340700DD">
        <w:rPr/>
        <w:t>Populating Data on Power BI Dashboard:</w:t>
      </w:r>
    </w:p>
    <w:p w:rsidR="3F1EFB56" w:rsidP="3F1EFB56" w:rsidRDefault="3F1EFB56" w14:paraId="6717EAC5" w14:textId="59B93EEB">
      <w:pPr>
        <w:pStyle w:val="Normal"/>
      </w:pPr>
    </w:p>
    <w:p w:rsidR="340700DD" w:rsidRDefault="340700DD" w14:paraId="594EC6F6" w14:textId="326B3ECE">
      <w:r w:rsidR="340700DD">
        <w:drawing>
          <wp:inline wp14:editId="44077B8E" wp14:anchorId="6472A2D2">
            <wp:extent cx="6858000" cy="3590925"/>
            <wp:effectExtent l="0" t="0" r="0" b="0"/>
            <wp:docPr id="119794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17ed49a0b44e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720" w:right="720" w:bottom="720" w:left="720" w:header="720" w:footer="720" w:gutter="0"/>
      <w:cols w:space="720"/>
      <w:docGrid w:linePitch="360"/>
      <w:headerReference w:type="default" r:id="R5f12961e0f8f4e98"/>
      <w:footerReference w:type="default" r:id="R26e856cfc0934b6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3F1EFB56" w:rsidTr="3F1EFB56" w14:paraId="759D096A">
      <w:trPr>
        <w:trHeight w:val="300"/>
      </w:trPr>
      <w:tc>
        <w:tcPr>
          <w:tcW w:w="3600" w:type="dxa"/>
          <w:tcMar/>
        </w:tcPr>
        <w:p w:rsidR="3F1EFB56" w:rsidP="3F1EFB56" w:rsidRDefault="3F1EFB56" w14:paraId="6E9F49D5" w14:textId="59DE0086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3F1EFB56" w:rsidP="3F1EFB56" w:rsidRDefault="3F1EFB56" w14:paraId="0892B95C" w14:textId="1BEF0AD9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3F1EFB56" w:rsidP="3F1EFB56" w:rsidRDefault="3F1EFB56" w14:paraId="5499A028" w14:textId="060B0CAD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F1EFB56" w:rsidP="3F1EFB56" w:rsidRDefault="3F1EFB56" w14:paraId="147CFEB2" w14:textId="3BA1EB9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3F1EFB56" w:rsidTr="3F1EFB56" w14:paraId="1B35D3BD">
      <w:trPr>
        <w:trHeight w:val="300"/>
      </w:trPr>
      <w:tc>
        <w:tcPr>
          <w:tcW w:w="3600" w:type="dxa"/>
          <w:tcMar/>
        </w:tcPr>
        <w:p w:rsidR="3F1EFB56" w:rsidP="3F1EFB56" w:rsidRDefault="3F1EFB56" w14:paraId="274FB083" w14:textId="3589E8F7">
          <w:pPr>
            <w:pStyle w:val="Header"/>
            <w:bidi w:val="0"/>
            <w:ind w:left="-115"/>
            <w:jc w:val="left"/>
          </w:pPr>
          <w:r w:rsidR="3F1EFB56">
            <w:rPr/>
            <w:t>Amandeep Singh</w:t>
          </w:r>
        </w:p>
      </w:tc>
      <w:tc>
        <w:tcPr>
          <w:tcW w:w="3600" w:type="dxa"/>
          <w:tcMar/>
        </w:tcPr>
        <w:p w:rsidR="3F1EFB56" w:rsidP="3F1EFB56" w:rsidRDefault="3F1EFB56" w14:paraId="1B22FCD8" w14:textId="632F0015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3F1EFB56" w:rsidP="3F1EFB56" w:rsidRDefault="3F1EFB56" w14:paraId="71D0EBF4" w14:textId="0128B331">
          <w:pPr>
            <w:pStyle w:val="Header"/>
            <w:bidi w:val="0"/>
            <w:ind w:right="-115"/>
            <w:jc w:val="right"/>
          </w:pPr>
        </w:p>
      </w:tc>
    </w:tr>
  </w:tbl>
  <w:p w:rsidR="3F1EFB56" w:rsidP="3F1EFB56" w:rsidRDefault="3F1EFB56" w14:paraId="3978790E" w14:textId="31A8C670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0">
    <w:nsid w:val="41f7eb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4f8e1f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2ef6df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69677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488f5f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c76e8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77d37d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12ea36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f6efc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4385c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c7ccf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30584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de786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f0ef0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a3841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4eb65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e1826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e02ab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5df42e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9daad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0926FCC"/>
    <w:rsid w:val="0080FB3F"/>
    <w:rsid w:val="01769940"/>
    <w:rsid w:val="02B737A5"/>
    <w:rsid w:val="03393C54"/>
    <w:rsid w:val="0375FDB2"/>
    <w:rsid w:val="0392ABFE"/>
    <w:rsid w:val="05A507C4"/>
    <w:rsid w:val="079DBCFD"/>
    <w:rsid w:val="08AAC1B2"/>
    <w:rsid w:val="09A572B7"/>
    <w:rsid w:val="09B54E78"/>
    <w:rsid w:val="0B568E30"/>
    <w:rsid w:val="0D8817DA"/>
    <w:rsid w:val="0D9ABF3A"/>
    <w:rsid w:val="0E6DFCD9"/>
    <w:rsid w:val="0E90AF6D"/>
    <w:rsid w:val="11B1D885"/>
    <w:rsid w:val="155313A8"/>
    <w:rsid w:val="16990DC2"/>
    <w:rsid w:val="1795BB1F"/>
    <w:rsid w:val="1AA86C5B"/>
    <w:rsid w:val="205C7348"/>
    <w:rsid w:val="249A6F7C"/>
    <w:rsid w:val="24AB1509"/>
    <w:rsid w:val="24E60120"/>
    <w:rsid w:val="27F1F8E3"/>
    <w:rsid w:val="284695A6"/>
    <w:rsid w:val="28C12B77"/>
    <w:rsid w:val="2956CDDE"/>
    <w:rsid w:val="2A168606"/>
    <w:rsid w:val="2A822500"/>
    <w:rsid w:val="2B23F769"/>
    <w:rsid w:val="2BC871FA"/>
    <w:rsid w:val="2C6E88F1"/>
    <w:rsid w:val="2D5B73D9"/>
    <w:rsid w:val="2DF6CFE2"/>
    <w:rsid w:val="3042181E"/>
    <w:rsid w:val="30926FCC"/>
    <w:rsid w:val="30959E16"/>
    <w:rsid w:val="31495B79"/>
    <w:rsid w:val="3232655B"/>
    <w:rsid w:val="340700DD"/>
    <w:rsid w:val="340DC0D0"/>
    <w:rsid w:val="34A0D2EE"/>
    <w:rsid w:val="3533884A"/>
    <w:rsid w:val="35EA7461"/>
    <w:rsid w:val="35F2D937"/>
    <w:rsid w:val="3754A527"/>
    <w:rsid w:val="382AD9E7"/>
    <w:rsid w:val="38AF709E"/>
    <w:rsid w:val="39021A13"/>
    <w:rsid w:val="39E202EB"/>
    <w:rsid w:val="3A827781"/>
    <w:rsid w:val="3C004601"/>
    <w:rsid w:val="3C9E3592"/>
    <w:rsid w:val="3F1EFB56"/>
    <w:rsid w:val="4258FB87"/>
    <w:rsid w:val="42AA2642"/>
    <w:rsid w:val="4408DA8F"/>
    <w:rsid w:val="441AFD30"/>
    <w:rsid w:val="48DA24F7"/>
    <w:rsid w:val="48E1E681"/>
    <w:rsid w:val="4AD5A60F"/>
    <w:rsid w:val="4BA8064A"/>
    <w:rsid w:val="4CF5502F"/>
    <w:rsid w:val="4D05D575"/>
    <w:rsid w:val="4E3A2F5B"/>
    <w:rsid w:val="4EEF9ED6"/>
    <w:rsid w:val="4F90C54C"/>
    <w:rsid w:val="51096C74"/>
    <w:rsid w:val="514E71B2"/>
    <w:rsid w:val="51E4C1A4"/>
    <w:rsid w:val="524C2672"/>
    <w:rsid w:val="543FAB31"/>
    <w:rsid w:val="5447510C"/>
    <w:rsid w:val="56A2E6B5"/>
    <w:rsid w:val="57B684C0"/>
    <w:rsid w:val="5A8593A8"/>
    <w:rsid w:val="5AC3D4C3"/>
    <w:rsid w:val="5BCDD14C"/>
    <w:rsid w:val="5C39F608"/>
    <w:rsid w:val="5CDA1469"/>
    <w:rsid w:val="5D1D028F"/>
    <w:rsid w:val="5F30E4C3"/>
    <w:rsid w:val="60289ADC"/>
    <w:rsid w:val="61B2D16C"/>
    <w:rsid w:val="62D4E072"/>
    <w:rsid w:val="63284A67"/>
    <w:rsid w:val="67CAA0AA"/>
    <w:rsid w:val="6A2BD371"/>
    <w:rsid w:val="6C2942D6"/>
    <w:rsid w:val="6D0BC97D"/>
    <w:rsid w:val="6D239A9B"/>
    <w:rsid w:val="6DB3C785"/>
    <w:rsid w:val="6DDE9753"/>
    <w:rsid w:val="6FDC76C4"/>
    <w:rsid w:val="70DD37A9"/>
    <w:rsid w:val="7232BF6F"/>
    <w:rsid w:val="73B0F931"/>
    <w:rsid w:val="743BD770"/>
    <w:rsid w:val="779B20A7"/>
    <w:rsid w:val="78516B3F"/>
    <w:rsid w:val="785C23C9"/>
    <w:rsid w:val="792F3A17"/>
    <w:rsid w:val="7974B1C7"/>
    <w:rsid w:val="7A173829"/>
    <w:rsid w:val="7ADE59D8"/>
    <w:rsid w:val="7C7C7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26FCC"/>
  <w15:chartTrackingRefBased/>
  <w15:docId w15:val="{0A2A393A-036E-494A-A68B-1B64181FD43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3F1EFB56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3F1EFB56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3F1EFB56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4a302cbec4c4a86" /><Relationship Type="http://schemas.openxmlformats.org/officeDocument/2006/relationships/image" Target="/media/image2.png" Id="R0742df55adc84bd4" /><Relationship Type="http://schemas.openxmlformats.org/officeDocument/2006/relationships/image" Target="/media/image3.png" Id="R1b981ae11f0e4d86" /><Relationship Type="http://schemas.openxmlformats.org/officeDocument/2006/relationships/image" Target="/media/image4.png" Id="Rfa4854f6e73742e9" /><Relationship Type="http://schemas.openxmlformats.org/officeDocument/2006/relationships/image" Target="/media/image5.png" Id="R98bfde3c3c574773" /><Relationship Type="http://schemas.openxmlformats.org/officeDocument/2006/relationships/image" Target="/media/image6.png" Id="R7737239837e34f90" /><Relationship Type="http://schemas.openxmlformats.org/officeDocument/2006/relationships/image" Target="/media/image7.png" Id="R4ea7b6bd99b94e18" /><Relationship Type="http://schemas.openxmlformats.org/officeDocument/2006/relationships/image" Target="/media/image8.png" Id="R7a2bbc2d93724349" /><Relationship Type="http://schemas.openxmlformats.org/officeDocument/2006/relationships/image" Target="/media/image9.png" Id="Rae8424f78edf45cd" /><Relationship Type="http://schemas.openxmlformats.org/officeDocument/2006/relationships/image" Target="/media/imagea.png" Id="Rd9e42d4fadc54db9" /><Relationship Type="http://schemas.openxmlformats.org/officeDocument/2006/relationships/image" Target="/media/imageb.png" Id="R8246283d4efb40e9" /><Relationship Type="http://schemas.openxmlformats.org/officeDocument/2006/relationships/image" Target="/media/imagec.png" Id="R5875ae22d1884097" /><Relationship Type="http://schemas.openxmlformats.org/officeDocument/2006/relationships/image" Target="/media/imaged.png" Id="R7be1ad8d114e42fb" /><Relationship Type="http://schemas.openxmlformats.org/officeDocument/2006/relationships/image" Target="/media/imagee.png" Id="R567ff00913a94e9b" /><Relationship Type="http://schemas.openxmlformats.org/officeDocument/2006/relationships/image" Target="/media/imagef.png" Id="Rd9b9593f12e840fc" /><Relationship Type="http://schemas.openxmlformats.org/officeDocument/2006/relationships/image" Target="/media/image10.png" Id="Rfd35ba632086438d" /><Relationship Type="http://schemas.openxmlformats.org/officeDocument/2006/relationships/image" Target="/media/image11.png" Id="R11fea562a6b64159" /><Relationship Type="http://schemas.openxmlformats.org/officeDocument/2006/relationships/image" Target="/media/image12.png" Id="R53cdcb3ed55a4f9c" /><Relationship Type="http://schemas.openxmlformats.org/officeDocument/2006/relationships/image" Target="/media/image13.png" Id="R8baffe803aac4f5f" /><Relationship Type="http://schemas.openxmlformats.org/officeDocument/2006/relationships/image" Target="/media/image14.png" Id="R8d78dbb554f34c41" /><Relationship Type="http://schemas.openxmlformats.org/officeDocument/2006/relationships/image" Target="/media/image15.png" Id="R06aeb71ec7374256" /><Relationship Type="http://schemas.openxmlformats.org/officeDocument/2006/relationships/image" Target="/media/image16.png" Id="R38d0cc949b064633" /><Relationship Type="http://schemas.openxmlformats.org/officeDocument/2006/relationships/image" Target="/media/image17.png" Id="Rbe1c7ed66f554a0b" /><Relationship Type="http://schemas.openxmlformats.org/officeDocument/2006/relationships/image" Target="/media/image18.png" Id="Rbf7d9f3335984787" /><Relationship Type="http://schemas.openxmlformats.org/officeDocument/2006/relationships/image" Target="/media/image19.png" Id="R17da1dc5dc3b474a" /><Relationship Type="http://schemas.openxmlformats.org/officeDocument/2006/relationships/image" Target="/media/image1a.png" Id="R2d17ed49a0b44e62" /><Relationship Type="http://schemas.openxmlformats.org/officeDocument/2006/relationships/header" Target="header.xml" Id="R5f12961e0f8f4e98" /><Relationship Type="http://schemas.openxmlformats.org/officeDocument/2006/relationships/footer" Target="footer.xml" Id="R26e856cfc0934b69" /><Relationship Type="http://schemas.openxmlformats.org/officeDocument/2006/relationships/numbering" Target="numbering.xml" Id="R16ec582b940b466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2025-04-28T22:16:33.6653749Z</dcterms:created>
  <dcterms:modified xsi:type="dcterms:W3CDTF">2025-04-29T00:32:45.3444781Z</dcterms:modified>
  <dc:creator>jassi_mann13@outlook.com</dc:creator>
  <lastModifiedBy>jassi_mann13@outlook.com</lastModifiedBy>
</coreProperties>
</file>