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913D3C4" w:rsidR="002D322E" w:rsidRPr="00CB1BDC" w:rsidRDefault="003402E1">
      <w:pPr>
        <w:pStyle w:val="Title"/>
        <w:rPr>
          <w:rFonts w:asciiTheme="majorHAnsi" w:hAnsiTheme="majorHAnsi" w:cstheme="majorHAnsi"/>
        </w:rPr>
      </w:pPr>
      <w:proofErr w:type="spellStart"/>
      <w:r w:rsidRPr="003402E1">
        <w:rPr>
          <w:rFonts w:asciiTheme="majorHAnsi" w:hAnsiTheme="majorHAnsi" w:cstheme="majorHAnsi"/>
        </w:rPr>
        <w:t>Thiruvengataprasath</w:t>
      </w:r>
      <w:proofErr w:type="spellEnd"/>
      <w:r w:rsidRPr="003402E1">
        <w:rPr>
          <w:rFonts w:asciiTheme="majorHAnsi" w:hAnsiTheme="majorHAnsi" w:cstheme="majorHAnsi"/>
        </w:rPr>
        <w:t xml:space="preserve"> A</w:t>
      </w:r>
    </w:p>
    <w:p w14:paraId="00000002" w14:textId="402B7314" w:rsidR="002D322E" w:rsidRPr="00CB1BDC" w:rsidRDefault="00DC44BF">
      <w:pPr>
        <w:rPr>
          <w:rFonts w:asciiTheme="majorHAnsi" w:hAnsiTheme="majorHAnsi" w:cstheme="majorHAnsi"/>
        </w:rPr>
      </w:pPr>
      <w:r w:rsidRPr="00CB1BDC">
        <w:rPr>
          <w:rFonts w:asciiTheme="majorHAnsi" w:hAnsiTheme="majorHAnsi" w:cstheme="majorHAnsi"/>
        </w:rPr>
        <w:t xml:space="preserve">Azure Data Engineer </w:t>
      </w:r>
      <w:r w:rsidR="00CB1BDC" w:rsidRPr="00CB1BDC">
        <w:rPr>
          <w:rFonts w:asciiTheme="majorHAnsi" w:hAnsiTheme="majorHAnsi" w:cstheme="majorHAnsi"/>
          <w:b/>
        </w:rPr>
        <w:t xml:space="preserve">| </w:t>
      </w:r>
      <w:r w:rsidR="00FB037A" w:rsidRPr="00FB037A">
        <w:rPr>
          <w:rFonts w:asciiTheme="majorHAnsi" w:hAnsiTheme="majorHAnsi" w:cstheme="majorHAnsi"/>
        </w:rPr>
        <w:t xml:space="preserve">Chennai </w:t>
      </w:r>
      <w:r w:rsidR="00FB037A">
        <w:rPr>
          <w:rFonts w:cstheme="minorHAnsi"/>
          <w:b/>
        </w:rPr>
        <w:t>|</w:t>
      </w:r>
      <w:r w:rsidR="00CB1BDC" w:rsidRPr="00CB1BDC">
        <w:rPr>
          <w:rFonts w:asciiTheme="majorHAnsi" w:hAnsiTheme="majorHAnsi" w:cstheme="majorHAnsi"/>
        </w:rPr>
        <w:t xml:space="preserve">Phone - 91 </w:t>
      </w:r>
      <w:r w:rsidR="003402E1" w:rsidRPr="003402E1">
        <w:rPr>
          <w:rFonts w:asciiTheme="majorHAnsi" w:hAnsiTheme="majorHAnsi" w:cstheme="majorHAnsi"/>
        </w:rPr>
        <w:t>9345268424</w:t>
      </w:r>
      <w:r w:rsidR="00CB1BDC" w:rsidRPr="00CB1BDC">
        <w:rPr>
          <w:rFonts w:asciiTheme="majorHAnsi" w:hAnsiTheme="majorHAnsi" w:cstheme="majorHAnsi"/>
          <w:b/>
        </w:rPr>
        <w:t>|</w:t>
      </w:r>
      <w:r w:rsidR="00CB1BDC" w:rsidRPr="00CB1BDC">
        <w:rPr>
          <w:rFonts w:asciiTheme="majorHAnsi" w:hAnsiTheme="majorHAnsi" w:cstheme="majorHAnsi"/>
        </w:rPr>
        <w:t xml:space="preserve">Email </w:t>
      </w:r>
      <w:proofErr w:type="gramStart"/>
      <w:r w:rsidR="00CB1BDC" w:rsidRPr="00CB1BDC">
        <w:rPr>
          <w:rFonts w:asciiTheme="majorHAnsi" w:hAnsiTheme="majorHAnsi" w:cstheme="majorHAnsi"/>
        </w:rPr>
        <w:t xml:space="preserve">- </w:t>
      </w:r>
      <w:r w:rsidR="003402E1" w:rsidRPr="003402E1">
        <w:t xml:space="preserve"> thiruvengataprasath@gmail.com</w:t>
      </w:r>
      <w:proofErr w:type="gramEnd"/>
    </w:p>
    <w:p w14:paraId="00000003" w14:textId="77777777" w:rsidR="002D322E" w:rsidRPr="00CB1BDC" w:rsidRDefault="00DC44BF">
      <w:pPr>
        <w:pStyle w:val="Heading1"/>
        <w:rPr>
          <w:rFonts w:asciiTheme="majorHAnsi" w:hAnsiTheme="majorHAnsi" w:cstheme="majorHAnsi"/>
        </w:rPr>
      </w:pPr>
      <w:r w:rsidRPr="00CB1BDC">
        <w:rPr>
          <w:rFonts w:asciiTheme="majorHAnsi" w:hAnsiTheme="majorHAnsi" w:cstheme="majorHAnsi"/>
        </w:rPr>
        <w:t>Executive Summary</w:t>
      </w:r>
    </w:p>
    <w:p w14:paraId="6CA61F7E" w14:textId="77777777" w:rsidR="00CB1BDC" w:rsidRPr="00CB1BDC" w:rsidRDefault="00CB1BDC" w:rsidP="00CB1BDC">
      <w:pPr>
        <w:pStyle w:val="NormalWeb"/>
        <w:rPr>
          <w:rFonts w:asciiTheme="majorHAnsi" w:hAnsiTheme="majorHAnsi" w:cstheme="majorHAnsi"/>
        </w:rPr>
      </w:pPr>
      <w:r w:rsidRPr="00CB1BDC">
        <w:rPr>
          <w:rStyle w:val="Strong"/>
          <w:rFonts w:asciiTheme="majorHAnsi" w:hAnsiTheme="majorHAnsi" w:cstheme="majorHAnsi"/>
        </w:rPr>
        <w:t>Azure Data Engineer | Fresher with Hands-on Experience in ETL &amp; Data Transformation</w:t>
      </w:r>
    </w:p>
    <w:p w14:paraId="3C131CE2" w14:textId="7E901803" w:rsidR="00CB1BDC" w:rsidRPr="00CB1BDC" w:rsidRDefault="00CB1BDC" w:rsidP="00CB1BDC">
      <w:pPr>
        <w:pStyle w:val="NormalWeb"/>
        <w:rPr>
          <w:rFonts w:asciiTheme="majorHAnsi" w:hAnsiTheme="majorHAnsi" w:cstheme="majorHAnsi"/>
        </w:rPr>
      </w:pPr>
      <w:r w:rsidRPr="00CB1BDC">
        <w:rPr>
          <w:rFonts w:asciiTheme="majorHAnsi" w:hAnsiTheme="majorHAnsi" w:cstheme="majorHAnsi"/>
        </w:rPr>
        <w:t xml:space="preserve">Enthusiastic and technically skilled </w:t>
      </w:r>
      <w:r w:rsidRPr="00CB1BDC">
        <w:rPr>
          <w:rStyle w:val="Strong"/>
          <w:rFonts w:asciiTheme="majorHAnsi" w:hAnsiTheme="majorHAnsi" w:cstheme="majorHAnsi"/>
        </w:rPr>
        <w:t>Azure Data Engineer</w:t>
      </w:r>
      <w:r w:rsidRPr="00CB1BDC">
        <w:rPr>
          <w:rFonts w:asciiTheme="majorHAnsi" w:hAnsiTheme="majorHAnsi" w:cstheme="majorHAnsi"/>
        </w:rPr>
        <w:t xml:space="preserve"> with strong hands-on experience in designing, developing, and optimizing </w:t>
      </w:r>
      <w:r w:rsidRPr="00CB1BDC">
        <w:rPr>
          <w:rStyle w:val="Strong"/>
          <w:rFonts w:asciiTheme="majorHAnsi" w:hAnsiTheme="majorHAnsi" w:cstheme="majorHAnsi"/>
        </w:rPr>
        <w:t>ETL pipelines</w:t>
      </w:r>
      <w:r w:rsidRPr="00CB1BDC">
        <w:rPr>
          <w:rFonts w:asciiTheme="majorHAnsi" w:hAnsiTheme="majorHAnsi" w:cstheme="majorHAnsi"/>
        </w:rPr>
        <w:t xml:space="preserve"> and </w:t>
      </w:r>
      <w:r w:rsidRPr="00CB1BDC">
        <w:rPr>
          <w:rStyle w:val="Strong"/>
          <w:rFonts w:asciiTheme="majorHAnsi" w:hAnsiTheme="majorHAnsi" w:cstheme="majorHAnsi"/>
        </w:rPr>
        <w:t>data transformation workflows</w:t>
      </w:r>
      <w:r w:rsidRPr="00CB1BDC">
        <w:rPr>
          <w:rFonts w:asciiTheme="majorHAnsi" w:hAnsiTheme="majorHAnsi" w:cstheme="majorHAnsi"/>
        </w:rPr>
        <w:t xml:space="preserve"> in the Azure ecosystem. Proficient in </w:t>
      </w:r>
      <w:r w:rsidRPr="00CB1BDC">
        <w:rPr>
          <w:rStyle w:val="Strong"/>
          <w:rFonts w:asciiTheme="majorHAnsi" w:hAnsiTheme="majorHAnsi" w:cstheme="majorHAnsi"/>
        </w:rPr>
        <w:t>Azure Data Factory, Databricks, and Azure SQL Database</w:t>
      </w:r>
      <w:r w:rsidRPr="00CB1BDC">
        <w:rPr>
          <w:rFonts w:asciiTheme="majorHAnsi" w:hAnsiTheme="majorHAnsi" w:cstheme="majorHAnsi"/>
        </w:rPr>
        <w:t>, with a focus on improving data efficiency, accuracy, and cost optimization. Passionate about building scalable data solutions and continuously learning emerging cloud technologies.</w:t>
      </w:r>
    </w:p>
    <w:p w14:paraId="370B2978" w14:textId="77777777" w:rsidR="00CB1BDC" w:rsidRPr="00CB1BDC" w:rsidRDefault="00CB1BDC" w:rsidP="00CB1BDC">
      <w:pPr>
        <w:pStyle w:val="ListParagraph"/>
        <w:spacing w:before="240" w:line="360" w:lineRule="auto"/>
        <w:rPr>
          <w:rFonts w:asciiTheme="majorHAnsi" w:hAnsiTheme="majorHAnsi" w:cstheme="majorHAnsi"/>
          <w:b/>
          <w:u w:val="single"/>
        </w:rPr>
      </w:pPr>
      <w:r w:rsidRPr="00CB1BDC">
        <w:rPr>
          <w:rFonts w:asciiTheme="majorHAnsi" w:hAnsiTheme="majorHAnsi" w:cstheme="majorHAnsi"/>
          <w:b/>
          <w:u w:val="single"/>
        </w:rPr>
        <w:t>EDUCATION</w:t>
      </w:r>
    </w:p>
    <w:p w14:paraId="4242B616" w14:textId="3B19E31C" w:rsidR="00CB1BDC" w:rsidRPr="00CB1BDC" w:rsidRDefault="00CB1BDC" w:rsidP="00CB1BDC">
      <w:pPr>
        <w:pStyle w:val="ListParagraph"/>
        <w:numPr>
          <w:ilvl w:val="0"/>
          <w:numId w:val="10"/>
        </w:numPr>
        <w:spacing w:before="240" w:line="360" w:lineRule="auto"/>
        <w:rPr>
          <w:rFonts w:asciiTheme="majorHAnsi" w:hAnsiTheme="majorHAnsi" w:cstheme="majorHAnsi"/>
          <w:b/>
        </w:rPr>
      </w:pPr>
      <w:r w:rsidRPr="00CB1BDC">
        <w:rPr>
          <w:rFonts w:asciiTheme="majorHAnsi" w:hAnsiTheme="majorHAnsi" w:cstheme="majorHAnsi"/>
          <w:b/>
        </w:rPr>
        <w:t xml:space="preserve">Bachelor of Engineering - </w:t>
      </w:r>
      <w:r w:rsidR="003402E1" w:rsidRPr="003402E1">
        <w:rPr>
          <w:rFonts w:asciiTheme="majorHAnsi" w:hAnsiTheme="majorHAnsi" w:cstheme="majorHAnsi"/>
        </w:rPr>
        <w:t xml:space="preserve">M.A.M College of Engineering, Anna University </w:t>
      </w:r>
      <w:r w:rsidRPr="00CB1BDC">
        <w:rPr>
          <w:rFonts w:asciiTheme="majorHAnsi" w:hAnsiTheme="majorHAnsi" w:cstheme="majorHAnsi"/>
        </w:rPr>
        <w:t>| 2021-2025 | CGPA: 7.</w:t>
      </w:r>
      <w:r w:rsidR="003402E1">
        <w:rPr>
          <w:rFonts w:asciiTheme="majorHAnsi" w:hAnsiTheme="majorHAnsi" w:cstheme="majorHAnsi"/>
        </w:rPr>
        <w:t>56</w:t>
      </w:r>
    </w:p>
    <w:p w14:paraId="14504D80" w14:textId="0010C655" w:rsidR="00CB1BDC" w:rsidRPr="00CB1BDC" w:rsidRDefault="00CB1BDC" w:rsidP="00CB1BDC">
      <w:pPr>
        <w:pStyle w:val="ListParagraph"/>
        <w:numPr>
          <w:ilvl w:val="0"/>
          <w:numId w:val="10"/>
        </w:numPr>
        <w:spacing w:before="240" w:line="360" w:lineRule="auto"/>
        <w:rPr>
          <w:rFonts w:asciiTheme="majorHAnsi" w:hAnsiTheme="majorHAnsi" w:cstheme="majorHAnsi"/>
          <w:b/>
        </w:rPr>
      </w:pPr>
      <w:r w:rsidRPr="00CB1BDC">
        <w:rPr>
          <w:rFonts w:asciiTheme="majorHAnsi" w:hAnsiTheme="majorHAnsi" w:cstheme="majorHAnsi"/>
          <w:b/>
        </w:rPr>
        <w:t xml:space="preserve">Higher Secondary - </w:t>
      </w:r>
      <w:r w:rsidR="003402E1" w:rsidRPr="003402E1">
        <w:rPr>
          <w:rFonts w:asciiTheme="majorHAnsi" w:hAnsiTheme="majorHAnsi" w:cstheme="majorHAnsi"/>
        </w:rPr>
        <w:t xml:space="preserve">Venus Matric Hr. Sec. School, Chidambaram </w:t>
      </w:r>
      <w:r w:rsidRPr="00CB1BDC">
        <w:rPr>
          <w:rFonts w:asciiTheme="majorHAnsi" w:hAnsiTheme="majorHAnsi" w:cstheme="majorHAnsi"/>
        </w:rPr>
        <w:t xml:space="preserve">| 2020-2021 | </w:t>
      </w:r>
      <w:r w:rsidR="003402E1">
        <w:rPr>
          <w:rFonts w:asciiTheme="majorHAnsi" w:hAnsiTheme="majorHAnsi" w:cstheme="majorHAnsi"/>
        </w:rPr>
        <w:t>75</w:t>
      </w:r>
      <w:r w:rsidRPr="00CB1BDC">
        <w:rPr>
          <w:rFonts w:asciiTheme="majorHAnsi" w:hAnsiTheme="majorHAnsi" w:cstheme="majorHAnsi"/>
        </w:rPr>
        <w:t>%</w:t>
      </w:r>
    </w:p>
    <w:p w14:paraId="67B9E35E" w14:textId="7C39178B" w:rsidR="00CB1BDC" w:rsidRPr="00CB1BDC" w:rsidRDefault="00CB1BDC" w:rsidP="00CB1BDC">
      <w:pPr>
        <w:pStyle w:val="ListParagraph"/>
        <w:numPr>
          <w:ilvl w:val="0"/>
          <w:numId w:val="10"/>
        </w:numPr>
        <w:spacing w:before="240" w:line="360" w:lineRule="auto"/>
        <w:rPr>
          <w:rFonts w:asciiTheme="majorHAnsi" w:hAnsiTheme="majorHAnsi" w:cstheme="majorHAnsi"/>
        </w:rPr>
      </w:pPr>
      <w:r w:rsidRPr="00CB1BDC">
        <w:rPr>
          <w:rFonts w:asciiTheme="majorHAnsi" w:hAnsiTheme="majorHAnsi" w:cstheme="majorHAnsi"/>
          <w:b/>
        </w:rPr>
        <w:t>Secondary School</w:t>
      </w:r>
      <w:r w:rsidRPr="00CB1BDC">
        <w:rPr>
          <w:rFonts w:asciiTheme="majorHAnsi" w:hAnsiTheme="majorHAnsi" w:cstheme="majorHAnsi"/>
        </w:rPr>
        <w:t xml:space="preserve"> - </w:t>
      </w:r>
      <w:r w:rsidR="003402E1" w:rsidRPr="003402E1">
        <w:rPr>
          <w:rFonts w:asciiTheme="majorHAnsi" w:hAnsiTheme="majorHAnsi" w:cstheme="majorHAnsi"/>
        </w:rPr>
        <w:t>Venus Matric Hr. Sec. School, Chidambaram</w:t>
      </w:r>
      <w:r w:rsidRPr="00CB1BDC">
        <w:rPr>
          <w:rFonts w:asciiTheme="majorHAnsi" w:hAnsiTheme="majorHAnsi" w:cstheme="majorHAnsi"/>
        </w:rPr>
        <w:t xml:space="preserve"> | 2018-2019 | </w:t>
      </w:r>
      <w:r w:rsidR="003402E1">
        <w:rPr>
          <w:rFonts w:asciiTheme="majorHAnsi" w:hAnsiTheme="majorHAnsi" w:cstheme="majorHAnsi"/>
        </w:rPr>
        <w:t>65</w:t>
      </w:r>
      <w:r w:rsidRPr="00CB1BDC">
        <w:rPr>
          <w:rFonts w:asciiTheme="majorHAnsi" w:hAnsiTheme="majorHAnsi" w:cstheme="majorHAnsi"/>
        </w:rPr>
        <w:t>%</w:t>
      </w:r>
    </w:p>
    <w:p w14:paraId="61546C02" w14:textId="77777777" w:rsidR="00CB1BDC" w:rsidRPr="00CB1BDC" w:rsidRDefault="00CB1BDC" w:rsidP="00CB1BDC">
      <w:pPr>
        <w:spacing w:before="240" w:line="360" w:lineRule="auto"/>
        <w:rPr>
          <w:rFonts w:asciiTheme="majorHAnsi" w:hAnsiTheme="majorHAnsi" w:cstheme="majorHAnsi"/>
          <w:b/>
          <w:u w:val="single"/>
        </w:rPr>
      </w:pPr>
      <w:r w:rsidRPr="00CB1BDC">
        <w:rPr>
          <w:rFonts w:asciiTheme="majorHAnsi" w:hAnsiTheme="majorHAnsi" w:cstheme="majorHAnsi"/>
          <w:b/>
          <w:u w:val="single"/>
        </w:rPr>
        <w:t>PROFESSIONAL PROJECTS</w:t>
      </w:r>
    </w:p>
    <w:p w14:paraId="3552E932" w14:textId="36484251" w:rsidR="00CB1BDC" w:rsidRPr="003402E1" w:rsidRDefault="003402E1" w:rsidP="00CB1BDC">
      <w:pPr>
        <w:spacing w:before="240" w:line="360" w:lineRule="auto"/>
        <w:rPr>
          <w:rFonts w:asciiTheme="majorHAnsi" w:hAnsiTheme="majorHAnsi" w:cstheme="majorHAnsi"/>
          <w:b/>
          <w:u w:val="single"/>
        </w:rPr>
      </w:pPr>
      <w:r w:rsidRPr="003402E1">
        <w:rPr>
          <w:rFonts w:asciiTheme="majorHAnsi" w:hAnsiTheme="majorHAnsi" w:cstheme="majorHAnsi"/>
          <w:b/>
          <w:u w:val="single"/>
        </w:rPr>
        <w:t xml:space="preserve">Software Development Intern </w:t>
      </w:r>
      <w:r>
        <w:rPr>
          <w:rFonts w:asciiTheme="majorHAnsi" w:hAnsiTheme="majorHAnsi" w:cstheme="majorHAnsi"/>
          <w:b/>
          <w:u w:val="single"/>
        </w:rPr>
        <w:t xml:space="preserve">- </w:t>
      </w:r>
      <w:proofErr w:type="spellStart"/>
      <w:r w:rsidRPr="003402E1">
        <w:rPr>
          <w:rFonts w:asciiTheme="majorHAnsi" w:hAnsiTheme="majorHAnsi" w:cstheme="majorHAnsi"/>
          <w:b/>
          <w:u w:val="single"/>
        </w:rPr>
        <w:t>Astrawin</w:t>
      </w:r>
      <w:proofErr w:type="spellEnd"/>
      <w:r w:rsidRPr="003402E1">
        <w:rPr>
          <w:rFonts w:asciiTheme="majorHAnsi" w:hAnsiTheme="majorHAnsi" w:cstheme="majorHAnsi"/>
          <w:b/>
          <w:u w:val="single"/>
        </w:rPr>
        <w:t xml:space="preserve"> India Private Limited, </w:t>
      </w:r>
      <w:proofErr w:type="gramStart"/>
      <w:r w:rsidRPr="003402E1">
        <w:rPr>
          <w:rFonts w:asciiTheme="majorHAnsi" w:hAnsiTheme="majorHAnsi" w:cstheme="majorHAnsi"/>
          <w:b/>
          <w:u w:val="single"/>
        </w:rPr>
        <w:t xml:space="preserve">Chennai </w:t>
      </w:r>
      <w:r w:rsidR="00CB1BDC" w:rsidRPr="00CB1BDC">
        <w:rPr>
          <w:rFonts w:asciiTheme="majorHAnsi" w:hAnsiTheme="majorHAnsi" w:cstheme="majorHAnsi"/>
          <w:b/>
          <w:u w:val="single"/>
        </w:rPr>
        <w:t xml:space="preserve"> </w:t>
      </w:r>
      <w:r>
        <w:rPr>
          <w:rFonts w:asciiTheme="majorHAnsi" w:hAnsiTheme="majorHAnsi" w:cstheme="majorHAnsi"/>
          <w:b/>
          <w:u w:val="single"/>
        </w:rPr>
        <w:t>--</w:t>
      </w:r>
      <w:proofErr w:type="gramEnd"/>
      <w:r>
        <w:rPr>
          <w:rFonts w:asciiTheme="majorHAnsi" w:hAnsiTheme="majorHAnsi" w:cstheme="majorHAnsi"/>
          <w:b/>
          <w:u w:val="single"/>
        </w:rPr>
        <w:t xml:space="preserve"> Feb</w:t>
      </w:r>
      <w:r w:rsidR="00CB1BDC" w:rsidRPr="00CB1BDC">
        <w:rPr>
          <w:rFonts w:asciiTheme="majorHAnsi" w:hAnsiTheme="majorHAnsi" w:cstheme="majorHAnsi"/>
          <w:b/>
          <w:u w:val="single"/>
        </w:rPr>
        <w:t xml:space="preserve"> 2025 –</w:t>
      </w:r>
      <w:r>
        <w:rPr>
          <w:rFonts w:asciiTheme="majorHAnsi" w:hAnsiTheme="majorHAnsi" w:cstheme="majorHAnsi"/>
          <w:b/>
          <w:u w:val="single"/>
        </w:rPr>
        <w:t xml:space="preserve"> May </w:t>
      </w:r>
      <w:r w:rsidR="00CB1BDC" w:rsidRPr="00CB1BDC">
        <w:rPr>
          <w:rFonts w:asciiTheme="majorHAnsi" w:hAnsiTheme="majorHAnsi" w:cstheme="majorHAnsi"/>
          <w:b/>
          <w:u w:val="single"/>
        </w:rPr>
        <w:t>2025</w:t>
      </w:r>
    </w:p>
    <w:p w14:paraId="463F4D67" w14:textId="77777777" w:rsidR="003402E1" w:rsidRPr="003402E1" w:rsidRDefault="003402E1" w:rsidP="003402E1">
      <w:pPr>
        <w:pStyle w:val="NormalWeb"/>
        <w:numPr>
          <w:ilvl w:val="0"/>
          <w:numId w:val="11"/>
        </w:numPr>
        <w:rPr>
          <w:rFonts w:asciiTheme="majorHAnsi" w:eastAsia="Calibri" w:hAnsiTheme="majorHAnsi" w:cstheme="majorHAnsi"/>
          <w:sz w:val="21"/>
          <w:szCs w:val="21"/>
          <w:lang w:val="en"/>
        </w:rPr>
      </w:pPr>
      <w:r w:rsidRPr="003402E1">
        <w:rPr>
          <w:rFonts w:asciiTheme="majorHAnsi" w:eastAsia="Calibri" w:hAnsiTheme="majorHAnsi" w:cstheme="majorHAnsi"/>
          <w:sz w:val="21"/>
          <w:szCs w:val="21"/>
          <w:lang w:val="en"/>
        </w:rPr>
        <w:t>Developed a functional college portal application using the Quasar Framework.</w:t>
      </w:r>
    </w:p>
    <w:p w14:paraId="058953DE" w14:textId="77777777" w:rsidR="003402E1" w:rsidRPr="003402E1" w:rsidRDefault="003402E1" w:rsidP="003402E1">
      <w:pPr>
        <w:pStyle w:val="NormalWeb"/>
        <w:numPr>
          <w:ilvl w:val="0"/>
          <w:numId w:val="11"/>
        </w:numPr>
        <w:rPr>
          <w:rFonts w:asciiTheme="majorHAnsi" w:eastAsia="Calibri" w:hAnsiTheme="majorHAnsi" w:cstheme="majorHAnsi"/>
          <w:sz w:val="21"/>
          <w:szCs w:val="21"/>
          <w:lang w:val="en"/>
        </w:rPr>
      </w:pPr>
      <w:r w:rsidRPr="003402E1">
        <w:rPr>
          <w:rFonts w:asciiTheme="majorHAnsi" w:eastAsia="Calibri" w:hAnsiTheme="majorHAnsi" w:cstheme="majorHAnsi"/>
          <w:sz w:val="21"/>
          <w:szCs w:val="21"/>
          <w:lang w:val="en"/>
        </w:rPr>
        <w:t>Worked on both front-end and back-end integration following modern web development practices.</w:t>
      </w:r>
    </w:p>
    <w:p w14:paraId="00633143" w14:textId="77777777" w:rsidR="003402E1" w:rsidRPr="003402E1" w:rsidRDefault="003402E1" w:rsidP="003402E1">
      <w:pPr>
        <w:pStyle w:val="NormalWeb"/>
        <w:numPr>
          <w:ilvl w:val="0"/>
          <w:numId w:val="11"/>
        </w:numPr>
        <w:rPr>
          <w:rFonts w:asciiTheme="majorHAnsi" w:eastAsia="Calibri" w:hAnsiTheme="majorHAnsi" w:cstheme="majorHAnsi"/>
          <w:sz w:val="21"/>
          <w:szCs w:val="21"/>
          <w:lang w:val="en"/>
        </w:rPr>
      </w:pPr>
      <w:r w:rsidRPr="003402E1">
        <w:rPr>
          <w:rFonts w:asciiTheme="majorHAnsi" w:eastAsia="Calibri" w:hAnsiTheme="majorHAnsi" w:cstheme="majorHAnsi"/>
          <w:sz w:val="21"/>
          <w:szCs w:val="21"/>
          <w:lang w:val="en"/>
        </w:rPr>
        <w:t>Gained exposure to full-stack workflows and version control tools.</w:t>
      </w:r>
    </w:p>
    <w:p w14:paraId="3FEE838D" w14:textId="2818030C" w:rsidR="003402E1" w:rsidRPr="003402E1" w:rsidRDefault="003402E1" w:rsidP="00CB1BDC">
      <w:pPr>
        <w:pStyle w:val="NormalWeb"/>
        <w:numPr>
          <w:ilvl w:val="0"/>
          <w:numId w:val="11"/>
        </w:numPr>
        <w:rPr>
          <w:rStyle w:val="Strong"/>
          <w:rFonts w:asciiTheme="majorHAnsi" w:eastAsiaTheme="majorEastAsia" w:hAnsiTheme="majorHAnsi" w:cstheme="majorHAnsi"/>
          <w:sz w:val="22"/>
          <w:szCs w:val="22"/>
          <w:u w:val="single"/>
        </w:rPr>
      </w:pPr>
      <w:r w:rsidRPr="003402E1">
        <w:rPr>
          <w:rFonts w:asciiTheme="majorHAnsi" w:eastAsia="Calibri" w:hAnsiTheme="majorHAnsi" w:cstheme="majorHAnsi"/>
          <w:sz w:val="21"/>
          <w:szCs w:val="21"/>
          <w:lang w:val="en"/>
        </w:rPr>
        <w:t>Demonstrated analytical thinking and effective team collaboration during project delivery</w:t>
      </w:r>
    </w:p>
    <w:p w14:paraId="66384853" w14:textId="7C0AA87B" w:rsidR="00CB1BDC" w:rsidRPr="00CB1BDC" w:rsidRDefault="00CB1BDC" w:rsidP="00CB1BDC">
      <w:pPr>
        <w:pStyle w:val="NormalWeb"/>
        <w:rPr>
          <w:rFonts w:asciiTheme="majorHAnsi" w:hAnsiTheme="majorHAnsi" w:cstheme="majorHAnsi"/>
          <w:sz w:val="22"/>
          <w:szCs w:val="22"/>
          <w:u w:val="single"/>
        </w:rPr>
      </w:pPr>
      <w:r w:rsidRPr="00CB1BDC">
        <w:rPr>
          <w:rStyle w:val="Strong"/>
          <w:rFonts w:asciiTheme="majorHAnsi" w:eastAsiaTheme="majorEastAsia" w:hAnsiTheme="majorHAnsi" w:cstheme="majorHAnsi"/>
          <w:sz w:val="22"/>
          <w:szCs w:val="22"/>
          <w:u w:val="single"/>
        </w:rPr>
        <w:t>TECHNICAL SKILLS</w:t>
      </w:r>
    </w:p>
    <w:p w14:paraId="183B9536" w14:textId="77777777" w:rsidR="00CB1BDC" w:rsidRPr="00CB1BDC" w:rsidRDefault="00CB1BDC" w:rsidP="00CB1BDC">
      <w:pPr>
        <w:pStyle w:val="NormalWeb"/>
        <w:numPr>
          <w:ilvl w:val="0"/>
          <w:numId w:val="7"/>
        </w:numPr>
        <w:spacing w:line="360" w:lineRule="auto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CB1BDC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Cloud Platforms:</w:t>
      </w:r>
      <w:r w:rsidRPr="00CB1BDC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Azure Data Factory, Azure Databricks, Azure SQL Database, Azure Data Lake Storage Gen2, Azure Blob Storage</w:t>
      </w:r>
    </w:p>
    <w:p w14:paraId="40D7F22A" w14:textId="77777777" w:rsidR="00CB1BDC" w:rsidRPr="00CB1BDC" w:rsidRDefault="00CB1BDC" w:rsidP="00CB1BDC">
      <w:pPr>
        <w:pStyle w:val="NormalWeb"/>
        <w:numPr>
          <w:ilvl w:val="0"/>
          <w:numId w:val="7"/>
        </w:numPr>
        <w:spacing w:line="360" w:lineRule="auto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CB1BDC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Programming &amp; Tools:</w:t>
      </w:r>
      <w:r w:rsidRPr="00CB1BDC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Python, PySpark, SQL, Power BI, JSON, CSV, Parquet</w:t>
      </w:r>
    </w:p>
    <w:p w14:paraId="3771FBEB" w14:textId="77777777" w:rsidR="00CB1BDC" w:rsidRPr="00CB1BDC" w:rsidRDefault="00CB1BDC" w:rsidP="00CB1BDC">
      <w:pPr>
        <w:pStyle w:val="NormalWeb"/>
        <w:numPr>
          <w:ilvl w:val="0"/>
          <w:numId w:val="7"/>
        </w:numPr>
        <w:spacing w:line="360" w:lineRule="auto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CB1BDC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ETL &amp; Data Integration:</w:t>
      </w:r>
      <w:r w:rsidRPr="00CB1BDC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Data Flows, Pipeline Orchestration, Incremental Loads</w:t>
      </w:r>
    </w:p>
    <w:p w14:paraId="2ADA24DD" w14:textId="77777777" w:rsidR="00CB1BDC" w:rsidRPr="00CB1BDC" w:rsidRDefault="00CB1BDC" w:rsidP="00CB1BDC">
      <w:pPr>
        <w:pStyle w:val="NormalWeb"/>
        <w:numPr>
          <w:ilvl w:val="0"/>
          <w:numId w:val="7"/>
        </w:numPr>
        <w:spacing w:line="360" w:lineRule="auto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CB1BDC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Big Data Technologies:</w:t>
      </w:r>
      <w:r w:rsidRPr="00CB1BDC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Apache Spark, Distributed Processing</w:t>
      </w:r>
    </w:p>
    <w:p w14:paraId="0DC4F87F" w14:textId="77777777" w:rsidR="00CB1BDC" w:rsidRPr="00CB1BDC" w:rsidRDefault="00CB1BDC" w:rsidP="00CB1BDC">
      <w:pPr>
        <w:pStyle w:val="NormalWeb"/>
        <w:numPr>
          <w:ilvl w:val="0"/>
          <w:numId w:val="7"/>
        </w:numPr>
        <w:spacing w:line="360" w:lineRule="auto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CB1BDC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Visualization:</w:t>
      </w:r>
      <w:r w:rsidRPr="00CB1BDC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Power BI Dashboards, DAX Functions</w:t>
      </w:r>
    </w:p>
    <w:p w14:paraId="587DDB2E" w14:textId="77777777" w:rsidR="00CB1BDC" w:rsidRPr="00CB1BDC" w:rsidRDefault="00CB1BDC" w:rsidP="00CB1BDC">
      <w:pPr>
        <w:pStyle w:val="NormalWeb"/>
        <w:numPr>
          <w:ilvl w:val="0"/>
          <w:numId w:val="7"/>
        </w:numPr>
        <w:spacing w:line="360" w:lineRule="auto"/>
        <w:rPr>
          <w:rFonts w:asciiTheme="majorHAnsi" w:eastAsiaTheme="minorHAnsi" w:hAnsiTheme="majorHAnsi" w:cstheme="majorHAnsi"/>
          <w:sz w:val="22"/>
          <w:szCs w:val="22"/>
          <w:lang w:eastAsia="en-US"/>
        </w:rPr>
      </w:pPr>
      <w:r w:rsidRPr="00CB1BDC">
        <w:rPr>
          <w:rFonts w:asciiTheme="majorHAnsi" w:eastAsiaTheme="minorHAnsi" w:hAnsiTheme="majorHAnsi" w:cstheme="majorHAnsi"/>
          <w:b/>
          <w:bCs/>
          <w:sz w:val="22"/>
          <w:szCs w:val="22"/>
          <w:lang w:eastAsia="en-US"/>
        </w:rPr>
        <w:t>Other Tools:</w:t>
      </w:r>
      <w:r w:rsidRPr="00CB1BDC">
        <w:rPr>
          <w:rFonts w:asciiTheme="majorHAnsi" w:eastAsiaTheme="minorHAnsi" w:hAnsiTheme="majorHAnsi" w:cstheme="majorHAnsi"/>
          <w:sz w:val="22"/>
          <w:szCs w:val="22"/>
          <w:lang w:eastAsia="en-US"/>
        </w:rPr>
        <w:t xml:space="preserve"> Azure Monitor, Azure Portal, ADF Triggers</w:t>
      </w:r>
    </w:p>
    <w:p w14:paraId="5BEFD73D" w14:textId="77777777" w:rsidR="003402E1" w:rsidRDefault="003402E1" w:rsidP="00CB1BDC">
      <w:pPr>
        <w:spacing w:before="240" w:line="360" w:lineRule="auto"/>
        <w:rPr>
          <w:rFonts w:asciiTheme="majorHAnsi" w:hAnsiTheme="majorHAnsi" w:cstheme="majorHAnsi"/>
          <w:b/>
          <w:u w:val="single"/>
        </w:rPr>
      </w:pPr>
    </w:p>
    <w:p w14:paraId="62808760" w14:textId="77777777" w:rsidR="003402E1" w:rsidRDefault="003402E1" w:rsidP="00CB1BDC">
      <w:pPr>
        <w:spacing w:before="240" w:line="360" w:lineRule="auto"/>
        <w:rPr>
          <w:rFonts w:asciiTheme="majorHAnsi" w:hAnsiTheme="majorHAnsi" w:cstheme="majorHAnsi"/>
          <w:b/>
          <w:u w:val="single"/>
        </w:rPr>
      </w:pPr>
    </w:p>
    <w:p w14:paraId="6F4E52A4" w14:textId="1B212B22" w:rsidR="00CB1BDC" w:rsidRPr="00CB1BDC" w:rsidRDefault="00CB1BDC" w:rsidP="00CB1BDC">
      <w:pPr>
        <w:spacing w:before="240" w:line="360" w:lineRule="auto"/>
        <w:rPr>
          <w:rFonts w:asciiTheme="majorHAnsi" w:hAnsiTheme="majorHAnsi" w:cstheme="majorHAnsi"/>
          <w:b/>
          <w:u w:val="single"/>
        </w:rPr>
      </w:pPr>
      <w:r w:rsidRPr="00CB1BDC">
        <w:rPr>
          <w:rFonts w:asciiTheme="majorHAnsi" w:hAnsiTheme="majorHAnsi" w:cstheme="majorHAnsi"/>
          <w:b/>
          <w:u w:val="single"/>
        </w:rPr>
        <w:lastRenderedPageBreak/>
        <w:t>COURSES AND CERTIFICATIONS</w:t>
      </w:r>
    </w:p>
    <w:p w14:paraId="2AC5631A" w14:textId="77777777" w:rsidR="00CB1BDC" w:rsidRPr="00CB1BDC" w:rsidRDefault="00CB1BDC" w:rsidP="00CB1BDC">
      <w:pPr>
        <w:pStyle w:val="ListParagraph"/>
        <w:numPr>
          <w:ilvl w:val="0"/>
          <w:numId w:val="8"/>
        </w:numPr>
        <w:spacing w:before="240" w:line="360" w:lineRule="auto"/>
        <w:rPr>
          <w:rFonts w:asciiTheme="majorHAnsi" w:hAnsiTheme="majorHAnsi" w:cstheme="majorHAnsi"/>
        </w:rPr>
      </w:pPr>
      <w:r w:rsidRPr="00CB1BDC">
        <w:rPr>
          <w:rFonts w:asciiTheme="majorHAnsi" w:hAnsiTheme="majorHAnsi" w:cstheme="majorHAnsi"/>
        </w:rPr>
        <w:t xml:space="preserve">Completed </w:t>
      </w:r>
      <w:r w:rsidRPr="00CB1BDC">
        <w:rPr>
          <w:rFonts w:asciiTheme="majorHAnsi" w:hAnsiTheme="majorHAnsi" w:cstheme="majorHAnsi"/>
          <w:b/>
        </w:rPr>
        <w:t>SQL for Data Science</w:t>
      </w:r>
      <w:r w:rsidRPr="00CB1BDC">
        <w:rPr>
          <w:rFonts w:asciiTheme="majorHAnsi" w:hAnsiTheme="majorHAnsi" w:cstheme="majorHAnsi"/>
        </w:rPr>
        <w:t xml:space="preserve"> in </w:t>
      </w:r>
      <w:r w:rsidRPr="00CB1BDC">
        <w:rPr>
          <w:rFonts w:asciiTheme="majorHAnsi" w:hAnsiTheme="majorHAnsi" w:cstheme="majorHAnsi"/>
          <w:b/>
        </w:rPr>
        <w:t>Coursera</w:t>
      </w:r>
      <w:r w:rsidRPr="00CB1BDC">
        <w:rPr>
          <w:rFonts w:asciiTheme="majorHAnsi" w:hAnsiTheme="majorHAnsi" w:cstheme="majorHAnsi"/>
        </w:rPr>
        <w:t>, 2025</w:t>
      </w:r>
    </w:p>
    <w:p w14:paraId="7177AA4B" w14:textId="4129A8EF" w:rsidR="00CB1BDC" w:rsidRDefault="00CB1BDC" w:rsidP="00CB1BDC">
      <w:pPr>
        <w:pStyle w:val="ListParagraph"/>
        <w:numPr>
          <w:ilvl w:val="0"/>
          <w:numId w:val="8"/>
        </w:numPr>
        <w:spacing w:before="240" w:line="360" w:lineRule="auto"/>
        <w:rPr>
          <w:rFonts w:asciiTheme="majorHAnsi" w:hAnsiTheme="majorHAnsi" w:cstheme="majorHAnsi"/>
        </w:rPr>
      </w:pPr>
      <w:r w:rsidRPr="00CB1BDC">
        <w:rPr>
          <w:rFonts w:asciiTheme="majorHAnsi" w:hAnsiTheme="majorHAnsi" w:cstheme="majorHAnsi"/>
        </w:rPr>
        <w:t xml:space="preserve">Obtained </w:t>
      </w:r>
      <w:r w:rsidRPr="00CB1BDC">
        <w:rPr>
          <w:rFonts w:asciiTheme="majorHAnsi" w:hAnsiTheme="majorHAnsi" w:cstheme="majorHAnsi"/>
          <w:b/>
        </w:rPr>
        <w:t>Java Programming Certification</w:t>
      </w:r>
      <w:r w:rsidRPr="00CB1BDC">
        <w:rPr>
          <w:rFonts w:asciiTheme="majorHAnsi" w:hAnsiTheme="majorHAnsi" w:cstheme="majorHAnsi"/>
        </w:rPr>
        <w:t xml:space="preserve"> from </w:t>
      </w:r>
      <w:r w:rsidRPr="00CB1BDC">
        <w:rPr>
          <w:rFonts w:asciiTheme="majorHAnsi" w:hAnsiTheme="majorHAnsi" w:cstheme="majorHAnsi"/>
          <w:b/>
        </w:rPr>
        <w:t>Live Wire</w:t>
      </w:r>
      <w:r w:rsidRPr="00CB1BDC">
        <w:rPr>
          <w:rFonts w:asciiTheme="majorHAnsi" w:hAnsiTheme="majorHAnsi" w:cstheme="majorHAnsi"/>
        </w:rPr>
        <w:t>, 2024</w:t>
      </w:r>
    </w:p>
    <w:p w14:paraId="5D7279E8" w14:textId="77777777" w:rsidR="00FB037A" w:rsidRPr="00341986" w:rsidRDefault="00FB037A" w:rsidP="00FB037A">
      <w:pPr>
        <w:keepNext/>
        <w:keepLines/>
        <w:spacing w:before="80" w:after="40" w:line="256" w:lineRule="auto"/>
        <w:outlineLvl w:val="3"/>
        <w:rPr>
          <w:rFonts w:eastAsia="Times New Roman" w:cstheme="minorHAnsi"/>
          <w:b/>
          <w:bCs/>
          <w:iCs/>
          <w:kern w:val="2"/>
          <w:u w:val="single"/>
          <w14:ligatures w14:val="standardContextual"/>
        </w:rPr>
      </w:pPr>
      <w:r w:rsidRPr="00341986">
        <w:rPr>
          <w:rFonts w:eastAsia="Times New Roman" w:cstheme="minorHAnsi"/>
          <w:b/>
          <w:bCs/>
          <w:iCs/>
          <w:kern w:val="2"/>
          <w:u w:val="single"/>
          <w14:ligatures w14:val="standardContextual"/>
        </w:rPr>
        <w:t>LANGUAGES KNOWN</w:t>
      </w:r>
    </w:p>
    <w:tbl>
      <w:tblPr>
        <w:tblStyle w:val="documentlangSeclngg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783"/>
        <w:gridCol w:w="300"/>
        <w:gridCol w:w="4783"/>
      </w:tblGrid>
      <w:tr w:rsidR="00FB037A" w:rsidRPr="00341986" w14:paraId="2963BEB9" w14:textId="77777777" w:rsidTr="00A65737">
        <w:trPr>
          <w:tblCellSpacing w:w="0" w:type="dxa"/>
        </w:trPr>
        <w:tc>
          <w:tcPr>
            <w:tcW w:w="4783" w:type="dxa"/>
            <w:hideMark/>
          </w:tcPr>
          <w:p w14:paraId="0BBB9838" w14:textId="77777777" w:rsidR="00FB037A" w:rsidRPr="00341986" w:rsidRDefault="00FB037A" w:rsidP="00A65737">
            <w:pPr>
              <w:spacing w:line="400" w:lineRule="atLeast"/>
              <w:rPr>
                <w:rFonts w:asciiTheme="minorHAnsi" w:eastAsia="Century Gothic" w:hAnsiTheme="minorHAnsi" w:cstheme="minorHAnsi"/>
              </w:rPr>
            </w:pPr>
            <w:r w:rsidRPr="00341986">
              <w:rPr>
                <w:rFonts w:asciiTheme="minorHAnsi" w:eastAsia="Century Gothic" w:hAnsiTheme="minorHAnsi" w:cstheme="minorHAnsi"/>
                <w:b/>
                <w:bCs/>
              </w:rPr>
              <w:t>English</w:t>
            </w:r>
            <w:r w:rsidRPr="00341986">
              <w:rPr>
                <w:rFonts w:asciiTheme="minorHAnsi" w:eastAsia="Century Gothic" w:hAnsiTheme="minorHAnsi" w:cstheme="minorHAnsi"/>
                <w:vanish/>
              </w:rPr>
              <w:t>:</w:t>
            </w:r>
            <w:r w:rsidRPr="00341986">
              <w:rPr>
                <w:rFonts w:asciiTheme="minorHAnsi" w:eastAsia="Century Gothic" w:hAnsiTheme="minorHAnsi" w:cstheme="minorHAnsi"/>
              </w:rPr>
              <w:t xml:space="preserve"> </w:t>
            </w:r>
          </w:p>
          <w:p w14:paraId="36CB5524" w14:textId="77777777" w:rsidR="00FB037A" w:rsidRPr="00341986" w:rsidRDefault="00FB037A" w:rsidP="00A65737">
            <w:pPr>
              <w:spacing w:before="100" w:line="120" w:lineRule="exact"/>
              <w:rPr>
                <w:rFonts w:asciiTheme="minorHAnsi" w:eastAsia="Century Gothic" w:hAnsiTheme="minorHAnsi" w:cstheme="minorHAnsi"/>
              </w:rPr>
            </w:pPr>
            <w:r w:rsidRPr="00341986">
              <w:rPr>
                <w:rFonts w:eastAsia="Century Gothic" w:cstheme="minorHAnsi"/>
                <w:noProof/>
                <w:lang w:eastAsia="en-IN"/>
              </w:rPr>
              <w:drawing>
                <wp:inline distT="0" distB="0" distL="0" distR="0" wp14:anchorId="34BECD26" wp14:editId="16D0F403">
                  <wp:extent cx="3016250" cy="76200"/>
                  <wp:effectExtent l="0" t="0" r="0" b="0"/>
                  <wp:docPr id="3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002"/>
                          <pic:cNvPicPr>
                            <a:picLocks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8E13C8" w14:textId="77777777" w:rsidR="00FB037A" w:rsidRPr="00341986" w:rsidRDefault="00FB037A" w:rsidP="00A65737">
            <w:pPr>
              <w:spacing w:line="310" w:lineRule="exact"/>
              <w:rPr>
                <w:rFonts w:asciiTheme="minorHAnsi" w:eastAsia="Century Gothic" w:hAnsiTheme="minorHAnsi" w:cstheme="minorHAnsi"/>
              </w:rPr>
            </w:pPr>
            <w:r w:rsidRPr="00341986">
              <w:rPr>
                <w:rFonts w:asciiTheme="minorHAnsi" w:eastAsia="Century Gothic" w:hAnsiTheme="minorHAnsi" w:cstheme="minorHAnsi"/>
              </w:rPr>
              <w:t>Advanced (C1)</w:t>
            </w:r>
          </w:p>
        </w:tc>
        <w:tc>
          <w:tcPr>
            <w:tcW w:w="300" w:type="dxa"/>
            <w:hideMark/>
          </w:tcPr>
          <w:p w14:paraId="3299A0FF" w14:textId="77777777" w:rsidR="00FB037A" w:rsidRPr="00341986" w:rsidRDefault="00FB037A" w:rsidP="00A65737">
            <w:pPr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783" w:type="dxa"/>
            <w:hideMark/>
          </w:tcPr>
          <w:p w14:paraId="4AC21919" w14:textId="77777777" w:rsidR="00FB037A" w:rsidRPr="00341986" w:rsidRDefault="00FB037A" w:rsidP="00A65737">
            <w:pPr>
              <w:spacing w:line="400" w:lineRule="atLeast"/>
              <w:rPr>
                <w:rFonts w:asciiTheme="minorHAnsi" w:eastAsia="Century Gothic" w:hAnsiTheme="minorHAnsi" w:cstheme="minorHAnsi"/>
              </w:rPr>
            </w:pPr>
            <w:r w:rsidRPr="00341986">
              <w:rPr>
                <w:rFonts w:asciiTheme="minorHAnsi" w:eastAsia="Century Gothic" w:hAnsiTheme="minorHAnsi" w:cstheme="minorHAnsi"/>
                <w:b/>
                <w:bCs/>
              </w:rPr>
              <w:t>Tamil</w:t>
            </w:r>
            <w:r w:rsidRPr="00341986">
              <w:rPr>
                <w:rFonts w:asciiTheme="minorHAnsi" w:eastAsia="Century Gothic" w:hAnsiTheme="minorHAnsi" w:cstheme="minorHAnsi"/>
                <w:vanish/>
              </w:rPr>
              <w:t>:</w:t>
            </w:r>
            <w:r w:rsidRPr="00341986">
              <w:rPr>
                <w:rFonts w:asciiTheme="minorHAnsi" w:eastAsia="Century Gothic" w:hAnsiTheme="minorHAnsi" w:cstheme="minorHAnsi"/>
              </w:rPr>
              <w:t xml:space="preserve"> </w:t>
            </w:r>
          </w:p>
          <w:p w14:paraId="1349B258" w14:textId="77777777" w:rsidR="00FB037A" w:rsidRPr="00341986" w:rsidRDefault="00FB037A" w:rsidP="00A65737">
            <w:pPr>
              <w:spacing w:before="100" w:line="120" w:lineRule="exact"/>
              <w:rPr>
                <w:rFonts w:asciiTheme="minorHAnsi" w:eastAsia="Century Gothic" w:hAnsiTheme="minorHAnsi" w:cstheme="minorHAnsi"/>
              </w:rPr>
            </w:pPr>
            <w:r w:rsidRPr="00341986">
              <w:rPr>
                <w:rFonts w:eastAsia="Century Gothic" w:cstheme="minorHAnsi"/>
                <w:noProof/>
                <w:lang w:eastAsia="en-IN"/>
              </w:rPr>
              <w:drawing>
                <wp:inline distT="0" distB="0" distL="0" distR="0" wp14:anchorId="692DDC52" wp14:editId="1F6A2FB3">
                  <wp:extent cx="3016250" cy="76200"/>
                  <wp:effectExtent l="0" t="0" r="0" b="0"/>
                  <wp:docPr id="4" name="Picture 100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004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2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4BA0C8" w14:textId="77777777" w:rsidR="00FB037A" w:rsidRPr="00341986" w:rsidRDefault="00FB037A" w:rsidP="00A65737">
            <w:pPr>
              <w:spacing w:line="310" w:lineRule="exact"/>
              <w:rPr>
                <w:rFonts w:asciiTheme="minorHAnsi" w:eastAsia="Century Gothic" w:hAnsiTheme="minorHAnsi" w:cstheme="minorHAnsi"/>
              </w:rPr>
            </w:pPr>
            <w:r w:rsidRPr="00341986">
              <w:rPr>
                <w:rFonts w:asciiTheme="minorHAnsi" w:eastAsia="Century Gothic" w:hAnsiTheme="minorHAnsi" w:cstheme="minorHAnsi"/>
              </w:rPr>
              <w:t>Bilingual or Proficient (C2)</w:t>
            </w:r>
          </w:p>
        </w:tc>
      </w:tr>
    </w:tbl>
    <w:p w14:paraId="72987D2C" w14:textId="77777777" w:rsidR="00FB037A" w:rsidRDefault="00FB037A" w:rsidP="00FB037A">
      <w:pPr>
        <w:spacing w:before="240" w:line="360" w:lineRule="auto"/>
        <w:rPr>
          <w:rFonts w:eastAsia="Times New Roman" w:cstheme="minorHAnsi"/>
          <w:b/>
          <w:bCs/>
          <w:lang w:eastAsia="en-IN" w:bidi="ta-IN"/>
        </w:rPr>
      </w:pPr>
    </w:p>
    <w:p w14:paraId="5F06E324" w14:textId="77777777" w:rsidR="00FB037A" w:rsidRPr="00341986" w:rsidRDefault="00FB037A" w:rsidP="00FB037A">
      <w:pPr>
        <w:spacing w:before="240" w:line="360" w:lineRule="auto"/>
        <w:rPr>
          <w:rFonts w:cstheme="minorHAnsi"/>
        </w:rPr>
      </w:pPr>
      <w:r w:rsidRPr="00341986">
        <w:rPr>
          <w:rFonts w:cstheme="minorHAnsi"/>
        </w:rPr>
        <w:t xml:space="preserve">Date  </w:t>
      </w:r>
      <w:proofErr w:type="gramStart"/>
      <w:r w:rsidRPr="00341986">
        <w:rPr>
          <w:rFonts w:cstheme="minorHAnsi"/>
        </w:rPr>
        <w:t xml:space="preserve">  :</w:t>
      </w:r>
      <w:proofErr w:type="gramEnd"/>
    </w:p>
    <w:p w14:paraId="2644B41F" w14:textId="77777777" w:rsidR="00FB037A" w:rsidRPr="00341986" w:rsidRDefault="00FB037A" w:rsidP="00FB037A">
      <w:pPr>
        <w:spacing w:before="240" w:line="360" w:lineRule="auto"/>
        <w:rPr>
          <w:rFonts w:cstheme="minorHAnsi"/>
        </w:rPr>
      </w:pPr>
      <w:r w:rsidRPr="00341986">
        <w:rPr>
          <w:rFonts w:cstheme="minorHAnsi"/>
        </w:rPr>
        <w:t xml:space="preserve">Time </w:t>
      </w:r>
      <w:proofErr w:type="gramStart"/>
      <w:r w:rsidRPr="00341986">
        <w:rPr>
          <w:rFonts w:cstheme="minorHAnsi"/>
        </w:rPr>
        <w:t xml:space="preserve">  :</w:t>
      </w:r>
      <w:proofErr w:type="gramEnd"/>
    </w:p>
    <w:p w14:paraId="48617280" w14:textId="77777777" w:rsidR="00FB037A" w:rsidRPr="00FB037A" w:rsidRDefault="00FB037A" w:rsidP="00FB037A">
      <w:pPr>
        <w:spacing w:before="240" w:line="360" w:lineRule="auto"/>
        <w:rPr>
          <w:rFonts w:asciiTheme="majorHAnsi" w:hAnsiTheme="majorHAnsi" w:cstheme="majorHAnsi"/>
        </w:rPr>
      </w:pPr>
    </w:p>
    <w:p w14:paraId="05FC31B2" w14:textId="77777777" w:rsidR="00CB1BDC" w:rsidRPr="00CB1BDC" w:rsidRDefault="00CB1BDC" w:rsidP="00CB1BDC">
      <w:pPr>
        <w:pStyle w:val="NormalWeb"/>
        <w:rPr>
          <w:rFonts w:asciiTheme="majorHAnsi" w:hAnsiTheme="majorHAnsi" w:cstheme="majorHAnsi"/>
        </w:rPr>
      </w:pPr>
    </w:p>
    <w:sectPr w:rsidR="00CB1BDC" w:rsidRPr="00CB1BDC" w:rsidSect="00FB037A">
      <w:pgSz w:w="12240" w:h="15840"/>
      <w:pgMar w:top="720" w:right="720" w:bottom="12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F80"/>
    <w:multiLevelType w:val="hybridMultilevel"/>
    <w:tmpl w:val="AA44A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91C42"/>
    <w:multiLevelType w:val="hybridMultilevel"/>
    <w:tmpl w:val="6A5CB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17F8B"/>
    <w:multiLevelType w:val="hybridMultilevel"/>
    <w:tmpl w:val="95E62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D1EAB"/>
    <w:multiLevelType w:val="hybridMultilevel"/>
    <w:tmpl w:val="86CCA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E4AF4"/>
    <w:multiLevelType w:val="multilevel"/>
    <w:tmpl w:val="4F2CCF1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8674FA1"/>
    <w:multiLevelType w:val="hybridMultilevel"/>
    <w:tmpl w:val="585C4C86"/>
    <w:lvl w:ilvl="0" w:tplc="4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3993176">
    <w:abstractNumId w:val="4"/>
  </w:num>
  <w:num w:numId="2" w16cid:durableId="16534823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24966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90606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22652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52111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78775325">
    <w:abstractNumId w:val="3"/>
  </w:num>
  <w:num w:numId="8" w16cid:durableId="837353596">
    <w:abstractNumId w:val="2"/>
  </w:num>
  <w:num w:numId="9" w16cid:durableId="817109690">
    <w:abstractNumId w:val="1"/>
  </w:num>
  <w:num w:numId="10" w16cid:durableId="1925189283">
    <w:abstractNumId w:val="5"/>
  </w:num>
  <w:num w:numId="11" w16cid:durableId="124059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2E"/>
    <w:rsid w:val="0029303E"/>
    <w:rsid w:val="002D322E"/>
    <w:rsid w:val="003402E1"/>
    <w:rsid w:val="004B4729"/>
    <w:rsid w:val="004E6A5A"/>
    <w:rsid w:val="00566D27"/>
    <w:rsid w:val="00CB1BDC"/>
    <w:rsid w:val="00DC44BF"/>
    <w:rsid w:val="00FB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154B"/>
  <w15:docId w15:val="{0A7CCE29-4C5A-4A4A-9531-5BBCCE1F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S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B1BD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1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table" w:customStyle="1" w:styleId="documentlangSeclnggparatable">
    <w:name w:val="document_langSec_lnggparatable"/>
    <w:basedOn w:val="TableNormal"/>
    <w:rsid w:val="00FB037A"/>
    <w:pPr>
      <w:spacing w:after="0" w:line="240" w:lineRule="auto"/>
    </w:pPr>
    <w:rPr>
      <w:rFonts w:ascii="Times New Roman" w:eastAsia="Times New Roman" w:hAnsi="Times New Roman" w:cs="Times New Roman"/>
      <w:kern w:val="2"/>
      <w:sz w:val="20"/>
      <w:szCs w:val="20"/>
      <w:lang w:val="en-US" w:eastAsia="en-US"/>
      <w14:ligatures w14:val="standardContextual"/>
    </w:rPr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FB03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3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XCcLe23h5dFzSQiawtjE5uOxGQ==">CgMxLjAyDmgub2xpajJkcG9sYTUwMg5oLm14ODczMGRqcmR3azIOaC5iYnRvMmVtMHc1MTA4AHIhMTNhZ09USmdfZXNhdUtxUnpkSm1DNGg5eVZPSGZ2d0V3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arun kumar</cp:lastModifiedBy>
  <cp:revision>2</cp:revision>
  <dcterms:created xsi:type="dcterms:W3CDTF">2025-11-22T14:05:00Z</dcterms:created>
  <dcterms:modified xsi:type="dcterms:W3CDTF">2025-11-22T14:05:00Z</dcterms:modified>
</cp:coreProperties>
</file>