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sz w:val="34"/>
          <w:szCs w:val="34"/>
        </w:rPr>
      </w:pPr>
      <w:bookmarkStart w:colFirst="0" w:colLast="0" w:name="_dzjfdskx0guw" w:id="0"/>
      <w:bookmarkEnd w:id="0"/>
      <w:r w:rsidDel="00000000" w:rsidR="00000000" w:rsidRPr="00000000">
        <w:rPr>
          <w:sz w:val="34"/>
          <w:szCs w:val="34"/>
          <w:rtl w:val="0"/>
        </w:rPr>
        <w:t xml:space="preserve">Hardware Requirements </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Processor: You will need a fast processor with multiple cores to handle the complex calculations involved in training AI models and analyzing video data. A processor with a high clock speed (e.g. 3+ GHz) will be beneficial.</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Memory: You will need a significant amount of RAM to support the training of large AI models and the processing of video data. 16 GB or more is recommended.</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Storage: You will need a large hard drive or SSD to store the data and models used for training, as well as the video data captured by the camera. A minimum of 500 GB is recommended, but more may be needed depending on the size and complexity of the models you are working with and the amount of video data you plan to capture.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Graphics processing unit (GPU): A GPU can significantly accelerate the training of deep learning models and the processing of video data. If you plan to use deep learning techniques in your project, you will need a GPU with sufficient memory to support the model you are working with.</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Camera: You will need a camera that is capable of capturing high-quality video at a sufficient frame rate for your purposes. This will depend on the specific features and goals of your project.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rPr>
          <w:sz w:val="34"/>
          <w:szCs w:val="34"/>
        </w:rPr>
      </w:pPr>
      <w:bookmarkStart w:colFirst="0" w:colLast="0" w:name="_jzekb6z0lp84" w:id="1"/>
      <w:bookmarkEnd w:id="1"/>
      <w:r w:rsidDel="00000000" w:rsidR="00000000" w:rsidRPr="00000000">
        <w:rPr>
          <w:sz w:val="34"/>
          <w:szCs w:val="34"/>
          <w:rtl w:val="0"/>
        </w:rPr>
        <w:t xml:space="preserve">Software Requirements</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Operating system: You will need a computer with a supported operating system, such as Windows, macOS, or Linux.</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Python: You will need to install a recent version of Python on your computer. Python is a general-purpose programming language that is widely used for AI and machine learning tasks.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OpenCV: You will need to install the OpenCV library for Python. OpenCV is a powerful open-source library for computer vision tasks, including image and video processing.</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Additional libraries: Depending on the specific goals and features of your project, you may need to install additional Python libraries to support specific tasks, such as deep learning (e.g. TensorFlow, PyTorch), image processing (e.g. Pillow, NumPy), or video processing (e.g. moviepy, ffmpeg).</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Integrated development environment (IDE): You will need a software tool to write and debug your code. There are many options available, such as PyCharm, Visual Studio Code, or Jupyter Notebooks.</w:t>
      </w:r>
    </w:p>
    <w:p w:rsidR="00000000" w:rsidDel="00000000" w:rsidP="00000000" w:rsidRDefault="00000000" w:rsidRPr="00000000" w14:paraId="00000010">
      <w:pPr>
        <w:pStyle w:val="Heading2"/>
        <w:ind w:left="720" w:firstLine="0"/>
        <w:rPr/>
      </w:pPr>
      <w:bookmarkStart w:colFirst="0" w:colLast="0" w:name="_bl7uqju744xr" w:id="2"/>
      <w:bookmarkEnd w:id="2"/>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