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4D83B" w14:textId="3D50B27E" w:rsidR="009D2F35" w:rsidRPr="009D2F35" w:rsidRDefault="009D2F35" w:rsidP="009D2F35">
      <w:pPr>
        <w:jc w:val="center"/>
        <w:rPr>
          <w:rFonts w:eastAsia="Times New Roman"/>
          <w:b/>
          <w:sz w:val="28"/>
          <w:szCs w:val="28"/>
          <w:u w:val="single"/>
        </w:rPr>
      </w:pPr>
      <w:r w:rsidRPr="009D2F35">
        <w:rPr>
          <w:rFonts w:eastAsia="Times New Roman"/>
          <w:b/>
          <w:sz w:val="28"/>
          <w:szCs w:val="28"/>
          <w:u w:val="single"/>
        </w:rPr>
        <w:t>Finance 501</w:t>
      </w:r>
    </w:p>
    <w:p w14:paraId="3E1817AA" w14:textId="5C3A678A" w:rsidR="009D2F35" w:rsidRPr="009D2F35" w:rsidRDefault="009D2F35" w:rsidP="009D2F35">
      <w:pPr>
        <w:jc w:val="center"/>
        <w:rPr>
          <w:rFonts w:eastAsia="Times New Roman"/>
          <w:b/>
          <w:sz w:val="28"/>
          <w:szCs w:val="28"/>
          <w:u w:val="single"/>
        </w:rPr>
      </w:pPr>
      <w:r w:rsidRPr="009D2F35">
        <w:rPr>
          <w:rFonts w:eastAsia="Times New Roman"/>
          <w:b/>
          <w:sz w:val="28"/>
          <w:szCs w:val="28"/>
          <w:u w:val="single"/>
        </w:rPr>
        <w:t xml:space="preserve">Problem set </w:t>
      </w:r>
      <w:r w:rsidR="009267C2">
        <w:rPr>
          <w:rFonts w:eastAsia="Times New Roman"/>
          <w:b/>
          <w:sz w:val="28"/>
          <w:szCs w:val="28"/>
          <w:u w:val="single"/>
        </w:rPr>
        <w:t>5</w:t>
      </w:r>
    </w:p>
    <w:p w14:paraId="5BDC6E87" w14:textId="77777777" w:rsidR="009D2F35" w:rsidRDefault="009D2F35" w:rsidP="009D2F35">
      <w:pPr>
        <w:jc w:val="center"/>
        <w:rPr>
          <w:rFonts w:eastAsia="Times New Roman"/>
          <w:color w:val="ED7D31" w:themeColor="accent2"/>
        </w:rPr>
      </w:pPr>
    </w:p>
    <w:p w14:paraId="15DA0179" w14:textId="62E23414" w:rsidR="00A57BCB" w:rsidRPr="009D2F35" w:rsidRDefault="00A57BCB" w:rsidP="00177245">
      <w:pPr>
        <w:jc w:val="both"/>
        <w:rPr>
          <w:rFonts w:eastAsia="Times New Roman"/>
          <w:color w:val="ED7D31" w:themeColor="accent2"/>
        </w:rPr>
      </w:pPr>
      <w:r w:rsidRPr="009D2F35">
        <w:rPr>
          <w:rFonts w:eastAsia="Times New Roman"/>
          <w:color w:val="ED7D31" w:themeColor="accent2"/>
        </w:rPr>
        <w:t xml:space="preserve">1. You manage a company with 8.5 million shares of common stock outstanding, 250,000 shares of preferred stock outstanding, and 135,000 bonds outstanding. The preferred stock has a 5 percent dividend yield, while the bonds offer a 7.5 percent coupon, semiannual payments, and a $1000 face value. The common stock currently sells for $34 per share and has a beta of 1.25, the preferred stock currently sells for $91 per share, and the bonds have 15 years to maturity and sell for 114 percent of par value. The market risk premium is 7.5 percent, T-bills are yielding 4 percent, and the company tax rate is 35 percent. </w:t>
      </w:r>
    </w:p>
    <w:p w14:paraId="61B72AED" w14:textId="77777777" w:rsidR="001439C3" w:rsidRPr="009D2F35" w:rsidRDefault="001439C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Given,</w:t>
      </w:r>
    </w:p>
    <w:p w14:paraId="4AF6BBF6" w14:textId="77777777" w:rsidR="001439C3" w:rsidRPr="009D2F35" w:rsidRDefault="001439C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Number of Common stocks = 8500000</w:t>
      </w:r>
    </w:p>
    <w:p w14:paraId="76959B7D" w14:textId="77777777" w:rsidR="001439C3" w:rsidRPr="009D2F35" w:rsidRDefault="001439C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Number of Preferred Stocks = 250000</w:t>
      </w:r>
    </w:p>
    <w:p w14:paraId="647B036B" w14:textId="77777777" w:rsidR="001439C3" w:rsidRPr="009D2F35" w:rsidRDefault="001439C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Number of Bonds = 135000</w:t>
      </w:r>
    </w:p>
    <w:p w14:paraId="5E3F0732" w14:textId="77777777" w:rsidR="001439C3" w:rsidRPr="009D2F35" w:rsidRDefault="001439C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Stocks dividend yield = 5%</w:t>
      </w:r>
    </w:p>
    <w:p w14:paraId="3303F583" w14:textId="77777777" w:rsidR="001439C3" w:rsidRPr="009D2F35" w:rsidRDefault="001439C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Bonds coupon rate = 7.5%</w:t>
      </w:r>
    </w:p>
    <w:p w14:paraId="39EE6F18" w14:textId="77777777" w:rsidR="001439C3" w:rsidRPr="009D2F35" w:rsidRDefault="001439C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Bonds face value = 1000$</w:t>
      </w:r>
    </w:p>
    <w:p w14:paraId="0B28B0A8" w14:textId="77777777" w:rsidR="001439C3" w:rsidRPr="009D2F35" w:rsidRDefault="001439C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Present Value of Common Stocks = 34$</w:t>
      </w:r>
    </w:p>
    <w:p w14:paraId="330DD4B4" w14:textId="77777777" w:rsidR="001439C3" w:rsidRPr="009D2F35" w:rsidRDefault="001439C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Present Value of Preferred Stocks = 91$</w:t>
      </w:r>
    </w:p>
    <w:p w14:paraId="34A5D5A8" w14:textId="77777777" w:rsidR="001439C3" w:rsidRPr="009D2F35" w:rsidRDefault="001439C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Present Value of Bonds = 1140$</w:t>
      </w:r>
      <w:bookmarkStart w:id="0" w:name="_GoBack"/>
      <w:bookmarkEnd w:id="0"/>
    </w:p>
    <w:p w14:paraId="590266D2" w14:textId="77777777" w:rsidR="001439C3" w:rsidRPr="009D2F35" w:rsidRDefault="001439C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Beta = 1.25</w:t>
      </w:r>
    </w:p>
    <w:p w14:paraId="4C2F697E" w14:textId="77777777" w:rsidR="001439C3" w:rsidRPr="009D2F35" w:rsidRDefault="001439C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Market </w:t>
      </w:r>
      <w:r w:rsidR="00215926" w:rsidRPr="009D2F35">
        <w:rPr>
          <w:rFonts w:eastAsia="Times New Roman"/>
        </w:rPr>
        <w:t xml:space="preserve">risk premium </w:t>
      </w:r>
      <w:r w:rsidRPr="009D2F35">
        <w:rPr>
          <w:rFonts w:eastAsia="Times New Roman"/>
        </w:rPr>
        <w:t>= 7.5%</w:t>
      </w:r>
    </w:p>
    <w:p w14:paraId="51EEF37E" w14:textId="77777777" w:rsidR="001439C3" w:rsidRPr="009D2F35" w:rsidRDefault="001439C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Company tax rate = 35%</w:t>
      </w:r>
    </w:p>
    <w:p w14:paraId="52DD29EE" w14:textId="77777777" w:rsidR="00177245" w:rsidRPr="009D2F35" w:rsidRDefault="00177245" w:rsidP="00177245">
      <w:pPr>
        <w:jc w:val="both"/>
        <w:rPr>
          <w:rFonts w:eastAsia="Times New Roman"/>
          <w:color w:val="5B9BD5" w:themeColor="accent1"/>
        </w:rPr>
      </w:pPr>
    </w:p>
    <w:p w14:paraId="5700181E" w14:textId="50C7514C" w:rsidR="00A57BCB" w:rsidRPr="009D2F35" w:rsidRDefault="009D2F35" w:rsidP="009D2F35">
      <w:pPr>
        <w:jc w:val="both"/>
        <w:rPr>
          <w:rFonts w:eastAsia="Times New Roman"/>
          <w:color w:val="5B9BD5" w:themeColor="accent1"/>
        </w:rPr>
      </w:pPr>
      <w:proofErr w:type="spellStart"/>
      <w:proofErr w:type="gramStart"/>
      <w:r>
        <w:rPr>
          <w:rFonts w:eastAsia="Times New Roman"/>
          <w:color w:val="5B9BD5" w:themeColor="accent1"/>
        </w:rPr>
        <w:t>a.</w:t>
      </w:r>
      <w:r w:rsidR="00A57BCB" w:rsidRPr="009D2F35">
        <w:rPr>
          <w:rFonts w:eastAsia="Times New Roman"/>
          <w:color w:val="5B9BD5" w:themeColor="accent1"/>
        </w:rPr>
        <w:t>What</w:t>
      </w:r>
      <w:proofErr w:type="spellEnd"/>
      <w:proofErr w:type="gramEnd"/>
      <w:r w:rsidR="00A57BCB" w:rsidRPr="009D2F35">
        <w:rPr>
          <w:rFonts w:eastAsia="Times New Roman"/>
          <w:color w:val="5B9BD5" w:themeColor="accent1"/>
        </w:rPr>
        <w:t xml:space="preserve"> are capital structure weights for the debt (D), equity (E), and preferred stock (P) in the company? </w:t>
      </w:r>
    </w:p>
    <w:p w14:paraId="39AA0D97" w14:textId="77777777" w:rsidR="002F29AD" w:rsidRPr="009D2F35" w:rsidRDefault="002F29AD" w:rsidP="00177245">
      <w:pPr>
        <w:jc w:val="both"/>
        <w:rPr>
          <w:rFonts w:eastAsia="Times New Roman"/>
        </w:rPr>
      </w:pPr>
    </w:p>
    <w:p w14:paraId="4BD839C3" w14:textId="77777777" w:rsidR="002F29AD" w:rsidRPr="009D2F35" w:rsidRDefault="002F29AD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Debt</w:t>
      </w:r>
      <w:r w:rsidR="001439C3" w:rsidRPr="009D2F35">
        <w:rPr>
          <w:rFonts w:eastAsia="Times New Roman"/>
        </w:rPr>
        <w:t xml:space="preserve"> (D)</w:t>
      </w:r>
      <w:r w:rsidRPr="009D2F35">
        <w:rPr>
          <w:rFonts w:eastAsia="Times New Roman"/>
        </w:rPr>
        <w:t xml:space="preserve"> = </w:t>
      </w:r>
      <w:r w:rsidR="001439C3" w:rsidRPr="009D2F35">
        <w:rPr>
          <w:rFonts w:eastAsia="Times New Roman"/>
        </w:rPr>
        <w:t>Number of</w:t>
      </w:r>
      <w:r w:rsidRPr="009D2F35">
        <w:rPr>
          <w:rFonts w:eastAsia="Times New Roman"/>
        </w:rPr>
        <w:t xml:space="preserve"> outstanding bonds</w:t>
      </w:r>
      <w:r w:rsidR="001439C3" w:rsidRPr="009D2F35">
        <w:rPr>
          <w:rFonts w:eastAsia="Times New Roman"/>
        </w:rPr>
        <w:t xml:space="preserve"> * Present Value of Bonds</w:t>
      </w:r>
    </w:p>
    <w:p w14:paraId="412CDADC" w14:textId="77777777" w:rsidR="002F29AD" w:rsidRPr="009D2F35" w:rsidRDefault="002F29AD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Therefore, debt = 135000 * 1140 </w:t>
      </w:r>
    </w:p>
    <w:p w14:paraId="70D50EC6" w14:textId="77777777" w:rsidR="002F29AD" w:rsidRPr="009D2F35" w:rsidRDefault="002F29AD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                      </w:t>
      </w:r>
      <w:r w:rsidR="001439C3" w:rsidRPr="009D2F35">
        <w:rPr>
          <w:rFonts w:eastAsia="Times New Roman"/>
        </w:rPr>
        <w:t>D</w:t>
      </w:r>
      <w:r w:rsidRPr="009D2F35">
        <w:rPr>
          <w:rFonts w:eastAsia="Times New Roman"/>
        </w:rPr>
        <w:t xml:space="preserve"> = 153</w:t>
      </w:r>
      <w:r w:rsidR="001439C3" w:rsidRPr="009D2F35">
        <w:rPr>
          <w:rFonts w:eastAsia="Times New Roman"/>
        </w:rPr>
        <w:t>,</w:t>
      </w:r>
      <w:r w:rsidRPr="009D2F35">
        <w:rPr>
          <w:rFonts w:eastAsia="Times New Roman"/>
        </w:rPr>
        <w:t>900</w:t>
      </w:r>
      <w:r w:rsidR="001439C3" w:rsidRPr="009D2F35">
        <w:rPr>
          <w:rFonts w:eastAsia="Times New Roman"/>
        </w:rPr>
        <w:t>,</w:t>
      </w:r>
      <w:r w:rsidRPr="009D2F35">
        <w:rPr>
          <w:rFonts w:eastAsia="Times New Roman"/>
        </w:rPr>
        <w:t>000$</w:t>
      </w:r>
    </w:p>
    <w:p w14:paraId="38A4AE80" w14:textId="77777777" w:rsidR="001439C3" w:rsidRPr="009D2F35" w:rsidRDefault="001439C3" w:rsidP="00177245">
      <w:pPr>
        <w:jc w:val="both"/>
        <w:rPr>
          <w:rFonts w:eastAsia="Times New Roman"/>
        </w:rPr>
      </w:pPr>
    </w:p>
    <w:p w14:paraId="20C745FC" w14:textId="77777777" w:rsidR="002F29AD" w:rsidRPr="009D2F35" w:rsidRDefault="002F29AD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Equity</w:t>
      </w:r>
      <w:r w:rsidR="001439C3" w:rsidRPr="009D2F35">
        <w:rPr>
          <w:rFonts w:eastAsia="Times New Roman"/>
        </w:rPr>
        <w:t xml:space="preserve"> (E)</w:t>
      </w:r>
      <w:r w:rsidRPr="009D2F35">
        <w:rPr>
          <w:rFonts w:eastAsia="Times New Roman"/>
        </w:rPr>
        <w:t xml:space="preserve"> = </w:t>
      </w:r>
      <w:r w:rsidR="001439C3" w:rsidRPr="009D2F35">
        <w:rPr>
          <w:rFonts w:eastAsia="Times New Roman"/>
        </w:rPr>
        <w:t>Number of Common Stocks * Present Value of Common Stocks</w:t>
      </w:r>
    </w:p>
    <w:p w14:paraId="17D49417" w14:textId="77777777" w:rsidR="001439C3" w:rsidRPr="009D2F35" w:rsidRDefault="001439C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Therefore, Equity = 8500000 * 34</w:t>
      </w:r>
    </w:p>
    <w:p w14:paraId="5141EB08" w14:textId="77777777" w:rsidR="001439C3" w:rsidRPr="009D2F35" w:rsidRDefault="001439C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                           E = 289,000,000$</w:t>
      </w:r>
    </w:p>
    <w:p w14:paraId="68E25FFB" w14:textId="77777777" w:rsidR="001439C3" w:rsidRPr="009D2F35" w:rsidRDefault="001439C3" w:rsidP="00177245">
      <w:pPr>
        <w:jc w:val="both"/>
        <w:rPr>
          <w:rFonts w:eastAsia="Times New Roman"/>
        </w:rPr>
      </w:pPr>
    </w:p>
    <w:p w14:paraId="4F89045D" w14:textId="77777777" w:rsidR="001439C3" w:rsidRPr="009D2F35" w:rsidRDefault="001439C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Preferred Stock (P) = Number of Preferred Stocks * Present Value of Preferred Stocks</w:t>
      </w:r>
    </w:p>
    <w:p w14:paraId="56793801" w14:textId="77777777" w:rsidR="001439C3" w:rsidRPr="009D2F35" w:rsidRDefault="001439C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Therefore, Preferred Stock = 250000 * 91</w:t>
      </w:r>
    </w:p>
    <w:p w14:paraId="03665E80" w14:textId="5CA51941" w:rsidR="001439C3" w:rsidRPr="009D2F35" w:rsidRDefault="001439C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                                         P = </w:t>
      </w:r>
      <w:r w:rsidR="00AC3B81" w:rsidRPr="009D2F35">
        <w:rPr>
          <w:rFonts w:eastAsia="Times New Roman"/>
        </w:rPr>
        <w:t>$</w:t>
      </w:r>
      <w:r w:rsidRPr="009D2F35">
        <w:rPr>
          <w:rFonts w:eastAsia="Times New Roman"/>
        </w:rPr>
        <w:t>22,750,000</w:t>
      </w:r>
    </w:p>
    <w:p w14:paraId="44C6AC27" w14:textId="77777777" w:rsidR="00AC3B81" w:rsidRPr="009D2F35" w:rsidRDefault="00AC3B81" w:rsidP="00177245">
      <w:pPr>
        <w:jc w:val="both"/>
        <w:rPr>
          <w:rFonts w:eastAsia="Times New Roman"/>
        </w:rPr>
      </w:pPr>
    </w:p>
    <w:p w14:paraId="14C73055" w14:textId="43E667ED" w:rsidR="00AC3B81" w:rsidRPr="009D2F35" w:rsidRDefault="00AC3B81" w:rsidP="00AC3B81">
      <w:pPr>
        <w:ind w:firstLine="720"/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V= D+E+P </w:t>
      </w:r>
    </w:p>
    <w:p w14:paraId="6B33F90D" w14:textId="2142C270" w:rsidR="00AC3B81" w:rsidRPr="009D2F35" w:rsidRDefault="00AC3B81" w:rsidP="00AC3B81">
      <w:pPr>
        <w:ind w:left="720"/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  = $ 465650000</w:t>
      </w:r>
    </w:p>
    <w:p w14:paraId="1D47B902" w14:textId="58A3D02B" w:rsidR="00AC3B81" w:rsidRPr="009D2F35" w:rsidRDefault="00AC3B81" w:rsidP="00AC3B81">
      <w:pPr>
        <w:ind w:left="720"/>
        <w:jc w:val="both"/>
        <w:rPr>
          <w:rFonts w:eastAsia="Times New Roman"/>
          <w:b/>
          <w:u w:val="single"/>
        </w:rPr>
      </w:pPr>
      <w:r w:rsidRPr="009D2F35">
        <w:rPr>
          <w:rFonts w:eastAsia="Times New Roman"/>
          <w:b/>
          <w:u w:val="single"/>
        </w:rPr>
        <w:t xml:space="preserve">Weights </w:t>
      </w:r>
    </w:p>
    <w:p w14:paraId="192A0BBF" w14:textId="4CD65721" w:rsidR="00AC3B81" w:rsidRPr="009D2F35" w:rsidRDefault="00AC3B81" w:rsidP="00AC3B81">
      <w:pPr>
        <w:ind w:left="720"/>
        <w:jc w:val="both"/>
        <w:rPr>
          <w:rFonts w:eastAsia="Times New Roman"/>
          <w:b/>
        </w:rPr>
      </w:pPr>
      <w:r w:rsidRPr="009D2F35">
        <w:rPr>
          <w:rFonts w:eastAsia="Times New Roman"/>
          <w:b/>
        </w:rPr>
        <w:t>D/V = 0.330505745</w:t>
      </w:r>
    </w:p>
    <w:p w14:paraId="2EC814E5" w14:textId="649AFEF2" w:rsidR="00AC3B81" w:rsidRPr="009D2F35" w:rsidRDefault="00AC3B81" w:rsidP="00AC3B81">
      <w:pPr>
        <w:ind w:left="720"/>
        <w:jc w:val="both"/>
        <w:rPr>
          <w:rFonts w:eastAsia="Times New Roman"/>
          <w:b/>
        </w:rPr>
      </w:pPr>
      <w:r w:rsidRPr="009D2F35">
        <w:rPr>
          <w:rFonts w:eastAsia="Times New Roman"/>
          <w:b/>
        </w:rPr>
        <w:t>P/V = 0.048856437</w:t>
      </w:r>
    </w:p>
    <w:p w14:paraId="17424698" w14:textId="6645C29C" w:rsidR="00AC3B81" w:rsidRPr="009D2F35" w:rsidRDefault="00AC3B81" w:rsidP="00AC3B81">
      <w:pPr>
        <w:ind w:left="720"/>
        <w:jc w:val="both"/>
        <w:rPr>
          <w:rFonts w:eastAsia="Times New Roman"/>
          <w:b/>
        </w:rPr>
      </w:pPr>
      <w:r w:rsidRPr="009D2F35">
        <w:rPr>
          <w:rFonts w:eastAsia="Times New Roman"/>
          <w:b/>
        </w:rPr>
        <w:t>E/V = 0.620637818</w:t>
      </w:r>
    </w:p>
    <w:p w14:paraId="1234F085" w14:textId="77777777" w:rsidR="00A57BCB" w:rsidRPr="009D2F35" w:rsidRDefault="00A57BCB" w:rsidP="00177245">
      <w:pPr>
        <w:jc w:val="both"/>
        <w:rPr>
          <w:rFonts w:eastAsia="Times New Roman"/>
        </w:rPr>
      </w:pPr>
    </w:p>
    <w:p w14:paraId="13FBE5A7" w14:textId="1091AFA9" w:rsidR="00A57BCB" w:rsidRPr="009D2F35" w:rsidRDefault="009D2F35" w:rsidP="009D2F35">
      <w:pPr>
        <w:jc w:val="both"/>
        <w:rPr>
          <w:rFonts w:eastAsia="Times New Roman"/>
          <w:color w:val="5B9BD5" w:themeColor="accent1"/>
        </w:rPr>
      </w:pPr>
      <w:proofErr w:type="spellStart"/>
      <w:r>
        <w:rPr>
          <w:rFonts w:eastAsia="Times New Roman"/>
          <w:color w:val="5B9BD5" w:themeColor="accent1"/>
        </w:rPr>
        <w:lastRenderedPageBreak/>
        <w:t>b.</w:t>
      </w:r>
      <w:r w:rsidR="00A57BCB" w:rsidRPr="009D2F35">
        <w:rPr>
          <w:rFonts w:eastAsia="Times New Roman"/>
          <w:color w:val="5B9BD5" w:themeColor="accent1"/>
        </w:rPr>
        <w:t>If</w:t>
      </w:r>
      <w:proofErr w:type="spellEnd"/>
      <w:r w:rsidR="00A57BCB" w:rsidRPr="009D2F35">
        <w:rPr>
          <w:rFonts w:eastAsia="Times New Roman"/>
          <w:color w:val="5B9BD5" w:themeColor="accent1"/>
        </w:rPr>
        <w:t xml:space="preserve"> you are evaluating a new investment project that has the same risk as the firm’s typical project, what rate should you use to discount the project’s projected cash flows? </w:t>
      </w:r>
    </w:p>
    <w:p w14:paraId="41A5E826" w14:textId="77777777" w:rsidR="001439C3" w:rsidRPr="009D2F35" w:rsidRDefault="001439C3" w:rsidP="00177245">
      <w:pPr>
        <w:jc w:val="both"/>
        <w:rPr>
          <w:rFonts w:eastAsia="Times New Roman"/>
        </w:rPr>
      </w:pPr>
    </w:p>
    <w:p w14:paraId="14C7C14A" w14:textId="77777777" w:rsidR="00215926" w:rsidRPr="009D2F35" w:rsidRDefault="00215926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Computing, Cost of Equity:</w:t>
      </w:r>
    </w:p>
    <w:p w14:paraId="4E4EF24C" w14:textId="77777777" w:rsidR="001439C3" w:rsidRPr="009D2F35" w:rsidRDefault="001439C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We know, Cost of Equity</w:t>
      </w:r>
      <w:r w:rsidR="00215926" w:rsidRPr="009D2F35">
        <w:rPr>
          <w:rFonts w:eastAsia="Times New Roman"/>
        </w:rPr>
        <w:t xml:space="preserve"> (Re)</w:t>
      </w:r>
      <w:r w:rsidRPr="009D2F35">
        <w:rPr>
          <w:rFonts w:eastAsia="Times New Roman"/>
        </w:rPr>
        <w:t xml:space="preserve"> =</w:t>
      </w:r>
      <w:r w:rsidR="00215926" w:rsidRPr="009D2F35">
        <w:rPr>
          <w:rFonts w:eastAsia="Times New Roman"/>
        </w:rPr>
        <w:t xml:space="preserve"> </w:t>
      </w:r>
      <w:proofErr w:type="spellStart"/>
      <w:proofErr w:type="gramStart"/>
      <w:r w:rsidR="00215926" w:rsidRPr="009D2F35">
        <w:rPr>
          <w:rFonts w:eastAsia="Times New Roman"/>
        </w:rPr>
        <w:t>R</w:t>
      </w:r>
      <w:r w:rsidR="00215926" w:rsidRPr="009D2F35">
        <w:rPr>
          <w:rFonts w:eastAsia="Times New Roman"/>
          <w:vertAlign w:val="subscript"/>
        </w:rPr>
        <w:t>f</w:t>
      </w:r>
      <w:proofErr w:type="spellEnd"/>
      <w:proofErr w:type="gramEnd"/>
      <w:r w:rsidRPr="009D2F35">
        <w:rPr>
          <w:rFonts w:eastAsia="Times New Roman"/>
        </w:rPr>
        <w:t xml:space="preserve"> </w:t>
      </w:r>
      <w:r w:rsidR="00215926" w:rsidRPr="009D2F35">
        <w:rPr>
          <w:rFonts w:eastAsia="Times New Roman"/>
        </w:rPr>
        <w:t xml:space="preserve">+ </w:t>
      </w:r>
      <w:r w:rsidR="00215926" w:rsidRPr="009D2F35">
        <w:rPr>
          <w:rFonts w:eastAsia="Calibri"/>
        </w:rPr>
        <w:t>β</w:t>
      </w:r>
      <w:r w:rsidR="00215926" w:rsidRPr="009D2F35">
        <w:rPr>
          <w:rFonts w:eastAsia="Times New Roman"/>
        </w:rPr>
        <w:t xml:space="preserve"> (Rm)</w:t>
      </w:r>
    </w:p>
    <w:p w14:paraId="45B23336" w14:textId="77777777" w:rsidR="00215926" w:rsidRPr="009D2F35" w:rsidRDefault="00215926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 Therefore, Cost of Equity </w:t>
      </w:r>
      <w:proofErr w:type="gramStart"/>
      <w:r w:rsidRPr="009D2F35">
        <w:rPr>
          <w:rFonts w:eastAsia="Times New Roman"/>
        </w:rPr>
        <w:t>=  0.04</w:t>
      </w:r>
      <w:proofErr w:type="gramEnd"/>
      <w:r w:rsidRPr="009D2F35">
        <w:rPr>
          <w:rFonts w:eastAsia="Times New Roman"/>
        </w:rPr>
        <w:t xml:space="preserve"> + 1.25 ( 1.25 * 0.075)</w:t>
      </w:r>
    </w:p>
    <w:p w14:paraId="60638425" w14:textId="03F5EDF1" w:rsidR="00215926" w:rsidRPr="009D2F35" w:rsidRDefault="00DD4AE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                       </w:t>
      </w:r>
      <w:r w:rsidRPr="009D2F35">
        <w:rPr>
          <w:rFonts w:eastAsia="Times New Roman"/>
        </w:rPr>
        <w:tab/>
        <w:t xml:space="preserve">    </w:t>
      </w:r>
      <w:proofErr w:type="spellStart"/>
      <w:r w:rsidRPr="009D2F35">
        <w:rPr>
          <w:rFonts w:eastAsia="Times New Roman"/>
        </w:rPr>
        <w:t>CoE</w:t>
      </w:r>
      <w:proofErr w:type="spellEnd"/>
      <w:r w:rsidR="00215926" w:rsidRPr="009D2F35">
        <w:rPr>
          <w:rFonts w:eastAsia="Times New Roman"/>
        </w:rPr>
        <w:t xml:space="preserve"> = 0.13375</w:t>
      </w:r>
    </w:p>
    <w:p w14:paraId="64D15E00" w14:textId="77777777" w:rsidR="00215926" w:rsidRPr="009D2F35" w:rsidRDefault="00215926" w:rsidP="00177245">
      <w:pPr>
        <w:jc w:val="both"/>
        <w:rPr>
          <w:rFonts w:eastAsia="Times New Roman"/>
        </w:rPr>
      </w:pPr>
    </w:p>
    <w:p w14:paraId="4F1008AE" w14:textId="77777777" w:rsidR="00215926" w:rsidRPr="009D2F35" w:rsidRDefault="00215926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Computing Cost of Debt:</w:t>
      </w:r>
    </w:p>
    <w:p w14:paraId="3529DD85" w14:textId="77777777" w:rsidR="00215926" w:rsidRPr="009D2F35" w:rsidRDefault="00215926" w:rsidP="00177245">
      <w:pPr>
        <w:jc w:val="both"/>
        <w:rPr>
          <w:rFonts w:eastAsia="Times New Roman"/>
        </w:rPr>
      </w:pPr>
    </w:p>
    <w:p w14:paraId="2223F6C8" w14:textId="77777777" w:rsidR="00215926" w:rsidRPr="009D2F35" w:rsidRDefault="00215926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We know Future Value = 1000$</w:t>
      </w:r>
    </w:p>
    <w:p w14:paraId="58BF2ABA" w14:textId="77777777" w:rsidR="00215926" w:rsidRPr="009D2F35" w:rsidRDefault="00215926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PMT = </w:t>
      </w:r>
      <w:proofErr w:type="gramStart"/>
      <w:r w:rsidRPr="009D2F35">
        <w:rPr>
          <w:rFonts w:eastAsia="Times New Roman"/>
        </w:rPr>
        <w:t>( Future</w:t>
      </w:r>
      <w:proofErr w:type="gramEnd"/>
      <w:r w:rsidRPr="009D2F35">
        <w:rPr>
          <w:rFonts w:eastAsia="Times New Roman"/>
        </w:rPr>
        <w:t xml:space="preserve"> Value * Coupon rate ) / 2</w:t>
      </w:r>
    </w:p>
    <w:p w14:paraId="38D6F3C4" w14:textId="77777777" w:rsidR="00215926" w:rsidRPr="009D2F35" w:rsidRDefault="00215926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Therefore, PMT = 37.5$</w:t>
      </w:r>
    </w:p>
    <w:p w14:paraId="29528A02" w14:textId="77777777" w:rsidR="00215926" w:rsidRPr="009D2F35" w:rsidRDefault="00215926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Since Semi- Annually, Time = 15 *2 = 30 </w:t>
      </w:r>
    </w:p>
    <w:p w14:paraId="28D46537" w14:textId="2D2EFBAC" w:rsidR="00DD4AE3" w:rsidRPr="009D2F35" w:rsidRDefault="00DD4AE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By using Calculator, I/Y = 3.0327</w:t>
      </w:r>
    </w:p>
    <w:p w14:paraId="522AD92D" w14:textId="7EA0B058" w:rsidR="00DD4AE3" w:rsidRPr="009D2F35" w:rsidRDefault="00DD4AE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We know </w:t>
      </w:r>
      <w:proofErr w:type="spellStart"/>
      <w:r w:rsidRPr="009D2F35">
        <w:rPr>
          <w:rFonts w:eastAsia="Times New Roman"/>
        </w:rPr>
        <w:t>r</w:t>
      </w:r>
      <w:r w:rsidRPr="009D2F35">
        <w:rPr>
          <w:rFonts w:eastAsia="Times New Roman"/>
          <w:vertAlign w:val="subscript"/>
        </w:rPr>
        <w:t>D</w:t>
      </w:r>
      <w:proofErr w:type="spellEnd"/>
      <w:r w:rsidRPr="009D2F35">
        <w:rPr>
          <w:rFonts w:eastAsia="Times New Roman"/>
        </w:rPr>
        <w:t xml:space="preserve"> =3.0327 (2) = 6.0654</w:t>
      </w:r>
    </w:p>
    <w:p w14:paraId="3FA02B0F" w14:textId="72F10E36" w:rsidR="00DD4AE3" w:rsidRPr="009D2F35" w:rsidRDefault="00DD4AE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After tax Cost of Debt = </w:t>
      </w:r>
      <w:proofErr w:type="spellStart"/>
      <w:r w:rsidRPr="009D2F35">
        <w:rPr>
          <w:rFonts w:eastAsia="Times New Roman"/>
        </w:rPr>
        <w:t>r</w:t>
      </w:r>
      <w:r w:rsidRPr="009D2F35">
        <w:rPr>
          <w:rFonts w:eastAsia="Times New Roman"/>
          <w:vertAlign w:val="subscript"/>
        </w:rPr>
        <w:t>D</w:t>
      </w:r>
      <w:proofErr w:type="spellEnd"/>
      <w:r w:rsidRPr="009D2F35">
        <w:rPr>
          <w:rFonts w:eastAsia="Times New Roman"/>
        </w:rPr>
        <w:t xml:space="preserve"> </w:t>
      </w:r>
      <w:proofErr w:type="gramStart"/>
      <w:r w:rsidRPr="009D2F35">
        <w:rPr>
          <w:rFonts w:eastAsia="Times New Roman"/>
        </w:rPr>
        <w:t>( 1</w:t>
      </w:r>
      <w:proofErr w:type="gramEnd"/>
      <w:r w:rsidRPr="009D2F35">
        <w:rPr>
          <w:rFonts w:eastAsia="Times New Roman"/>
        </w:rPr>
        <w:t xml:space="preserve"> – Tc )</w:t>
      </w:r>
    </w:p>
    <w:p w14:paraId="3D39F176" w14:textId="1C566226" w:rsidR="00DD4AE3" w:rsidRPr="009D2F35" w:rsidRDefault="00DD4AE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Therefore, </w:t>
      </w:r>
      <w:proofErr w:type="gramStart"/>
      <w:r w:rsidRPr="009D2F35">
        <w:rPr>
          <w:rFonts w:eastAsia="Times New Roman"/>
        </w:rPr>
        <w:t>After</w:t>
      </w:r>
      <w:proofErr w:type="gramEnd"/>
      <w:r w:rsidRPr="009D2F35">
        <w:rPr>
          <w:rFonts w:eastAsia="Times New Roman"/>
        </w:rPr>
        <w:t xml:space="preserve"> tax </w:t>
      </w:r>
      <w:proofErr w:type="spellStart"/>
      <w:r w:rsidRPr="009D2F35">
        <w:rPr>
          <w:rFonts w:eastAsia="Times New Roman"/>
        </w:rPr>
        <w:t>CoD</w:t>
      </w:r>
      <w:proofErr w:type="spellEnd"/>
      <w:r w:rsidRPr="009D2F35">
        <w:rPr>
          <w:rFonts w:eastAsia="Times New Roman"/>
        </w:rPr>
        <w:t xml:space="preserve"> = (1 - 0.35) * (0.060654)</w:t>
      </w:r>
    </w:p>
    <w:p w14:paraId="01982BF3" w14:textId="701A2274" w:rsidR="00DD4AE3" w:rsidRPr="009D2F35" w:rsidRDefault="00DD4AE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                           = 0.0394251</w:t>
      </w:r>
    </w:p>
    <w:p w14:paraId="74655FD3" w14:textId="77777777" w:rsidR="00DD4AE3" w:rsidRPr="009D2F35" w:rsidRDefault="00DD4AE3" w:rsidP="00177245">
      <w:pPr>
        <w:jc w:val="both"/>
        <w:rPr>
          <w:rFonts w:eastAsia="Times New Roman"/>
        </w:rPr>
      </w:pPr>
    </w:p>
    <w:p w14:paraId="35A89F46" w14:textId="41635F93" w:rsidR="00DD4AE3" w:rsidRPr="009D2F35" w:rsidRDefault="00DD4AE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Finally WACC = (E/v)*(</w:t>
      </w:r>
      <w:proofErr w:type="spellStart"/>
      <w:r w:rsidRPr="009D2F35">
        <w:rPr>
          <w:rFonts w:eastAsia="Times New Roman"/>
        </w:rPr>
        <w:t>CoE</w:t>
      </w:r>
      <w:proofErr w:type="spellEnd"/>
      <w:r w:rsidRPr="009D2F35">
        <w:rPr>
          <w:rFonts w:eastAsia="Times New Roman"/>
        </w:rPr>
        <w:t xml:space="preserve">) </w:t>
      </w:r>
      <w:proofErr w:type="gramStart"/>
      <w:r w:rsidRPr="009D2F35">
        <w:rPr>
          <w:rFonts w:eastAsia="Times New Roman"/>
        </w:rPr>
        <w:t>+(</w:t>
      </w:r>
      <w:proofErr w:type="gramEnd"/>
      <w:r w:rsidRPr="009D2F35">
        <w:rPr>
          <w:rFonts w:eastAsia="Times New Roman"/>
        </w:rPr>
        <w:t xml:space="preserve">D/V)*(After tax </w:t>
      </w:r>
      <w:proofErr w:type="spellStart"/>
      <w:r w:rsidRPr="009D2F35">
        <w:rPr>
          <w:rFonts w:eastAsia="Times New Roman"/>
        </w:rPr>
        <w:t>CoD</w:t>
      </w:r>
      <w:proofErr w:type="spellEnd"/>
      <w:r w:rsidRPr="009D2F35">
        <w:rPr>
          <w:rFonts w:eastAsia="Times New Roman"/>
        </w:rPr>
        <w:t>)+(p/v)*(DY)</w:t>
      </w:r>
    </w:p>
    <w:p w14:paraId="38FFFF48" w14:textId="5D7F8DAC" w:rsidR="00DD4AE3" w:rsidRPr="009D2F35" w:rsidRDefault="00DD4AE3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ab/>
      </w:r>
      <w:r w:rsidRPr="009D2F35">
        <w:rPr>
          <w:rFonts w:eastAsia="Times New Roman"/>
        </w:rPr>
        <w:tab/>
        <w:t xml:space="preserve">    = (0.620637818 * </w:t>
      </w:r>
      <w:proofErr w:type="gramStart"/>
      <w:r w:rsidRPr="009D2F35">
        <w:rPr>
          <w:rFonts w:eastAsia="Times New Roman"/>
        </w:rPr>
        <w:t>0.13375 )</w:t>
      </w:r>
      <w:proofErr w:type="gramEnd"/>
      <w:r w:rsidRPr="009D2F35">
        <w:rPr>
          <w:rFonts w:eastAsia="Times New Roman"/>
        </w:rPr>
        <w:t xml:space="preserve"> + ( 0.330505745 * 0.0394251 ) +                    (0.048856437 * 0.05)</w:t>
      </w:r>
    </w:p>
    <w:p w14:paraId="267DE0D4" w14:textId="3A9D57DF" w:rsidR="00DD4AE3" w:rsidRPr="009D2F35" w:rsidRDefault="006372EB" w:rsidP="00177245">
      <w:pPr>
        <w:jc w:val="both"/>
        <w:rPr>
          <w:rFonts w:eastAsia="Times New Roman"/>
          <w:b/>
        </w:rPr>
      </w:pPr>
      <w:r w:rsidRPr="009D2F35">
        <w:rPr>
          <w:rFonts w:eastAsia="Times New Roman"/>
        </w:rPr>
        <w:t xml:space="preserve">                         = </w:t>
      </w:r>
      <w:r w:rsidRPr="009D2F35">
        <w:rPr>
          <w:rFonts w:eastAsia="Times New Roman"/>
          <w:b/>
        </w:rPr>
        <w:t>9.85%</w:t>
      </w:r>
    </w:p>
    <w:p w14:paraId="5E854677" w14:textId="77777777" w:rsidR="00215926" w:rsidRPr="009D2F35" w:rsidRDefault="00215926" w:rsidP="00177245">
      <w:pPr>
        <w:jc w:val="both"/>
        <w:rPr>
          <w:rFonts w:eastAsia="Times New Roman"/>
        </w:rPr>
      </w:pPr>
    </w:p>
    <w:p w14:paraId="5C88FEC8" w14:textId="77777777" w:rsidR="001439C3" w:rsidRPr="009D2F35" w:rsidRDefault="001439C3" w:rsidP="00177245">
      <w:pPr>
        <w:jc w:val="both"/>
        <w:rPr>
          <w:rFonts w:eastAsia="Times New Roman"/>
          <w:color w:val="5B9BD5" w:themeColor="accent1"/>
        </w:rPr>
      </w:pPr>
    </w:p>
    <w:p w14:paraId="0EA328C2" w14:textId="102BAC57" w:rsidR="00A57BCB" w:rsidRPr="009D2F35" w:rsidRDefault="009D2F35" w:rsidP="009D2F35">
      <w:pPr>
        <w:jc w:val="both"/>
        <w:rPr>
          <w:rFonts w:eastAsia="Times New Roman"/>
          <w:color w:val="5B9BD5" w:themeColor="accent1"/>
        </w:rPr>
      </w:pPr>
      <w:proofErr w:type="spellStart"/>
      <w:proofErr w:type="gramStart"/>
      <w:r>
        <w:rPr>
          <w:rFonts w:eastAsia="Times New Roman"/>
          <w:color w:val="5B9BD5" w:themeColor="accent1"/>
        </w:rPr>
        <w:t>c.</w:t>
      </w:r>
      <w:r w:rsidR="00A57BCB" w:rsidRPr="009D2F35">
        <w:rPr>
          <w:rFonts w:eastAsia="Times New Roman"/>
          <w:color w:val="5B9BD5" w:themeColor="accent1"/>
        </w:rPr>
        <w:t>If</w:t>
      </w:r>
      <w:proofErr w:type="spellEnd"/>
      <w:proofErr w:type="gramEnd"/>
      <w:r w:rsidR="00A57BCB" w:rsidRPr="009D2F35">
        <w:rPr>
          <w:rFonts w:eastAsia="Times New Roman"/>
          <w:color w:val="5B9BD5" w:themeColor="accent1"/>
        </w:rPr>
        <w:t xml:space="preserve"> you are evaluating a new investment project that has the same risk as a portfolio of financial assets equally divided between a stock market index fund and T-bills, what rate should you use to discount the project’s projected cash flows? </w:t>
      </w:r>
    </w:p>
    <w:p w14:paraId="0AEFA0B0" w14:textId="77777777" w:rsidR="006372EB" w:rsidRPr="009D2F35" w:rsidRDefault="006372EB" w:rsidP="00177245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4140E58C" w14:textId="1359CBCC" w:rsidR="006372EB" w:rsidRPr="009D2F35" w:rsidRDefault="006372EB" w:rsidP="00177245">
      <w:pPr>
        <w:jc w:val="both"/>
        <w:rPr>
          <w:rFonts w:eastAsia="Calibri"/>
        </w:rPr>
      </w:pPr>
      <w:r w:rsidRPr="009D2F35">
        <w:rPr>
          <w:rFonts w:eastAsia="Times New Roman"/>
        </w:rPr>
        <w:t xml:space="preserve">Effective </w:t>
      </w:r>
      <w:r w:rsidRPr="009D2F35">
        <w:rPr>
          <w:rFonts w:eastAsia="Calibri"/>
        </w:rPr>
        <w:t xml:space="preserve">β = </w:t>
      </w:r>
      <w:proofErr w:type="gramStart"/>
      <w:r w:rsidRPr="009D2F35">
        <w:rPr>
          <w:rFonts w:eastAsia="Calibri"/>
        </w:rPr>
        <w:t>[ 0.5</w:t>
      </w:r>
      <w:proofErr w:type="gramEnd"/>
      <w:r w:rsidRPr="009D2F35">
        <w:rPr>
          <w:rFonts w:eastAsia="Calibri"/>
        </w:rPr>
        <w:t xml:space="preserve"> (1.25) + 0.5 (0) ] </w:t>
      </w:r>
    </w:p>
    <w:p w14:paraId="5248DF00" w14:textId="631DB361" w:rsidR="006372EB" w:rsidRPr="009D2F35" w:rsidRDefault="006372EB" w:rsidP="00177245">
      <w:pPr>
        <w:jc w:val="both"/>
        <w:rPr>
          <w:rFonts w:eastAsia="Calibri"/>
        </w:rPr>
      </w:pPr>
      <w:r w:rsidRPr="009D2F35">
        <w:rPr>
          <w:rFonts w:eastAsia="Calibri"/>
        </w:rPr>
        <w:t>Therefore, β = 0.625</w:t>
      </w:r>
    </w:p>
    <w:p w14:paraId="537C5034" w14:textId="77777777" w:rsidR="006372EB" w:rsidRPr="009D2F35" w:rsidRDefault="006372EB" w:rsidP="00177245">
      <w:pPr>
        <w:jc w:val="both"/>
        <w:rPr>
          <w:rFonts w:eastAsia="Calibri"/>
        </w:rPr>
      </w:pPr>
    </w:p>
    <w:p w14:paraId="509FD8A4" w14:textId="13C07CC8" w:rsidR="006372EB" w:rsidRPr="009D2F35" w:rsidRDefault="006372EB" w:rsidP="00177245">
      <w:pPr>
        <w:jc w:val="both"/>
        <w:rPr>
          <w:rFonts w:eastAsia="Calibri"/>
        </w:rPr>
      </w:pPr>
      <w:r w:rsidRPr="009D2F35">
        <w:rPr>
          <w:rFonts w:eastAsia="Calibri"/>
        </w:rPr>
        <w:t>We know, E(r) = </w:t>
      </w:r>
      <w:proofErr w:type="spellStart"/>
      <w:proofErr w:type="gramStart"/>
      <w:r w:rsidRPr="009D2F35">
        <w:rPr>
          <w:rFonts w:eastAsia="Calibri"/>
        </w:rPr>
        <w:t>Rf</w:t>
      </w:r>
      <w:proofErr w:type="spellEnd"/>
      <w:proofErr w:type="gramEnd"/>
      <w:r w:rsidRPr="009D2F35">
        <w:rPr>
          <w:rFonts w:eastAsia="Calibri"/>
        </w:rPr>
        <w:t xml:space="preserve"> + β (Rm – </w:t>
      </w:r>
      <w:proofErr w:type="spellStart"/>
      <w:r w:rsidRPr="009D2F35">
        <w:rPr>
          <w:rFonts w:eastAsia="Calibri"/>
        </w:rPr>
        <w:t>Rf</w:t>
      </w:r>
      <w:proofErr w:type="spellEnd"/>
      <w:r w:rsidRPr="009D2F35">
        <w:rPr>
          <w:rFonts w:eastAsia="Calibri"/>
        </w:rPr>
        <w:t>)</w:t>
      </w:r>
    </w:p>
    <w:p w14:paraId="71BC1707" w14:textId="2CB2DF66" w:rsidR="006372EB" w:rsidRPr="009D2F35" w:rsidRDefault="006372EB" w:rsidP="00177245">
      <w:pPr>
        <w:jc w:val="both"/>
        <w:rPr>
          <w:rFonts w:eastAsia="Calibri"/>
        </w:rPr>
      </w:pPr>
      <w:r w:rsidRPr="009D2F35">
        <w:rPr>
          <w:rFonts w:eastAsia="Calibri"/>
        </w:rPr>
        <w:t xml:space="preserve">                         = 0.086875</w:t>
      </w:r>
    </w:p>
    <w:p w14:paraId="410AAA3D" w14:textId="2B6412CC" w:rsidR="006372EB" w:rsidRPr="009D2F35" w:rsidRDefault="006372EB" w:rsidP="00177245">
      <w:pPr>
        <w:jc w:val="both"/>
        <w:rPr>
          <w:rFonts w:eastAsia="Calibri"/>
        </w:rPr>
      </w:pPr>
      <w:r w:rsidRPr="009D2F35">
        <w:rPr>
          <w:rFonts w:eastAsia="Calibri"/>
        </w:rPr>
        <w:t xml:space="preserve">                         = </w:t>
      </w:r>
      <w:r w:rsidRPr="009D2F35">
        <w:rPr>
          <w:rFonts w:eastAsia="Calibri"/>
          <w:b/>
        </w:rPr>
        <w:t>8.6875%</w:t>
      </w:r>
    </w:p>
    <w:p w14:paraId="3931ED55" w14:textId="77777777" w:rsidR="00451DD1" w:rsidRPr="009D2F35" w:rsidRDefault="00451DD1" w:rsidP="00177245">
      <w:pPr>
        <w:jc w:val="both"/>
        <w:rPr>
          <w:rFonts w:eastAsia="Calibri"/>
        </w:rPr>
      </w:pPr>
    </w:p>
    <w:p w14:paraId="5131B7E8" w14:textId="77777777" w:rsidR="006372EB" w:rsidRPr="009D2F35" w:rsidRDefault="006372EB" w:rsidP="00177245">
      <w:pPr>
        <w:jc w:val="both"/>
        <w:rPr>
          <w:rFonts w:eastAsia="Times New Roman"/>
        </w:rPr>
      </w:pPr>
    </w:p>
    <w:p w14:paraId="245F55BF" w14:textId="343DA78B" w:rsidR="00A57BCB" w:rsidRPr="009D2F35" w:rsidRDefault="009D2F35" w:rsidP="009D2F35">
      <w:pPr>
        <w:jc w:val="both"/>
        <w:rPr>
          <w:rFonts w:eastAsia="Times New Roman"/>
          <w:color w:val="5B9BD5" w:themeColor="accent1"/>
        </w:rPr>
      </w:pPr>
      <w:proofErr w:type="spellStart"/>
      <w:r>
        <w:rPr>
          <w:rFonts w:eastAsia="Times New Roman"/>
          <w:color w:val="5B9BD5" w:themeColor="accent1"/>
        </w:rPr>
        <w:t>d.</w:t>
      </w:r>
      <w:r w:rsidR="00A57BCB" w:rsidRPr="009D2F35">
        <w:rPr>
          <w:rFonts w:eastAsia="Times New Roman"/>
          <w:color w:val="5B9BD5" w:themeColor="accent1"/>
        </w:rPr>
        <w:t>If</w:t>
      </w:r>
      <w:proofErr w:type="spellEnd"/>
      <w:r w:rsidR="00A57BCB" w:rsidRPr="009D2F35">
        <w:rPr>
          <w:rFonts w:eastAsia="Times New Roman"/>
          <w:color w:val="5B9BD5" w:themeColor="accent1"/>
        </w:rPr>
        <w:t xml:space="preserve"> you are evaluating a new investment project that has twice as much systematic risk as a portfolio of financial assets invested entirely in a stock market index fund, what rate should you use to discount the project’s projected cash flows?</w:t>
      </w:r>
    </w:p>
    <w:p w14:paraId="1F75E654" w14:textId="77777777" w:rsidR="00AC3B81" w:rsidRPr="009D2F35" w:rsidRDefault="00AC3B81" w:rsidP="00AC3B81">
      <w:pPr>
        <w:pStyle w:val="ListParagraph"/>
        <w:jc w:val="both"/>
        <w:rPr>
          <w:rFonts w:ascii="Times New Roman" w:eastAsia="Times New Roman" w:hAnsi="Times New Roman" w:cs="Times New Roman"/>
          <w:color w:val="5B9BD5" w:themeColor="accent1"/>
        </w:rPr>
      </w:pPr>
    </w:p>
    <w:p w14:paraId="0911DCCA" w14:textId="201A3179" w:rsidR="00AC3B81" w:rsidRPr="009D2F35" w:rsidRDefault="00AC3B81" w:rsidP="009D2F35">
      <w:pPr>
        <w:jc w:val="both"/>
        <w:rPr>
          <w:rFonts w:eastAsia="Times New Roman"/>
          <w:b/>
        </w:rPr>
      </w:pPr>
      <w:r w:rsidRPr="009D2F35">
        <w:rPr>
          <w:rFonts w:eastAsia="Times New Roman"/>
        </w:rPr>
        <w:t>Since systematic risk is twice. β = 2*1.25</w:t>
      </w:r>
    </w:p>
    <w:p w14:paraId="78694DDC" w14:textId="77777777" w:rsidR="00D22C0C" w:rsidRPr="009D2F35" w:rsidRDefault="00D22C0C" w:rsidP="00177245">
      <w:pPr>
        <w:jc w:val="both"/>
      </w:pPr>
    </w:p>
    <w:p w14:paraId="30543208" w14:textId="77777777" w:rsidR="006372EB" w:rsidRPr="009D2F35" w:rsidRDefault="006372EB" w:rsidP="009D2F35">
      <w:pPr>
        <w:jc w:val="both"/>
        <w:rPr>
          <w:rFonts w:eastAsia="Calibri"/>
        </w:rPr>
      </w:pPr>
      <w:r w:rsidRPr="009D2F35">
        <w:rPr>
          <w:rFonts w:eastAsia="Calibri"/>
        </w:rPr>
        <w:t>We know, E(r) = </w:t>
      </w:r>
      <w:proofErr w:type="spellStart"/>
      <w:proofErr w:type="gramStart"/>
      <w:r w:rsidRPr="009D2F35">
        <w:rPr>
          <w:rFonts w:eastAsia="Calibri"/>
        </w:rPr>
        <w:t>Rf</w:t>
      </w:r>
      <w:proofErr w:type="spellEnd"/>
      <w:proofErr w:type="gramEnd"/>
      <w:r w:rsidRPr="009D2F35">
        <w:rPr>
          <w:rFonts w:eastAsia="Calibri"/>
        </w:rPr>
        <w:t xml:space="preserve"> + β (Rm – </w:t>
      </w:r>
      <w:proofErr w:type="spellStart"/>
      <w:r w:rsidRPr="009D2F35">
        <w:rPr>
          <w:rFonts w:eastAsia="Calibri"/>
        </w:rPr>
        <w:t>Rf</w:t>
      </w:r>
      <w:proofErr w:type="spellEnd"/>
      <w:r w:rsidRPr="009D2F35">
        <w:rPr>
          <w:rFonts w:eastAsia="Calibri"/>
        </w:rPr>
        <w:t>)</w:t>
      </w:r>
    </w:p>
    <w:p w14:paraId="2910340D" w14:textId="1AFE5DE0" w:rsidR="006372EB" w:rsidRPr="009D2F35" w:rsidRDefault="006372EB" w:rsidP="00177245">
      <w:pPr>
        <w:jc w:val="both"/>
        <w:rPr>
          <w:rFonts w:eastAsia="Calibri"/>
        </w:rPr>
      </w:pPr>
      <w:r w:rsidRPr="009D2F35">
        <w:rPr>
          <w:rFonts w:eastAsia="Calibri"/>
        </w:rPr>
        <w:t xml:space="preserve">                         = 0.04 + </w:t>
      </w:r>
      <w:proofErr w:type="gramStart"/>
      <w:r w:rsidRPr="009D2F35">
        <w:rPr>
          <w:rFonts w:eastAsia="Calibri"/>
        </w:rPr>
        <w:t>( 1.25</w:t>
      </w:r>
      <w:proofErr w:type="gramEnd"/>
      <w:r w:rsidRPr="009D2F35">
        <w:rPr>
          <w:rFonts w:eastAsia="Calibri"/>
        </w:rPr>
        <w:t xml:space="preserve"> * 0.075</w:t>
      </w:r>
      <w:r w:rsidR="00451DD1" w:rsidRPr="009D2F35">
        <w:rPr>
          <w:rFonts w:eastAsia="Calibri"/>
        </w:rPr>
        <w:t xml:space="preserve"> </w:t>
      </w:r>
      <w:r w:rsidRPr="009D2F35">
        <w:rPr>
          <w:rFonts w:eastAsia="Calibri"/>
        </w:rPr>
        <w:t>)</w:t>
      </w:r>
    </w:p>
    <w:p w14:paraId="7942AC12" w14:textId="77777777" w:rsidR="00177245" w:rsidRPr="009D2F35" w:rsidRDefault="00177245" w:rsidP="00177245">
      <w:pPr>
        <w:jc w:val="both"/>
        <w:rPr>
          <w:rFonts w:eastAsia="Calibri"/>
        </w:rPr>
      </w:pPr>
    </w:p>
    <w:p w14:paraId="65311482" w14:textId="7169263B" w:rsidR="006372EB" w:rsidRPr="009D2F35" w:rsidRDefault="009D2F35" w:rsidP="00177245">
      <w:pPr>
        <w:jc w:val="both"/>
        <w:rPr>
          <w:rFonts w:eastAsia="Calibri"/>
        </w:rPr>
      </w:pPr>
      <w:r>
        <w:rPr>
          <w:rFonts w:eastAsia="Calibri"/>
        </w:rPr>
        <w:t xml:space="preserve">  </w:t>
      </w:r>
      <w:r w:rsidR="00177245" w:rsidRPr="009D2F35">
        <w:rPr>
          <w:rFonts w:eastAsia="Calibri"/>
        </w:rPr>
        <w:t xml:space="preserve">Therefore, E(r) </w:t>
      </w:r>
      <w:r w:rsidR="006372EB" w:rsidRPr="009D2F35">
        <w:rPr>
          <w:rFonts w:eastAsia="Calibri"/>
        </w:rPr>
        <w:t xml:space="preserve">= </w:t>
      </w:r>
      <w:r w:rsidR="00AC3B81" w:rsidRPr="009D2F35">
        <w:rPr>
          <w:rFonts w:eastAsia="Calibri"/>
          <w:b/>
        </w:rPr>
        <w:t>22</w:t>
      </w:r>
      <w:r w:rsidR="006372EB" w:rsidRPr="009D2F35">
        <w:rPr>
          <w:rFonts w:eastAsia="Calibri"/>
          <w:b/>
        </w:rPr>
        <w:t>.75%</w:t>
      </w:r>
    </w:p>
    <w:p w14:paraId="542710AA" w14:textId="77777777" w:rsidR="006372EB" w:rsidRPr="009D2F35" w:rsidRDefault="006372EB" w:rsidP="00177245">
      <w:pPr>
        <w:jc w:val="both"/>
        <w:rPr>
          <w:rFonts w:eastAsia="Calibri"/>
          <w:color w:val="ED7D31" w:themeColor="accent2"/>
        </w:rPr>
      </w:pPr>
    </w:p>
    <w:p w14:paraId="40C163AE" w14:textId="48057150" w:rsidR="00451DD1" w:rsidRPr="009D2F35" w:rsidRDefault="00451DD1" w:rsidP="00177245">
      <w:pPr>
        <w:jc w:val="both"/>
        <w:rPr>
          <w:rFonts w:eastAsia="Times New Roman"/>
          <w:color w:val="ED7D31" w:themeColor="accent2"/>
        </w:rPr>
      </w:pPr>
      <w:r w:rsidRPr="009D2F35">
        <w:rPr>
          <w:rFonts w:eastAsia="Times New Roman"/>
          <w:color w:val="ED7D31" w:themeColor="accent2"/>
        </w:rPr>
        <w:t xml:space="preserve">2. You are hired as a consultant for </w:t>
      </w:r>
      <w:proofErr w:type="spellStart"/>
      <w:r w:rsidRPr="009D2F35">
        <w:rPr>
          <w:rFonts w:eastAsia="Times New Roman"/>
          <w:color w:val="ED7D31" w:themeColor="accent2"/>
        </w:rPr>
        <w:t>Ginka</w:t>
      </w:r>
      <w:proofErr w:type="spellEnd"/>
      <w:r w:rsidRPr="009D2F35">
        <w:rPr>
          <w:rFonts w:eastAsia="Times New Roman"/>
          <w:color w:val="ED7D31" w:themeColor="accent2"/>
        </w:rPr>
        <w:t xml:space="preserve"> Technology Corp (GTC), a start-up company trying to decide whether to produce a new line of semiconductors. The company plans to produce the semiconductors on some land it bought three years ago at a cost of $1.4 million in anticipation of using it to build a storage facility. The company believes it can sell the land right now for $1.5 million after taxes, or for $1.6 million after taxes if it sells the land in four years. The company also just hired Agarwal Marketing to study the semiconductor market, at a cost of $125,000. The study arrived at the following main conclusions:</w:t>
      </w:r>
    </w:p>
    <w:p w14:paraId="16743E3C" w14:textId="77777777" w:rsidR="00930435" w:rsidRPr="009D2F35" w:rsidRDefault="00930435" w:rsidP="00177245">
      <w:pPr>
        <w:jc w:val="both"/>
        <w:rPr>
          <w:rFonts w:eastAsia="Times New Roman"/>
        </w:rPr>
      </w:pPr>
    </w:p>
    <w:p w14:paraId="29D7C856" w14:textId="77777777" w:rsidR="00451DD1" w:rsidRPr="009D2F35" w:rsidRDefault="00451DD1" w:rsidP="00177245">
      <w:pPr>
        <w:jc w:val="both"/>
        <w:rPr>
          <w:rFonts w:eastAsia="Times New Roman"/>
          <w:color w:val="ED7D31" w:themeColor="accent2"/>
        </w:rPr>
      </w:pPr>
      <w:r w:rsidRPr="009D2F35">
        <w:rPr>
          <w:rFonts w:eastAsia="Times New Roman"/>
          <w:color w:val="ED7D31" w:themeColor="accent2"/>
        </w:rPr>
        <w:t>• The semiconductor market will grow rapidly over the next four years, but then market conditions will deteriorate considerably.</w:t>
      </w:r>
    </w:p>
    <w:p w14:paraId="2404E567" w14:textId="77777777" w:rsidR="00451DD1" w:rsidRPr="009D2F35" w:rsidRDefault="00451DD1" w:rsidP="00177245">
      <w:pPr>
        <w:jc w:val="both"/>
        <w:rPr>
          <w:rFonts w:eastAsia="Times New Roman"/>
          <w:color w:val="ED7D31" w:themeColor="accent2"/>
        </w:rPr>
      </w:pPr>
      <w:r w:rsidRPr="009D2F35">
        <w:rPr>
          <w:rFonts w:eastAsia="Times New Roman"/>
          <w:color w:val="ED7D31" w:themeColor="accent2"/>
        </w:rPr>
        <w:t xml:space="preserve"> • If GTC prices the semiconductors aggressively, at $650 each, they should be able to sell 3,800, 4,700, 5,300, and 4,200 units each of the next four years, respectively.</w:t>
      </w:r>
    </w:p>
    <w:p w14:paraId="623D8F34" w14:textId="77777777" w:rsidR="00451DD1" w:rsidRPr="009D2F35" w:rsidRDefault="00451DD1" w:rsidP="00177245">
      <w:pPr>
        <w:jc w:val="both"/>
        <w:rPr>
          <w:rFonts w:eastAsia="Times New Roman"/>
          <w:color w:val="ED7D31" w:themeColor="accent2"/>
        </w:rPr>
      </w:pPr>
      <w:r w:rsidRPr="009D2F35">
        <w:rPr>
          <w:rFonts w:eastAsia="Times New Roman"/>
          <w:color w:val="ED7D31" w:themeColor="accent2"/>
        </w:rPr>
        <w:t xml:space="preserve"> • Given expected market conditions, GTC should abandon the semiconductor market at the end of the four year period.</w:t>
      </w:r>
    </w:p>
    <w:p w14:paraId="04843DDF" w14:textId="77777777" w:rsidR="00930435" w:rsidRPr="009D2F35" w:rsidRDefault="00930435" w:rsidP="00177245">
      <w:pPr>
        <w:jc w:val="both"/>
        <w:rPr>
          <w:rFonts w:eastAsia="Times New Roman"/>
          <w:color w:val="ED7D31" w:themeColor="accent2"/>
        </w:rPr>
      </w:pPr>
    </w:p>
    <w:p w14:paraId="62451F63" w14:textId="6EAB987A" w:rsidR="00451DD1" w:rsidRPr="009D2F35" w:rsidRDefault="00451DD1" w:rsidP="00177245">
      <w:pPr>
        <w:jc w:val="both"/>
        <w:rPr>
          <w:rFonts w:eastAsia="Times New Roman"/>
          <w:color w:val="ED7D31" w:themeColor="accent2"/>
        </w:rPr>
      </w:pPr>
      <w:r w:rsidRPr="009D2F35">
        <w:rPr>
          <w:rFonts w:eastAsia="Times New Roman"/>
          <w:color w:val="ED7D31" w:themeColor="accent2"/>
        </w:rPr>
        <w:t xml:space="preserve"> GTC estimates that fixed costs for the project will be $425,000 per year, while variable costs will be 15 percent of total sales. The equipment necessary before GTC can begin production will cost $3.5 million and will be depreciated according to a 3-yr MACRS schedule, where the applicable deprecation percentages on the 3-year schedule are: 33.33% (year 1), 44.45% (year 2), 14.81% (year 3), 7.41% (year 4). At the end of the project, the equipment can be scrapped for $400,000. Net working capital of $125,000 will be required immediately, but is recoverable at the conclusion of the project. GTC has a 38 percent tax rate, and the required return on the project is 13 percent.</w:t>
      </w:r>
    </w:p>
    <w:p w14:paraId="01E10738" w14:textId="77777777" w:rsidR="00930435" w:rsidRPr="009D2F35" w:rsidRDefault="00930435" w:rsidP="00177245">
      <w:pPr>
        <w:jc w:val="both"/>
        <w:rPr>
          <w:rFonts w:eastAsia="Times New Roman"/>
        </w:rPr>
      </w:pPr>
    </w:p>
    <w:p w14:paraId="30DE91D0" w14:textId="77777777" w:rsidR="00930435" w:rsidRPr="009D2F35" w:rsidRDefault="00930435" w:rsidP="00177245">
      <w:pPr>
        <w:jc w:val="both"/>
        <w:rPr>
          <w:rFonts w:eastAsia="Times New Roman"/>
        </w:rPr>
      </w:pPr>
    </w:p>
    <w:p w14:paraId="66DDD2F8" w14:textId="77777777" w:rsidR="00451DD1" w:rsidRPr="009D2F35" w:rsidRDefault="00451DD1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Given,</w:t>
      </w:r>
    </w:p>
    <w:p w14:paraId="7AB07A77" w14:textId="77777777" w:rsidR="00177245" w:rsidRPr="009D2F35" w:rsidRDefault="00177245" w:rsidP="00177245">
      <w:pPr>
        <w:jc w:val="both"/>
        <w:rPr>
          <w:rFonts w:eastAsia="Times New Roman"/>
        </w:rPr>
      </w:pPr>
    </w:p>
    <w:p w14:paraId="66F36B74" w14:textId="77777777" w:rsidR="00451DD1" w:rsidRPr="009D2F35" w:rsidRDefault="00451DD1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Cost before 3 years = 1,400,000$</w:t>
      </w:r>
    </w:p>
    <w:p w14:paraId="236E288B" w14:textId="77777777" w:rsidR="00451DD1" w:rsidRPr="009D2F35" w:rsidRDefault="00451DD1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Present Selling price </w:t>
      </w:r>
      <w:proofErr w:type="gramStart"/>
      <w:r w:rsidRPr="009D2F35">
        <w:rPr>
          <w:rFonts w:eastAsia="Times New Roman"/>
        </w:rPr>
        <w:t>=  1,500,000</w:t>
      </w:r>
      <w:proofErr w:type="gramEnd"/>
      <w:r w:rsidRPr="009D2F35">
        <w:rPr>
          <w:rFonts w:eastAsia="Times New Roman"/>
        </w:rPr>
        <w:t>$</w:t>
      </w:r>
    </w:p>
    <w:p w14:paraId="59A26D0D" w14:textId="7140E928" w:rsidR="00451DD1" w:rsidRPr="009D2F35" w:rsidRDefault="00451DD1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Selling price in 4 years = 1,600,000$</w:t>
      </w:r>
    </w:p>
    <w:p w14:paraId="5F571227" w14:textId="43CA2913" w:rsidR="00177245" w:rsidRPr="009D2F35" w:rsidRDefault="00177245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Cost of Study = 125,000$</w:t>
      </w:r>
    </w:p>
    <w:p w14:paraId="473E74EC" w14:textId="77777777" w:rsidR="00451DD1" w:rsidRPr="009D2F35" w:rsidRDefault="00451DD1" w:rsidP="00177245">
      <w:pPr>
        <w:jc w:val="both"/>
        <w:rPr>
          <w:rFonts w:eastAsia="Times New Roman"/>
        </w:rPr>
      </w:pPr>
    </w:p>
    <w:p w14:paraId="62BA2220" w14:textId="63DF256D" w:rsidR="00930435" w:rsidRPr="009D2F35" w:rsidRDefault="00930435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Therefore, </w:t>
      </w:r>
      <w:r w:rsidR="002E72F2" w:rsidRPr="009D2F35">
        <w:rPr>
          <w:rFonts w:eastAsia="Times New Roman"/>
        </w:rPr>
        <w:t>Land</w:t>
      </w:r>
      <w:r w:rsidRPr="009D2F35">
        <w:rPr>
          <w:rFonts w:eastAsia="Times New Roman"/>
        </w:rPr>
        <w:t xml:space="preserve"> = </w:t>
      </w:r>
      <w:r w:rsidR="002E72F2" w:rsidRPr="009D2F35">
        <w:rPr>
          <w:rFonts w:eastAsia="Times New Roman"/>
        </w:rPr>
        <w:t>1,500,000</w:t>
      </w:r>
      <w:r w:rsidRPr="009D2F35">
        <w:rPr>
          <w:rFonts w:eastAsia="Times New Roman"/>
        </w:rPr>
        <w:t>$</w:t>
      </w:r>
    </w:p>
    <w:p w14:paraId="19BC1A5E" w14:textId="77777777" w:rsidR="00930435" w:rsidRPr="009D2F35" w:rsidRDefault="00930435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Cost for Study </w:t>
      </w:r>
      <w:proofErr w:type="gramStart"/>
      <w:r w:rsidRPr="009D2F35">
        <w:rPr>
          <w:rFonts w:eastAsia="Times New Roman"/>
        </w:rPr>
        <w:t>( CS</w:t>
      </w:r>
      <w:proofErr w:type="gramEnd"/>
      <w:r w:rsidRPr="009D2F35">
        <w:rPr>
          <w:rFonts w:eastAsia="Times New Roman"/>
        </w:rPr>
        <w:t xml:space="preserve"> ) = 125,000$</w:t>
      </w:r>
    </w:p>
    <w:p w14:paraId="604C3B79" w14:textId="77777777" w:rsidR="00930435" w:rsidRPr="009D2F35" w:rsidRDefault="00930435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Equipment Cost </w:t>
      </w:r>
      <w:proofErr w:type="gramStart"/>
      <w:r w:rsidRPr="009D2F35">
        <w:rPr>
          <w:rFonts w:eastAsia="Times New Roman"/>
        </w:rPr>
        <w:t>( EC</w:t>
      </w:r>
      <w:proofErr w:type="gramEnd"/>
      <w:r w:rsidRPr="009D2F35">
        <w:rPr>
          <w:rFonts w:eastAsia="Times New Roman"/>
        </w:rPr>
        <w:t xml:space="preserve"> ) = 3,500,000$</w:t>
      </w:r>
    </w:p>
    <w:p w14:paraId="67927B0E" w14:textId="77777777" w:rsidR="00930435" w:rsidRPr="009D2F35" w:rsidRDefault="00930435" w:rsidP="00177245">
      <w:pPr>
        <w:jc w:val="both"/>
        <w:rPr>
          <w:rFonts w:eastAsia="Times New Roman"/>
        </w:rPr>
      </w:pPr>
    </w:p>
    <w:p w14:paraId="0908C15F" w14:textId="77777777" w:rsidR="00177245" w:rsidRPr="009D2F35" w:rsidRDefault="00177245" w:rsidP="00177245">
      <w:pPr>
        <w:jc w:val="both"/>
        <w:rPr>
          <w:rFonts w:eastAsia="Times New Roman"/>
        </w:rPr>
      </w:pPr>
    </w:p>
    <w:p w14:paraId="2FEF1C0D" w14:textId="77777777" w:rsidR="00177245" w:rsidRPr="009D2F35" w:rsidRDefault="00177245" w:rsidP="00177245">
      <w:pPr>
        <w:jc w:val="both"/>
        <w:rPr>
          <w:rFonts w:eastAsia="Times New Roman"/>
        </w:rPr>
      </w:pPr>
    </w:p>
    <w:p w14:paraId="0313DD97" w14:textId="77777777" w:rsidR="00177245" w:rsidRPr="009D2F35" w:rsidRDefault="00177245" w:rsidP="00177245">
      <w:pPr>
        <w:jc w:val="both"/>
        <w:rPr>
          <w:rFonts w:eastAsia="Times New Roman"/>
        </w:rPr>
      </w:pPr>
    </w:p>
    <w:p w14:paraId="2C28AC8B" w14:textId="77777777" w:rsidR="00177245" w:rsidRPr="009D2F35" w:rsidRDefault="00177245" w:rsidP="00177245">
      <w:pPr>
        <w:jc w:val="both"/>
        <w:rPr>
          <w:rFonts w:eastAsia="Times New Roman"/>
        </w:rPr>
      </w:pPr>
    </w:p>
    <w:p w14:paraId="2F701D4D" w14:textId="77777777" w:rsidR="00177245" w:rsidRPr="009D2F35" w:rsidRDefault="00177245" w:rsidP="00177245">
      <w:pPr>
        <w:jc w:val="both"/>
        <w:rPr>
          <w:rFonts w:eastAsia="Times New Roman"/>
        </w:rPr>
      </w:pPr>
    </w:p>
    <w:p w14:paraId="7B20E46B" w14:textId="77777777" w:rsidR="00177245" w:rsidRPr="009D2F35" w:rsidRDefault="00177245" w:rsidP="00177245">
      <w:pPr>
        <w:jc w:val="both"/>
        <w:rPr>
          <w:rFonts w:eastAsia="Times New Roman"/>
        </w:rPr>
      </w:pPr>
    </w:p>
    <w:p w14:paraId="37E7C7B8" w14:textId="77777777" w:rsidR="00177245" w:rsidRPr="009D2F35" w:rsidRDefault="00177245" w:rsidP="00177245">
      <w:pPr>
        <w:jc w:val="both"/>
        <w:rPr>
          <w:rFonts w:eastAsia="Times New Roman"/>
        </w:rPr>
      </w:pPr>
    </w:p>
    <w:p w14:paraId="51E5B895" w14:textId="77777777" w:rsidR="00177245" w:rsidRPr="009D2F35" w:rsidRDefault="00177245" w:rsidP="00177245">
      <w:pPr>
        <w:jc w:val="both"/>
        <w:rPr>
          <w:rFonts w:eastAsia="Times New Roman"/>
        </w:rPr>
      </w:pPr>
    </w:p>
    <w:p w14:paraId="74E704B1" w14:textId="77777777" w:rsidR="00177245" w:rsidRPr="009D2F35" w:rsidRDefault="00177245" w:rsidP="00177245">
      <w:pPr>
        <w:jc w:val="both"/>
        <w:rPr>
          <w:rFonts w:eastAsia="Times New Roman"/>
        </w:rPr>
      </w:pPr>
    </w:p>
    <w:p w14:paraId="5DABEEF6" w14:textId="77777777" w:rsidR="00177245" w:rsidRPr="009D2F35" w:rsidRDefault="00177245" w:rsidP="00177245">
      <w:pPr>
        <w:jc w:val="both"/>
        <w:rPr>
          <w:rFonts w:eastAsia="Times New Roman"/>
        </w:rPr>
      </w:pPr>
    </w:p>
    <w:p w14:paraId="27FB4C87" w14:textId="77777777" w:rsidR="00177245" w:rsidRPr="009D2F35" w:rsidRDefault="00177245" w:rsidP="00177245">
      <w:pPr>
        <w:jc w:val="both"/>
        <w:rPr>
          <w:rFonts w:eastAsia="Times New Roman"/>
        </w:rPr>
      </w:pPr>
    </w:p>
    <w:p w14:paraId="6EB3A5DD" w14:textId="77777777" w:rsidR="00177245" w:rsidRPr="009D2F35" w:rsidRDefault="00177245" w:rsidP="00177245">
      <w:pPr>
        <w:jc w:val="both"/>
        <w:rPr>
          <w:rFonts w:eastAsia="Times New Roman"/>
        </w:rPr>
      </w:pPr>
    </w:p>
    <w:p w14:paraId="7CEF12C8" w14:textId="77777777" w:rsidR="00177245" w:rsidRPr="009D2F35" w:rsidRDefault="00177245" w:rsidP="00177245">
      <w:pPr>
        <w:jc w:val="both"/>
        <w:rPr>
          <w:rFonts w:eastAsia="Times New Roman"/>
        </w:rPr>
      </w:pPr>
    </w:p>
    <w:p w14:paraId="5021783F" w14:textId="77777777" w:rsidR="00930435" w:rsidRPr="009D2F35" w:rsidRDefault="00930435" w:rsidP="00177245">
      <w:pPr>
        <w:jc w:val="both"/>
        <w:rPr>
          <w:rFonts w:eastAsia="Times New Roman"/>
          <w:color w:val="5B9BD5" w:themeColor="accent1"/>
        </w:rPr>
      </w:pPr>
    </w:p>
    <w:p w14:paraId="788DE1B2" w14:textId="500058F9" w:rsidR="00451DD1" w:rsidRPr="009D2F35" w:rsidRDefault="00451DD1" w:rsidP="00177245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5B9BD5" w:themeColor="accent1"/>
        </w:rPr>
      </w:pPr>
      <w:r w:rsidRPr="009D2F35">
        <w:rPr>
          <w:rFonts w:ascii="Times New Roman" w:eastAsia="Times New Roman" w:hAnsi="Times New Roman" w:cs="Times New Roman"/>
          <w:color w:val="5B9BD5" w:themeColor="accent1"/>
        </w:rPr>
        <w:t xml:space="preserve">Find the (exact) payback period for the project. </w:t>
      </w:r>
    </w:p>
    <w:p w14:paraId="7070080F" w14:textId="25EB65D1" w:rsidR="0063031D" w:rsidRPr="009D2F35" w:rsidRDefault="0063031D" w:rsidP="0063031D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For calculating Actual payback </w:t>
      </w:r>
    </w:p>
    <w:p w14:paraId="14F213B9" w14:textId="71828DD0" w:rsidR="0063031D" w:rsidRPr="009D2F35" w:rsidRDefault="0063031D" w:rsidP="0063031D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Step </w:t>
      </w:r>
      <w:proofErr w:type="gramStart"/>
      <w:r w:rsidRPr="009D2F35">
        <w:rPr>
          <w:rFonts w:ascii="Times New Roman" w:eastAsia="Times New Roman" w:hAnsi="Times New Roman" w:cs="Times New Roman"/>
          <w:color w:val="000000" w:themeColor="text1"/>
        </w:rPr>
        <w:t>1 :</w:t>
      </w:r>
      <w:proofErr w:type="gramEnd"/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 Calculating investments</w:t>
      </w:r>
    </w:p>
    <w:p w14:paraId="52ADD2F3" w14:textId="3D8AA104" w:rsidR="0063031D" w:rsidRPr="009D2F35" w:rsidRDefault="0063031D" w:rsidP="0063031D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>Actual land cost =$1.4Million</w:t>
      </w:r>
    </w:p>
    <w:p w14:paraId="38876717" w14:textId="350EEA10" w:rsidR="0063031D" w:rsidRPr="009D2F35" w:rsidRDefault="0063031D" w:rsidP="0063031D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>Equipment Cost =$3.5Million</w:t>
      </w:r>
    </w:p>
    <w:p w14:paraId="338FF74C" w14:textId="74001B28" w:rsidR="0063031D" w:rsidRPr="009D2F35" w:rsidRDefault="0063031D" w:rsidP="0063031D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>Market Study = $125000</w:t>
      </w:r>
    </w:p>
    <w:p w14:paraId="18363E48" w14:textId="6C559DD1" w:rsidR="0063031D" w:rsidRPr="009D2F35" w:rsidRDefault="0063031D" w:rsidP="0063031D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Net Working Capital </w:t>
      </w:r>
      <w:proofErr w:type="gramStart"/>
      <w:r w:rsidRPr="009D2F35">
        <w:rPr>
          <w:rFonts w:ascii="Times New Roman" w:eastAsia="Times New Roman" w:hAnsi="Times New Roman" w:cs="Times New Roman"/>
          <w:color w:val="000000" w:themeColor="text1"/>
        </w:rPr>
        <w:t>( recoverable</w:t>
      </w:r>
      <w:proofErr w:type="gramEnd"/>
      <w:r w:rsidRPr="009D2F35">
        <w:rPr>
          <w:rFonts w:ascii="Times New Roman" w:eastAsia="Times New Roman" w:hAnsi="Times New Roman" w:cs="Times New Roman"/>
          <w:color w:val="000000" w:themeColor="text1"/>
        </w:rPr>
        <w:t>) =$125000</w:t>
      </w:r>
    </w:p>
    <w:p w14:paraId="44871DCB" w14:textId="77777777" w:rsidR="0063031D" w:rsidRPr="009D2F35" w:rsidRDefault="0063031D" w:rsidP="0063031D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E8ECA64" w14:textId="454CE92D" w:rsidR="0063031D" w:rsidRPr="009D2F35" w:rsidRDefault="0063031D" w:rsidP="0063031D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>Total Investment = $5150000</w:t>
      </w:r>
    </w:p>
    <w:p w14:paraId="22FC54C6" w14:textId="77777777" w:rsidR="0063031D" w:rsidRPr="009D2F35" w:rsidRDefault="0063031D" w:rsidP="0063031D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29A347F" w14:textId="02F99605" w:rsidR="0063031D" w:rsidRPr="009D2F35" w:rsidRDefault="0063031D" w:rsidP="0063031D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Step </w:t>
      </w:r>
      <w:proofErr w:type="gramStart"/>
      <w:r w:rsidRPr="009D2F35">
        <w:rPr>
          <w:rFonts w:ascii="Times New Roman" w:eastAsia="Times New Roman" w:hAnsi="Times New Roman" w:cs="Times New Roman"/>
          <w:color w:val="000000" w:themeColor="text1"/>
        </w:rPr>
        <w:t>2 :</w:t>
      </w:r>
      <w:proofErr w:type="gramEnd"/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 Finding </w:t>
      </w:r>
      <w:proofErr w:type="spellStart"/>
      <w:r w:rsidRPr="009D2F35">
        <w:rPr>
          <w:rFonts w:ascii="Times New Roman" w:eastAsia="Times New Roman" w:hAnsi="Times New Roman" w:cs="Times New Roman"/>
          <w:color w:val="000000" w:themeColor="text1"/>
        </w:rPr>
        <w:t>Cashflows</w:t>
      </w:r>
      <w:proofErr w:type="spellEnd"/>
    </w:p>
    <w:p w14:paraId="0F030C3F" w14:textId="6E31FB12" w:rsidR="0063031D" w:rsidRPr="009D2F35" w:rsidRDefault="0063031D" w:rsidP="0063031D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Cash </w:t>
      </w:r>
      <w:proofErr w:type="gramStart"/>
      <w:r w:rsidRPr="009D2F35">
        <w:rPr>
          <w:rFonts w:ascii="Times New Roman" w:eastAsia="Times New Roman" w:hAnsi="Times New Roman" w:cs="Times New Roman"/>
          <w:color w:val="000000" w:themeColor="text1"/>
        </w:rPr>
        <w:t>flow  =</w:t>
      </w:r>
      <w:proofErr w:type="gramEnd"/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 Sales – variable cost – Fixed cost – tax</w:t>
      </w:r>
    </w:p>
    <w:p w14:paraId="59EC7EE6" w14:textId="4AC13424" w:rsidR="0063031D" w:rsidRPr="009D2F35" w:rsidRDefault="0063031D" w:rsidP="0063031D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Year 1 Cash </w:t>
      </w:r>
      <w:proofErr w:type="gramStart"/>
      <w:r w:rsidRPr="009D2F35">
        <w:rPr>
          <w:rFonts w:ascii="Times New Roman" w:eastAsia="Times New Roman" w:hAnsi="Times New Roman" w:cs="Times New Roman"/>
          <w:color w:val="000000" w:themeColor="text1"/>
        </w:rPr>
        <w:t>flow  =</w:t>
      </w:r>
      <w:proofErr w:type="gramEnd"/>
      <w:r w:rsidRPr="009D2F35">
        <w:rPr>
          <w:rFonts w:ascii="Times New Roman" w:eastAsia="Times New Roman" w:hAnsi="Times New Roman" w:cs="Times New Roman"/>
          <w:color w:val="000000" w:themeColor="text1"/>
        </w:rPr>
        <w:t>1481479</w:t>
      </w:r>
    </w:p>
    <w:p w14:paraId="2FE0BF57" w14:textId="77777777" w:rsidR="0063031D" w:rsidRPr="009D2F35" w:rsidRDefault="0063031D" w:rsidP="0063031D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Year 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2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 Cash </w:t>
      </w:r>
      <w:proofErr w:type="gramStart"/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flow 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 =</w:t>
      </w:r>
      <w:proofErr w:type="gramEnd"/>
      <w:r w:rsidRPr="009D2F35">
        <w:rPr>
          <w:rFonts w:ascii="Times New Roman" w:eastAsia="Times New Roman" w:hAnsi="Times New Roman" w:cs="Times New Roman"/>
          <w:color w:val="000000" w:themeColor="text1"/>
        </w:rPr>
        <w:t>1937670</w:t>
      </w:r>
    </w:p>
    <w:p w14:paraId="427C107C" w14:textId="77777777" w:rsidR="0063031D" w:rsidRPr="009D2F35" w:rsidRDefault="0063031D" w:rsidP="0063031D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Year 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3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 Cash </w:t>
      </w:r>
      <w:proofErr w:type="gramStart"/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flow  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=</w:t>
      </w:r>
      <w:proofErr w:type="gramEnd"/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 1748988</w:t>
      </w:r>
    </w:p>
    <w:p w14:paraId="463FECDF" w14:textId="3BD5F78B" w:rsidR="0063031D" w:rsidRPr="009D2F35" w:rsidRDefault="0063031D" w:rsidP="0063031D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Year 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4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 Cash </w:t>
      </w:r>
      <w:proofErr w:type="gramStart"/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flow  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=</w:t>
      </w:r>
      <w:proofErr w:type="gramEnd"/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Sales – variable cost – Fixed cost – tax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) +NWC+ land Value = 3246763</w:t>
      </w:r>
    </w:p>
    <w:p w14:paraId="3E180DCB" w14:textId="77777777" w:rsidR="0063031D" w:rsidRPr="009D2F35" w:rsidRDefault="0063031D" w:rsidP="0063031D">
      <w:pPr>
        <w:pStyle w:val="ListParagraph"/>
        <w:jc w:val="both"/>
        <w:rPr>
          <w:rFonts w:ascii="Times New Roman" w:eastAsia="Times New Roman" w:hAnsi="Times New Roman" w:cs="Times New Roman"/>
          <w:color w:val="5B9BD5" w:themeColor="accent1"/>
        </w:rPr>
      </w:pPr>
    </w:p>
    <w:p w14:paraId="1A865E53" w14:textId="6C22C55B" w:rsidR="0063031D" w:rsidRPr="009D2F35" w:rsidRDefault="00BE021E" w:rsidP="0063031D">
      <w:pPr>
        <w:pStyle w:val="ListParagraph"/>
        <w:jc w:val="both"/>
        <w:rPr>
          <w:rFonts w:ascii="Times New Roman" w:eastAsia="Times New Roman" w:hAnsi="Times New Roman" w:cs="Times New Roman"/>
          <w:color w:val="5B9BD5" w:themeColor="accent1"/>
        </w:rPr>
      </w:pPr>
      <w:r w:rsidRPr="009D2F3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CFA2535" wp14:editId="190753C2">
            <wp:extent cx="5943600" cy="525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382D" w14:textId="77777777" w:rsidR="00451DD1" w:rsidRPr="009D2F35" w:rsidRDefault="00451DD1" w:rsidP="00177245">
      <w:pPr>
        <w:jc w:val="both"/>
        <w:rPr>
          <w:rFonts w:eastAsia="Times New Roman"/>
        </w:rPr>
      </w:pPr>
    </w:p>
    <w:p w14:paraId="2E6D4EC5" w14:textId="4925005C" w:rsidR="00451DD1" w:rsidRPr="009D2F35" w:rsidRDefault="00451DD1" w:rsidP="00177245">
      <w:pPr>
        <w:jc w:val="both"/>
        <w:rPr>
          <w:rFonts w:eastAsia="Times New Roman"/>
        </w:rPr>
      </w:pPr>
    </w:p>
    <w:p w14:paraId="29740152" w14:textId="77777777" w:rsidR="00FA3E2F" w:rsidRPr="009D2F35" w:rsidRDefault="00FA3E2F" w:rsidP="00177245">
      <w:pPr>
        <w:jc w:val="both"/>
        <w:rPr>
          <w:rFonts w:eastAsia="Times New Roman"/>
        </w:rPr>
      </w:pPr>
    </w:p>
    <w:p w14:paraId="47732731" w14:textId="260BDE23" w:rsidR="00930435" w:rsidRPr="009D2F35" w:rsidRDefault="00FA3E2F" w:rsidP="00177245">
      <w:pPr>
        <w:jc w:val="both"/>
        <w:rPr>
          <w:rFonts w:eastAsia="Times New Roman"/>
          <w:b/>
        </w:rPr>
      </w:pPr>
      <w:r w:rsidRPr="009D2F35">
        <w:rPr>
          <w:rFonts w:eastAsia="Times New Roman"/>
        </w:rPr>
        <w:t xml:space="preserve">Therefore, Exact payback period = </w:t>
      </w:r>
      <w:r w:rsidR="00BE021E" w:rsidRPr="009D2F35">
        <w:rPr>
          <w:rFonts w:eastAsia="Times New Roman"/>
          <w:b/>
        </w:rPr>
        <w:t>2.989</w:t>
      </w:r>
      <w:r w:rsidRPr="009D2F35">
        <w:rPr>
          <w:rFonts w:eastAsia="Times New Roman"/>
          <w:b/>
        </w:rPr>
        <w:t xml:space="preserve"> Years</w:t>
      </w:r>
    </w:p>
    <w:p w14:paraId="3273AF30" w14:textId="77777777" w:rsidR="00451DD1" w:rsidRPr="009D2F35" w:rsidRDefault="00451DD1" w:rsidP="00177245">
      <w:pPr>
        <w:jc w:val="both"/>
        <w:rPr>
          <w:rFonts w:eastAsia="Times New Roman"/>
        </w:rPr>
      </w:pPr>
    </w:p>
    <w:p w14:paraId="29B7FF3F" w14:textId="77777777" w:rsidR="00930435" w:rsidRPr="009D2F35" w:rsidRDefault="00930435" w:rsidP="00177245">
      <w:pPr>
        <w:jc w:val="both"/>
        <w:rPr>
          <w:rFonts w:eastAsia="Times New Roman"/>
        </w:rPr>
      </w:pPr>
    </w:p>
    <w:p w14:paraId="12C7CF9C" w14:textId="77777777" w:rsidR="00930435" w:rsidRPr="009D2F35" w:rsidRDefault="00930435" w:rsidP="00177245">
      <w:pPr>
        <w:jc w:val="both"/>
        <w:rPr>
          <w:rFonts w:eastAsia="Times New Roman"/>
          <w:color w:val="5B9BD5" w:themeColor="accent1"/>
        </w:rPr>
      </w:pPr>
    </w:p>
    <w:p w14:paraId="69619DFC" w14:textId="54FA7213" w:rsidR="00451DD1" w:rsidRPr="009D2F35" w:rsidRDefault="00451DD1" w:rsidP="00177245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5B9BD5" w:themeColor="accent1"/>
        </w:rPr>
      </w:pPr>
      <w:r w:rsidRPr="009D2F35">
        <w:rPr>
          <w:rFonts w:ascii="Times New Roman" w:eastAsia="Times New Roman" w:hAnsi="Times New Roman" w:cs="Times New Roman"/>
          <w:color w:val="5B9BD5" w:themeColor="accent1"/>
        </w:rPr>
        <w:t xml:space="preserve">Find the (exact) discounted payback period for the project. </w:t>
      </w:r>
    </w:p>
    <w:p w14:paraId="2C63E5F2" w14:textId="77777777" w:rsidR="00930435" w:rsidRPr="009D2F35" w:rsidRDefault="00930435" w:rsidP="00177245">
      <w:pPr>
        <w:jc w:val="both"/>
        <w:rPr>
          <w:rFonts w:eastAsia="Times New Roman"/>
        </w:rPr>
      </w:pPr>
    </w:p>
    <w:p w14:paraId="1F41EDC6" w14:textId="77777777" w:rsidR="00930435" w:rsidRPr="009D2F35" w:rsidRDefault="00930435" w:rsidP="00177245">
      <w:pPr>
        <w:jc w:val="both"/>
        <w:rPr>
          <w:rFonts w:eastAsia="Times New Roman"/>
        </w:rPr>
      </w:pPr>
    </w:p>
    <w:p w14:paraId="77870F04" w14:textId="77777777" w:rsidR="00BE021E" w:rsidRPr="009D2F35" w:rsidRDefault="00BE021E" w:rsidP="00BE02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For calculating Actual payback </w:t>
      </w:r>
    </w:p>
    <w:p w14:paraId="1357F488" w14:textId="77777777" w:rsidR="00BE021E" w:rsidRPr="009D2F35" w:rsidRDefault="00BE021E" w:rsidP="00BE02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Step </w:t>
      </w:r>
      <w:proofErr w:type="gramStart"/>
      <w:r w:rsidRPr="009D2F35">
        <w:rPr>
          <w:rFonts w:ascii="Times New Roman" w:eastAsia="Times New Roman" w:hAnsi="Times New Roman" w:cs="Times New Roman"/>
          <w:color w:val="000000" w:themeColor="text1"/>
        </w:rPr>
        <w:t>1 :</w:t>
      </w:r>
      <w:proofErr w:type="gramEnd"/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 Calculating investments</w:t>
      </w:r>
    </w:p>
    <w:p w14:paraId="2300E28C" w14:textId="3A0B4862" w:rsidR="00927017" w:rsidRPr="009D2F35" w:rsidRDefault="00927017" w:rsidP="00BE02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>Actual land cost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 + 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Equipment Cost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+ 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Market Study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+ 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Net Working Capital</w:t>
      </w:r>
    </w:p>
    <w:p w14:paraId="304CC46C" w14:textId="688B6EEF" w:rsidR="00BE021E" w:rsidRPr="009D2F35" w:rsidRDefault="00BE021E" w:rsidP="00BE02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>Actual land cost =$1.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5 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Million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 (Present value of land)</w:t>
      </w:r>
    </w:p>
    <w:p w14:paraId="0C1833DC" w14:textId="77777777" w:rsidR="00BE021E" w:rsidRPr="009D2F35" w:rsidRDefault="00BE021E" w:rsidP="00BE02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>Equipment Cost =$3.5Million</w:t>
      </w:r>
    </w:p>
    <w:p w14:paraId="178A437C" w14:textId="77777777" w:rsidR="00BE021E" w:rsidRPr="009D2F35" w:rsidRDefault="00BE021E" w:rsidP="00BE02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>Market Study = $125000</w:t>
      </w:r>
    </w:p>
    <w:p w14:paraId="2E4BA73E" w14:textId="77777777" w:rsidR="00BE021E" w:rsidRPr="009D2F35" w:rsidRDefault="00BE021E" w:rsidP="00BE02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Net Working Capital </w:t>
      </w:r>
      <w:proofErr w:type="gramStart"/>
      <w:r w:rsidRPr="009D2F35">
        <w:rPr>
          <w:rFonts w:ascii="Times New Roman" w:eastAsia="Times New Roman" w:hAnsi="Times New Roman" w:cs="Times New Roman"/>
          <w:color w:val="000000" w:themeColor="text1"/>
        </w:rPr>
        <w:t>( recoverable</w:t>
      </w:r>
      <w:proofErr w:type="gramEnd"/>
      <w:r w:rsidRPr="009D2F35">
        <w:rPr>
          <w:rFonts w:ascii="Times New Roman" w:eastAsia="Times New Roman" w:hAnsi="Times New Roman" w:cs="Times New Roman"/>
          <w:color w:val="000000" w:themeColor="text1"/>
        </w:rPr>
        <w:t>) =$125000</w:t>
      </w:r>
    </w:p>
    <w:p w14:paraId="275BBC08" w14:textId="77777777" w:rsidR="00BE021E" w:rsidRPr="009D2F35" w:rsidRDefault="00BE021E" w:rsidP="00BE02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54955D4" w14:textId="5187F456" w:rsidR="00BE021E" w:rsidRPr="009D2F35" w:rsidRDefault="00BE021E" w:rsidP="00BE02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>Total Investment = $5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2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50000</w:t>
      </w:r>
    </w:p>
    <w:p w14:paraId="696E4E1A" w14:textId="77777777" w:rsidR="00BE021E" w:rsidRPr="009D2F35" w:rsidRDefault="00BE021E" w:rsidP="00BE02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7B71C1A" w14:textId="77777777" w:rsidR="00BE021E" w:rsidRPr="009D2F35" w:rsidRDefault="00BE021E" w:rsidP="00BE02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Step </w:t>
      </w:r>
      <w:proofErr w:type="gramStart"/>
      <w:r w:rsidRPr="009D2F35">
        <w:rPr>
          <w:rFonts w:ascii="Times New Roman" w:eastAsia="Times New Roman" w:hAnsi="Times New Roman" w:cs="Times New Roman"/>
          <w:color w:val="000000" w:themeColor="text1"/>
        </w:rPr>
        <w:t>2 :</w:t>
      </w:r>
      <w:proofErr w:type="gramEnd"/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 Finding </w:t>
      </w:r>
      <w:proofErr w:type="spellStart"/>
      <w:r w:rsidRPr="009D2F35">
        <w:rPr>
          <w:rFonts w:ascii="Times New Roman" w:eastAsia="Times New Roman" w:hAnsi="Times New Roman" w:cs="Times New Roman"/>
          <w:color w:val="000000" w:themeColor="text1"/>
        </w:rPr>
        <w:t>Cashflows</w:t>
      </w:r>
      <w:proofErr w:type="spellEnd"/>
    </w:p>
    <w:p w14:paraId="56BDF76C" w14:textId="0F73E089" w:rsidR="00BE021E" w:rsidRPr="009D2F35" w:rsidRDefault="00BE021E" w:rsidP="00BE02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Cash </w:t>
      </w:r>
      <w:proofErr w:type="gramStart"/>
      <w:r w:rsidRPr="009D2F35">
        <w:rPr>
          <w:rFonts w:ascii="Times New Roman" w:eastAsia="Times New Roman" w:hAnsi="Times New Roman" w:cs="Times New Roman"/>
          <w:color w:val="000000" w:themeColor="text1"/>
        </w:rPr>
        <w:t>flow  =</w:t>
      </w:r>
      <w:proofErr w:type="gramEnd"/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Present Value Actual </w:t>
      </w:r>
      <w:proofErr w:type="spellStart"/>
      <w:r w:rsidRPr="009D2F35">
        <w:rPr>
          <w:rFonts w:ascii="Times New Roman" w:eastAsia="Times New Roman" w:hAnsi="Times New Roman" w:cs="Times New Roman"/>
          <w:color w:val="000000" w:themeColor="text1"/>
        </w:rPr>
        <w:t>cashflow</w:t>
      </w:r>
      <w:proofErr w:type="spellEnd"/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 = PV(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Sales – variable cost – Fixed cost – tax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0C9CC3D" w14:textId="332E9298" w:rsidR="00BE021E" w:rsidRPr="009D2F35" w:rsidRDefault="00BE021E" w:rsidP="00BE02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Year 1 Cash </w:t>
      </w:r>
      <w:proofErr w:type="gramStart"/>
      <w:r w:rsidRPr="009D2F35">
        <w:rPr>
          <w:rFonts w:ascii="Times New Roman" w:eastAsia="Times New Roman" w:hAnsi="Times New Roman" w:cs="Times New Roman"/>
          <w:color w:val="000000" w:themeColor="text1"/>
        </w:rPr>
        <w:t>flow  =</w:t>
      </w:r>
      <w:proofErr w:type="gramEnd"/>
      <w:r w:rsidRPr="009D2F35">
        <w:rPr>
          <w:rFonts w:ascii="Times New Roman" w:eastAsia="Times New Roman" w:hAnsi="Times New Roman" w:cs="Times New Roman"/>
          <w:color w:val="000000" w:themeColor="text1"/>
        </w:rPr>
        <w:t>PV(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1481479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68AD307A" w14:textId="3F66B9F3" w:rsidR="00BE021E" w:rsidRPr="009D2F35" w:rsidRDefault="00BE021E" w:rsidP="00BE02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Year 2 Cash </w:t>
      </w:r>
      <w:proofErr w:type="gramStart"/>
      <w:r w:rsidRPr="009D2F35">
        <w:rPr>
          <w:rFonts w:ascii="Times New Roman" w:eastAsia="Times New Roman" w:hAnsi="Times New Roman" w:cs="Times New Roman"/>
          <w:color w:val="000000" w:themeColor="text1"/>
        </w:rPr>
        <w:t>flow  =</w:t>
      </w:r>
      <w:proofErr w:type="gramEnd"/>
      <w:r w:rsidRPr="009D2F35">
        <w:rPr>
          <w:rFonts w:ascii="Times New Roman" w:eastAsia="Times New Roman" w:hAnsi="Times New Roman" w:cs="Times New Roman"/>
          <w:color w:val="000000" w:themeColor="text1"/>
        </w:rPr>
        <w:t>PV(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1937670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7299CDF" w14:textId="722B7B7B" w:rsidR="00BE021E" w:rsidRPr="009D2F35" w:rsidRDefault="00BE021E" w:rsidP="00BE02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Year 3 Cash </w:t>
      </w:r>
      <w:proofErr w:type="gramStart"/>
      <w:r w:rsidRPr="009D2F35">
        <w:rPr>
          <w:rFonts w:ascii="Times New Roman" w:eastAsia="Times New Roman" w:hAnsi="Times New Roman" w:cs="Times New Roman"/>
          <w:color w:val="000000" w:themeColor="text1"/>
        </w:rPr>
        <w:t>flow  =</w:t>
      </w:r>
      <w:proofErr w:type="gramEnd"/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PV(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1748988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72740E12" w14:textId="6428EA5F" w:rsidR="00BE021E" w:rsidRPr="009D2F35" w:rsidRDefault="00BE021E" w:rsidP="00BE02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Year 4 Cash </w:t>
      </w:r>
      <w:proofErr w:type="gramStart"/>
      <w:r w:rsidRPr="009D2F35">
        <w:rPr>
          <w:rFonts w:ascii="Times New Roman" w:eastAsia="Times New Roman" w:hAnsi="Times New Roman" w:cs="Times New Roman"/>
          <w:color w:val="000000" w:themeColor="text1"/>
        </w:rPr>
        <w:t>flow  =</w:t>
      </w:r>
      <w:proofErr w:type="gramEnd"/>
      <w:r w:rsidRPr="009D2F35">
        <w:rPr>
          <w:rFonts w:ascii="Times New Roman" w:eastAsia="Times New Roman" w:hAnsi="Times New Roman" w:cs="Times New Roman"/>
          <w:color w:val="000000" w:themeColor="text1"/>
        </w:rPr>
        <w:t>PV(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 (Sales – variable cost – Fixed cost – tax) +NWC+ land Value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)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PV(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3246763</w:t>
      </w:r>
      <w:r w:rsidRPr="009D2F35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0B41881" w14:textId="71DDD0C5" w:rsidR="00BE021E" w:rsidRPr="009D2F35" w:rsidRDefault="00BE021E" w:rsidP="00BE02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2F3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59F0163" wp14:editId="247ED371">
            <wp:extent cx="5943600" cy="528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46CE" w14:textId="6666242F" w:rsidR="00FA3E2F" w:rsidRPr="009D2F35" w:rsidRDefault="00FA3E2F" w:rsidP="00177245">
      <w:pPr>
        <w:jc w:val="both"/>
        <w:rPr>
          <w:rFonts w:eastAsia="Times New Roman"/>
        </w:rPr>
      </w:pPr>
    </w:p>
    <w:p w14:paraId="0AF7787B" w14:textId="77777777" w:rsidR="00FA3E2F" w:rsidRPr="009D2F35" w:rsidRDefault="00FA3E2F" w:rsidP="00177245">
      <w:pPr>
        <w:jc w:val="both"/>
        <w:rPr>
          <w:rFonts w:eastAsia="Times New Roman"/>
        </w:rPr>
      </w:pPr>
    </w:p>
    <w:p w14:paraId="5F7833D4" w14:textId="1605BB46" w:rsidR="00FA3E2F" w:rsidRPr="009D2F35" w:rsidRDefault="00FA3E2F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Therefore, Exact Discounted Payback period = </w:t>
      </w:r>
      <w:r w:rsidR="00BE021E" w:rsidRPr="009D2F35">
        <w:rPr>
          <w:rFonts w:eastAsia="Times New Roman"/>
          <w:b/>
        </w:rPr>
        <w:t>3.607</w:t>
      </w:r>
      <w:r w:rsidRPr="009D2F35">
        <w:rPr>
          <w:rFonts w:eastAsia="Times New Roman"/>
          <w:b/>
        </w:rPr>
        <w:t xml:space="preserve"> Years</w:t>
      </w:r>
    </w:p>
    <w:p w14:paraId="3654274B" w14:textId="77777777" w:rsidR="00930435" w:rsidRPr="009D2F35" w:rsidRDefault="00930435" w:rsidP="00177245">
      <w:pPr>
        <w:jc w:val="both"/>
        <w:rPr>
          <w:rFonts w:eastAsia="Times New Roman"/>
        </w:rPr>
      </w:pPr>
    </w:p>
    <w:p w14:paraId="55744694" w14:textId="77777777" w:rsidR="00930435" w:rsidRPr="009D2F35" w:rsidRDefault="00930435" w:rsidP="00177245">
      <w:pPr>
        <w:jc w:val="both"/>
        <w:rPr>
          <w:rFonts w:eastAsia="Times New Roman"/>
          <w:color w:val="5B9BD5" w:themeColor="accent1"/>
        </w:rPr>
      </w:pPr>
    </w:p>
    <w:p w14:paraId="4F2BB3DE" w14:textId="5B349045" w:rsidR="00451DD1" w:rsidRPr="009D2F35" w:rsidRDefault="00BE021E" w:rsidP="00BE021E">
      <w:pPr>
        <w:jc w:val="both"/>
        <w:rPr>
          <w:rFonts w:eastAsia="Times New Roman"/>
          <w:color w:val="5B9BD5" w:themeColor="accent1"/>
        </w:rPr>
      </w:pPr>
      <w:proofErr w:type="gramStart"/>
      <w:r w:rsidRPr="009D2F35">
        <w:rPr>
          <w:rFonts w:eastAsia="Times New Roman"/>
          <w:color w:val="5B9BD5" w:themeColor="accent1"/>
        </w:rPr>
        <w:t>c</w:t>
      </w:r>
      <w:proofErr w:type="gramEnd"/>
      <w:r w:rsidRPr="009D2F35">
        <w:rPr>
          <w:rFonts w:eastAsia="Times New Roman"/>
          <w:color w:val="5B9BD5" w:themeColor="accent1"/>
        </w:rPr>
        <w:t xml:space="preserve">, d. </w:t>
      </w:r>
      <w:r w:rsidR="00451DD1" w:rsidRPr="009D2F35">
        <w:rPr>
          <w:rFonts w:eastAsia="Times New Roman"/>
          <w:color w:val="5B9BD5" w:themeColor="accent1"/>
        </w:rPr>
        <w:t xml:space="preserve">Find the </w:t>
      </w:r>
      <w:r w:rsidRPr="009D2F35">
        <w:rPr>
          <w:rFonts w:eastAsia="Times New Roman"/>
          <w:color w:val="5B9BD5" w:themeColor="accent1"/>
        </w:rPr>
        <w:t xml:space="preserve">NPV &amp; </w:t>
      </w:r>
      <w:r w:rsidR="00451DD1" w:rsidRPr="009D2F35">
        <w:rPr>
          <w:rFonts w:eastAsia="Times New Roman"/>
          <w:color w:val="5B9BD5" w:themeColor="accent1"/>
        </w:rPr>
        <w:t>IRR for the project.</w:t>
      </w:r>
    </w:p>
    <w:p w14:paraId="0A8F7DB0" w14:textId="77777777" w:rsidR="00BE021E" w:rsidRPr="009D2F35" w:rsidRDefault="00BE021E" w:rsidP="00BE021E">
      <w:pPr>
        <w:jc w:val="both"/>
        <w:rPr>
          <w:rFonts w:eastAsia="Times New Roman"/>
          <w:color w:val="5B9BD5" w:themeColor="accent1"/>
        </w:rPr>
      </w:pPr>
    </w:p>
    <w:p w14:paraId="3DD57B84" w14:textId="0C7B9F30" w:rsidR="00BE021E" w:rsidRPr="009D2F35" w:rsidRDefault="00BE021E" w:rsidP="00BE021E">
      <w:pPr>
        <w:jc w:val="both"/>
        <w:rPr>
          <w:rFonts w:eastAsia="Times New Roman"/>
          <w:color w:val="000000" w:themeColor="text1"/>
        </w:rPr>
      </w:pPr>
      <w:r w:rsidRPr="009D2F35">
        <w:rPr>
          <w:rFonts w:eastAsia="Times New Roman"/>
          <w:color w:val="000000" w:themeColor="text1"/>
        </w:rPr>
        <w:t xml:space="preserve">Step 1 </w:t>
      </w:r>
      <w:r w:rsidR="00AA3D14" w:rsidRPr="009D2F35">
        <w:rPr>
          <w:rFonts w:eastAsia="Times New Roman"/>
          <w:color w:val="000000" w:themeColor="text1"/>
        </w:rPr>
        <w:t>Depreciation Calculation</w:t>
      </w:r>
    </w:p>
    <w:p w14:paraId="2EEB8D47" w14:textId="3C58B04F" w:rsidR="00AA3D14" w:rsidRPr="009D2F35" w:rsidRDefault="00AA3D14" w:rsidP="00BE021E">
      <w:pPr>
        <w:jc w:val="both"/>
        <w:rPr>
          <w:rFonts w:eastAsia="Times New Roman"/>
          <w:color w:val="000000" w:themeColor="text1"/>
        </w:rPr>
      </w:pPr>
      <w:r w:rsidRPr="009D2F35">
        <w:rPr>
          <w:rFonts w:eastAsia="Times New Roman"/>
          <w:color w:val="000000" w:themeColor="text1"/>
        </w:rPr>
        <w:t>Depreciation = Equipment cost * MACRS%</w:t>
      </w:r>
    </w:p>
    <w:p w14:paraId="3055B73D" w14:textId="278F8699" w:rsidR="00BE021E" w:rsidRPr="009D2F35" w:rsidRDefault="00AA3D14" w:rsidP="00BE021E">
      <w:pPr>
        <w:jc w:val="both"/>
        <w:rPr>
          <w:rFonts w:eastAsia="Times New Roman"/>
          <w:color w:val="000000" w:themeColor="text1"/>
        </w:rPr>
      </w:pPr>
      <w:r w:rsidRPr="009D2F35">
        <w:rPr>
          <w:noProof/>
          <w:lang w:val="en-IN" w:eastAsia="en-IN"/>
        </w:rPr>
        <w:drawing>
          <wp:inline distT="0" distB="0" distL="0" distR="0" wp14:anchorId="482B5367" wp14:editId="412B7C9F">
            <wp:extent cx="5705475" cy="1533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C20E" w14:textId="77777777" w:rsidR="00FA3E2F" w:rsidRPr="009D2F35" w:rsidRDefault="00FA3E2F" w:rsidP="00177245">
      <w:pPr>
        <w:jc w:val="both"/>
        <w:rPr>
          <w:rFonts w:eastAsia="Times New Roman"/>
        </w:rPr>
      </w:pPr>
    </w:p>
    <w:p w14:paraId="7D96B805" w14:textId="66ADA6F9" w:rsidR="00AA3D14" w:rsidRPr="009D2F35" w:rsidRDefault="00AA3D14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Where Book Value = Total Depreciation – Depreciation of that year</w:t>
      </w:r>
    </w:p>
    <w:p w14:paraId="60EC5F70" w14:textId="77777777" w:rsidR="00FA3E2F" w:rsidRPr="009D2F35" w:rsidRDefault="00FA3E2F" w:rsidP="00177245">
      <w:pPr>
        <w:jc w:val="both"/>
        <w:rPr>
          <w:rFonts w:eastAsia="Times New Roman"/>
        </w:rPr>
      </w:pPr>
    </w:p>
    <w:p w14:paraId="050C7979" w14:textId="74EE16D6" w:rsidR="00930435" w:rsidRPr="009D2F35" w:rsidRDefault="00930435" w:rsidP="00177245">
      <w:pPr>
        <w:jc w:val="both"/>
        <w:rPr>
          <w:rFonts w:eastAsia="Times New Roman"/>
        </w:rPr>
      </w:pPr>
    </w:p>
    <w:p w14:paraId="15AE4F60" w14:textId="77777777" w:rsidR="00930435" w:rsidRPr="009D2F35" w:rsidRDefault="00930435" w:rsidP="00177245">
      <w:pPr>
        <w:jc w:val="both"/>
        <w:rPr>
          <w:rFonts w:eastAsia="Times New Roman"/>
        </w:rPr>
      </w:pPr>
    </w:p>
    <w:p w14:paraId="3170AAA8" w14:textId="14E62A6F" w:rsidR="00AA3D14" w:rsidRPr="009D2F35" w:rsidRDefault="00AA3D14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After Tax Salvage = Scrap value of Equipment – </w:t>
      </w:r>
      <w:proofErr w:type="gramStart"/>
      <w:r w:rsidRPr="009D2F35">
        <w:rPr>
          <w:rFonts w:eastAsia="Times New Roman"/>
        </w:rPr>
        <w:t>Tax%</w:t>
      </w:r>
      <w:proofErr w:type="gramEnd"/>
      <w:r w:rsidRPr="009D2F35">
        <w:rPr>
          <w:rFonts w:eastAsia="Times New Roman"/>
        </w:rPr>
        <w:t xml:space="preserve">( </w:t>
      </w:r>
      <w:r w:rsidRPr="009D2F35">
        <w:rPr>
          <w:rFonts w:eastAsia="Times New Roman"/>
        </w:rPr>
        <w:t>Scrap value of Equipment</w:t>
      </w:r>
      <w:r w:rsidRPr="009D2F35">
        <w:rPr>
          <w:rFonts w:eastAsia="Times New Roman"/>
        </w:rPr>
        <w:t>-Book Value of year 4)</w:t>
      </w:r>
    </w:p>
    <w:p w14:paraId="44B2A80F" w14:textId="2E80E548" w:rsidR="00AA3D14" w:rsidRPr="009D2F35" w:rsidRDefault="00AA3D14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= 400000-0.38*(400000-0)</w:t>
      </w:r>
    </w:p>
    <w:p w14:paraId="21E8C0D8" w14:textId="2F8E528C" w:rsidR="00AA3D14" w:rsidRPr="009D2F35" w:rsidRDefault="00AA3D14" w:rsidP="00177245">
      <w:pPr>
        <w:jc w:val="both"/>
        <w:rPr>
          <w:rFonts w:eastAsia="Times New Roman"/>
        </w:rPr>
      </w:pPr>
      <w:r w:rsidRPr="009D2F35">
        <w:rPr>
          <w:rFonts w:eastAsia="Times New Roman"/>
        </w:rPr>
        <w:t>= $ 248000</w:t>
      </w:r>
    </w:p>
    <w:p w14:paraId="02018BBF" w14:textId="7228CC02" w:rsidR="00AA3D14" w:rsidRPr="009D2F35" w:rsidRDefault="00927017" w:rsidP="00177245">
      <w:pPr>
        <w:jc w:val="both"/>
        <w:rPr>
          <w:rFonts w:eastAsia="Times New Roman"/>
        </w:rPr>
      </w:pPr>
      <w:r w:rsidRPr="009D2F35">
        <w:rPr>
          <w:noProof/>
          <w:lang w:val="en-IN" w:eastAsia="en-IN"/>
        </w:rPr>
        <w:lastRenderedPageBreak/>
        <w:drawing>
          <wp:inline distT="0" distB="0" distL="0" distR="0" wp14:anchorId="22275D48" wp14:editId="7D6C1139">
            <wp:extent cx="5943600" cy="24758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BD67" w14:textId="77777777" w:rsidR="00927017" w:rsidRPr="009D2F35" w:rsidRDefault="00927017" w:rsidP="00177245">
      <w:pPr>
        <w:jc w:val="both"/>
        <w:rPr>
          <w:rFonts w:eastAsia="Times New Roman"/>
        </w:rPr>
      </w:pPr>
    </w:p>
    <w:p w14:paraId="349E9BE3" w14:textId="0E1EAA14" w:rsidR="00927017" w:rsidRPr="009D2F35" w:rsidRDefault="00927017" w:rsidP="00927017">
      <w:pPr>
        <w:jc w:val="both"/>
        <w:rPr>
          <w:rFonts w:eastAsia="Times New Roman"/>
          <w:color w:val="000000" w:themeColor="text1"/>
        </w:rPr>
      </w:pPr>
      <w:r w:rsidRPr="009D2F35">
        <w:rPr>
          <w:rFonts w:eastAsia="Times New Roman"/>
        </w:rPr>
        <w:t xml:space="preserve">Where capital spending in Year 0 = </w:t>
      </w:r>
      <w:r w:rsidRPr="009D2F35">
        <w:rPr>
          <w:rFonts w:eastAsia="Times New Roman"/>
          <w:color w:val="000000" w:themeColor="text1"/>
        </w:rPr>
        <w:t>Actual land cost + Equipment Cost+ Market Study</w:t>
      </w:r>
      <w:r w:rsidRPr="009D2F35">
        <w:rPr>
          <w:rFonts w:eastAsia="Times New Roman"/>
          <w:color w:val="000000" w:themeColor="text1"/>
        </w:rPr>
        <w:t xml:space="preserve"> = 1.5M + 3.5M+125000= $5125000</w:t>
      </w:r>
    </w:p>
    <w:p w14:paraId="6A75B00E" w14:textId="7D7B3CE4" w:rsidR="00927017" w:rsidRPr="009D2F35" w:rsidRDefault="00927017" w:rsidP="00927017">
      <w:pPr>
        <w:jc w:val="both"/>
        <w:rPr>
          <w:rFonts w:eastAsia="Times New Roman"/>
        </w:rPr>
      </w:pPr>
      <w:r w:rsidRPr="009D2F35">
        <w:rPr>
          <w:rFonts w:eastAsia="Times New Roman"/>
        </w:rPr>
        <w:t>Capital Spending in Year 4 = After Tax Salvage + Land Value = 248000+1.6M= 1848000</w:t>
      </w:r>
    </w:p>
    <w:p w14:paraId="55EF56E6" w14:textId="3F956BC1" w:rsidR="00927017" w:rsidRPr="009D2F35" w:rsidRDefault="00927017" w:rsidP="00927017">
      <w:pPr>
        <w:jc w:val="both"/>
        <w:rPr>
          <w:rFonts w:eastAsia="Times New Roman"/>
          <w:color w:val="000000" w:themeColor="text1"/>
        </w:rPr>
      </w:pPr>
      <w:r w:rsidRPr="009D2F35">
        <w:rPr>
          <w:rFonts w:eastAsia="Times New Roman"/>
          <w:color w:val="000000" w:themeColor="text1"/>
        </w:rPr>
        <w:t>Using Excel functions to compute IRR and NPV,</w:t>
      </w:r>
    </w:p>
    <w:p w14:paraId="50FF00C5" w14:textId="77777777" w:rsidR="009D2F35" w:rsidRPr="009D2F35" w:rsidRDefault="00927017" w:rsidP="009D2F35">
      <w:pPr>
        <w:jc w:val="both"/>
        <w:rPr>
          <w:rFonts w:eastAsia="Times New Roman"/>
          <w:b/>
        </w:rPr>
      </w:pPr>
      <w:r w:rsidRPr="009D2F35">
        <w:rPr>
          <w:rFonts w:eastAsia="Times New Roman"/>
          <w:color w:val="000000" w:themeColor="text1"/>
        </w:rPr>
        <w:t xml:space="preserve">We get </w:t>
      </w:r>
      <w:r w:rsidR="00930435" w:rsidRPr="009D2F35">
        <w:rPr>
          <w:rFonts w:eastAsia="Times New Roman"/>
          <w:b/>
        </w:rPr>
        <w:t>IRR = 1</w:t>
      </w:r>
      <w:r w:rsidRPr="009D2F35">
        <w:rPr>
          <w:rFonts w:eastAsia="Times New Roman"/>
          <w:b/>
        </w:rPr>
        <w:t>9</w:t>
      </w:r>
      <w:r w:rsidR="00930435" w:rsidRPr="009D2F35">
        <w:rPr>
          <w:rFonts w:eastAsia="Times New Roman"/>
          <w:b/>
        </w:rPr>
        <w:t>%</w:t>
      </w:r>
      <w:r w:rsidRPr="009D2F35">
        <w:rPr>
          <w:rFonts w:eastAsia="Times New Roman"/>
          <w:b/>
        </w:rPr>
        <w:t xml:space="preserve"> and NPV =$781960.17</w:t>
      </w:r>
    </w:p>
    <w:p w14:paraId="124B58CE" w14:textId="77777777" w:rsidR="009D2F35" w:rsidRDefault="009D2F35" w:rsidP="009D2F35">
      <w:pPr>
        <w:jc w:val="both"/>
        <w:rPr>
          <w:rFonts w:eastAsia="Times New Roman"/>
        </w:rPr>
      </w:pPr>
    </w:p>
    <w:p w14:paraId="33B7B642" w14:textId="48B9930E" w:rsidR="00451DD1" w:rsidRPr="009D2F35" w:rsidRDefault="009D2F35" w:rsidP="009D2F35">
      <w:pPr>
        <w:jc w:val="both"/>
        <w:rPr>
          <w:rFonts w:eastAsia="Times New Roman"/>
          <w:color w:val="5B9BD5" w:themeColor="accent1"/>
        </w:rPr>
      </w:pPr>
      <w:r w:rsidRPr="009D2F35">
        <w:rPr>
          <w:rFonts w:eastAsia="Times New Roman"/>
          <w:color w:val="5B9BD5" w:themeColor="accent1"/>
        </w:rPr>
        <w:t xml:space="preserve">e. </w:t>
      </w:r>
      <w:r w:rsidR="00451DD1" w:rsidRPr="009D2F35">
        <w:rPr>
          <w:rFonts w:eastAsia="Times New Roman"/>
          <w:color w:val="5B9BD5" w:themeColor="accent1"/>
        </w:rPr>
        <w:t xml:space="preserve">Explain to GTC why they should or should not produce the new line of semiconductors. </w:t>
      </w:r>
    </w:p>
    <w:p w14:paraId="08A06419" w14:textId="77777777" w:rsidR="00927017" w:rsidRPr="009D2F35" w:rsidRDefault="00927017" w:rsidP="00927017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0C2CC044" w14:textId="4B851ABF" w:rsidR="00927017" w:rsidRPr="009D2F35" w:rsidRDefault="00927017" w:rsidP="009D2F35">
      <w:pPr>
        <w:jc w:val="both"/>
        <w:rPr>
          <w:rFonts w:eastAsia="Times New Roman"/>
        </w:rPr>
      </w:pPr>
      <w:r w:rsidRPr="009D2F35">
        <w:rPr>
          <w:rFonts w:eastAsia="Times New Roman"/>
        </w:rPr>
        <w:t xml:space="preserve">Thus, </w:t>
      </w:r>
      <w:r w:rsidRPr="009D2F35">
        <w:rPr>
          <w:rFonts w:eastAsia="Times New Roman"/>
          <w:b/>
        </w:rPr>
        <w:t>they should invest</w:t>
      </w:r>
      <w:r w:rsidRPr="009D2F35">
        <w:rPr>
          <w:rFonts w:eastAsia="Times New Roman"/>
        </w:rPr>
        <w:t xml:space="preserve"> in this project as the IRR (19%) crosses the hurdle rate of 13% and NPV (</w:t>
      </w:r>
      <w:r w:rsidRPr="009D2F35">
        <w:rPr>
          <w:rFonts w:eastAsia="Times New Roman"/>
        </w:rPr>
        <w:t>$781960.17</w:t>
      </w:r>
      <w:r w:rsidRPr="009D2F35">
        <w:rPr>
          <w:rFonts w:eastAsia="Times New Roman"/>
        </w:rPr>
        <w:t xml:space="preserve">) is positive. Also the </w:t>
      </w:r>
      <w:r w:rsidR="009D2F35" w:rsidRPr="009D2F35">
        <w:rPr>
          <w:rFonts w:eastAsia="Times New Roman"/>
        </w:rPr>
        <w:t xml:space="preserve">discounted payback period is within 4 years </w:t>
      </w:r>
      <w:proofErr w:type="spellStart"/>
      <w:r w:rsidR="009D2F35" w:rsidRPr="009D2F35">
        <w:rPr>
          <w:rFonts w:eastAsia="Times New Roman"/>
        </w:rPr>
        <w:t>i.e</w:t>
      </w:r>
      <w:proofErr w:type="spellEnd"/>
      <w:r w:rsidR="009D2F35" w:rsidRPr="009D2F35">
        <w:rPr>
          <w:rFonts w:eastAsia="Times New Roman"/>
        </w:rPr>
        <w:t xml:space="preserve"> 3.607 years.</w:t>
      </w:r>
    </w:p>
    <w:p w14:paraId="237F537E" w14:textId="77777777" w:rsidR="00927017" w:rsidRPr="009D2F35" w:rsidRDefault="00927017" w:rsidP="00927017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6F716658" w14:textId="77777777" w:rsidR="00451DD1" w:rsidRPr="009D2F35" w:rsidRDefault="00451DD1" w:rsidP="00177245">
      <w:pPr>
        <w:jc w:val="both"/>
        <w:rPr>
          <w:rFonts w:eastAsia="Times New Roman"/>
        </w:rPr>
      </w:pPr>
    </w:p>
    <w:p w14:paraId="79B73799" w14:textId="77777777" w:rsidR="006372EB" w:rsidRPr="009D2F35" w:rsidRDefault="006372EB" w:rsidP="00177245">
      <w:pPr>
        <w:jc w:val="both"/>
        <w:rPr>
          <w:rFonts w:eastAsia="Calibri"/>
        </w:rPr>
      </w:pPr>
    </w:p>
    <w:sectPr w:rsidR="006372EB" w:rsidRPr="009D2F35" w:rsidSect="008E28D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1CEEB" w14:textId="77777777" w:rsidR="00320CC6" w:rsidRDefault="00320CC6" w:rsidP="009D2F35">
      <w:r>
        <w:separator/>
      </w:r>
    </w:p>
  </w:endnote>
  <w:endnote w:type="continuationSeparator" w:id="0">
    <w:p w14:paraId="717F7B32" w14:textId="77777777" w:rsidR="00320CC6" w:rsidRDefault="00320CC6" w:rsidP="009D2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7632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72FE63" w14:textId="35DAC547" w:rsidR="009D2F35" w:rsidRDefault="009D2F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67C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EFE9119" w14:textId="77777777" w:rsidR="009D2F35" w:rsidRDefault="009D2F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F3752" w14:textId="77777777" w:rsidR="00320CC6" w:rsidRDefault="00320CC6" w:rsidP="009D2F35">
      <w:r>
        <w:separator/>
      </w:r>
    </w:p>
  </w:footnote>
  <w:footnote w:type="continuationSeparator" w:id="0">
    <w:p w14:paraId="56DC3563" w14:textId="77777777" w:rsidR="00320CC6" w:rsidRDefault="00320CC6" w:rsidP="009D2F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A9FB9" w14:textId="6E4EA496" w:rsidR="009D2F35" w:rsidRDefault="009D2F35">
    <w:pPr>
      <w:pStyle w:val="Header"/>
    </w:pPr>
    <w:r>
      <w:t>PS</w:t>
    </w:r>
    <w:r w:rsidR="009267C2">
      <w:t>5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 xml:space="preserve">Akanksha, Chinju, </w:t>
    </w:r>
    <w:proofErr w:type="spellStart"/>
    <w:r>
      <w:t>Deepti</w:t>
    </w:r>
    <w:proofErr w:type="spellEnd"/>
    <w:r>
      <w:t xml:space="preserve">, </w:t>
    </w:r>
    <w:proofErr w:type="spellStart"/>
    <w:r>
      <w:t>Siddharth</w:t>
    </w:r>
    <w:proofErr w:type="spellEnd"/>
    <w:r>
      <w:t xml:space="preserve"> S.V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7F60"/>
    <w:multiLevelType w:val="hybridMultilevel"/>
    <w:tmpl w:val="A0603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5D74"/>
    <w:multiLevelType w:val="hybridMultilevel"/>
    <w:tmpl w:val="0A3E3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333BD"/>
    <w:multiLevelType w:val="hybridMultilevel"/>
    <w:tmpl w:val="466C03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F36C8"/>
    <w:multiLevelType w:val="hybridMultilevel"/>
    <w:tmpl w:val="9484F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F0DBE"/>
    <w:multiLevelType w:val="hybridMultilevel"/>
    <w:tmpl w:val="E3E69F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161FE"/>
    <w:multiLevelType w:val="hybridMultilevel"/>
    <w:tmpl w:val="E8BC08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07307"/>
    <w:multiLevelType w:val="hybridMultilevel"/>
    <w:tmpl w:val="27229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20B00"/>
    <w:multiLevelType w:val="hybridMultilevel"/>
    <w:tmpl w:val="681ED8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655BF"/>
    <w:multiLevelType w:val="hybridMultilevel"/>
    <w:tmpl w:val="99A85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A334E"/>
    <w:multiLevelType w:val="hybridMultilevel"/>
    <w:tmpl w:val="AB4C233A"/>
    <w:lvl w:ilvl="0" w:tplc="82B27DC6">
      <w:start w:val="4"/>
      <w:numFmt w:val="bullet"/>
      <w:lvlText w:val="•"/>
      <w:lvlJc w:val="left"/>
      <w:pPr>
        <w:ind w:left="440" w:hanging="360"/>
      </w:pPr>
      <w:rPr>
        <w:rFonts w:ascii="Baskerville Old Face" w:eastAsia="Times New Roman" w:hAnsi="Baskerville Old Fac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6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CB"/>
    <w:rsid w:val="001439C3"/>
    <w:rsid w:val="00177245"/>
    <w:rsid w:val="00215926"/>
    <w:rsid w:val="002A13D4"/>
    <w:rsid w:val="002E72F2"/>
    <w:rsid w:val="002F29AD"/>
    <w:rsid w:val="00320CC6"/>
    <w:rsid w:val="00451DD1"/>
    <w:rsid w:val="0063031D"/>
    <w:rsid w:val="006372EB"/>
    <w:rsid w:val="008E28D3"/>
    <w:rsid w:val="009267C2"/>
    <w:rsid w:val="00927017"/>
    <w:rsid w:val="00930435"/>
    <w:rsid w:val="009D2F35"/>
    <w:rsid w:val="00A57BCB"/>
    <w:rsid w:val="00AA3D14"/>
    <w:rsid w:val="00AC3B81"/>
    <w:rsid w:val="00BE021E"/>
    <w:rsid w:val="00D22C0C"/>
    <w:rsid w:val="00DD4AE3"/>
    <w:rsid w:val="00EF2B9C"/>
    <w:rsid w:val="00FA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D1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DD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BCB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9D2F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F3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2F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F3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28"/>
    <w:rsid w:val="00431A28"/>
    <w:rsid w:val="00A5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C73DA2A82C421B8CF7CEAD917D5ED7">
    <w:name w:val="78C73DA2A82C421B8CF7CEAD917D5ED7"/>
    <w:rsid w:val="00431A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sv</dc:creator>
  <cp:keywords/>
  <dc:description/>
  <cp:lastModifiedBy>Akanksha</cp:lastModifiedBy>
  <cp:revision>3</cp:revision>
  <dcterms:created xsi:type="dcterms:W3CDTF">2016-04-07T01:30:00Z</dcterms:created>
  <dcterms:modified xsi:type="dcterms:W3CDTF">2016-04-07T01:30:00Z</dcterms:modified>
</cp:coreProperties>
</file>