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Vagueness: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Privacy policy &amp; NLP research</w:t>
      </w:r>
    </w:p>
    <w:p>
      <w:pPr>
        <w:pStyle w:val="Normal"/>
        <w:bidi w:val="0"/>
        <w:jc w:val="left"/>
        <w:rPr/>
      </w:pPr>
      <w:r>
        <w:rPr/>
        <w:t>Captured by words- using a wordlist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Captured by wordlist from another group which claims that vagueness is context independent.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Legal research: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modal words – may and not using certainity modals like will</w:t>
      </w:r>
    </w:p>
    <w:p>
      <w:pPr>
        <w:pStyle w:val="Normal"/>
        <w:bidi w:val="0"/>
        <w:jc w:val="left"/>
        <w:rPr/>
      </w:pPr>
      <w:r>
        <w:rPr/>
        <w:t>2. no definite specification: like some of PII and not name, email, phone,  as necessary – not advertising.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Vagueness is for inclusiveness. It makes the rule broad.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Difference between privacy policies and sebi regulations.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Why vagueness is being found out?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LibreOffice/6.4.4.2$Linux_X86_64 LibreOffice_project/40$Build-2</Application>
  <Pages>1</Pages>
  <Words>77</Words>
  <Characters>425</Characters>
  <CharactersWithSpaces>496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2020-08-05T20:55:47Z</dcterms:created>
  <dc:creator/>
  <dc:description/>
  <dc:language>en-IN</dc:language>
  <cp:lastModifiedBy/>
  <dcterms:modified xsi:type="dcterms:W3CDTF">2020-08-06T02:43:25Z</dcterms:modified>
  <cp:revision>1</cp:revision>
  <dc:subject/>
  <dc:title/>
</cp:coreProperties>
</file>