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F9900"/>
          <w:sz w:val="72"/>
        </w:rPr>
        <w:t>Amazon VPC</w:t>
      </w:r>
    </w:p>
    <w:p>
      <w:pPr>
        <w:jc w:val="center"/>
      </w:pPr>
      <w:r>
        <w:rPr>
          <w:rFonts w:ascii="Calibri" w:hAnsi="Calibri"/>
          <w:b/>
          <w:color w:val="23273B"/>
          <w:sz w:val="44"/>
        </w:rPr>
        <w:t>Interview Questions &amp; Answers</w:t>
      </w:r>
    </w:p>
    <w:p>
      <w:r>
        <w:br w:type="page"/>
      </w:r>
    </w:p>
    <w:p>
      <w:pPr>
        <w:pBdr>
          <w:bottom w:val="single" w:sz="6" w:space="1" w:color="FF9900"/>
        </w:pBdr>
      </w:pPr>
      <w:r>
        <w:rPr>
          <w:b/>
          <w:color w:val="23273B"/>
          <w:sz w:val="28"/>
        </w:rPr>
        <w:t>Basic Questions (10)</w:t>
      </w:r>
    </w:p>
    <w:p/>
    <w:p>
      <w:r>
        <w:rPr>
          <w:b/>
          <w:color w:val="FF6B00"/>
        </w:rPr>
        <w:t>Q1: What is a VPC?</w:t>
      </w:r>
    </w:p>
    <w:p>
      <w:r>
        <w:t>A: A Virtual Private Cloud is your logically isolated network in AWS. You define the IP range (CIDR), create subnets, configure routing, and control access with firewalls (security groups, NACLs).</w:t>
      </w:r>
    </w:p>
    <w:p>
      <w:r>
        <w:rPr>
          <w:b/>
          <w:color w:val="FF6B00"/>
        </w:rPr>
        <w:t>Q2: What is the difference between a public and private subnet?</w:t>
      </w:r>
    </w:p>
    <w:p>
      <w:r>
        <w:t>A: A public subnet has a route to an Internet Gateway (0.0.0.0/0 → IGW). A private subnet does NOT have a route to an IGW. Private subnets use a NAT Gateway for outbound internet access.</w:t>
      </w:r>
    </w:p>
    <w:p>
      <w:r>
        <w:rPr>
          <w:b/>
          <w:color w:val="FF6B00"/>
        </w:rPr>
        <w:t>Q3: What is an Internet Gateway?</w:t>
      </w:r>
    </w:p>
    <w:p>
      <w:r>
        <w:t>A: An IGW is a horizontally scaled, HA gateway that connects a VPC to the internet. It's free, one per VPC, and enables instances with public IPs to communicate with the internet.</w:t>
      </w:r>
    </w:p>
    <w:p>
      <w:r>
        <w:rPr>
          <w:b/>
          <w:color w:val="FF6B00"/>
        </w:rPr>
        <w:t>Q4: What is a NAT Gateway?</w:t>
      </w:r>
    </w:p>
    <w:p>
      <w:r>
        <w:t>A: A NAT Gateway enables instances in private subnets to access the internet (outbound) without being reachable from the internet (inbound). It's placed in a public subnet and translates private IPs to its Elastic IP.</w:t>
      </w:r>
    </w:p>
    <w:p>
      <w:r>
        <w:rPr>
          <w:b/>
          <w:color w:val="FF6B00"/>
        </w:rPr>
        <w:t>Q5: What is the difference between a Security Group and a NACL?</w:t>
      </w:r>
    </w:p>
    <w:p>
      <w:r>
        <w:t>A: Security Groups are stateful (return traffic auto-allowed), operate at the instance level, and have only ALLOW rules. NACLs are stateless (must explicitly allow return traffic), operate at the subnet level, and have both ALLOW and DENY rules evaluated in order.</w:t>
      </w:r>
    </w:p>
    <w:p>
      <w:r>
        <w:rPr>
          <w:b/>
          <w:color w:val="FF6B00"/>
        </w:rPr>
        <w:t>Q6: What is a route table?</w:t>
      </w:r>
    </w:p>
    <w:p>
      <w:r>
        <w:t>A: A route table contains rules (routes) that determine where network traffic is directed. Each subnet is associated with one route table. Routes specify destination CIDR and target (IGW, NAT GW, VPC peering, etc.).</w:t>
      </w:r>
    </w:p>
    <w:p>
      <w:r>
        <w:rPr>
          <w:b/>
          <w:color w:val="FF6B00"/>
        </w:rPr>
        <w:t>Q7: What is a VPC endpoint?</w:t>
      </w:r>
    </w:p>
    <w:p>
      <w:r>
        <w:t>A: A VPC endpoint enables private connectivity to AWS services without going through the internet. Gateway endpoints (S3, DynamoDB) are free. Interface endpoints (most other services) use PrivateLink and have hourly + data charges.</w:t>
      </w:r>
    </w:p>
    <w:p>
      <w:r>
        <w:rPr>
          <w:b/>
          <w:color w:val="FF6B00"/>
        </w:rPr>
        <w:t>Q8: What are VPC Flow Logs?</w:t>
      </w:r>
    </w:p>
    <w:p>
      <w:r>
        <w:t>A: Flow Logs capture IP traffic information (source, destination, port, protocol, action) for network interfaces in your VPC. Used for security monitoring, troubleshooting connectivity, and compliance.</w:t>
      </w:r>
    </w:p>
    <w:p>
      <w:r>
        <w:rPr>
          <w:b/>
          <w:color w:val="FF6B00"/>
        </w:rPr>
        <w:t>Q9: What is CIDR notation?</w:t>
      </w:r>
    </w:p>
    <w:p>
      <w:r>
        <w:t>A: CIDR defines IP address ranges. /16 = 65,536 IPs, /24 = 256 IPs, /32 = 1 IP. The number after / indicates how many bits are fixed. Smaller number = more IPs. Example: 10.0.0.0/16 covers 10.0.0.0 to 10.0.255.255.</w:t>
      </w:r>
    </w:p>
    <w:p>
      <w:r>
        <w:rPr>
          <w:b/>
          <w:color w:val="FF6B00"/>
        </w:rPr>
        <w:t>Q10: How many AZs should a production VPC span?</w:t>
      </w:r>
    </w:p>
    <w:p>
      <w:r>
        <w:t>A: Minimum 2 AZs for high availability. Each AZ has its own public, private, and data subnets. If one AZ fails, the other continues serving traffic.</w:t>
      </w:r>
    </w:p>
    <w:p>
      <w:pPr>
        <w:pBdr>
          <w:bottom w:val="single" w:sz="6" w:space="1" w:color="FF9900"/>
        </w:pBdr>
      </w:pPr>
      <w:r>
        <w:rPr>
          <w:b/>
          <w:color w:val="23273B"/>
          <w:sz w:val="28"/>
        </w:rPr>
        <w:t>Intermediate Questions (10)</w:t>
      </w:r>
    </w:p>
    <w:p/>
    <w:p>
      <w:r>
        <w:rPr>
          <w:b/>
          <w:color w:val="FF6B00"/>
        </w:rPr>
        <w:t>Q11: Why use a NAT Gateway per AZ instead of one for the entire VPC?</w:t>
      </w:r>
    </w:p>
    <w:p>
      <w:r>
        <w:t>A: If a single NAT Gateway's AZ fails, all private subnet traffic across all AZs is disrupted. One NAT GW per AZ ensures that each AZ has independent outbound internet access — AZ isolation.</w:t>
      </w:r>
    </w:p>
    <w:p>
      <w:r>
        <w:rPr>
          <w:b/>
          <w:color w:val="FF6B00"/>
        </w:rPr>
        <w:t>Q12: What is VPC peering and what are its limitations?</w:t>
      </w:r>
    </w:p>
    <w:p>
      <w:r>
        <w:t>A: VPC peering connects two VPCs for direct communication. Limitations: non-transitive (A↔B, B↔C doesn't mean A↔C), CIDRs can't overlap, route tables in BOTH VPCs must be updated. For many VPCs, use Transit Gateway instead.</w:t>
      </w:r>
    </w:p>
    <w:p>
      <w:r>
        <w:rPr>
          <w:b/>
          <w:color w:val="FF6B00"/>
        </w:rPr>
        <w:t>Q13: How do VPC Gateway endpoints reduce costs?</w:t>
      </w:r>
    </w:p>
    <w:p>
      <w:r>
        <w:t>A: S3 and DynamoDB traffic from private subnets normally goes through NAT Gateway ($0.045/GB). A Gateway endpoint routes this traffic directly to S3/DynamoDB over AWS's private network — free of charge. Can save thousands per month.</w:t>
      </w:r>
    </w:p>
    <w:p>
      <w:r>
        <w:rPr>
          <w:b/>
          <w:color w:val="FF6B00"/>
        </w:rPr>
        <w:t>Q14: What is Transit Gateway?</w:t>
      </w:r>
    </w:p>
    <w:p>
      <w:r>
        <w:t>A: A central hub that connects multiple VPCs, VPN connections, and Direct Connect gateways. Unlike peering (point-to-point), Transit Gateway enables transitive routing. Supports thousands of VPCs. Used in enterprise multi-account architectures.</w:t>
      </w:r>
    </w:p>
    <w:p>
      <w:r>
        <w:rPr>
          <w:b/>
          <w:color w:val="FF6B00"/>
        </w:rPr>
        <w:t>Q15: How does DNS work in a VPC?</w:t>
      </w:r>
    </w:p>
    <w:p>
      <w:r>
        <w:t>A: VPC has a built-in DNS server at [VPC CIDR base + 2]. Enable DNS Resolution (resolves public DNS) and DNS Hostnames (assigns DNS names to instances). Route 53 Resolver enables hybrid DNS (VPC ↔ on-premises).</w:t>
      </w:r>
    </w:p>
    <w:p>
      <w:r>
        <w:rPr>
          <w:b/>
          <w:color w:val="FF6B00"/>
        </w:rPr>
        <w:t>Q16: Explain the "Security Group referencing" pattern.</w:t>
      </w:r>
    </w:p>
    <w:p>
      <w:r>
        <w:t>A: Instead of allowing traffic from IP 10.0.3.15, you allow traffic from Security Group "web-sg". If the web server's IP changes or new servers are added to web-sg, the rule still works. This is the recommended practice for production.</w:t>
      </w:r>
    </w:p>
    <w:p>
      <w:r>
        <w:rPr>
          <w:b/>
          <w:color w:val="FF6B00"/>
        </w:rPr>
        <w:t>Q17: What is an Elastic Network Interface (ENI)?</w:t>
      </w:r>
    </w:p>
    <w:p>
      <w:r>
        <w:t>A: A virtual network card attached to an EC2 instance. Each instance has at least one ENI (primary). You can attach additional ENIs for multi-homing. ENIs have: private IP, optional public IP, security groups, and MAC address.</w:t>
      </w:r>
    </w:p>
    <w:p>
      <w:r>
        <w:rPr>
          <w:b/>
          <w:color w:val="FF6B00"/>
        </w:rPr>
        <w:t>Q18: How do you connect a VPC to an on-premises network?</w:t>
      </w:r>
    </w:p>
    <w:p>
      <w:r>
        <w:t>A: Site-to-Site VPN (encrypted tunnel over internet, ~1-2 Gbps) or AWS Direct Connect (dedicated physical connection, 1-100 Gbps). For hybrid DNS, use Route 53 Resolver endpoints.</w:t>
      </w:r>
    </w:p>
    <w:p>
      <w:r>
        <w:rPr>
          <w:b/>
          <w:color w:val="FF6B00"/>
        </w:rPr>
        <w:t>Q19: What happens to the public IP when you stop an EC2 instance?</w:t>
      </w:r>
    </w:p>
    <w:p>
      <w:r>
        <w:t>A: The auto-assigned public IP is released. When you restart, a new public IP is assigned. To keep the same IP, use an Elastic IP (static, persists across stop/start).</w:t>
      </w:r>
    </w:p>
    <w:p>
      <w:r>
        <w:rPr>
          <w:b/>
          <w:color w:val="FF6B00"/>
        </w:rPr>
        <w:t>Q20: How many security groups can you attach to an instance?</w:t>
      </w:r>
    </w:p>
    <w:p>
      <w:r>
        <w:t>A: Up to 5 security groups per ENI (network interface). All rules from all attached SGs are evaluated together. The instance is allowed if ANY of the attached SGs has a matching ALLOW rule.</w:t>
      </w:r>
    </w:p>
    <w:p>
      <w:pPr>
        <w:pBdr>
          <w:bottom w:val="single" w:sz="6" w:space="1" w:color="FF9900"/>
        </w:pBdr>
      </w:pPr>
      <w:r>
        <w:rPr>
          <w:b/>
          <w:color w:val="23273B"/>
          <w:sz w:val="28"/>
        </w:rPr>
        <w:t>Advanced Questions (10)</w:t>
      </w:r>
    </w:p>
    <w:p/>
    <w:p>
      <w:r>
        <w:rPr>
          <w:b/>
          <w:color w:val="FF6B00"/>
        </w:rPr>
        <w:t>Q21: Design a CIDR strategy for a 50-account organization using AWS Organizations.</w:t>
      </w:r>
    </w:p>
    <w:p>
      <w:r>
        <w:t>A: Use a structured allocation: 10.0.0.0/8 divided into /16 blocks per account. Example: Account 1 = 10.0.0.0/16, Account 2 = 10.1.0.0/16, etc. This gives 256 accounts with 65,536 IPs each. Rules: no overlapping CIDRs (required for peering/Transit Gateway), document allocation in a central IPAM registry, use AWS VPC IPAM for automated management. Reserve ranges for future accounts. Use 100.64.0.0/10 (shared address space) for secondary CIDRs if needed.</w:t>
      </w:r>
    </w:p>
    <w:p>
      <w:r>
        <w:rPr>
          <w:b/>
          <w:color w:val="FF6B00"/>
        </w:rPr>
        <w:t>Q22: How does Transit Gateway work and when would you use it over VPC peering?</w:t>
      </w:r>
    </w:p>
    <w:p>
      <w:r>
        <w:t>A: Transit Gateway (TGW) is a regional hub that connects VPCs, VPNs, and Direct Connect. Unlike VPC peering (point-to-point, non-transitive), TGW supports transitive routing — VPC-A can reach VPC-C through TGW without direct peering. Use TGW when: 10+ VPCs need connectivity, you need centralized routing control, or connecting VPNs to multiple VPCs. TGW supports route tables for segmentation (e.g., production VPCs can't reach dev VPCs). Cost: $0.05/hour per attachment + $0.02/GB data.</w:t>
      </w:r>
    </w:p>
    <w:p>
      <w:r>
        <w:rPr>
          <w:b/>
          <w:color w:val="FF6B00"/>
        </w:rPr>
        <w:t>Q23: Design VPN failover with Direct Connect for hybrid connectivity.</w:t>
      </w:r>
    </w:p>
    <w:p>
      <w:r>
        <w:t>A: Architecture: Primary path = Direct Connect (DX) for consistent, low-latency connectivity. Backup path = Site-to-Site VPN over internet. Configuration: 1) Create Virtual Private Gateway (VGW) attached to VPC. 2) DX connection via DX Gateway → VGW. 3) VPN connection → same VGW. 4) BGP routing: DX advertises routes with higher preference (shorter AS path). 5) If DX fails, BGP automatically shifts traffic to VPN tunnel. 6) Recovery: when DX is restored, BGP shifts back. For mission-critical: use 2 DX connections (different locations) + VPN as tertiary backup.</w:t>
      </w:r>
    </w:p>
    <w:p>
      <w:r>
        <w:rPr>
          <w:b/>
          <w:color w:val="FF6B00"/>
        </w:rPr>
        <w:t>Q24: Explain IPv6 dual-stack VPC configuration.</w:t>
      </w:r>
    </w:p>
    <w:p>
      <w:r>
        <w:t>A: Dual-stack VPC supports both IPv4 and IPv6 simultaneously. Configuration: 1) Associate an Amazon-provided /56 IPv6 CIDR to VPC. 2) Assign /64 IPv6 CIDR to each subnet. 3) Update route tables — add ::/0 route to IGW (IPv6 is always public, no NAT needed). 4) Security groups: add IPv6 rules (separate from IPv4). 5) Instances get both IPv4 private + IPv6 global address. 6) For IPv6-only private subnets: use Egress-Only Internet Gateway (outbound only, like NAT for IPv6). Use case: IoT devices, modern applications, IPv4 exhaustion.</w:t>
      </w:r>
    </w:p>
    <w:p>
      <w:r>
        <w:rPr>
          <w:b/>
          <w:color w:val="FF6B00"/>
        </w:rPr>
        <w:t>Q25: How does VPC sharing with RAM work?</w:t>
      </w:r>
    </w:p>
    <w:p>
      <w:r>
        <w:t>A: AWS Resource Access Manager (RAM) allows sharing VPC subnets across accounts in the same Organization. The owner account creates the VPC and subnets, then shares subnets with participant accounts. Participants can launch resources (EC2, RDS, Lambda) in shared subnets. Benefits: centralized network management, reduced NAT Gateway costs (shared), simplified peering. Limitations: participants can't modify the VPC/subnet/route table — only the owner can. Security groups are per-account (participants manage their own SGs).</w:t>
      </w:r>
    </w:p>
    <w:p>
      <w:r>
        <w:rPr>
          <w:b/>
          <w:color w:val="FF6B00"/>
        </w:rPr>
        <w:t>Q26: Explain the PrivateLink service provider model.</w:t>
      </w:r>
    </w:p>
    <w:p>
      <w:r>
        <w:t>A: PrivateLink allows you to expose your service to other VPCs/accounts privately. Provider side: 1) Deploy service behind a Network Load Balancer (NLB). 2) Create VPC Endpoint Service pointing to NLB. 3) Approve consumer connection requests. Consumer side: 1) Create Interface VPC Endpoint to the service. 2) Gets a private DNS name and ENI in their VPC. Traffic stays on AWS private network — never touches the internet. Use case: SaaS providers offering private connectivity, internal shared services across accounts.</w:t>
      </w:r>
    </w:p>
    <w:p>
      <w:r>
        <w:rPr>
          <w:b/>
          <w:color w:val="FF6B00"/>
        </w:rPr>
        <w:t>Q27: How do you analyze VPC Flow Logs for a security investigation?</w:t>
      </w:r>
    </w:p>
    <w:p>
      <w:r>
        <w:t>A: Steps: 1) Flow Logs → S3 → query with Athena. 2) Investigate rejected traffic: `SELECT srcaddr, dstport, COUNT(*) FROM flow_logs WHERE action='REJECT' GROUP BY srcaddr, dstport ORDER BY COUNT(*) DESC` — identifies port scanning. 3) Check for data exfiltration: `SELECT dstaddr, SUM(bytes) FROM flow_logs WHERE srcaddr LIKE '10.0.%' GROUP BY dstaddr ORDER BY SUM(bytes) DESC` — identifies large outbound transfers to unknown IPs. 4) Timeline analysis: filter by specific srcaddr/dstaddr and time range. 5) Correlate with CloudTrail for API-level context (who modified SGs?).</w:t>
      </w:r>
    </w:p>
    <w:p>
      <w:r>
        <w:rPr>
          <w:b/>
          <w:color w:val="FF6B00"/>
        </w:rPr>
        <w:t>Q28: Design a multi-region VPC architecture for a global application.</w:t>
      </w:r>
    </w:p>
    <w:p>
      <w:r>
        <w:t>A: Architecture per region: identical VPC layout using IaC (CloudFormation/Terraform). Inter-region connectivity: Transit Gateway peering (transitive) or VPC peering (direct, lower latency). DNS: Route 53 latency-based routing for user-facing traffic. Data replication: cross-region VPC peering for database replication traffic. Security: consistent SG rules across regions via IaC. Key decisions: same CIDR plan across regions (non-overlapping), centralized logging (VPC Flow Logs → central S3 bucket), consistent tagging.</w:t>
      </w:r>
    </w:p>
    <w:p>
      <w:r>
        <w:rPr>
          <w:b/>
          <w:color w:val="FF6B00"/>
        </w:rPr>
        <w:t>Q29: When should you use NACLs vs relying only on Security Groups?</w:t>
      </w:r>
    </w:p>
    <w:p>
      <w:r>
        <w:t>A: Security Groups (SGs) are sufficient for most cases — they're stateful, support SG referencing, and are easier to manage. Use NACLs in addition when: 1) You need explicit DENY rules (SGs only allow). 2) Blocking known malicious IP ranges at the subnet level. 3) Compliance requires network-level access control. 4) Defense-in-depth requirements. NACL gotchas: stateless (must allow return traffic explicitly — ephemeral ports 1024-65535), rules evaluated in order (lowest number first), one NACL per subnet. Production: use SGs as primary, NACLs only for broad blocking.</w:t>
      </w:r>
    </w:p>
    <w:p>
      <w:r>
        <w:rPr>
          <w:b/>
          <w:color w:val="FF6B00"/>
        </w:rPr>
        <w:t>Q30: How do VPC endpoint policies work and when should you use them?</w:t>
      </w:r>
    </w:p>
    <w:p>
      <w:r>
        <w:t>A: Endpoint policies are IAM resource policies attached to VPC endpoints. They control which AWS resources can be accessed through the endpoint. Example: S3 Gateway endpoint policy that restricts access to only your company's S3 buckets — prevents data exfiltration to external buckets. Syntax: standard IAM policy with Principal, Action, Resource. Default policy: full access (allow all). Best practice: restrict to specific buckets/resources for sensitive environments. Works on both Gateway and Interface endpoints.</w:t>
      </w:r>
    </w:p>
    <w:p>
      <w:pPr>
        <w:pBdr>
          <w:bottom w:val="single" w:sz="6" w:space="1" w:color="FF9900"/>
        </w:pBdr>
      </w:pPr>
      <w:r>
        <w:rPr>
          <w:b/>
          <w:color w:val="23273B"/>
          <w:sz w:val="28"/>
        </w:rPr>
        <w:t>Scenario-Based Questions (10)</w:t>
      </w:r>
    </w:p>
    <w:p/>
    <w:p>
      <w:r>
        <w:rPr>
          <w:b/>
          <w:color w:val="FF6B00"/>
        </w:rPr>
        <w:t>Q31: Your EC2 instances in private subnets suddenly can't reach the internet. Walk through troubleshooting.</w:t>
      </w:r>
    </w:p>
    <w:p>
      <w:r>
        <w:t>A: 1) Check NAT Gateway status — is it in "available" state? If "failed," recreate it. 2) Check route table — does the private subnet's RT have 0.0.0.0/0 → NAT Gateway? 3) Check NAT Gateway's subnet — is it in a public subnet with IGW route? 4) Check NAT Gateway's Elastic IP — is it still associated? 5) Check Security Group on EC2 — does it allow outbound traffic? 6) Check NACL — does it allow outbound traffic AND return traffic (ephemeral ports 1024-65535 inbound)? 7) Check NAT Gateway CloudWatch — PacketsDropCount &gt; 0 means capacity issue.</w:t>
      </w:r>
    </w:p>
    <w:p>
      <w:r>
        <w:rPr>
          <w:b/>
          <w:color w:val="FF6B00"/>
        </w:rPr>
        <w:t>Q32: After adding a VPC peering connection, instances in VPC-A still can't reach VPC-B. Why?</w:t>
      </w:r>
    </w:p>
    <w:p>
      <w:r>
        <w:t>A: Most common causes: 1) Route tables not updated — both VPCs must have routes pointing the peer's CIDR to the peering connection. 2) Security groups don't allow traffic from the peer VPC's CIDR. 3) NACLs blocking traffic. 4) DNS resolution not enabled on the peering connection (can't resolve private DNS names across peers). 5) Overlapping CIDRs — peering can't be created if CIDRs overlap. Fix: verify routes in both VPCs, update SGs to allow peer CIDR, enable DNS resolution on peering.</w:t>
      </w:r>
    </w:p>
    <w:p>
      <w:r>
        <w:rPr>
          <w:b/>
          <w:color w:val="FF6B00"/>
        </w:rPr>
        <w:t>Q33: Your VPN tunnel keeps flapping (going up and down). Diagnose and fix.</w:t>
      </w:r>
    </w:p>
    <w:p>
      <w:r>
        <w:t>A: Common causes: 1) Idle timeout — AWS VPN tunnels drop after 10 seconds of inactivity. Fix: configure DPD (Dead Peer Detection) or send keep-alive pings. 2) Incorrect Phase 1/Phase 2 parameters — IKE version, encryption algorithm, DH group mismatch. Fix: align parameters on both sides. 3) NAT-T issues — if customer gateway is behind NAT, enable NAT Traversal. 4) BGP issues — if using dynamic routing, check BGP timers and route advertisements. 5) Internet instability — check ISP connectivity. Best practice: use 2 VPN tunnels (active/passive) for redundancy.</w:t>
      </w:r>
    </w:p>
    <w:p>
      <w:r>
        <w:rPr>
          <w:b/>
          <w:color w:val="FF6B00"/>
        </w:rPr>
        <w:t>Q34: Design network security for a PCI-DSS compliant application on AWS.</w:t>
      </w:r>
    </w:p>
    <w:p>
      <w:r>
        <w:t>A: 1) Dedicated VPC for cardholder data environment (CDE). 2) Three-tier subnet architecture: public (WAF/ALB), private (app), data (DB) — each in separate subnets. 3) NACLs: explicit deny lists + allow only required traffic. 4) SGs: strict port-level access, SG referencing only. 5) VPC Flow Logs: ALL traffic → S3 with 1-year retention. 6) No internet access for data tier — no NAT GW route for data subnets. 7) VPC endpoints for all AWS service access (no internet path). 8) Network segmentation: isolate CDE from non-CDE VPCs. 9) AWS Network Firewall or third-party IDS/IPS for traffic inspection.</w:t>
      </w:r>
    </w:p>
    <w:p>
      <w:r>
        <w:rPr>
          <w:b/>
          <w:color w:val="FF6B00"/>
        </w:rPr>
        <w:t>Q35: How do you optimize network performance with placement groups?</w:t>
      </w:r>
    </w:p>
    <w:p>
      <w:r>
        <w:t>A: Three types: 1) Cluster placement group — instances in same rack, same AZ. Lowest latency (~25 Gbps between instances). Use for HPC, tightly coupled workloads. 2) Spread placement group — instances on distinct hardware across AZs. Maximum fault isolation. Use for critical instances (max 7 per AZ). 3) Partition placement group — instances divided into logical partitions on separate racks. Use for distributed databases (Kafka, Cassandra). Network tuning: enable Enhanced Networking (ENA), use Elastic Fabric Adapter (EFA) for HPC, choose instances with higher network bandwidth.</w:t>
      </w:r>
    </w:p>
    <w:p>
      <w:r>
        <w:rPr>
          <w:b/>
          <w:color w:val="FF6B00"/>
        </w:rPr>
        <w:t>Q36: Traffic between two subnets in the same VPC is being blocked. Both SGs allow the traffic. What's wrong?</w:t>
      </w:r>
    </w:p>
    <w:p>
      <w:r>
        <w:t>A: If SGs allow the traffic, check NACLs. NACLs are stateless — you must explicitly allow return traffic. Common issue: NACL allows inbound on port 443, but doesn't allow outbound on ephemeral ports (1024-65535), so the response packets are dropped. Fix: ensure NACL allows outbound on ephemeral port range. Also check: are the subnets using the correct route table? The VPC "local" route should exist (it's added automatically and can't be removed). Verify no custom routes override the local route.</w:t>
      </w:r>
    </w:p>
    <w:p>
      <w:r>
        <w:rPr>
          <w:b/>
          <w:color w:val="FF6B00"/>
        </w:rPr>
        <w:t>Q37: How do you implement DNS forwarding for hybrid cloud (VPC ↔ on-premises)?</w:t>
      </w:r>
    </w:p>
    <w:p>
      <w:r>
        <w:t>A: Use Route 53 Resolver: 1) Inbound Endpoint — allows on-premises DNS to resolve AWS private hosted zone records. Deploy ENIs in your VPC, configure on-prem DNS to forward AWS domains to these IPs. 2) Outbound Endpoint — allows VPC instances to resolve on-prem domain records. Create forwarding rules (e.g., corp.example.com → on-prem DNS IPs). 3) Deploy endpoints in multiple AZs for HA. 4) Both require VPN or DX connectivity between VPC and on-prem. Cost: ~$0.125/hour per endpoint + $0.40 per million queries.</w:t>
      </w:r>
    </w:p>
    <w:p>
      <w:r>
        <w:rPr>
          <w:b/>
          <w:color w:val="FF6B00"/>
        </w:rPr>
        <w:t>Q38: NAT Gateway ErrorPortAllocation alarm fired. What's happening and how do you fix it?</w:t>
      </w:r>
    </w:p>
    <w:p>
      <w:r>
        <w:t>A: ErrorPortAllocation means the NAT Gateway has exhausted its available ports (64,000 ports per destination IP). Cause: many connections to the same destination IP (e.g., thousands of Lambdas connecting to one API endpoint). Fix: 1) Spread traffic across multiple destination IPs (use DNS with multiple A records). 2) Allocate additional Elastic IPs to the NAT Gateway (up to 8, giving 8 × 64,000 = 512,000 ports). 3) Reduce connection duration — close connections quickly, use HTTP keep-alive efficiently. 4) If traffic is to AWS services, use VPC endpoints to bypass NAT entirely.</w:t>
      </w:r>
    </w:p>
    <w:p>
      <w:r>
        <w:rPr>
          <w:b/>
          <w:color w:val="FF6B00"/>
        </w:rPr>
        <w:t>Q39: You need to inspect all traffic entering and leaving your VPC. How?</w:t>
      </w:r>
    </w:p>
    <w:p>
      <w:r>
        <w:t>A: Options: 1) AWS Network Firewall — managed stateful/stateless firewall service. Deploy in firewall subnet, route traffic through it via route table entries. Supports Suricata-compatible IPS rules. 2) Traffic Mirroring — copy network traffic to monitoring appliances for deep packet inspection. Works at ENI level. Use for IDS/IPS or forensic analysis. 3) Gateway Load Balancer (GWLB) — inline transparent inspection. Deploys third-party appliances (Palo Alto, Fortinet). Traffic is transparently routed through appliances. 4) VPC Flow Logs — metadata only (no payload), but useful for traffic analysis without full packet capture.</w:t>
      </w:r>
    </w:p>
    <w:p>
      <w:r>
        <w:rPr>
          <w:b/>
          <w:color w:val="FF6B00"/>
        </w:rPr>
        <w:t>Q40: Your application latency increased after migrating from single-AZ to multi-AZ. Why?</w:t>
      </w:r>
    </w:p>
    <w:p>
      <w:r>
        <w:t>A: Cross-AZ data transfer adds latency (~0.5-1ms per AZ hop). Common causes: 1) Application server in AZ-A calling database in AZ-B for every request. Fix: use AZ-aware connection routing or ensure app and DB are in the same AZ. 2) Microservices calling each other cross-AZ. Fix: implement AZ-aware service discovery. 3) Data transfer costs also increase ($0.01/GB cross-AZ). Solutions: AZ affinity in load balancer (cross-zone load balancing disabled), AZ-aware database connection strings, cache frequently accessed data locally. Trade-off: AZ affinity reduces latency but may reduce fault tolerance.</w:t>
      </w:r>
    </w:p>
    <w:p>
      <w:r>
        <w:t>---</w:t>
      </w:r>
    </w:p>
    <w:p>
      <w:r>
        <w:t>(Covered in section 22 above — Q31 through Q40)</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