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2B5A" w14:textId="77777777" w:rsidR="00D85FBE" w:rsidRDefault="001267E0">
      <w:pPr>
        <w:spacing w:after="0"/>
        <w:ind w:left="10" w:right="3490" w:hanging="10"/>
        <w:jc w:val="right"/>
      </w:pPr>
      <w:r>
        <w:rPr>
          <w:b/>
          <w:sz w:val="24"/>
        </w:rPr>
        <w:t xml:space="preserve">Project Design Phase </w:t>
      </w:r>
    </w:p>
    <w:p w14:paraId="03F9DF6F" w14:textId="77777777" w:rsidR="00D85FBE" w:rsidRDefault="001267E0">
      <w:pPr>
        <w:spacing w:after="0"/>
        <w:ind w:left="10" w:right="3112" w:hanging="10"/>
        <w:jc w:val="right"/>
      </w:pPr>
      <w:r>
        <w:rPr>
          <w:b/>
          <w:sz w:val="24"/>
        </w:rPr>
        <w:t xml:space="preserve">Proposed Solution Template </w:t>
      </w:r>
    </w:p>
    <w:p w14:paraId="23FD6098" w14:textId="77777777" w:rsidR="00D85FBE" w:rsidRDefault="001267E0">
      <w:pPr>
        <w:spacing w:after="0"/>
        <w:ind w:left="35"/>
        <w:jc w:val="center"/>
      </w:pPr>
      <w:r>
        <w:rPr>
          <w:b/>
        </w:rPr>
        <w:t xml:space="preserve"> </w:t>
      </w:r>
    </w:p>
    <w:tbl>
      <w:tblPr>
        <w:tblStyle w:val="TableGrid"/>
        <w:tblW w:w="9020" w:type="dxa"/>
        <w:tblInd w:w="10" w:type="dxa"/>
        <w:tblCellMar>
          <w:top w:w="54" w:type="dxa"/>
          <w:left w:w="95" w:type="dxa"/>
          <w:bottom w:w="0" w:type="dxa"/>
          <w:right w:w="115" w:type="dxa"/>
        </w:tblCellMar>
        <w:tblLook w:val="04A0" w:firstRow="1" w:lastRow="0" w:firstColumn="1" w:lastColumn="0" w:noHBand="0" w:noVBand="1"/>
      </w:tblPr>
      <w:tblGrid>
        <w:gridCol w:w="4680"/>
        <w:gridCol w:w="4340"/>
      </w:tblGrid>
      <w:tr w:rsidR="00D85FBE" w14:paraId="1B77B4B2"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4A6F74B2" w14:textId="77777777" w:rsidR="00D85FBE" w:rsidRDefault="001267E0">
            <w:pPr>
              <w:spacing w:after="0"/>
            </w:pPr>
            <w:r>
              <w:t xml:space="preserve">Date </w:t>
            </w:r>
          </w:p>
        </w:tc>
        <w:tc>
          <w:tcPr>
            <w:tcW w:w="4340" w:type="dxa"/>
            <w:tcBorders>
              <w:top w:val="single" w:sz="8" w:space="0" w:color="000000"/>
              <w:left w:val="single" w:sz="8" w:space="0" w:color="000000"/>
              <w:bottom w:val="single" w:sz="8" w:space="0" w:color="000000"/>
              <w:right w:val="single" w:sz="8" w:space="0" w:color="000000"/>
            </w:tcBorders>
          </w:tcPr>
          <w:p w14:paraId="30DCA376" w14:textId="77777777" w:rsidR="00D85FBE" w:rsidRDefault="001267E0">
            <w:pPr>
              <w:spacing w:after="0"/>
              <w:ind w:left="15"/>
            </w:pPr>
            <w:r>
              <w:t xml:space="preserve">29 June 2026 </w:t>
            </w:r>
          </w:p>
        </w:tc>
      </w:tr>
      <w:tr w:rsidR="00D85FBE" w14:paraId="06A65455" w14:textId="77777777">
        <w:trPr>
          <w:trHeight w:val="300"/>
        </w:trPr>
        <w:tc>
          <w:tcPr>
            <w:tcW w:w="4680" w:type="dxa"/>
            <w:tcBorders>
              <w:top w:val="single" w:sz="8" w:space="0" w:color="000000"/>
              <w:left w:val="single" w:sz="8" w:space="0" w:color="000000"/>
              <w:bottom w:val="single" w:sz="8" w:space="0" w:color="000000"/>
              <w:right w:val="single" w:sz="8" w:space="0" w:color="000000"/>
            </w:tcBorders>
          </w:tcPr>
          <w:p w14:paraId="5A5BC76F" w14:textId="77777777" w:rsidR="00D85FBE" w:rsidRDefault="001267E0">
            <w:pPr>
              <w:spacing w:after="0"/>
            </w:pPr>
            <w:r>
              <w:t xml:space="preserve">Team ID </w:t>
            </w:r>
          </w:p>
        </w:tc>
        <w:tc>
          <w:tcPr>
            <w:tcW w:w="4340" w:type="dxa"/>
            <w:tcBorders>
              <w:top w:val="single" w:sz="8" w:space="0" w:color="000000"/>
              <w:left w:val="single" w:sz="8" w:space="0" w:color="000000"/>
              <w:bottom w:val="single" w:sz="8" w:space="0" w:color="000000"/>
              <w:right w:val="single" w:sz="8" w:space="0" w:color="000000"/>
            </w:tcBorders>
          </w:tcPr>
          <w:p w14:paraId="0DFEE510" w14:textId="77777777" w:rsidR="00D85FBE" w:rsidRDefault="001267E0">
            <w:pPr>
              <w:spacing w:after="0"/>
              <w:ind w:left="15"/>
            </w:pPr>
            <w:r>
              <w:t xml:space="preserve"> </w:t>
            </w:r>
          </w:p>
        </w:tc>
      </w:tr>
      <w:tr w:rsidR="00D85FBE" w14:paraId="4E667A37"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35FDF93A" w14:textId="77777777" w:rsidR="00D85FBE" w:rsidRDefault="001267E0">
            <w:pPr>
              <w:spacing w:after="0"/>
            </w:pPr>
            <w:r>
              <w:t xml:space="preserve">Project Name </w:t>
            </w:r>
          </w:p>
        </w:tc>
        <w:tc>
          <w:tcPr>
            <w:tcW w:w="4340" w:type="dxa"/>
            <w:tcBorders>
              <w:top w:val="single" w:sz="8" w:space="0" w:color="000000"/>
              <w:left w:val="single" w:sz="8" w:space="0" w:color="000000"/>
              <w:bottom w:val="single" w:sz="8" w:space="0" w:color="000000"/>
              <w:right w:val="single" w:sz="8" w:space="0" w:color="000000"/>
            </w:tcBorders>
          </w:tcPr>
          <w:p w14:paraId="6B4EF052" w14:textId="140A5053" w:rsidR="00D85FBE" w:rsidRDefault="00BE28E2">
            <w:pPr>
              <w:spacing w:after="0"/>
              <w:ind w:left="15"/>
            </w:pPr>
            <w:r>
              <w:t>Darshan ease</w:t>
            </w:r>
          </w:p>
        </w:tc>
      </w:tr>
      <w:tr w:rsidR="00D85FBE" w14:paraId="4847D1F3"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4C6B76B5" w14:textId="77777777" w:rsidR="00D85FBE" w:rsidRDefault="001267E0">
            <w:pPr>
              <w:spacing w:after="0"/>
            </w:pPr>
            <w:r>
              <w:t xml:space="preserve">Maximum Marks </w:t>
            </w:r>
          </w:p>
        </w:tc>
        <w:tc>
          <w:tcPr>
            <w:tcW w:w="4340" w:type="dxa"/>
            <w:tcBorders>
              <w:top w:val="single" w:sz="8" w:space="0" w:color="000000"/>
              <w:left w:val="single" w:sz="8" w:space="0" w:color="000000"/>
              <w:bottom w:val="single" w:sz="8" w:space="0" w:color="000000"/>
              <w:right w:val="single" w:sz="8" w:space="0" w:color="000000"/>
            </w:tcBorders>
          </w:tcPr>
          <w:p w14:paraId="51B5D8B7" w14:textId="77777777" w:rsidR="00D85FBE" w:rsidRDefault="001267E0">
            <w:pPr>
              <w:spacing w:after="0"/>
              <w:ind w:left="15"/>
            </w:pPr>
            <w:r>
              <w:t xml:space="preserve">2 Marks </w:t>
            </w:r>
          </w:p>
        </w:tc>
      </w:tr>
    </w:tbl>
    <w:p w14:paraId="064E3F95" w14:textId="77777777" w:rsidR="00D85FBE" w:rsidRDefault="001267E0">
      <w:r>
        <w:rPr>
          <w:b/>
        </w:rPr>
        <w:t xml:space="preserve"> </w:t>
      </w:r>
    </w:p>
    <w:p w14:paraId="02E9E49D" w14:textId="77777777" w:rsidR="00D85FBE" w:rsidRDefault="001267E0">
      <w:r>
        <w:rPr>
          <w:b/>
        </w:rPr>
        <w:t xml:space="preserve">Proposed Solution Template: </w:t>
      </w:r>
    </w:p>
    <w:p w14:paraId="61F41853" w14:textId="77777777" w:rsidR="00D85FBE" w:rsidRDefault="001267E0">
      <w:pPr>
        <w:spacing w:after="0"/>
      </w:pPr>
      <w:r>
        <w:t xml:space="preserve"> </w:t>
      </w:r>
    </w:p>
    <w:tbl>
      <w:tblPr>
        <w:tblStyle w:val="TableGrid"/>
        <w:tblW w:w="9060" w:type="dxa"/>
        <w:tblInd w:w="10" w:type="dxa"/>
        <w:tblCellMar>
          <w:top w:w="55" w:type="dxa"/>
          <w:left w:w="95" w:type="dxa"/>
          <w:bottom w:w="0" w:type="dxa"/>
          <w:right w:w="50" w:type="dxa"/>
        </w:tblCellMar>
        <w:tblLook w:val="04A0" w:firstRow="1" w:lastRow="0" w:firstColumn="1" w:lastColumn="0" w:noHBand="0" w:noVBand="1"/>
      </w:tblPr>
      <w:tblGrid>
        <w:gridCol w:w="840"/>
        <w:gridCol w:w="3720"/>
        <w:gridCol w:w="4500"/>
      </w:tblGrid>
      <w:tr w:rsidR="00D85FBE" w14:paraId="470CEE4A" w14:textId="77777777">
        <w:trPr>
          <w:trHeight w:val="580"/>
        </w:trPr>
        <w:tc>
          <w:tcPr>
            <w:tcW w:w="840" w:type="dxa"/>
            <w:tcBorders>
              <w:top w:val="single" w:sz="8" w:space="0" w:color="000000"/>
              <w:left w:val="single" w:sz="8" w:space="0" w:color="000000"/>
              <w:bottom w:val="single" w:sz="8" w:space="0" w:color="000000"/>
              <w:right w:val="single" w:sz="8" w:space="0" w:color="000000"/>
            </w:tcBorders>
          </w:tcPr>
          <w:p w14:paraId="6C561852" w14:textId="77777777" w:rsidR="00D85FBE" w:rsidRDefault="001267E0">
            <w:pPr>
              <w:spacing w:after="0"/>
            </w:pPr>
            <w:r>
              <w:rPr>
                <w:b/>
              </w:rPr>
              <w:t xml:space="preserve">S.No. </w:t>
            </w:r>
          </w:p>
        </w:tc>
        <w:tc>
          <w:tcPr>
            <w:tcW w:w="3720" w:type="dxa"/>
            <w:tcBorders>
              <w:top w:val="single" w:sz="8" w:space="0" w:color="000000"/>
              <w:left w:val="single" w:sz="8" w:space="0" w:color="000000"/>
              <w:bottom w:val="single" w:sz="8" w:space="0" w:color="000000"/>
              <w:right w:val="single" w:sz="8" w:space="0" w:color="000000"/>
            </w:tcBorders>
          </w:tcPr>
          <w:p w14:paraId="3DEFEF69" w14:textId="77777777" w:rsidR="00D85FBE" w:rsidRDefault="001267E0">
            <w:pPr>
              <w:spacing w:after="0"/>
              <w:ind w:left="15"/>
            </w:pPr>
            <w:r>
              <w:rPr>
                <w:b/>
              </w:rPr>
              <w:t xml:space="preserve">Parameter </w:t>
            </w:r>
          </w:p>
        </w:tc>
        <w:tc>
          <w:tcPr>
            <w:tcW w:w="4500" w:type="dxa"/>
            <w:tcBorders>
              <w:top w:val="single" w:sz="8" w:space="0" w:color="000000"/>
              <w:left w:val="single" w:sz="8" w:space="0" w:color="000000"/>
              <w:bottom w:val="single" w:sz="8" w:space="0" w:color="000000"/>
              <w:right w:val="single" w:sz="8" w:space="0" w:color="000000"/>
            </w:tcBorders>
          </w:tcPr>
          <w:p w14:paraId="38C05F18" w14:textId="77777777" w:rsidR="00D85FBE" w:rsidRDefault="001267E0">
            <w:pPr>
              <w:spacing w:after="0"/>
            </w:pPr>
            <w:r>
              <w:rPr>
                <w:b/>
              </w:rPr>
              <w:t xml:space="preserve">Description </w:t>
            </w:r>
          </w:p>
        </w:tc>
      </w:tr>
      <w:tr w:rsidR="00D85FBE" w14:paraId="3723B6A7" w14:textId="77777777">
        <w:trPr>
          <w:trHeight w:val="820"/>
        </w:trPr>
        <w:tc>
          <w:tcPr>
            <w:tcW w:w="840" w:type="dxa"/>
            <w:tcBorders>
              <w:top w:val="single" w:sz="8" w:space="0" w:color="000000"/>
              <w:left w:val="single" w:sz="8" w:space="0" w:color="000000"/>
              <w:bottom w:val="single" w:sz="8" w:space="0" w:color="000000"/>
              <w:right w:val="single" w:sz="8" w:space="0" w:color="000000"/>
            </w:tcBorders>
          </w:tcPr>
          <w:p w14:paraId="561E6D2A" w14:textId="77777777" w:rsidR="00D85FBE" w:rsidRDefault="001267E0">
            <w:pPr>
              <w:spacing w:after="0"/>
              <w:ind w:right="243"/>
              <w:jc w:val="right"/>
            </w:pPr>
            <w:r>
              <w:t>1.</w:t>
            </w:r>
            <w:r>
              <w:rPr>
                <w:rFonts w:ascii="Arial" w:eastAsia="Arial" w:hAnsi="Arial" w:cs="Arial"/>
              </w:rPr>
              <w:t xml:space="preserve"> </w:t>
            </w:r>
            <w:r>
              <w:t xml:space="preserve"> </w:t>
            </w:r>
          </w:p>
        </w:tc>
        <w:tc>
          <w:tcPr>
            <w:tcW w:w="3720" w:type="dxa"/>
            <w:tcBorders>
              <w:top w:val="single" w:sz="8" w:space="0" w:color="000000"/>
              <w:left w:val="single" w:sz="8" w:space="0" w:color="000000"/>
              <w:bottom w:val="single" w:sz="8" w:space="0" w:color="000000"/>
              <w:right w:val="single" w:sz="8" w:space="0" w:color="000000"/>
            </w:tcBorders>
          </w:tcPr>
          <w:p w14:paraId="684ECDC1" w14:textId="77777777" w:rsidR="00D85FBE" w:rsidRDefault="001267E0">
            <w:pPr>
              <w:spacing w:after="0"/>
              <w:ind w:left="15"/>
            </w:pPr>
            <w:r>
              <w:rPr>
                <w:color w:val="222222"/>
              </w:rPr>
              <w:t>Problem Statement (Problem to be solved)</w:t>
            </w:r>
            <w:r>
              <w:t xml:space="preserve"> </w:t>
            </w:r>
          </w:p>
        </w:tc>
        <w:tc>
          <w:tcPr>
            <w:tcW w:w="4500" w:type="dxa"/>
            <w:tcBorders>
              <w:top w:val="single" w:sz="8" w:space="0" w:color="000000"/>
              <w:left w:val="single" w:sz="8" w:space="0" w:color="000000"/>
              <w:bottom w:val="single" w:sz="8" w:space="0" w:color="000000"/>
              <w:right w:val="single" w:sz="8" w:space="0" w:color="000000"/>
            </w:tcBorders>
          </w:tcPr>
          <w:p w14:paraId="32385BBA" w14:textId="739D5D17" w:rsidR="00D85FBE" w:rsidRDefault="00BE28E2">
            <w:pPr>
              <w:spacing w:after="0"/>
            </w:pPr>
            <w:r w:rsidRPr="00BE28E2">
              <w:t xml:space="preserve">Difficulty and inefficiencies in the temple darshan booking process due to manual ticket booking, long waiting queues, overcrowding, lack of real-time slot availability, and limited online management for devotees and temple </w:t>
            </w:r>
            <w:proofErr w:type="gramStart"/>
            <w:r w:rsidRPr="00BE28E2">
              <w:t>administrators.</w:t>
            </w:r>
            <w:r w:rsidR="001267E0">
              <w:t>.</w:t>
            </w:r>
            <w:proofErr w:type="gramEnd"/>
            <w:r w:rsidR="001267E0">
              <w:t xml:space="preserve">  </w:t>
            </w:r>
          </w:p>
        </w:tc>
      </w:tr>
      <w:tr w:rsidR="00D85FBE" w14:paraId="0A5BA98A" w14:textId="77777777">
        <w:trPr>
          <w:trHeight w:val="1900"/>
        </w:trPr>
        <w:tc>
          <w:tcPr>
            <w:tcW w:w="840" w:type="dxa"/>
            <w:tcBorders>
              <w:top w:val="single" w:sz="8" w:space="0" w:color="000000"/>
              <w:left w:val="single" w:sz="8" w:space="0" w:color="000000"/>
              <w:bottom w:val="single" w:sz="8" w:space="0" w:color="000000"/>
              <w:right w:val="single" w:sz="8" w:space="0" w:color="000000"/>
            </w:tcBorders>
          </w:tcPr>
          <w:p w14:paraId="7022F477" w14:textId="77777777" w:rsidR="00D85FBE" w:rsidRDefault="001267E0">
            <w:pPr>
              <w:spacing w:after="0"/>
              <w:ind w:right="243"/>
              <w:jc w:val="right"/>
            </w:pPr>
            <w:r>
              <w:t>2.</w:t>
            </w:r>
            <w:r>
              <w:rPr>
                <w:rFonts w:ascii="Arial" w:eastAsia="Arial" w:hAnsi="Arial" w:cs="Arial"/>
              </w:rPr>
              <w:t xml:space="preserve"> </w:t>
            </w:r>
            <w:r>
              <w:t xml:space="preserve"> </w:t>
            </w:r>
          </w:p>
        </w:tc>
        <w:tc>
          <w:tcPr>
            <w:tcW w:w="3720" w:type="dxa"/>
            <w:tcBorders>
              <w:top w:val="single" w:sz="8" w:space="0" w:color="000000"/>
              <w:left w:val="single" w:sz="8" w:space="0" w:color="000000"/>
              <w:bottom w:val="single" w:sz="8" w:space="0" w:color="000000"/>
              <w:right w:val="single" w:sz="8" w:space="0" w:color="000000"/>
            </w:tcBorders>
          </w:tcPr>
          <w:p w14:paraId="0809643B" w14:textId="77777777" w:rsidR="00D85FBE" w:rsidRDefault="001267E0">
            <w:pPr>
              <w:spacing w:after="0"/>
              <w:ind w:left="15"/>
            </w:pPr>
            <w:r>
              <w:rPr>
                <w:color w:val="222222"/>
              </w:rPr>
              <w:t>Idea / Solution description</w:t>
            </w:r>
            <w:r>
              <w:t xml:space="preserve"> </w:t>
            </w:r>
          </w:p>
        </w:tc>
        <w:tc>
          <w:tcPr>
            <w:tcW w:w="4500" w:type="dxa"/>
            <w:tcBorders>
              <w:top w:val="single" w:sz="8" w:space="0" w:color="000000"/>
              <w:left w:val="single" w:sz="8" w:space="0" w:color="000000"/>
              <w:bottom w:val="single" w:sz="8" w:space="0" w:color="000000"/>
              <w:right w:val="single" w:sz="8" w:space="0" w:color="000000"/>
            </w:tcBorders>
          </w:tcPr>
          <w:p w14:paraId="00E5C8F9" w14:textId="69DA5AD3" w:rsidR="00D85FBE" w:rsidRDefault="00BE28E2">
            <w:pPr>
              <w:spacing w:after="0"/>
            </w:pPr>
            <w:r w:rsidRPr="00BE28E2">
              <w:rPr>
                <w:b/>
                <w:bCs/>
              </w:rPr>
              <w:t>DARSHAN EASE</w:t>
            </w:r>
            <w:r w:rsidRPr="00BE28E2">
              <w:t xml:space="preserve"> is a comprehensive web-based Temple Darshan Ticket Booking System designed to simplify temple visits. It provides secure user registration, temple browsing, real-time darshan slot availability, online ticket booking, secure payment integration, QR-code ticket generation, booking history, and an administrator dashboard for efficient temple and booking management</w:t>
            </w:r>
          </w:p>
        </w:tc>
      </w:tr>
      <w:tr w:rsidR="00D85FBE" w14:paraId="24D2FE39" w14:textId="77777777">
        <w:trPr>
          <w:trHeight w:val="2160"/>
        </w:trPr>
        <w:tc>
          <w:tcPr>
            <w:tcW w:w="840" w:type="dxa"/>
            <w:tcBorders>
              <w:top w:val="single" w:sz="8" w:space="0" w:color="000000"/>
              <w:left w:val="single" w:sz="8" w:space="0" w:color="000000"/>
              <w:bottom w:val="single" w:sz="8" w:space="0" w:color="000000"/>
              <w:right w:val="single" w:sz="8" w:space="0" w:color="000000"/>
            </w:tcBorders>
          </w:tcPr>
          <w:p w14:paraId="7983C5A2" w14:textId="77777777" w:rsidR="00D85FBE" w:rsidRDefault="001267E0">
            <w:pPr>
              <w:spacing w:after="0"/>
              <w:ind w:right="243"/>
              <w:jc w:val="right"/>
            </w:pPr>
            <w:r>
              <w:t>3.</w:t>
            </w:r>
            <w:r>
              <w:rPr>
                <w:rFonts w:ascii="Arial" w:eastAsia="Arial" w:hAnsi="Arial" w:cs="Arial"/>
              </w:rPr>
              <w:t xml:space="preserve"> </w:t>
            </w:r>
            <w:r>
              <w:t xml:space="preserve"> </w:t>
            </w:r>
          </w:p>
        </w:tc>
        <w:tc>
          <w:tcPr>
            <w:tcW w:w="3720" w:type="dxa"/>
            <w:tcBorders>
              <w:top w:val="single" w:sz="8" w:space="0" w:color="000000"/>
              <w:left w:val="single" w:sz="8" w:space="0" w:color="000000"/>
              <w:bottom w:val="single" w:sz="8" w:space="0" w:color="000000"/>
              <w:right w:val="single" w:sz="8" w:space="0" w:color="000000"/>
            </w:tcBorders>
          </w:tcPr>
          <w:p w14:paraId="4F41CD87" w14:textId="77777777" w:rsidR="00D85FBE" w:rsidRDefault="001267E0">
            <w:pPr>
              <w:spacing w:after="0"/>
              <w:ind w:left="15"/>
            </w:pPr>
            <w:r>
              <w:rPr>
                <w:color w:val="222222"/>
              </w:rPr>
              <w:t xml:space="preserve">Novelty / Uniqueness </w:t>
            </w:r>
            <w:r>
              <w:t xml:space="preserve"> </w:t>
            </w:r>
          </w:p>
        </w:tc>
        <w:tc>
          <w:tcPr>
            <w:tcW w:w="4500" w:type="dxa"/>
            <w:tcBorders>
              <w:top w:val="single" w:sz="8" w:space="0" w:color="000000"/>
              <w:left w:val="single" w:sz="8" w:space="0" w:color="000000"/>
              <w:bottom w:val="single" w:sz="8" w:space="0" w:color="000000"/>
              <w:right w:val="single" w:sz="8" w:space="0" w:color="000000"/>
            </w:tcBorders>
          </w:tcPr>
          <w:p w14:paraId="1FDAB809" w14:textId="3F9121F7" w:rsidR="00D85FBE" w:rsidRDefault="00BE28E2">
            <w:pPr>
              <w:spacing w:after="0"/>
              <w:ind w:right="39"/>
            </w:pPr>
            <w:r w:rsidRPr="00BE28E2">
              <w:t xml:space="preserve">A role-based MERN Stack application built using </w:t>
            </w:r>
            <w:r w:rsidRPr="00BE28E2">
              <w:rPr>
                <w:b/>
                <w:bCs/>
              </w:rPr>
              <w:t>React.js (Vite), Node.js, Express.js, and MongoDB</w:t>
            </w:r>
            <w:r w:rsidRPr="00BE28E2">
              <w:t>, featuring JWT authentication, secure online payments, QR-code e-ticket generation, real-time slot management, role-specific dashboards, email notifications, and centralized booking management for temples</w:t>
            </w:r>
          </w:p>
        </w:tc>
      </w:tr>
      <w:tr w:rsidR="00D85FBE" w14:paraId="7538DA04" w14:textId="77777777">
        <w:trPr>
          <w:trHeight w:val="2160"/>
        </w:trPr>
        <w:tc>
          <w:tcPr>
            <w:tcW w:w="840" w:type="dxa"/>
            <w:tcBorders>
              <w:top w:val="single" w:sz="8" w:space="0" w:color="000000"/>
              <w:left w:val="single" w:sz="8" w:space="0" w:color="000000"/>
              <w:bottom w:val="single" w:sz="8" w:space="0" w:color="000000"/>
              <w:right w:val="single" w:sz="8" w:space="0" w:color="000000"/>
            </w:tcBorders>
          </w:tcPr>
          <w:p w14:paraId="4D6F9916" w14:textId="77777777" w:rsidR="00D85FBE" w:rsidRDefault="001267E0">
            <w:pPr>
              <w:spacing w:after="0"/>
              <w:ind w:right="243"/>
              <w:jc w:val="right"/>
            </w:pPr>
            <w:r>
              <w:t>4.</w:t>
            </w:r>
            <w:r>
              <w:rPr>
                <w:rFonts w:ascii="Arial" w:eastAsia="Arial" w:hAnsi="Arial" w:cs="Arial"/>
              </w:rPr>
              <w:t xml:space="preserve"> </w:t>
            </w:r>
            <w:r>
              <w:t xml:space="preserve"> </w:t>
            </w:r>
          </w:p>
        </w:tc>
        <w:tc>
          <w:tcPr>
            <w:tcW w:w="3720" w:type="dxa"/>
            <w:tcBorders>
              <w:top w:val="single" w:sz="8" w:space="0" w:color="000000"/>
              <w:left w:val="single" w:sz="8" w:space="0" w:color="000000"/>
              <w:bottom w:val="single" w:sz="8" w:space="0" w:color="000000"/>
              <w:right w:val="single" w:sz="8" w:space="0" w:color="000000"/>
            </w:tcBorders>
          </w:tcPr>
          <w:p w14:paraId="4D50CCAA" w14:textId="77777777" w:rsidR="00D85FBE" w:rsidRDefault="001267E0">
            <w:pPr>
              <w:spacing w:after="0"/>
              <w:ind w:left="15"/>
            </w:pPr>
            <w:r>
              <w:rPr>
                <w:color w:val="222222"/>
              </w:rPr>
              <w:t>Social Impact / Customer Satisfaction</w:t>
            </w:r>
            <w:r>
              <w:t xml:space="preserve"> </w:t>
            </w:r>
          </w:p>
        </w:tc>
        <w:tc>
          <w:tcPr>
            <w:tcW w:w="4500" w:type="dxa"/>
            <w:tcBorders>
              <w:top w:val="single" w:sz="8" w:space="0" w:color="000000"/>
              <w:left w:val="single" w:sz="8" w:space="0" w:color="000000"/>
              <w:bottom w:val="single" w:sz="8" w:space="0" w:color="000000"/>
              <w:right w:val="single" w:sz="8" w:space="0" w:color="000000"/>
            </w:tcBorders>
          </w:tcPr>
          <w:p w14:paraId="3787F117" w14:textId="7D19F275" w:rsidR="00D85FBE" w:rsidRDefault="00BE28E2">
            <w:pPr>
              <w:spacing w:after="0"/>
              <w:ind w:right="39"/>
            </w:pPr>
            <w:r w:rsidRPr="00BE28E2">
              <w:t>The system reduces waiting time, minimizes overcrowding, improves crowd management, enhances transparency in ticket booking, and provides devotees with a convenient, secure, and hassle-free darshan experience. It also helps temple administrators efficiently manage bookings, schedules, and visitor information.</w:t>
            </w:r>
          </w:p>
        </w:tc>
      </w:tr>
      <w:tr w:rsidR="00D85FBE" w14:paraId="59906977" w14:textId="77777777">
        <w:trPr>
          <w:trHeight w:val="1360"/>
        </w:trPr>
        <w:tc>
          <w:tcPr>
            <w:tcW w:w="840" w:type="dxa"/>
            <w:tcBorders>
              <w:top w:val="single" w:sz="8" w:space="0" w:color="000000"/>
              <w:left w:val="single" w:sz="8" w:space="0" w:color="000000"/>
              <w:bottom w:val="single" w:sz="8" w:space="0" w:color="000000"/>
              <w:right w:val="single" w:sz="8" w:space="0" w:color="000000"/>
            </w:tcBorders>
          </w:tcPr>
          <w:p w14:paraId="2110C36A" w14:textId="77777777" w:rsidR="00D85FBE" w:rsidRDefault="001267E0">
            <w:pPr>
              <w:spacing w:after="0"/>
              <w:ind w:right="243"/>
              <w:jc w:val="right"/>
            </w:pPr>
            <w:r>
              <w:lastRenderedPageBreak/>
              <w:t>5.</w:t>
            </w:r>
            <w:r>
              <w:rPr>
                <w:rFonts w:ascii="Arial" w:eastAsia="Arial" w:hAnsi="Arial" w:cs="Arial"/>
              </w:rPr>
              <w:t xml:space="preserve"> </w:t>
            </w:r>
            <w:r>
              <w:t xml:space="preserve"> </w:t>
            </w:r>
          </w:p>
        </w:tc>
        <w:tc>
          <w:tcPr>
            <w:tcW w:w="3720" w:type="dxa"/>
            <w:tcBorders>
              <w:top w:val="single" w:sz="8" w:space="0" w:color="000000"/>
              <w:left w:val="single" w:sz="8" w:space="0" w:color="000000"/>
              <w:bottom w:val="single" w:sz="8" w:space="0" w:color="000000"/>
              <w:right w:val="single" w:sz="8" w:space="0" w:color="000000"/>
            </w:tcBorders>
          </w:tcPr>
          <w:p w14:paraId="1B258C02" w14:textId="77777777" w:rsidR="00D85FBE" w:rsidRDefault="001267E0">
            <w:pPr>
              <w:spacing w:after="0"/>
              <w:ind w:left="15"/>
            </w:pPr>
            <w:r>
              <w:rPr>
                <w:color w:val="222222"/>
              </w:rPr>
              <w:t>Business Model (Revenue Model)</w:t>
            </w:r>
            <w:r>
              <w:t xml:space="preserve"> </w:t>
            </w:r>
          </w:p>
        </w:tc>
        <w:tc>
          <w:tcPr>
            <w:tcW w:w="4500" w:type="dxa"/>
            <w:tcBorders>
              <w:top w:val="single" w:sz="8" w:space="0" w:color="000000"/>
              <w:left w:val="single" w:sz="8" w:space="0" w:color="000000"/>
              <w:bottom w:val="single" w:sz="8" w:space="0" w:color="000000"/>
              <w:right w:val="single" w:sz="8" w:space="0" w:color="000000"/>
            </w:tcBorders>
          </w:tcPr>
          <w:p w14:paraId="0A78DBAE" w14:textId="6DCB9FED" w:rsidR="00D85FBE" w:rsidRDefault="00BE28E2">
            <w:pPr>
              <w:spacing w:after="0"/>
            </w:pPr>
            <w:r w:rsidRPr="00BE28E2">
              <w:t>Revenue can be generated through convenience fees on online ticket bookings, premium darshan booking charges, temple partnership subscriptions, donation integration, advertisement placements, and optional premium services such as VIP darshan and special event bookings.</w:t>
            </w:r>
          </w:p>
        </w:tc>
      </w:tr>
      <w:tr w:rsidR="00D85FBE" w14:paraId="35822CCD" w14:textId="77777777">
        <w:trPr>
          <w:trHeight w:val="1360"/>
        </w:trPr>
        <w:tc>
          <w:tcPr>
            <w:tcW w:w="840" w:type="dxa"/>
            <w:tcBorders>
              <w:top w:val="single" w:sz="8" w:space="0" w:color="000000"/>
              <w:left w:val="single" w:sz="8" w:space="0" w:color="000000"/>
              <w:bottom w:val="single" w:sz="8" w:space="0" w:color="000000"/>
              <w:right w:val="single" w:sz="8" w:space="0" w:color="000000"/>
            </w:tcBorders>
          </w:tcPr>
          <w:p w14:paraId="142AF078" w14:textId="77777777" w:rsidR="00D85FBE" w:rsidRDefault="001267E0">
            <w:pPr>
              <w:spacing w:after="0"/>
              <w:ind w:right="243"/>
              <w:jc w:val="right"/>
            </w:pPr>
            <w:r>
              <w:t>6.</w:t>
            </w:r>
            <w:r>
              <w:rPr>
                <w:rFonts w:ascii="Arial" w:eastAsia="Arial" w:hAnsi="Arial" w:cs="Arial"/>
              </w:rPr>
              <w:t xml:space="preserve"> </w:t>
            </w:r>
            <w:r>
              <w:t xml:space="preserve"> </w:t>
            </w:r>
          </w:p>
        </w:tc>
        <w:tc>
          <w:tcPr>
            <w:tcW w:w="3720" w:type="dxa"/>
            <w:tcBorders>
              <w:top w:val="single" w:sz="8" w:space="0" w:color="000000"/>
              <w:left w:val="single" w:sz="8" w:space="0" w:color="000000"/>
              <w:bottom w:val="single" w:sz="8" w:space="0" w:color="000000"/>
              <w:right w:val="single" w:sz="8" w:space="0" w:color="000000"/>
            </w:tcBorders>
          </w:tcPr>
          <w:p w14:paraId="4E57F732" w14:textId="77777777" w:rsidR="00D85FBE" w:rsidRDefault="001267E0">
            <w:pPr>
              <w:spacing w:after="0"/>
              <w:ind w:left="15"/>
            </w:pPr>
            <w:r>
              <w:rPr>
                <w:color w:val="222222"/>
              </w:rPr>
              <w:t xml:space="preserve">Scalability of the Solution </w:t>
            </w:r>
          </w:p>
        </w:tc>
        <w:tc>
          <w:tcPr>
            <w:tcW w:w="4500" w:type="dxa"/>
            <w:tcBorders>
              <w:top w:val="single" w:sz="8" w:space="0" w:color="000000"/>
              <w:left w:val="single" w:sz="8" w:space="0" w:color="000000"/>
              <w:bottom w:val="single" w:sz="8" w:space="0" w:color="000000"/>
              <w:right w:val="single" w:sz="8" w:space="0" w:color="000000"/>
            </w:tcBorders>
          </w:tcPr>
          <w:p w14:paraId="1FB31D92" w14:textId="045A56AE" w:rsidR="00D85FBE" w:rsidRDefault="00BE28E2">
            <w:pPr>
              <w:spacing w:after="0"/>
            </w:pPr>
            <w:r w:rsidRPr="00BE28E2">
              <w:t>The solution is designed using a scalable MERN architecture and can support multiple temples, thousands of simultaneous users, cloud deployment, multilingual support, mobile applications, AI-based crowd prediction, analytics dashboards, and integration with payment gateways and government temple management systems in the future</w:t>
            </w:r>
            <w:r w:rsidR="001267E0">
              <w:t xml:space="preserve">.  </w:t>
            </w:r>
          </w:p>
        </w:tc>
      </w:tr>
    </w:tbl>
    <w:p w14:paraId="5DFD883E" w14:textId="77777777" w:rsidR="00D85FBE" w:rsidRDefault="001267E0">
      <w:pPr>
        <w:spacing w:after="0"/>
      </w:pPr>
      <w:r>
        <w:t xml:space="preserve"> </w:t>
      </w:r>
    </w:p>
    <w:sectPr w:rsidR="00D85FBE">
      <w:pgSz w:w="1192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FBE"/>
    <w:rsid w:val="001267E0"/>
    <w:rsid w:val="00BE28E2"/>
    <w:rsid w:val="00D272E8"/>
    <w:rsid w:val="00D85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3891F"/>
  <w15:docId w15:val="{09F743B8-ED4E-42F8-8557-1930B634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 Template.docx</dc:title>
  <dc:subject/>
  <dc:creator>Uttej C</dc:creator>
  <cp:keywords/>
  <cp:lastModifiedBy>Uttej C</cp:lastModifiedBy>
  <cp:revision>2</cp:revision>
  <dcterms:created xsi:type="dcterms:W3CDTF">2026-07-18T17:36:00Z</dcterms:created>
  <dcterms:modified xsi:type="dcterms:W3CDTF">2026-07-18T17:36:00Z</dcterms:modified>
</cp:coreProperties>
</file>