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E74B5"/>
          <w:sz w:val="24"/>
        </w:rPr>
        <w:t>HOGMALL</w:t>
      </w:r>
    </w:p>
    <w:p>
      <w:pPr>
        <w:spacing w:after="240"/>
      </w:pPr>
      <w:r>
        <w:rPr>
          <w:b/>
          <w:color w:val="192638"/>
          <w:sz w:val="44"/>
        </w:rPr>
        <w:t>Agent Application Form</w:t>
      </w:r>
    </w:p>
    <w:p>
      <w:pPr>
        <w:spacing w:after="280"/>
      </w:pPr>
      <w:r>
        <w:rPr>
          <w:b/>
          <w:color w:val="9B1C1C"/>
        </w:rPr>
        <w:t>DRAFT PLACEHOLDER — NOT APPROVED FOR SIGNATURE OR PRODUCTION USE</w:t>
      </w:r>
    </w:p>
    <w:p>
      <w:r>
        <w:t>This generated document is a review summary only. It is not a contract, regulatory declaration, or approved application form.</w:t>
      </w:r>
    </w:p>
    <w:p>
      <w:pPr>
        <w:pStyle w:val="Heading1"/>
      </w:pPr>
      <w:r>
        <w:t>Applicant and business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Applicant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{{FULL_NAME}}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Business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{{BUSINESS_NAME}}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Date of birth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{{DATE_OF_BIRTH}}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Residential address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{{RESIDENTIAL_ADDRESS}}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Business address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{{BUSINESS_ADDRESS}}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Phone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{{PHONE}}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Email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{{EMAIL}}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National Insurance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{{NATIONAL_INSURANCE}}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Citizenship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{{CITIZENSHIP}}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Premises occupancy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{{OCCUPANCY_LENGTH}}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Business type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{{BUSINESS_TYPE}}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Premises status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{{PREMISES_STATUS}}</w:t>
            </w:r>
          </w:p>
        </w:tc>
      </w:tr>
    </w:tbl>
    <w:p>
      <w:pPr>
        <w:pStyle w:val="Heading1"/>
      </w:pPr>
      <w:r>
        <w:t>Documents received</w:t>
      </w:r>
    </w:p>
    <w:p>
      <w:r>
        <w:t>{{DOCUMENT_CHECKLIST}}</w:t>
      </w:r>
    </w:p>
    <w:p>
      <w:pPr>
        <w:pStyle w:val="Heading1"/>
      </w:pPr>
      <w:r>
        <w:t>Approval required</w:t>
      </w:r>
    </w:p>
    <w:p>
      <w:r>
        <w:t>Replace this template with Hogmall-approved legal and compliance wording before requesting a signature.</w:t>
      </w:r>
    </w:p>
    <w:p>
      <w:r>
        <w:t>Applicant signature: ____________________    Date: 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E"/>
        <w:sz w:val="16"/>
      </w:rPr>
      <w:t>Hogmall draft placeholder • approved legal wording and company details required before launch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26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