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rPr>
        <w:id w:val="-272628821"/>
        <w:docPartObj>
          <w:docPartGallery w:val="Cover Pages"/>
          <w:docPartUnique/>
        </w:docPartObj>
      </w:sdtPr>
      <w:sdtEndPr>
        <w:rPr>
          <w:rFonts w:ascii="宋体" w:eastAsia="宋体" w:hAnsi="宋体"/>
          <w:color w:val="auto"/>
          <w:sz w:val="24"/>
          <w:szCs w:val="24"/>
        </w:rPr>
      </w:sdtEndPr>
      <w:sdtContent>
        <w:p w14:paraId="1B964E16" w14:textId="74518ED0" w:rsidR="00151830" w:rsidRDefault="00151830">
          <w:pPr>
            <w:pStyle w:val="a5"/>
            <w:spacing w:before="1540" w:after="240"/>
            <w:jc w:val="center"/>
            <w:rPr>
              <w:color w:val="4472C4" w:themeColor="accent1"/>
            </w:rPr>
          </w:pPr>
          <w:r>
            <w:rPr>
              <w:noProof/>
              <w:color w:val="4472C4" w:themeColor="accent1"/>
            </w:rPr>
            <w:drawing>
              <wp:inline distT="0" distB="0" distL="0" distR="0" wp14:anchorId="5918AF17" wp14:editId="2301F0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BA7A653942924DF1BADF8CF1968FB7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3E644D" w14:textId="640FB68F" w:rsidR="00151830" w:rsidRDefault="00151830">
              <w:pPr>
                <w:pStyle w:val="a5"/>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温度传感器设计</w:t>
              </w:r>
            </w:p>
          </w:sdtContent>
        </w:sdt>
        <w:sdt>
          <w:sdtPr>
            <w:rPr>
              <w:rFonts w:hint="eastAsia"/>
              <w:color w:val="4472C4" w:themeColor="accent1"/>
              <w:sz w:val="28"/>
              <w:szCs w:val="28"/>
            </w:rPr>
            <w:alias w:val="副标题"/>
            <w:tag w:val=""/>
            <w:id w:val="328029620"/>
            <w:placeholder>
              <w:docPart w:val="15CBB184458343A7BE5E76685E56FEE0"/>
            </w:placeholder>
            <w:dataBinding w:prefixMappings="xmlns:ns0='http://purl.org/dc/elements/1.1/' xmlns:ns1='http://schemas.openxmlformats.org/package/2006/metadata/core-properties' " w:xpath="/ns1:coreProperties[1]/ns0:subject[1]" w:storeItemID="{6C3C8BC8-F283-45AE-878A-BAB7291924A1}"/>
            <w:text/>
          </w:sdtPr>
          <w:sdtEndPr/>
          <w:sdtContent>
            <w:p w14:paraId="249AD4A9" w14:textId="586EECFF" w:rsidR="00151830" w:rsidRDefault="00151830">
              <w:pPr>
                <w:pStyle w:val="a5"/>
                <w:jc w:val="center"/>
                <w:rPr>
                  <w:color w:val="4472C4" w:themeColor="accent1"/>
                  <w:sz w:val="28"/>
                  <w:szCs w:val="28"/>
                </w:rPr>
              </w:pPr>
              <w:r>
                <w:rPr>
                  <w:rFonts w:hint="eastAsia"/>
                  <w:color w:val="4472C4" w:themeColor="accent1"/>
                  <w:sz w:val="28"/>
                  <w:szCs w:val="28"/>
                </w:rPr>
                <w:t>陆毅</w:t>
              </w:r>
            </w:p>
          </w:sdtContent>
        </w:sdt>
        <w:p w14:paraId="62DD2671" w14:textId="77777777" w:rsidR="00151830" w:rsidRDefault="00151830">
          <w:pPr>
            <w:pStyle w:val="a5"/>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C7CF493" wp14:editId="00BF7F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2-04T00:00:00Z">
                                    <w:dateFormat w:val="yyyy-M-d"/>
                                    <w:lid w:val="zh-CN"/>
                                    <w:storeMappedDataAs w:val="dateTime"/>
                                    <w:calendar w:val="gregorian"/>
                                  </w:date>
                                </w:sdtPr>
                                <w:sdtEndPr/>
                                <w:sdtContent>
                                  <w:p w14:paraId="2DD7DEFE" w14:textId="377106DA" w:rsidR="00151830" w:rsidRDefault="00151830">
                                    <w:pPr>
                                      <w:pStyle w:val="a5"/>
                                      <w:spacing w:after="40"/>
                                      <w:jc w:val="center"/>
                                      <w:rPr>
                                        <w:caps/>
                                        <w:color w:val="4472C4" w:themeColor="accent1"/>
                                        <w:sz w:val="28"/>
                                        <w:szCs w:val="28"/>
                                      </w:rPr>
                                    </w:pPr>
                                    <w:r>
                                      <w:rPr>
                                        <w:rFonts w:hint="eastAsia"/>
                                        <w:caps/>
                                        <w:color w:val="4472C4" w:themeColor="accent1"/>
                                        <w:sz w:val="28"/>
                                        <w:szCs w:val="28"/>
                                      </w:rPr>
                                      <w:t>2023-2-4</w:t>
                                    </w:r>
                                  </w:p>
                                </w:sdtContent>
                              </w:sdt>
                              <w:p w14:paraId="4D928DDD" w14:textId="2FB6A65F" w:rsidR="00151830" w:rsidRDefault="00241585">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51830">
                                      <w:rPr>
                                        <w:rFonts w:hint="eastAsia"/>
                                        <w:caps/>
                                        <w:color w:val="4472C4" w:themeColor="accent1"/>
                                      </w:rPr>
                                      <w:t>华中科技大学</w:t>
                                    </w:r>
                                  </w:sdtContent>
                                </w:sdt>
                              </w:p>
                              <w:p w14:paraId="0A593E17" w14:textId="647A6D6F" w:rsidR="00151830" w:rsidRDefault="00241585">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51830">
                                      <w:rPr>
                                        <w:color w:val="4472C4" w:themeColor="accent1"/>
                                      </w:rPr>
                                      <w:t>船舶</w:t>
                                    </w:r>
                                    <w:r w:rsidR="00151830">
                                      <w:rPr>
                                        <w:rFonts w:hint="eastAsia"/>
                                        <w:color w:val="4472C4" w:themeColor="accent1"/>
                                      </w:rPr>
                                      <w:t>与海洋工程学院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7CF49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2-04T00:00:00Z">
                              <w:dateFormat w:val="yyyy-M-d"/>
                              <w:lid w:val="zh-CN"/>
                              <w:storeMappedDataAs w:val="dateTime"/>
                              <w:calendar w:val="gregorian"/>
                            </w:date>
                          </w:sdtPr>
                          <w:sdtEndPr/>
                          <w:sdtContent>
                            <w:p w14:paraId="2DD7DEFE" w14:textId="377106DA" w:rsidR="00151830" w:rsidRDefault="00151830">
                              <w:pPr>
                                <w:pStyle w:val="a5"/>
                                <w:spacing w:after="40"/>
                                <w:jc w:val="center"/>
                                <w:rPr>
                                  <w:caps/>
                                  <w:color w:val="4472C4" w:themeColor="accent1"/>
                                  <w:sz w:val="28"/>
                                  <w:szCs w:val="28"/>
                                </w:rPr>
                              </w:pPr>
                              <w:r>
                                <w:rPr>
                                  <w:rFonts w:hint="eastAsia"/>
                                  <w:caps/>
                                  <w:color w:val="4472C4" w:themeColor="accent1"/>
                                  <w:sz w:val="28"/>
                                  <w:szCs w:val="28"/>
                                </w:rPr>
                                <w:t>2023-2-4</w:t>
                              </w:r>
                            </w:p>
                          </w:sdtContent>
                        </w:sdt>
                        <w:p w14:paraId="4D928DDD" w14:textId="2FB6A65F" w:rsidR="00151830" w:rsidRDefault="00241585">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51830">
                                <w:rPr>
                                  <w:rFonts w:hint="eastAsia"/>
                                  <w:caps/>
                                  <w:color w:val="4472C4" w:themeColor="accent1"/>
                                </w:rPr>
                                <w:t>华中科技大学</w:t>
                              </w:r>
                            </w:sdtContent>
                          </w:sdt>
                        </w:p>
                        <w:p w14:paraId="0A593E17" w14:textId="647A6D6F" w:rsidR="00151830" w:rsidRDefault="00241585">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51830">
                                <w:rPr>
                                  <w:color w:val="4472C4" w:themeColor="accent1"/>
                                </w:rPr>
                                <w:t>船舶</w:t>
                              </w:r>
                              <w:r w:rsidR="00151830">
                                <w:rPr>
                                  <w:rFonts w:hint="eastAsia"/>
                                  <w:color w:val="4472C4" w:themeColor="accent1"/>
                                </w:rPr>
                                <w:t>与海洋工程学院</w:t>
                              </w:r>
                            </w:sdtContent>
                          </w:sdt>
                        </w:p>
                      </w:txbxContent>
                    </v:textbox>
                    <w10:wrap anchorx="margin" anchory="page"/>
                  </v:shape>
                </w:pict>
              </mc:Fallback>
            </mc:AlternateContent>
          </w:r>
          <w:r>
            <w:rPr>
              <w:noProof/>
              <w:color w:val="4472C4" w:themeColor="accent1"/>
            </w:rPr>
            <w:drawing>
              <wp:inline distT="0" distB="0" distL="0" distR="0" wp14:anchorId="4D8CF706" wp14:editId="33ED80D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E4313E" w14:textId="500F8FFD" w:rsidR="00151830" w:rsidRDefault="00151830">
          <w:pPr>
            <w:widowControl/>
            <w:jc w:val="left"/>
            <w:rPr>
              <w:rFonts w:ascii="宋体" w:eastAsia="宋体" w:hAnsi="宋体"/>
              <w:sz w:val="24"/>
              <w:szCs w:val="24"/>
            </w:rPr>
          </w:pPr>
          <w:r>
            <w:rPr>
              <w:rFonts w:ascii="宋体" w:eastAsia="宋体" w:hAnsi="宋体"/>
              <w:sz w:val="24"/>
              <w:szCs w:val="24"/>
            </w:rPr>
            <w:br w:type="page"/>
          </w:r>
        </w:p>
      </w:sdtContent>
    </w:sdt>
    <w:sdt>
      <w:sdtPr>
        <w:rPr>
          <w:rFonts w:asciiTheme="minorHAnsi" w:eastAsiaTheme="minorEastAsia" w:hAnsiTheme="minorHAnsi" w:cstheme="minorBidi"/>
          <w:color w:val="auto"/>
          <w:kern w:val="2"/>
          <w:sz w:val="21"/>
          <w:szCs w:val="22"/>
          <w:lang w:val="zh-CN"/>
        </w:rPr>
        <w:id w:val="-377085915"/>
        <w:docPartObj>
          <w:docPartGallery w:val="Table of Contents"/>
          <w:docPartUnique/>
        </w:docPartObj>
      </w:sdtPr>
      <w:sdtEndPr>
        <w:rPr>
          <w:b/>
          <w:bCs/>
        </w:rPr>
      </w:sdtEndPr>
      <w:sdtContent>
        <w:p w14:paraId="3AEEEE33" w14:textId="45625B16" w:rsidR="00A77327" w:rsidRDefault="00A77327" w:rsidP="00A77327">
          <w:pPr>
            <w:pStyle w:val="TOC"/>
            <w:tabs>
              <w:tab w:val="left" w:pos="5260"/>
            </w:tabs>
          </w:pPr>
          <w:r>
            <w:rPr>
              <w:lang w:val="zh-CN"/>
            </w:rPr>
            <w:t>目录</w:t>
          </w:r>
          <w:r>
            <w:rPr>
              <w:lang w:val="zh-CN"/>
            </w:rPr>
            <w:tab/>
          </w:r>
        </w:p>
        <w:p w14:paraId="3E847F24" w14:textId="05163637" w:rsidR="00A77327" w:rsidRDefault="00A77327" w:rsidP="004E37E8">
          <w:pPr>
            <w:pStyle w:val="TOC2"/>
            <w:tabs>
              <w:tab w:val="right" w:leader="dot" w:pos="8296"/>
            </w:tabs>
            <w:spacing w:line="720" w:lineRule="auto"/>
            <w:rPr>
              <w:noProof/>
            </w:rPr>
          </w:pPr>
          <w:r>
            <w:fldChar w:fldCharType="begin"/>
          </w:r>
          <w:r>
            <w:instrText xml:space="preserve"> TOC \o "1-3" \h \z \u </w:instrText>
          </w:r>
          <w:r>
            <w:fldChar w:fldCharType="separate"/>
          </w:r>
          <w:hyperlink w:anchor="_Toc126435592" w:history="1">
            <w:r w:rsidRPr="00437C90">
              <w:rPr>
                <w:rStyle w:val="ab"/>
                <w:noProof/>
              </w:rPr>
              <w:t>一、设计内容</w:t>
            </w:r>
            <w:r>
              <w:rPr>
                <w:noProof/>
                <w:webHidden/>
              </w:rPr>
              <w:tab/>
            </w:r>
            <w:r>
              <w:rPr>
                <w:noProof/>
                <w:webHidden/>
              </w:rPr>
              <w:fldChar w:fldCharType="begin"/>
            </w:r>
            <w:r>
              <w:rPr>
                <w:noProof/>
                <w:webHidden/>
              </w:rPr>
              <w:instrText xml:space="preserve"> PAGEREF _Toc126435592 \h </w:instrText>
            </w:r>
            <w:r>
              <w:rPr>
                <w:noProof/>
                <w:webHidden/>
              </w:rPr>
            </w:r>
            <w:r>
              <w:rPr>
                <w:noProof/>
                <w:webHidden/>
              </w:rPr>
              <w:fldChar w:fldCharType="separate"/>
            </w:r>
            <w:r w:rsidR="004E37E8">
              <w:rPr>
                <w:noProof/>
                <w:webHidden/>
              </w:rPr>
              <w:t>2</w:t>
            </w:r>
            <w:r>
              <w:rPr>
                <w:noProof/>
                <w:webHidden/>
              </w:rPr>
              <w:fldChar w:fldCharType="end"/>
            </w:r>
          </w:hyperlink>
        </w:p>
        <w:p w14:paraId="7C0E5BC5" w14:textId="3A24E051" w:rsidR="00A77327" w:rsidRDefault="00241585" w:rsidP="004E37E8">
          <w:pPr>
            <w:pStyle w:val="TOC2"/>
            <w:tabs>
              <w:tab w:val="right" w:leader="dot" w:pos="8296"/>
            </w:tabs>
            <w:spacing w:line="720" w:lineRule="auto"/>
            <w:rPr>
              <w:noProof/>
            </w:rPr>
          </w:pPr>
          <w:hyperlink w:anchor="_Toc126435593" w:history="1">
            <w:r w:rsidR="00A77327" w:rsidRPr="00437C90">
              <w:rPr>
                <w:rStyle w:val="ab"/>
                <w:noProof/>
              </w:rPr>
              <w:t>二、设计原理</w:t>
            </w:r>
            <w:r w:rsidR="00A77327">
              <w:rPr>
                <w:noProof/>
                <w:webHidden/>
              </w:rPr>
              <w:tab/>
            </w:r>
            <w:r w:rsidR="00A77327">
              <w:rPr>
                <w:noProof/>
                <w:webHidden/>
              </w:rPr>
              <w:fldChar w:fldCharType="begin"/>
            </w:r>
            <w:r w:rsidR="00A77327">
              <w:rPr>
                <w:noProof/>
                <w:webHidden/>
              </w:rPr>
              <w:instrText xml:space="preserve"> PAGEREF _Toc126435593 \h </w:instrText>
            </w:r>
            <w:r w:rsidR="00A77327">
              <w:rPr>
                <w:noProof/>
                <w:webHidden/>
              </w:rPr>
            </w:r>
            <w:r w:rsidR="00A77327">
              <w:rPr>
                <w:noProof/>
                <w:webHidden/>
              </w:rPr>
              <w:fldChar w:fldCharType="separate"/>
            </w:r>
            <w:r w:rsidR="004E37E8">
              <w:rPr>
                <w:noProof/>
                <w:webHidden/>
              </w:rPr>
              <w:t>2</w:t>
            </w:r>
            <w:r w:rsidR="00A77327">
              <w:rPr>
                <w:noProof/>
                <w:webHidden/>
              </w:rPr>
              <w:fldChar w:fldCharType="end"/>
            </w:r>
          </w:hyperlink>
        </w:p>
        <w:p w14:paraId="4DE390A6" w14:textId="286612E1" w:rsidR="00A77327" w:rsidRDefault="00241585" w:rsidP="004E37E8">
          <w:pPr>
            <w:pStyle w:val="TOC2"/>
            <w:tabs>
              <w:tab w:val="right" w:leader="dot" w:pos="8296"/>
            </w:tabs>
            <w:spacing w:line="720" w:lineRule="auto"/>
            <w:rPr>
              <w:noProof/>
            </w:rPr>
          </w:pPr>
          <w:hyperlink w:anchor="_Toc126435594" w:history="1">
            <w:r w:rsidR="00A77327" w:rsidRPr="00437C90">
              <w:rPr>
                <w:rStyle w:val="ab"/>
                <w:noProof/>
              </w:rPr>
              <w:t>三、设计过程</w:t>
            </w:r>
            <w:r w:rsidR="00A77327">
              <w:rPr>
                <w:noProof/>
                <w:webHidden/>
              </w:rPr>
              <w:tab/>
            </w:r>
            <w:r w:rsidR="00A77327">
              <w:rPr>
                <w:noProof/>
                <w:webHidden/>
              </w:rPr>
              <w:fldChar w:fldCharType="begin"/>
            </w:r>
            <w:r w:rsidR="00A77327">
              <w:rPr>
                <w:noProof/>
                <w:webHidden/>
              </w:rPr>
              <w:instrText xml:space="preserve"> PAGEREF _Toc126435594 \h </w:instrText>
            </w:r>
            <w:r w:rsidR="00A77327">
              <w:rPr>
                <w:noProof/>
                <w:webHidden/>
              </w:rPr>
            </w:r>
            <w:r w:rsidR="00A77327">
              <w:rPr>
                <w:noProof/>
                <w:webHidden/>
              </w:rPr>
              <w:fldChar w:fldCharType="separate"/>
            </w:r>
            <w:r w:rsidR="004E37E8">
              <w:rPr>
                <w:noProof/>
                <w:webHidden/>
              </w:rPr>
              <w:t>2</w:t>
            </w:r>
            <w:r w:rsidR="00A77327">
              <w:rPr>
                <w:noProof/>
                <w:webHidden/>
              </w:rPr>
              <w:fldChar w:fldCharType="end"/>
            </w:r>
          </w:hyperlink>
        </w:p>
        <w:p w14:paraId="2E31025A" w14:textId="6184022B" w:rsidR="00A77327" w:rsidRDefault="00241585" w:rsidP="004E37E8">
          <w:pPr>
            <w:pStyle w:val="TOC3"/>
            <w:tabs>
              <w:tab w:val="right" w:leader="dot" w:pos="8296"/>
            </w:tabs>
            <w:spacing w:line="720" w:lineRule="auto"/>
            <w:rPr>
              <w:noProof/>
            </w:rPr>
          </w:pPr>
          <w:hyperlink w:anchor="_Toc126435595" w:history="1">
            <w:r w:rsidR="00A77327" w:rsidRPr="00437C90">
              <w:rPr>
                <w:rStyle w:val="ab"/>
                <w:noProof/>
              </w:rPr>
              <w:t>热敏电阻测量电路</w:t>
            </w:r>
            <w:r w:rsidR="00A77327">
              <w:rPr>
                <w:noProof/>
                <w:webHidden/>
              </w:rPr>
              <w:tab/>
            </w:r>
            <w:r w:rsidR="00A77327">
              <w:rPr>
                <w:noProof/>
                <w:webHidden/>
              </w:rPr>
              <w:fldChar w:fldCharType="begin"/>
            </w:r>
            <w:r w:rsidR="00A77327">
              <w:rPr>
                <w:noProof/>
                <w:webHidden/>
              </w:rPr>
              <w:instrText xml:space="preserve"> PAGEREF _Toc126435595 \h </w:instrText>
            </w:r>
            <w:r w:rsidR="00A77327">
              <w:rPr>
                <w:noProof/>
                <w:webHidden/>
              </w:rPr>
            </w:r>
            <w:r w:rsidR="00A77327">
              <w:rPr>
                <w:noProof/>
                <w:webHidden/>
              </w:rPr>
              <w:fldChar w:fldCharType="separate"/>
            </w:r>
            <w:r w:rsidR="004E37E8">
              <w:rPr>
                <w:noProof/>
                <w:webHidden/>
              </w:rPr>
              <w:t>2</w:t>
            </w:r>
            <w:r w:rsidR="00A77327">
              <w:rPr>
                <w:noProof/>
                <w:webHidden/>
              </w:rPr>
              <w:fldChar w:fldCharType="end"/>
            </w:r>
          </w:hyperlink>
        </w:p>
        <w:p w14:paraId="29340C91" w14:textId="5228D420" w:rsidR="00A77327" w:rsidRDefault="00241585" w:rsidP="004E37E8">
          <w:pPr>
            <w:pStyle w:val="TOC3"/>
            <w:tabs>
              <w:tab w:val="right" w:leader="dot" w:pos="8296"/>
            </w:tabs>
            <w:spacing w:line="720" w:lineRule="auto"/>
            <w:rPr>
              <w:noProof/>
            </w:rPr>
          </w:pPr>
          <w:hyperlink w:anchor="_Toc126435596" w:history="1">
            <w:r w:rsidR="00A77327" w:rsidRPr="00437C90">
              <w:rPr>
                <w:rStyle w:val="ab"/>
                <w:noProof/>
              </w:rPr>
              <w:t>A/D转换电路</w:t>
            </w:r>
            <w:r w:rsidR="00A77327">
              <w:rPr>
                <w:noProof/>
                <w:webHidden/>
              </w:rPr>
              <w:tab/>
            </w:r>
            <w:r w:rsidR="00A77327">
              <w:rPr>
                <w:noProof/>
                <w:webHidden/>
              </w:rPr>
              <w:fldChar w:fldCharType="begin"/>
            </w:r>
            <w:r w:rsidR="00A77327">
              <w:rPr>
                <w:noProof/>
                <w:webHidden/>
              </w:rPr>
              <w:instrText xml:space="preserve"> PAGEREF _Toc126435596 \h </w:instrText>
            </w:r>
            <w:r w:rsidR="00A77327">
              <w:rPr>
                <w:noProof/>
                <w:webHidden/>
              </w:rPr>
            </w:r>
            <w:r w:rsidR="00A77327">
              <w:rPr>
                <w:noProof/>
                <w:webHidden/>
              </w:rPr>
              <w:fldChar w:fldCharType="separate"/>
            </w:r>
            <w:r w:rsidR="004E37E8">
              <w:rPr>
                <w:noProof/>
                <w:webHidden/>
              </w:rPr>
              <w:t>3</w:t>
            </w:r>
            <w:r w:rsidR="00A77327">
              <w:rPr>
                <w:noProof/>
                <w:webHidden/>
              </w:rPr>
              <w:fldChar w:fldCharType="end"/>
            </w:r>
          </w:hyperlink>
        </w:p>
        <w:p w14:paraId="4CD2D04C" w14:textId="626142D9" w:rsidR="00A77327" w:rsidRDefault="00241585" w:rsidP="004E37E8">
          <w:pPr>
            <w:pStyle w:val="TOC3"/>
            <w:tabs>
              <w:tab w:val="right" w:leader="dot" w:pos="8296"/>
            </w:tabs>
            <w:spacing w:line="720" w:lineRule="auto"/>
            <w:rPr>
              <w:noProof/>
            </w:rPr>
          </w:pPr>
          <w:hyperlink w:anchor="_Toc126435597" w:history="1">
            <w:r w:rsidR="00A77327" w:rsidRPr="00437C90">
              <w:rPr>
                <w:rStyle w:val="ab"/>
                <w:noProof/>
              </w:rPr>
              <w:t>数据处理部分</w:t>
            </w:r>
            <w:r w:rsidR="00A77327">
              <w:rPr>
                <w:noProof/>
                <w:webHidden/>
              </w:rPr>
              <w:tab/>
            </w:r>
            <w:r w:rsidR="00A77327">
              <w:rPr>
                <w:noProof/>
                <w:webHidden/>
              </w:rPr>
              <w:fldChar w:fldCharType="begin"/>
            </w:r>
            <w:r w:rsidR="00A77327">
              <w:rPr>
                <w:noProof/>
                <w:webHidden/>
              </w:rPr>
              <w:instrText xml:space="preserve"> PAGEREF _Toc126435597 \h </w:instrText>
            </w:r>
            <w:r w:rsidR="00A77327">
              <w:rPr>
                <w:noProof/>
                <w:webHidden/>
              </w:rPr>
            </w:r>
            <w:r w:rsidR="00A77327">
              <w:rPr>
                <w:noProof/>
                <w:webHidden/>
              </w:rPr>
              <w:fldChar w:fldCharType="separate"/>
            </w:r>
            <w:r w:rsidR="004E37E8">
              <w:rPr>
                <w:noProof/>
                <w:webHidden/>
              </w:rPr>
              <w:t>4</w:t>
            </w:r>
            <w:r w:rsidR="00A77327">
              <w:rPr>
                <w:noProof/>
                <w:webHidden/>
              </w:rPr>
              <w:fldChar w:fldCharType="end"/>
            </w:r>
          </w:hyperlink>
        </w:p>
        <w:p w14:paraId="4E8DC13C" w14:textId="035E711F" w:rsidR="00A77327" w:rsidRDefault="00241585" w:rsidP="004E37E8">
          <w:pPr>
            <w:pStyle w:val="TOC3"/>
            <w:tabs>
              <w:tab w:val="right" w:leader="dot" w:pos="8296"/>
            </w:tabs>
            <w:spacing w:line="720" w:lineRule="auto"/>
            <w:rPr>
              <w:noProof/>
            </w:rPr>
          </w:pPr>
          <w:hyperlink w:anchor="_Toc126435598" w:history="1">
            <w:r w:rsidR="00A77327" w:rsidRPr="00437C90">
              <w:rPr>
                <w:rStyle w:val="ab"/>
                <w:noProof/>
              </w:rPr>
              <w:t>报警部分</w:t>
            </w:r>
            <w:r w:rsidR="00A77327">
              <w:rPr>
                <w:noProof/>
                <w:webHidden/>
              </w:rPr>
              <w:tab/>
            </w:r>
            <w:r w:rsidR="00A77327">
              <w:rPr>
                <w:noProof/>
                <w:webHidden/>
              </w:rPr>
              <w:fldChar w:fldCharType="begin"/>
            </w:r>
            <w:r w:rsidR="00A77327">
              <w:rPr>
                <w:noProof/>
                <w:webHidden/>
              </w:rPr>
              <w:instrText xml:space="preserve"> PAGEREF _Toc126435598 \h </w:instrText>
            </w:r>
            <w:r w:rsidR="00A77327">
              <w:rPr>
                <w:noProof/>
                <w:webHidden/>
              </w:rPr>
            </w:r>
            <w:r w:rsidR="00A77327">
              <w:rPr>
                <w:noProof/>
                <w:webHidden/>
              </w:rPr>
              <w:fldChar w:fldCharType="separate"/>
            </w:r>
            <w:r w:rsidR="004E37E8">
              <w:rPr>
                <w:noProof/>
                <w:webHidden/>
              </w:rPr>
              <w:t>4</w:t>
            </w:r>
            <w:r w:rsidR="00A77327">
              <w:rPr>
                <w:noProof/>
                <w:webHidden/>
              </w:rPr>
              <w:fldChar w:fldCharType="end"/>
            </w:r>
          </w:hyperlink>
        </w:p>
        <w:p w14:paraId="2F3AFB88" w14:textId="324A87A0" w:rsidR="00A77327" w:rsidRDefault="00241585" w:rsidP="004E37E8">
          <w:pPr>
            <w:pStyle w:val="TOC3"/>
            <w:tabs>
              <w:tab w:val="right" w:leader="dot" w:pos="8296"/>
            </w:tabs>
            <w:spacing w:line="720" w:lineRule="auto"/>
            <w:rPr>
              <w:noProof/>
            </w:rPr>
          </w:pPr>
          <w:hyperlink w:anchor="_Toc126435599" w:history="1">
            <w:r w:rsidR="00A77327" w:rsidRPr="00437C90">
              <w:rPr>
                <w:rStyle w:val="ab"/>
                <w:noProof/>
              </w:rPr>
              <w:t>显示部分</w:t>
            </w:r>
            <w:r w:rsidR="00A77327">
              <w:rPr>
                <w:noProof/>
                <w:webHidden/>
              </w:rPr>
              <w:tab/>
            </w:r>
            <w:r w:rsidR="00A77327">
              <w:rPr>
                <w:noProof/>
                <w:webHidden/>
              </w:rPr>
              <w:fldChar w:fldCharType="begin"/>
            </w:r>
            <w:r w:rsidR="00A77327">
              <w:rPr>
                <w:noProof/>
                <w:webHidden/>
              </w:rPr>
              <w:instrText xml:space="preserve"> PAGEREF _Toc126435599 \h </w:instrText>
            </w:r>
            <w:r w:rsidR="00A77327">
              <w:rPr>
                <w:noProof/>
                <w:webHidden/>
              </w:rPr>
            </w:r>
            <w:r w:rsidR="00A77327">
              <w:rPr>
                <w:noProof/>
                <w:webHidden/>
              </w:rPr>
              <w:fldChar w:fldCharType="separate"/>
            </w:r>
            <w:r w:rsidR="004E37E8">
              <w:rPr>
                <w:noProof/>
                <w:webHidden/>
              </w:rPr>
              <w:t>5</w:t>
            </w:r>
            <w:r w:rsidR="00A77327">
              <w:rPr>
                <w:noProof/>
                <w:webHidden/>
              </w:rPr>
              <w:fldChar w:fldCharType="end"/>
            </w:r>
          </w:hyperlink>
        </w:p>
        <w:p w14:paraId="04D056FE" w14:textId="27C915C9" w:rsidR="00A77327" w:rsidRDefault="00241585" w:rsidP="004E37E8">
          <w:pPr>
            <w:pStyle w:val="TOC2"/>
            <w:tabs>
              <w:tab w:val="right" w:leader="dot" w:pos="8296"/>
            </w:tabs>
            <w:spacing w:line="720" w:lineRule="auto"/>
            <w:rPr>
              <w:noProof/>
            </w:rPr>
          </w:pPr>
          <w:hyperlink w:anchor="_Toc126435600" w:history="1">
            <w:r w:rsidR="00A77327" w:rsidRPr="00437C90">
              <w:rPr>
                <w:rStyle w:val="ab"/>
                <w:noProof/>
              </w:rPr>
              <w:t>四、问题分析</w:t>
            </w:r>
            <w:r w:rsidR="00A77327">
              <w:rPr>
                <w:noProof/>
                <w:webHidden/>
              </w:rPr>
              <w:tab/>
            </w:r>
            <w:r w:rsidR="00A77327">
              <w:rPr>
                <w:noProof/>
                <w:webHidden/>
              </w:rPr>
              <w:fldChar w:fldCharType="begin"/>
            </w:r>
            <w:r w:rsidR="00A77327">
              <w:rPr>
                <w:noProof/>
                <w:webHidden/>
              </w:rPr>
              <w:instrText xml:space="preserve"> PAGEREF _Toc126435600 \h </w:instrText>
            </w:r>
            <w:r w:rsidR="00A77327">
              <w:rPr>
                <w:noProof/>
                <w:webHidden/>
              </w:rPr>
            </w:r>
            <w:r w:rsidR="00A77327">
              <w:rPr>
                <w:noProof/>
                <w:webHidden/>
              </w:rPr>
              <w:fldChar w:fldCharType="separate"/>
            </w:r>
            <w:r w:rsidR="004E37E8">
              <w:rPr>
                <w:noProof/>
                <w:webHidden/>
              </w:rPr>
              <w:t>5</w:t>
            </w:r>
            <w:r w:rsidR="00A77327">
              <w:rPr>
                <w:noProof/>
                <w:webHidden/>
              </w:rPr>
              <w:fldChar w:fldCharType="end"/>
            </w:r>
          </w:hyperlink>
        </w:p>
        <w:p w14:paraId="47A605CC" w14:textId="367264CD" w:rsidR="00A77327" w:rsidRDefault="00241585" w:rsidP="004E37E8">
          <w:pPr>
            <w:pStyle w:val="TOC2"/>
            <w:tabs>
              <w:tab w:val="right" w:leader="dot" w:pos="8296"/>
            </w:tabs>
            <w:spacing w:line="720" w:lineRule="auto"/>
            <w:rPr>
              <w:noProof/>
            </w:rPr>
          </w:pPr>
          <w:hyperlink w:anchor="_Toc126435601" w:history="1">
            <w:r w:rsidR="00A77327" w:rsidRPr="00437C90">
              <w:rPr>
                <w:rStyle w:val="ab"/>
                <w:noProof/>
              </w:rPr>
              <w:t>五、总结</w:t>
            </w:r>
            <w:r w:rsidR="00A77327">
              <w:rPr>
                <w:noProof/>
                <w:webHidden/>
              </w:rPr>
              <w:tab/>
            </w:r>
            <w:r w:rsidR="00A77327">
              <w:rPr>
                <w:noProof/>
                <w:webHidden/>
              </w:rPr>
              <w:fldChar w:fldCharType="begin"/>
            </w:r>
            <w:r w:rsidR="00A77327">
              <w:rPr>
                <w:noProof/>
                <w:webHidden/>
              </w:rPr>
              <w:instrText xml:space="preserve"> PAGEREF _Toc126435601 \h </w:instrText>
            </w:r>
            <w:r w:rsidR="00A77327">
              <w:rPr>
                <w:noProof/>
                <w:webHidden/>
              </w:rPr>
            </w:r>
            <w:r w:rsidR="00A77327">
              <w:rPr>
                <w:noProof/>
                <w:webHidden/>
              </w:rPr>
              <w:fldChar w:fldCharType="separate"/>
            </w:r>
            <w:r w:rsidR="004E37E8">
              <w:rPr>
                <w:noProof/>
                <w:webHidden/>
              </w:rPr>
              <w:t>8</w:t>
            </w:r>
            <w:r w:rsidR="00A77327">
              <w:rPr>
                <w:noProof/>
                <w:webHidden/>
              </w:rPr>
              <w:fldChar w:fldCharType="end"/>
            </w:r>
          </w:hyperlink>
        </w:p>
        <w:p w14:paraId="47392D70" w14:textId="4212132A" w:rsidR="00A77327" w:rsidRDefault="00241585" w:rsidP="004E37E8">
          <w:pPr>
            <w:pStyle w:val="TOC2"/>
            <w:tabs>
              <w:tab w:val="right" w:leader="dot" w:pos="8296"/>
            </w:tabs>
            <w:spacing w:line="720" w:lineRule="auto"/>
            <w:rPr>
              <w:noProof/>
            </w:rPr>
          </w:pPr>
          <w:hyperlink w:anchor="_Toc126435602" w:history="1">
            <w:r w:rsidR="00A77327" w:rsidRPr="00437C90">
              <w:rPr>
                <w:rStyle w:val="ab"/>
                <w:noProof/>
              </w:rPr>
              <w:t>六、参考文献</w:t>
            </w:r>
            <w:r w:rsidR="00A77327">
              <w:rPr>
                <w:noProof/>
                <w:webHidden/>
              </w:rPr>
              <w:tab/>
            </w:r>
            <w:r w:rsidR="00A77327">
              <w:rPr>
                <w:noProof/>
                <w:webHidden/>
              </w:rPr>
              <w:fldChar w:fldCharType="begin"/>
            </w:r>
            <w:r w:rsidR="00A77327">
              <w:rPr>
                <w:noProof/>
                <w:webHidden/>
              </w:rPr>
              <w:instrText xml:space="preserve"> PAGEREF _Toc126435602 \h </w:instrText>
            </w:r>
            <w:r w:rsidR="00A77327">
              <w:rPr>
                <w:noProof/>
                <w:webHidden/>
              </w:rPr>
            </w:r>
            <w:r w:rsidR="00A77327">
              <w:rPr>
                <w:noProof/>
                <w:webHidden/>
              </w:rPr>
              <w:fldChar w:fldCharType="separate"/>
            </w:r>
            <w:r w:rsidR="004E37E8">
              <w:rPr>
                <w:noProof/>
                <w:webHidden/>
              </w:rPr>
              <w:t>8</w:t>
            </w:r>
            <w:r w:rsidR="00A77327">
              <w:rPr>
                <w:noProof/>
                <w:webHidden/>
              </w:rPr>
              <w:fldChar w:fldCharType="end"/>
            </w:r>
          </w:hyperlink>
        </w:p>
        <w:p w14:paraId="4FCDB15D" w14:textId="77777777" w:rsidR="004E37E8" w:rsidRDefault="00A77327" w:rsidP="004E37E8">
          <w:pPr>
            <w:spacing w:line="720" w:lineRule="auto"/>
            <w:rPr>
              <w:b/>
              <w:bCs/>
              <w:lang w:val="zh-CN"/>
            </w:rPr>
          </w:pPr>
          <w:r>
            <w:rPr>
              <w:b/>
              <w:bCs/>
              <w:lang w:val="zh-CN"/>
            </w:rPr>
            <w:fldChar w:fldCharType="end"/>
          </w:r>
        </w:p>
      </w:sdtContent>
    </w:sdt>
    <w:p w14:paraId="131A05D6" w14:textId="77777777" w:rsidR="004E37E8" w:rsidRDefault="004E37E8">
      <w:pPr>
        <w:widowControl/>
        <w:jc w:val="left"/>
        <w:rPr>
          <w:rFonts w:ascii="宋体" w:eastAsia="宋体" w:hAnsi="宋体"/>
          <w:sz w:val="24"/>
          <w:szCs w:val="24"/>
        </w:rPr>
      </w:pPr>
      <w:r>
        <w:rPr>
          <w:rFonts w:ascii="宋体" w:eastAsia="宋体" w:hAnsi="宋体"/>
          <w:sz w:val="24"/>
          <w:szCs w:val="24"/>
        </w:rPr>
        <w:br w:type="page"/>
      </w:r>
    </w:p>
    <w:p w14:paraId="25CA2714" w14:textId="1A7C209B" w:rsidR="005C5013" w:rsidRDefault="005C5013" w:rsidP="005C5013">
      <w:pPr>
        <w:pStyle w:val="1"/>
        <w:jc w:val="center"/>
      </w:pPr>
      <w:r>
        <w:rPr>
          <w:rFonts w:hint="eastAsia"/>
        </w:rPr>
        <w:lastRenderedPageBreak/>
        <w:t>温度传感器设计</w:t>
      </w:r>
    </w:p>
    <w:p w14:paraId="26FB8AA4" w14:textId="5ED47901" w:rsidR="005C5013" w:rsidRPr="00EB2823" w:rsidRDefault="005C5013" w:rsidP="00EB2823">
      <w:pPr>
        <w:jc w:val="center"/>
        <w:rPr>
          <w:rFonts w:ascii="楷体" w:eastAsia="楷体" w:hAnsi="楷体"/>
          <w:sz w:val="30"/>
          <w:szCs w:val="30"/>
        </w:rPr>
      </w:pPr>
      <w:r w:rsidRPr="00EB2823">
        <w:rPr>
          <w:rFonts w:ascii="楷体" w:eastAsia="楷体" w:hAnsi="楷体" w:hint="eastAsia"/>
          <w:sz w:val="30"/>
          <w:szCs w:val="30"/>
        </w:rPr>
        <w:t>陆毅</w:t>
      </w:r>
      <w:r w:rsidR="00EB2823">
        <w:rPr>
          <w:rFonts w:ascii="楷体" w:eastAsia="楷体" w:hAnsi="楷体"/>
          <w:sz w:val="30"/>
          <w:szCs w:val="30"/>
        </w:rPr>
        <w:t xml:space="preserve">    </w:t>
      </w:r>
      <w:r w:rsidRPr="00EB2823">
        <w:rPr>
          <w:rFonts w:ascii="楷体" w:eastAsia="楷体" w:hAnsi="楷体" w:hint="eastAsia"/>
          <w:sz w:val="30"/>
          <w:szCs w:val="30"/>
        </w:rPr>
        <w:t>轮机2001班</w:t>
      </w:r>
      <w:r w:rsidR="00EB2823">
        <w:rPr>
          <w:rFonts w:ascii="楷体" w:eastAsia="楷体" w:hAnsi="楷体"/>
          <w:sz w:val="30"/>
          <w:szCs w:val="30"/>
        </w:rPr>
        <w:t xml:space="preserve">    </w:t>
      </w:r>
      <w:r w:rsidRPr="00EB2823">
        <w:rPr>
          <w:rFonts w:ascii="楷体" w:eastAsia="楷体" w:hAnsi="楷体"/>
          <w:sz w:val="30"/>
          <w:szCs w:val="30"/>
        </w:rPr>
        <w:t>U202010827</w:t>
      </w:r>
    </w:p>
    <w:p w14:paraId="4761E87F" w14:textId="33C849F6" w:rsidR="00DD3F9E" w:rsidRPr="004E37E8" w:rsidRDefault="00C81E63" w:rsidP="00547896">
      <w:r>
        <w:rPr>
          <w:rFonts w:ascii="宋体" w:eastAsia="宋体" w:hAnsi="宋体" w:hint="eastAsia"/>
          <w:sz w:val="24"/>
          <w:szCs w:val="24"/>
        </w:rPr>
        <w:t>[</w:t>
      </w:r>
      <w:r w:rsidR="00DD3F9E" w:rsidRPr="00C81E63">
        <w:rPr>
          <w:rFonts w:ascii="宋体" w:eastAsia="宋体" w:hAnsi="宋体" w:hint="eastAsia"/>
          <w:sz w:val="24"/>
          <w:szCs w:val="24"/>
        </w:rPr>
        <w:t>摘要</w:t>
      </w:r>
      <w:r>
        <w:rPr>
          <w:rFonts w:ascii="宋体" w:eastAsia="宋体" w:hAnsi="宋体" w:hint="eastAsia"/>
          <w:sz w:val="24"/>
          <w:szCs w:val="24"/>
        </w:rPr>
        <w:t>]</w:t>
      </w:r>
      <w:r w:rsidR="00DD3F9E" w:rsidRPr="00C81E63">
        <w:rPr>
          <w:rFonts w:ascii="宋体" w:eastAsia="宋体" w:hAnsi="宋体" w:hint="eastAsia"/>
          <w:sz w:val="24"/>
          <w:szCs w:val="24"/>
        </w:rPr>
        <w:t>以热敏电阻为敏感元件，使用半桥单臂连接法，将温度信号转化为电压信号，再通过模数转换元件</w:t>
      </w:r>
      <w:r w:rsidR="00CB4D43" w:rsidRPr="00C81E63">
        <w:rPr>
          <w:rFonts w:ascii="宋体" w:eastAsia="宋体" w:hAnsi="宋体" w:hint="eastAsia"/>
          <w:sz w:val="24"/>
          <w:szCs w:val="24"/>
        </w:rPr>
        <w:t>和51单片机进行数据处理得到</w:t>
      </w:r>
      <w:r w:rsidR="00DD3F9E" w:rsidRPr="00C81E63">
        <w:rPr>
          <w:rFonts w:ascii="宋体" w:eastAsia="宋体" w:hAnsi="宋体" w:hint="eastAsia"/>
          <w:sz w:val="24"/>
          <w:szCs w:val="24"/>
        </w:rPr>
        <w:t>温度值，</w:t>
      </w:r>
      <w:r w:rsidR="00CB4D43" w:rsidRPr="00C81E63">
        <w:rPr>
          <w:rFonts w:ascii="宋体" w:eastAsia="宋体" w:hAnsi="宋体" w:hint="eastAsia"/>
          <w:sz w:val="24"/>
          <w:szCs w:val="24"/>
        </w:rPr>
        <w:t>并显示在数码管上。此外，还设置了红温报警和风扇降温。</w:t>
      </w:r>
    </w:p>
    <w:p w14:paraId="004CFCCF" w14:textId="52645251" w:rsidR="002031F2" w:rsidRDefault="002031F2" w:rsidP="002031F2">
      <w:pPr>
        <w:pStyle w:val="2"/>
      </w:pPr>
      <w:bookmarkStart w:id="0" w:name="_Toc126435592"/>
      <w:r>
        <w:rPr>
          <w:rFonts w:hint="eastAsia"/>
        </w:rPr>
        <w:t>一、设计内容</w:t>
      </w:r>
      <w:bookmarkEnd w:id="0"/>
    </w:p>
    <w:p w14:paraId="3D69D57D" w14:textId="3242FCF4" w:rsidR="002031F2" w:rsidRDefault="002031F2" w:rsidP="002031F2">
      <w:pPr>
        <w:ind w:firstLine="420"/>
      </w:pPr>
      <w:r>
        <w:rPr>
          <w:rFonts w:hint="eastAsia"/>
        </w:rPr>
        <w:t>选用电阻作为敏感元件，测试信号通过A</w:t>
      </w:r>
      <w:r>
        <w:t>/D</w:t>
      </w:r>
      <w:r>
        <w:rPr>
          <w:rFonts w:hint="eastAsia"/>
        </w:rPr>
        <w:t>转换电路后使用51单片机进行数据处理，并将结果显示于数码管屏幕上，完成一个智能传感器的基本设计。</w:t>
      </w:r>
    </w:p>
    <w:p w14:paraId="270FDC72" w14:textId="4805AEAA" w:rsidR="002031F2" w:rsidRDefault="002031F2" w:rsidP="002031F2">
      <w:pPr>
        <w:pStyle w:val="2"/>
      </w:pPr>
      <w:bookmarkStart w:id="1" w:name="_Toc126435593"/>
      <w:r>
        <w:rPr>
          <w:rFonts w:hint="eastAsia"/>
        </w:rPr>
        <w:t>二、设计原理</w:t>
      </w:r>
      <w:bookmarkEnd w:id="1"/>
    </w:p>
    <w:p w14:paraId="5A9C59A4" w14:textId="77777777" w:rsidR="00093E92" w:rsidRDefault="002031F2" w:rsidP="00093E92">
      <w:pPr>
        <w:ind w:firstLine="420"/>
      </w:pPr>
      <w:r>
        <w:rPr>
          <w:rFonts w:hint="eastAsia"/>
        </w:rPr>
        <w:t>半桥单臂电桥可以</w:t>
      </w:r>
      <w:r w:rsidR="00093E92">
        <w:rPr>
          <w:rFonts w:hint="eastAsia"/>
        </w:rPr>
        <w:t>将电阻变化</w:t>
      </w:r>
      <m:oMath>
        <m:r>
          <m:rPr>
            <m:sty m:val="p"/>
          </m:rPr>
          <w:rPr>
            <w:rFonts w:ascii="Cambria Math" w:hAnsi="Cambria Math"/>
          </w:rPr>
          <m:t>Δ</m:t>
        </m:r>
        <m:r>
          <w:rPr>
            <w:rFonts w:ascii="Cambria Math" w:hAnsi="Cambria Math"/>
          </w:rPr>
          <m:t>R</m:t>
        </m:r>
      </m:oMath>
      <w:r w:rsidR="00093E92">
        <w:rPr>
          <w:rFonts w:hint="eastAsia"/>
        </w:rPr>
        <w:t>转化为电压值</w:t>
      </w:r>
      <m:oMath>
        <m:r>
          <w:rPr>
            <w:rFonts w:ascii="Cambria Math" w:hAnsi="Cambria Math"/>
          </w:rPr>
          <m:t>U</m:t>
        </m:r>
      </m:oMath>
      <w:r w:rsidR="00093E92">
        <w:rPr>
          <w:rFonts w:hint="eastAsia"/>
        </w:rPr>
        <w:t>，然后通过A</w:t>
      </w:r>
      <w:r w:rsidR="00093E92">
        <w:t>/D</w:t>
      </w:r>
      <w:r w:rsidR="00093E92">
        <w:rPr>
          <w:rFonts w:hint="eastAsia"/>
        </w:rPr>
        <w:t>转换电路将电压值转化为数字量。</w:t>
      </w:r>
    </w:p>
    <w:p w14:paraId="0117E080" w14:textId="716BF553" w:rsidR="00093E92" w:rsidRDefault="00093E92" w:rsidP="0078290F">
      <w:pPr>
        <w:ind w:firstLine="420"/>
      </w:pPr>
      <w:r>
        <w:rPr>
          <w:rFonts w:hint="eastAsia"/>
        </w:rPr>
        <w:t>由于本次实验中</w:t>
      </w:r>
      <m:oMath>
        <m:r>
          <w:rPr>
            <w:rFonts w:ascii="Cambria Math" w:hAnsi="Cambria Math"/>
          </w:rPr>
          <m:t>U</m:t>
        </m:r>
      </m:oMath>
      <w:r>
        <w:rPr>
          <w:rFonts w:hint="eastAsia"/>
        </w:rPr>
        <w:t>的值在0~5</w:t>
      </w:r>
      <w:r>
        <w:t>V</w:t>
      </w:r>
      <w:r>
        <w:rPr>
          <w:rFonts w:hint="eastAsia"/>
        </w:rPr>
        <w:t>范围，而A</w:t>
      </w:r>
      <w:r>
        <w:t>DC0809</w:t>
      </w:r>
      <w:r>
        <w:rPr>
          <w:rFonts w:hint="eastAsia"/>
        </w:rPr>
        <w:t>的允许输入电压也是0~5</w:t>
      </w:r>
      <w:r>
        <w:t>V</w:t>
      </w:r>
      <w:r>
        <w:rPr>
          <w:rFonts w:hint="eastAsia"/>
        </w:rPr>
        <w:t>，故不需要放大电路</w:t>
      </w:r>
      <w:r w:rsidR="0078290F">
        <w:rPr>
          <w:rFonts w:hint="eastAsia"/>
        </w:rPr>
        <w:t>，直接</w:t>
      </w:r>
      <w:r>
        <w:rPr>
          <w:rFonts w:hint="eastAsia"/>
        </w:rPr>
        <w:t>转换后</w:t>
      </w:r>
      <w:r w:rsidR="0078290F">
        <w:rPr>
          <w:rFonts w:hint="eastAsia"/>
        </w:rPr>
        <w:t>将</w:t>
      </w:r>
      <w:r>
        <w:rPr>
          <w:rFonts w:hint="eastAsia"/>
        </w:rPr>
        <w:t>数字量传入单片机I</w:t>
      </w:r>
      <w:r>
        <w:t>/O</w:t>
      </w:r>
      <w:r>
        <w:rPr>
          <w:rFonts w:hint="eastAsia"/>
        </w:rPr>
        <w:t>口</w:t>
      </w:r>
      <w:r w:rsidR="0078290F">
        <w:rPr>
          <w:rFonts w:hint="eastAsia"/>
        </w:rPr>
        <w:t>。</w:t>
      </w:r>
    </w:p>
    <w:p w14:paraId="6C62AC02" w14:textId="11D36E7C" w:rsidR="002031F2" w:rsidRDefault="0078290F" w:rsidP="00547896">
      <w:r>
        <w:tab/>
      </w:r>
      <w:r>
        <w:rPr>
          <w:rFonts w:hint="eastAsia"/>
        </w:rPr>
        <w:t>A</w:t>
      </w:r>
      <w:r>
        <w:t>DC0809</w:t>
      </w:r>
      <w:r>
        <w:rPr>
          <w:rFonts w:hint="eastAsia"/>
        </w:rPr>
        <w:t>是8位A</w:t>
      </w:r>
      <w:r>
        <w:t>/D</w:t>
      </w:r>
      <w:r>
        <w:rPr>
          <w:rFonts w:hint="eastAsia"/>
        </w:rPr>
        <w:t>转换器，转换后的值D为0~</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rPr>
              <m:t>8</m:t>
            </m:r>
          </m:sup>
        </m:sSup>
        <m:r>
          <w:rPr>
            <w:rFonts w:ascii="微软雅黑" w:eastAsia="微软雅黑" w:hAnsi="微软雅黑" w:cs="微软雅黑" w:hint="eastAsia"/>
          </w:rPr>
          <m:t>-</m:t>
        </m:r>
        <m:r>
          <w:rPr>
            <w:rFonts w:ascii="Cambria Math" w:hAnsi="Cambria Math" w:hint="eastAsia"/>
          </w:rPr>
          <m:t>1</m:t>
        </m:r>
      </m:oMath>
      <w:r>
        <w:rPr>
          <w:rFonts w:hint="eastAsia"/>
        </w:rPr>
        <w:t>即0~255，则</w:t>
      </w:r>
    </w:p>
    <w:p w14:paraId="77424304" w14:textId="63F0BF2E" w:rsidR="0078290F" w:rsidRPr="0078290F" w:rsidRDefault="00241585" w:rsidP="00547896">
      <m:oMathPara>
        <m:oMath>
          <m:f>
            <m:fPr>
              <m:ctrlPr>
                <w:rPr>
                  <w:rFonts w:ascii="Cambria Math" w:hAnsi="Cambria Math"/>
                  <w:i/>
                </w:rPr>
              </m:ctrlPr>
            </m:fPr>
            <m:num>
              <m:r>
                <w:rPr>
                  <w:rFonts w:ascii="Cambria Math" w:hAnsi="Cambria Math"/>
                </w:rPr>
                <m:t>D</m:t>
              </m:r>
            </m:num>
            <m:den>
              <m:r>
                <w:rPr>
                  <w:rFonts w:ascii="Cambria Math" w:hAnsi="Cambria Math"/>
                </w:rPr>
                <m:t>255</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oMath>
      </m:oMathPara>
    </w:p>
    <w:p w14:paraId="25E330D6" w14:textId="7DE3FC06" w:rsidR="0078290F" w:rsidRPr="004D248D" w:rsidRDefault="0078290F" w:rsidP="00547896">
      <m:oMathPara>
        <m:oMath>
          <m:r>
            <w:rPr>
              <w:rFonts w:ascii="Cambria Math" w:hAnsi="Cambria Math"/>
            </w:rPr>
            <m:t>U=5×</m:t>
          </m:r>
          <m:f>
            <m:fPr>
              <m:ctrlPr>
                <w:rPr>
                  <w:rFonts w:ascii="Cambria Math" w:hAnsi="Cambria Math"/>
                  <w:i/>
                </w:rPr>
              </m:ctrlPr>
            </m:fPr>
            <m:num>
              <m:r>
                <w:rPr>
                  <w:rFonts w:ascii="Cambria Math" w:hAnsi="Cambria Math"/>
                </w:rPr>
                <m:t>D</m:t>
              </m:r>
            </m:num>
            <m:den>
              <m:r>
                <w:rPr>
                  <w:rFonts w:ascii="Cambria Math" w:hAnsi="Cambria Math"/>
                </w:rPr>
                <m:t>255</m:t>
              </m:r>
            </m:den>
          </m:f>
          <m:r>
            <w:rPr>
              <w:rFonts w:ascii="Cambria Math" w:hAnsi="Cambria Math"/>
            </w:rPr>
            <m:t xml:space="preserve">   </m:t>
          </m:r>
        </m:oMath>
      </m:oMathPara>
    </w:p>
    <w:p w14:paraId="2E485F6D" w14:textId="172D0409" w:rsidR="004D248D" w:rsidRDefault="004D248D" w:rsidP="00FD1F9B">
      <w:pPr>
        <w:ind w:firstLine="420"/>
      </w:pPr>
      <w:r>
        <w:rPr>
          <w:rFonts w:hint="eastAsia"/>
        </w:rPr>
        <w:t>使用拟合方程计算U对应的温度值T</w:t>
      </w:r>
    </w:p>
    <w:p w14:paraId="35007F8C" w14:textId="7AD0B8B1" w:rsidR="004D248D" w:rsidRDefault="004D248D" w:rsidP="00547896">
      <m:oMathPara>
        <m:oMath>
          <m:r>
            <w:rPr>
              <w:rFonts w:ascii="Cambria Math" w:hAnsi="Cambria Math"/>
            </w:rPr>
            <m:t>T=0.4705×</m:t>
          </m:r>
          <m:sSup>
            <m:sSupPr>
              <m:ctrlPr>
                <w:rPr>
                  <w:rFonts w:ascii="Cambria Math" w:hAnsi="Cambria Math"/>
                  <w:i/>
                </w:rPr>
              </m:ctrlPr>
            </m:sSupPr>
            <m:e>
              <m:r>
                <w:rPr>
                  <w:rFonts w:ascii="Cambria Math" w:hAnsi="Cambria Math"/>
                </w:rPr>
                <m:t>U</m:t>
              </m:r>
            </m:e>
            <m:sup>
              <m:r>
                <w:rPr>
                  <w:rFonts w:ascii="Cambria Math" w:hAnsi="Cambria Math"/>
                </w:rPr>
                <m:t>5</m:t>
              </m:r>
            </m:sup>
          </m:sSup>
          <m:r>
            <w:rPr>
              <w:rFonts w:ascii="Cambria Math" w:hAnsi="Cambria Math"/>
            </w:rPr>
            <m:t>+0.2617×</m:t>
          </m:r>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-0.1288×</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+0.7678×</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+18.38×U+24.687</m:t>
          </m:r>
        </m:oMath>
      </m:oMathPara>
    </w:p>
    <w:p w14:paraId="2DD66ED0" w14:textId="55FDE525" w:rsidR="002031F2" w:rsidRPr="00FD1F9B" w:rsidRDefault="004D248D" w:rsidP="00547896">
      <w:pPr>
        <w:rPr>
          <w:color w:val="AEAAAA" w:themeColor="background2" w:themeShade="BF"/>
        </w:rPr>
      </w:pPr>
      <w:r w:rsidRPr="00FD1F9B">
        <w:rPr>
          <w:rFonts w:hint="eastAsia"/>
          <w:color w:val="AEAAAA" w:themeColor="background2" w:themeShade="BF"/>
        </w:rPr>
        <w:t>(该方程通过个人记录实验数据进行多项式拟合获得，</w:t>
      </w:r>
      <w:r w:rsidR="00FD1F9B" w:rsidRPr="00FD1F9B">
        <w:rPr>
          <w:rFonts w:hint="eastAsia"/>
          <w:color w:val="AEAAAA" w:themeColor="background2" w:themeShade="BF"/>
        </w:rPr>
        <w:t>为简便计算，</w:t>
      </w:r>
      <w:r w:rsidRPr="00FD1F9B">
        <w:rPr>
          <w:rFonts w:hint="eastAsia"/>
          <w:color w:val="AEAAAA" w:themeColor="background2" w:themeShade="BF"/>
        </w:rPr>
        <w:t>仅取5</w:t>
      </w:r>
      <w:r w:rsidR="00FD1F9B" w:rsidRPr="00FD1F9B">
        <w:rPr>
          <w:rFonts w:hint="eastAsia"/>
          <w:color w:val="AEAAAA" w:themeColor="background2" w:themeShade="BF"/>
        </w:rPr>
        <w:t>阶，有一定误差</w:t>
      </w:r>
      <w:r w:rsidRPr="00FD1F9B">
        <w:rPr>
          <w:color w:val="AEAAAA" w:themeColor="background2" w:themeShade="BF"/>
        </w:rPr>
        <w:t>)</w:t>
      </w:r>
    </w:p>
    <w:p w14:paraId="03A75155" w14:textId="055BE75E" w:rsidR="004D248D" w:rsidRDefault="00FD1F9B" w:rsidP="00FD1F9B">
      <w:pPr>
        <w:ind w:firstLine="420"/>
      </w:pPr>
      <w:r>
        <w:rPr>
          <w:rFonts w:hint="eastAsia"/>
        </w:rPr>
        <w:t>在数码管上显示时对温度</w:t>
      </w:r>
      <m:oMath>
        <m:r>
          <w:rPr>
            <w:rFonts w:ascii="Cambria Math" w:hAnsi="Cambria Math"/>
          </w:rPr>
          <m:t>T</m:t>
        </m:r>
      </m:oMath>
      <w:r>
        <w:rPr>
          <w:rFonts w:hint="eastAsia"/>
        </w:rPr>
        <w:t>四舍五入取整</w:t>
      </w:r>
      <m:oMath>
        <m:r>
          <w:rPr>
            <w:rFonts w:ascii="Cambria Math" w:hAnsi="Cambria Math"/>
          </w:rPr>
          <m:t>TT=</m:t>
        </m:r>
        <m:r>
          <w:rPr>
            <w:rFonts w:ascii="Cambria Math" w:hAnsi="Cambria Math" w:hint="eastAsia"/>
          </w:rPr>
          <m:t>int</m:t>
        </m:r>
        <m:r>
          <w:rPr>
            <w:rFonts w:ascii="Cambria Math" w:hAnsi="Cambria Math"/>
          </w:rPr>
          <m:t>(T±0.5)</m:t>
        </m:r>
      </m:oMath>
      <w:r>
        <w:rPr>
          <w:rFonts w:hint="eastAsia"/>
        </w:rPr>
        <w:t>(正加负减</w:t>
      </w:r>
      <w:r>
        <w:t>)</w:t>
      </w:r>
      <w:r>
        <w:rPr>
          <w:rFonts w:hint="eastAsia"/>
        </w:rPr>
        <w:t>，忽略小数部分的显示，在实际应用中影响不大。</w:t>
      </w:r>
    </w:p>
    <w:p w14:paraId="72CFE0FD" w14:textId="5556AEAF" w:rsidR="00FD1F9B" w:rsidRDefault="00FD1F9B" w:rsidP="00547896">
      <w:r>
        <w:tab/>
      </w:r>
      <w:r>
        <w:rPr>
          <w:rFonts w:hint="eastAsia"/>
        </w:rPr>
        <w:t>对T</w:t>
      </w:r>
      <w:r>
        <w:t>T</w:t>
      </w:r>
      <w:r>
        <w:rPr>
          <w:rFonts w:hint="eastAsia"/>
        </w:rPr>
        <w:t>进行取余、除10等操作获得其各位数值，选择数码管对应段码即可显示温度。对于</w:t>
      </w:r>
      <w:r w:rsidR="00BF142D">
        <w:rPr>
          <w:rFonts w:hint="eastAsia"/>
        </w:rPr>
        <w:t>正值温度，直接显示即可，负值温度则在其前显示负号“-”。</w:t>
      </w:r>
    </w:p>
    <w:p w14:paraId="79784A62" w14:textId="244461D6" w:rsidR="0007613B" w:rsidRDefault="0007613B" w:rsidP="00547896">
      <w:r>
        <w:tab/>
      </w:r>
      <w:r>
        <w:rPr>
          <w:rFonts w:hint="eastAsia"/>
        </w:rPr>
        <w:t>一般使用过程更多时候需要的是温度上限限制，下限使用得少，所以该系统还设置了红温警告，当温度大于</w:t>
      </w:r>
      <m:oMath>
        <m:r>
          <w:rPr>
            <w:rFonts w:ascii="Cambria Math" w:hAnsi="Cambria Math" w:hint="eastAsia"/>
          </w:rPr>
          <m:t>60</m:t>
        </m:r>
        <m:r>
          <w:rPr>
            <w:rFonts w:ascii="Cambria Math" w:hAnsi="Cambria Math"/>
          </w:rPr>
          <m:t>℃</m:t>
        </m:r>
      </m:oMath>
      <w:r>
        <w:rPr>
          <w:rFonts w:hint="eastAsia"/>
        </w:rPr>
        <w:t>时触发蜂鸣器，并启动风扇进行散热降温。该功能只需要在软件中对温度</w:t>
      </w:r>
      <m:oMath>
        <m:r>
          <w:rPr>
            <w:rFonts w:ascii="Cambria Math" w:hAnsi="Cambria Math"/>
          </w:rPr>
          <m:t>T</m:t>
        </m:r>
      </m:oMath>
      <w:r>
        <w:rPr>
          <w:rFonts w:hint="eastAsia"/>
        </w:rPr>
        <w:t>与60作比较，选用单片机的某</w:t>
      </w:r>
      <w:r w:rsidR="00721DA4">
        <w:rPr>
          <w:rFonts w:hint="eastAsia"/>
        </w:rPr>
        <w:t>两</w:t>
      </w:r>
      <w:r>
        <w:rPr>
          <w:rFonts w:hint="eastAsia"/>
        </w:rPr>
        <w:t>个I</w:t>
      </w:r>
      <w:r>
        <w:t>/O</w:t>
      </w:r>
      <w:r w:rsidR="00721DA4">
        <w:rPr>
          <w:rFonts w:hint="eastAsia"/>
        </w:rPr>
        <w:t>口和三极管作为蜂鸣器、风扇电机的开关电路</w:t>
      </w:r>
      <w:r>
        <w:rPr>
          <w:rFonts w:hint="eastAsia"/>
        </w:rPr>
        <w:t>，当</w:t>
      </w:r>
      <m:oMath>
        <m:r>
          <w:rPr>
            <w:rFonts w:ascii="Cambria Math" w:hAnsi="Cambria Math"/>
          </w:rPr>
          <m:t>T&gt;60</m:t>
        </m:r>
      </m:oMath>
      <w:r>
        <w:rPr>
          <w:rFonts w:hint="eastAsia"/>
        </w:rPr>
        <w:t>时输出1导通三极管，触发</w:t>
      </w:r>
      <w:r w:rsidR="007E3059">
        <w:rPr>
          <w:rFonts w:hint="eastAsia"/>
        </w:rPr>
        <w:t>蜂鸣器和风扇。</w:t>
      </w:r>
    </w:p>
    <w:p w14:paraId="6E6A13C0" w14:textId="4AED7AF9" w:rsidR="00543FFA" w:rsidRPr="0007613B" w:rsidRDefault="00543FFA" w:rsidP="00547896">
      <w:pPr>
        <w:rPr>
          <w:i/>
        </w:rPr>
      </w:pPr>
      <w:r>
        <w:tab/>
      </w:r>
      <w:r>
        <w:rPr>
          <w:rFonts w:hint="eastAsia"/>
        </w:rPr>
        <w:t>降温过程中如果想要蜂鸣器停止报警，可设置一常开按钮连接单片机的中断口和G</w:t>
      </w:r>
      <w:r>
        <w:t>ND</w:t>
      </w:r>
      <w:r>
        <w:rPr>
          <w:rFonts w:hint="eastAsia"/>
        </w:rPr>
        <w:t>，使用低电平触发，在中断处理程序中关闭蜂鸣器即可。</w:t>
      </w:r>
    </w:p>
    <w:p w14:paraId="425BE2B4" w14:textId="21489035" w:rsidR="00CB4D43" w:rsidRDefault="002031F2" w:rsidP="002E04D8">
      <w:pPr>
        <w:pStyle w:val="2"/>
      </w:pPr>
      <w:bookmarkStart w:id="2" w:name="_Toc126435594"/>
      <w:r>
        <w:rPr>
          <w:rFonts w:hint="eastAsia"/>
        </w:rPr>
        <w:lastRenderedPageBreak/>
        <w:t>三、</w:t>
      </w:r>
      <w:r w:rsidR="00CB4D43">
        <w:rPr>
          <w:rFonts w:hint="eastAsia"/>
        </w:rPr>
        <w:t>设计</w:t>
      </w:r>
      <w:r w:rsidR="00D17E63">
        <w:rPr>
          <w:rFonts w:hint="eastAsia"/>
        </w:rPr>
        <w:t>过程</w:t>
      </w:r>
      <w:bookmarkEnd w:id="2"/>
    </w:p>
    <w:p w14:paraId="7FF46908" w14:textId="7ED1403D" w:rsidR="00CB4D43" w:rsidRDefault="00CB4D43" w:rsidP="002E04D8">
      <w:pPr>
        <w:pStyle w:val="3"/>
      </w:pPr>
      <w:bookmarkStart w:id="3" w:name="_Toc126435595"/>
      <w:r>
        <w:rPr>
          <w:rFonts w:hint="eastAsia"/>
        </w:rPr>
        <w:t>热敏电阻测量电路</w:t>
      </w:r>
      <w:bookmarkEnd w:id="3"/>
    </w:p>
    <w:p w14:paraId="74CC0675" w14:textId="77777777" w:rsidR="002E04D8" w:rsidRDefault="007601E6" w:rsidP="002E04D8">
      <w:pPr>
        <w:ind w:firstLine="420"/>
        <w:jc w:val="left"/>
      </w:pPr>
      <w:r>
        <w:rPr>
          <w:rFonts w:hint="eastAsia"/>
        </w:rPr>
        <w:t>由于</w:t>
      </w:r>
      <w:r w:rsidR="00CB4D43">
        <w:rPr>
          <w:rFonts w:hint="eastAsia"/>
        </w:rPr>
        <w:t>仿真中不便同步控制多个热敏电阻的环境温度</w:t>
      </w:r>
      <w:r>
        <w:rPr>
          <w:rFonts w:hint="eastAsia"/>
        </w:rPr>
        <w:t>，故采用半桥单臂连接法来测量变化量。</w:t>
      </w:r>
    </w:p>
    <w:p w14:paraId="59965DF4" w14:textId="06794155" w:rsidR="00CB4D43" w:rsidRDefault="007601E6" w:rsidP="002E04D8">
      <w:pPr>
        <w:ind w:firstLine="420"/>
        <w:jc w:val="left"/>
      </w:pPr>
      <w:r>
        <w:rPr>
          <w:noProof/>
        </w:rPr>
        <w:drawing>
          <wp:inline distT="0" distB="0" distL="0" distR="0" wp14:anchorId="316C20E1" wp14:editId="0C61CC51">
            <wp:extent cx="2280138" cy="2275836"/>
            <wp:effectExtent l="0" t="0" r="635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1"/>
                    <a:stretch>
                      <a:fillRect/>
                    </a:stretch>
                  </pic:blipFill>
                  <pic:spPr>
                    <a:xfrm>
                      <a:off x="0" y="0"/>
                      <a:ext cx="2303061" cy="2298715"/>
                    </a:xfrm>
                    <a:prstGeom prst="rect">
                      <a:avLst/>
                    </a:prstGeom>
                  </pic:spPr>
                </pic:pic>
              </a:graphicData>
            </a:graphic>
          </wp:inline>
        </w:drawing>
      </w:r>
    </w:p>
    <w:p w14:paraId="71A10DCC" w14:textId="4A9B5008" w:rsidR="00CB4D43" w:rsidRDefault="00CB4D43" w:rsidP="00547896"/>
    <w:p w14:paraId="435A25BD" w14:textId="2386EA03" w:rsidR="00CB4D43" w:rsidRDefault="001E4826" w:rsidP="002E04D8">
      <w:pPr>
        <w:pStyle w:val="3"/>
      </w:pPr>
      <w:bookmarkStart w:id="4" w:name="_Toc126435596"/>
      <w:r>
        <w:rPr>
          <w:rFonts w:hint="eastAsia"/>
        </w:rPr>
        <w:t>A</w:t>
      </w:r>
      <w:r w:rsidR="00A34373">
        <w:rPr>
          <w:rFonts w:hint="eastAsia"/>
        </w:rPr>
        <w:t>/</w:t>
      </w:r>
      <w:r>
        <w:rPr>
          <w:rFonts w:hint="eastAsia"/>
        </w:rPr>
        <w:t>D</w:t>
      </w:r>
      <w:r w:rsidR="00A34373">
        <w:rPr>
          <w:rFonts w:hint="eastAsia"/>
        </w:rPr>
        <w:t>转换电路</w:t>
      </w:r>
      <w:bookmarkEnd w:id="4"/>
    </w:p>
    <w:p w14:paraId="78A13861" w14:textId="6C0DDD90" w:rsidR="00A34373" w:rsidRDefault="00B8687D" w:rsidP="002E04D8">
      <w:pPr>
        <w:ind w:firstLine="420"/>
        <w:jc w:val="left"/>
      </w:pPr>
      <w:r>
        <w:rPr>
          <w:rFonts w:hint="eastAsia"/>
        </w:rPr>
        <w:t>采用A</w:t>
      </w:r>
      <w:r>
        <w:t>DC0809</w:t>
      </w:r>
      <w:r>
        <w:rPr>
          <w:rFonts w:hint="eastAsia"/>
        </w:rPr>
        <w:t>转换器，</w:t>
      </w:r>
      <w:r w:rsidR="002E04D8">
        <w:rPr>
          <w:rFonts w:hint="eastAsia"/>
        </w:rPr>
        <w:t>将</w:t>
      </w:r>
      <w:r>
        <w:rPr>
          <w:rFonts w:hint="eastAsia"/>
        </w:rPr>
        <w:t>电压值转换为数字量。</w:t>
      </w:r>
      <w:r>
        <w:rPr>
          <w:noProof/>
        </w:rPr>
        <w:drawing>
          <wp:inline distT="0" distB="0" distL="0" distR="0" wp14:anchorId="247A1D01" wp14:editId="7217875D">
            <wp:extent cx="5274310" cy="2624455"/>
            <wp:effectExtent l="0" t="0" r="2540" b="4445"/>
            <wp:docPr id="4" name="图片 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中度可信度描述已自动生成"/>
                    <pic:cNvPicPr/>
                  </pic:nvPicPr>
                  <pic:blipFill>
                    <a:blip r:embed="rId12"/>
                    <a:stretch>
                      <a:fillRect/>
                    </a:stretch>
                  </pic:blipFill>
                  <pic:spPr>
                    <a:xfrm>
                      <a:off x="0" y="0"/>
                      <a:ext cx="5274310" cy="2624455"/>
                    </a:xfrm>
                    <a:prstGeom prst="rect">
                      <a:avLst/>
                    </a:prstGeom>
                  </pic:spPr>
                </pic:pic>
              </a:graphicData>
            </a:graphic>
          </wp:inline>
        </w:drawing>
      </w:r>
    </w:p>
    <w:p w14:paraId="682F17FD" w14:textId="71B8451C" w:rsidR="007D5C5D" w:rsidRDefault="00B8687D" w:rsidP="007D5C5D">
      <w:pPr>
        <w:ind w:firstLine="360"/>
      </w:pPr>
      <w:r>
        <w:rPr>
          <w:rFonts w:hint="eastAsia"/>
        </w:rPr>
        <w:t>本次试验仅使用通道0，可直接将A</w:t>
      </w:r>
      <w:r>
        <w:t>DD</w:t>
      </w:r>
      <w:r w:rsidR="00B56F9E">
        <w:t xml:space="preserve"> </w:t>
      </w:r>
      <w:r>
        <w:t>C</w:t>
      </w:r>
      <w:r w:rsidR="00B56F9E">
        <w:rPr>
          <w:rFonts w:hint="eastAsia"/>
        </w:rPr>
        <w:t>/</w:t>
      </w:r>
      <w:r>
        <w:rPr>
          <w:rFonts w:hint="eastAsia"/>
        </w:rPr>
        <w:t>B</w:t>
      </w:r>
      <w:r w:rsidR="00B56F9E">
        <w:rPr>
          <w:rFonts w:hint="eastAsia"/>
        </w:rPr>
        <w:t>/</w:t>
      </w:r>
      <w:r>
        <w:rPr>
          <w:rFonts w:hint="eastAsia"/>
        </w:rPr>
        <w:t>A3个位选信号接地，选中I</w:t>
      </w:r>
      <w:r>
        <w:t>N0</w:t>
      </w:r>
      <w:r w:rsidR="00B56F9E">
        <w:rPr>
          <w:rFonts w:hint="eastAsia"/>
        </w:rPr>
        <w:t>，将转化结果输出至51单片机的P</w:t>
      </w:r>
      <w:r w:rsidR="00B56F9E">
        <w:t>0</w:t>
      </w:r>
      <w:r w:rsidR="00B56F9E">
        <w:rPr>
          <w:rFonts w:hint="eastAsia"/>
        </w:rPr>
        <w:t>口。</w:t>
      </w:r>
      <w:r w:rsidR="00E71BE7">
        <w:rPr>
          <w:rFonts w:hint="eastAsia"/>
        </w:rPr>
        <w:t>由于A</w:t>
      </w:r>
      <w:r w:rsidR="00E71BE7">
        <w:t>DC0809</w:t>
      </w:r>
      <w:r w:rsidR="00E71BE7">
        <w:rPr>
          <w:rFonts w:hint="eastAsia"/>
        </w:rPr>
        <w:t>需要提供外部时钟脉冲，将“C</w:t>
      </w:r>
      <w:r w:rsidR="00E71BE7">
        <w:t>LOCK”</w:t>
      </w:r>
      <w:r w:rsidR="00E71BE7">
        <w:rPr>
          <w:rFonts w:hint="eastAsia"/>
        </w:rPr>
        <w:t>连接至P</w:t>
      </w:r>
      <w:r w:rsidR="00E71BE7">
        <w:t>3.3</w:t>
      </w:r>
      <w:r w:rsidR="00E71BE7">
        <w:rPr>
          <w:rFonts w:hint="eastAsia"/>
        </w:rPr>
        <w:t>口，在软件中做如下处理：</w:t>
      </w:r>
    </w:p>
    <w:p w14:paraId="5EB5B20C" w14:textId="77777777" w:rsidR="00550B9D" w:rsidRPr="00550B9D" w:rsidRDefault="00550B9D" w:rsidP="007D5C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50B9D">
        <w:rPr>
          <w:rFonts w:ascii="Consolas" w:eastAsia="宋体" w:hAnsi="Consolas" w:cs="宋体"/>
          <w:color w:val="A626A4"/>
          <w:kern w:val="0"/>
          <w:szCs w:val="21"/>
        </w:rPr>
        <w:t>void</w:t>
      </w:r>
      <w:r w:rsidRPr="00550B9D">
        <w:rPr>
          <w:rFonts w:ascii="Consolas" w:eastAsia="宋体" w:hAnsi="Consolas" w:cs="宋体"/>
          <w:color w:val="5C5C5C"/>
          <w:kern w:val="0"/>
          <w:szCs w:val="21"/>
        </w:rPr>
        <w:t> </w:t>
      </w:r>
      <w:r w:rsidRPr="00550B9D">
        <w:rPr>
          <w:rFonts w:ascii="Consolas" w:eastAsia="宋体" w:hAnsi="Consolas" w:cs="宋体"/>
          <w:color w:val="4078F2"/>
          <w:kern w:val="0"/>
          <w:szCs w:val="21"/>
        </w:rPr>
        <w:t>t1</w:t>
      </w:r>
      <w:r w:rsidRPr="00550B9D">
        <w:rPr>
          <w:rFonts w:ascii="Consolas" w:eastAsia="宋体" w:hAnsi="Consolas" w:cs="宋体"/>
          <w:color w:val="5C5C5C"/>
          <w:kern w:val="0"/>
          <w:szCs w:val="21"/>
        </w:rPr>
        <w:t>(</w:t>
      </w:r>
      <w:r w:rsidRPr="00550B9D">
        <w:rPr>
          <w:rFonts w:ascii="Consolas" w:eastAsia="宋体" w:hAnsi="Consolas" w:cs="宋体"/>
          <w:color w:val="A626A4"/>
          <w:kern w:val="0"/>
          <w:szCs w:val="21"/>
        </w:rPr>
        <w:t>void</w:t>
      </w:r>
      <w:r w:rsidRPr="00550B9D">
        <w:rPr>
          <w:rFonts w:ascii="Consolas" w:eastAsia="宋体" w:hAnsi="Consolas" w:cs="宋体"/>
          <w:color w:val="5C5C5C"/>
          <w:kern w:val="0"/>
          <w:szCs w:val="21"/>
        </w:rPr>
        <w:t>) interrupt 3 </w:t>
      </w:r>
      <w:r w:rsidRPr="00550B9D">
        <w:rPr>
          <w:rFonts w:ascii="Consolas" w:eastAsia="宋体" w:hAnsi="Consolas" w:cs="宋体"/>
          <w:color w:val="A626A4"/>
          <w:kern w:val="0"/>
          <w:szCs w:val="21"/>
        </w:rPr>
        <w:t>using</w:t>
      </w:r>
      <w:r w:rsidRPr="00550B9D">
        <w:rPr>
          <w:rFonts w:ascii="Consolas" w:eastAsia="宋体" w:hAnsi="Consolas" w:cs="宋体"/>
          <w:color w:val="5C5C5C"/>
          <w:kern w:val="0"/>
          <w:szCs w:val="21"/>
        </w:rPr>
        <w:t> 0{</w:t>
      </w:r>
    </w:p>
    <w:p w14:paraId="7B7C59DC" w14:textId="4921A68D" w:rsidR="00550B9D" w:rsidRPr="00550B9D" w:rsidRDefault="00550B9D" w:rsidP="007D5C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50B9D">
        <w:rPr>
          <w:rFonts w:ascii="Consolas" w:eastAsia="宋体" w:hAnsi="Consolas" w:cs="宋体"/>
          <w:color w:val="5C5C5C"/>
          <w:kern w:val="0"/>
          <w:szCs w:val="21"/>
        </w:rPr>
        <w:t>TH1=(</w:t>
      </w:r>
      <w:r w:rsidRPr="00550B9D">
        <w:rPr>
          <w:rFonts w:ascii="Consolas" w:eastAsia="宋体" w:hAnsi="Consolas" w:cs="宋体"/>
          <w:color w:val="986801"/>
          <w:kern w:val="0"/>
          <w:szCs w:val="21"/>
        </w:rPr>
        <w:t>65536-200</w:t>
      </w:r>
      <w:r w:rsidRPr="00550B9D">
        <w:rPr>
          <w:rFonts w:ascii="Consolas" w:eastAsia="宋体" w:hAnsi="Consolas" w:cs="宋体"/>
          <w:color w:val="5C5C5C"/>
          <w:kern w:val="0"/>
          <w:szCs w:val="21"/>
        </w:rPr>
        <w:t>)/</w:t>
      </w:r>
      <w:r w:rsidRPr="00550B9D">
        <w:rPr>
          <w:rFonts w:ascii="Consolas" w:eastAsia="宋体" w:hAnsi="Consolas" w:cs="宋体"/>
          <w:color w:val="986801"/>
          <w:kern w:val="0"/>
          <w:szCs w:val="21"/>
        </w:rPr>
        <w:t>256</w:t>
      </w:r>
      <w:r w:rsidRPr="00550B9D">
        <w:rPr>
          <w:rFonts w:ascii="Consolas" w:eastAsia="宋体" w:hAnsi="Consolas" w:cs="宋体"/>
          <w:color w:val="5C5C5C"/>
          <w:kern w:val="0"/>
          <w:szCs w:val="21"/>
        </w:rPr>
        <w:t>;</w:t>
      </w:r>
    </w:p>
    <w:p w14:paraId="6C905584" w14:textId="2AFF519B" w:rsidR="00550B9D" w:rsidRPr="00550B9D" w:rsidRDefault="00550B9D" w:rsidP="007D5C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50B9D">
        <w:rPr>
          <w:rFonts w:ascii="Consolas" w:eastAsia="宋体" w:hAnsi="Consolas" w:cs="宋体"/>
          <w:color w:val="5C5C5C"/>
          <w:kern w:val="0"/>
          <w:szCs w:val="21"/>
        </w:rPr>
        <w:lastRenderedPageBreak/>
        <w:t>TL1=(</w:t>
      </w:r>
      <w:r w:rsidRPr="00550B9D">
        <w:rPr>
          <w:rFonts w:ascii="Consolas" w:eastAsia="宋体" w:hAnsi="Consolas" w:cs="宋体"/>
          <w:color w:val="986801"/>
          <w:kern w:val="0"/>
          <w:szCs w:val="21"/>
        </w:rPr>
        <w:t>65536-200</w:t>
      </w:r>
      <w:r w:rsidRPr="00550B9D">
        <w:rPr>
          <w:rFonts w:ascii="Consolas" w:eastAsia="宋体" w:hAnsi="Consolas" w:cs="宋体"/>
          <w:color w:val="5C5C5C"/>
          <w:kern w:val="0"/>
          <w:szCs w:val="21"/>
        </w:rPr>
        <w:t>)%</w:t>
      </w:r>
      <w:r w:rsidRPr="00550B9D">
        <w:rPr>
          <w:rFonts w:ascii="Consolas" w:eastAsia="宋体" w:hAnsi="Consolas" w:cs="宋体"/>
          <w:color w:val="986801"/>
          <w:kern w:val="0"/>
          <w:szCs w:val="21"/>
        </w:rPr>
        <w:t>256</w:t>
      </w:r>
      <w:r w:rsidRPr="00550B9D">
        <w:rPr>
          <w:rFonts w:ascii="Consolas" w:eastAsia="宋体" w:hAnsi="Consolas" w:cs="宋体"/>
          <w:color w:val="5C5C5C"/>
          <w:kern w:val="0"/>
          <w:szCs w:val="21"/>
        </w:rPr>
        <w:t>;</w:t>
      </w:r>
    </w:p>
    <w:p w14:paraId="782D87E2" w14:textId="1FEA6DBE" w:rsidR="00550B9D" w:rsidRPr="00550B9D" w:rsidRDefault="00550B9D" w:rsidP="007D5C5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50B9D">
        <w:rPr>
          <w:rFonts w:ascii="Consolas" w:eastAsia="宋体" w:hAnsi="Consolas" w:cs="宋体"/>
          <w:color w:val="5C5C5C"/>
          <w:kern w:val="0"/>
          <w:szCs w:val="21"/>
        </w:rPr>
        <w:t>CLK=~CLK;</w:t>
      </w:r>
    </w:p>
    <w:p w14:paraId="136879AE" w14:textId="7F80E1F8" w:rsidR="00550B9D" w:rsidRPr="00550B9D" w:rsidRDefault="00550B9D" w:rsidP="007D5C5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50B9D">
        <w:rPr>
          <w:rFonts w:ascii="Consolas" w:eastAsia="宋体" w:hAnsi="Consolas" w:cs="宋体"/>
          <w:color w:val="5C5C5C"/>
          <w:kern w:val="0"/>
          <w:szCs w:val="21"/>
        </w:rPr>
        <w:t>}</w:t>
      </w:r>
    </w:p>
    <w:p w14:paraId="4C2C39CB" w14:textId="460DF96D" w:rsidR="007D5C5D" w:rsidRDefault="00E71BE7" w:rsidP="00E71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在定时处理函数中</w:t>
      </w:r>
      <w:r w:rsidR="00550B9D">
        <w:rPr>
          <w:rFonts w:hint="eastAsia"/>
        </w:rPr>
        <w:t>对P</w:t>
      </w:r>
      <w:r w:rsidR="00550B9D">
        <w:t>3.3</w:t>
      </w:r>
      <w:r w:rsidR="00550B9D">
        <w:rPr>
          <w:rFonts w:hint="eastAsia"/>
        </w:rPr>
        <w:t>口输出值取反，即可得到一定频率的方波信号。</w:t>
      </w:r>
    </w:p>
    <w:p w14:paraId="0EC44CFB" w14:textId="604B5BCF" w:rsidR="00550B9D" w:rsidRDefault="00550B9D" w:rsidP="00E71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以下部分是</w:t>
      </w:r>
      <w:r w:rsidR="007D5C5D">
        <w:rPr>
          <w:rFonts w:hint="eastAsia"/>
        </w:rPr>
        <w:t>执行</w:t>
      </w:r>
      <w:r>
        <w:rPr>
          <w:rFonts w:hint="eastAsia"/>
        </w:rPr>
        <w:t>一次转</w:t>
      </w:r>
      <w:r w:rsidR="007D5C5D">
        <w:rPr>
          <w:rFonts w:hint="eastAsia"/>
        </w:rPr>
        <w:t>换操作</w:t>
      </w:r>
      <w:r w:rsidR="00CD716B">
        <w:rPr>
          <w:rFonts w:hint="eastAsia"/>
        </w:rPr>
        <w:t>：</w:t>
      </w:r>
    </w:p>
    <w:p w14:paraId="7DD0B1F6" w14:textId="02983432" w:rsidR="00550B9D" w:rsidRPr="00DA3563" w:rsidRDefault="00550B9D" w:rsidP="00DA3563">
      <w:pPr>
        <w:pStyle w:val="a3"/>
        <w:widowControl/>
        <w:numPr>
          <w:ilvl w:val="0"/>
          <w:numId w:val="5"/>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5C5C5C"/>
          <w:kern w:val="0"/>
          <w:szCs w:val="21"/>
        </w:rPr>
        <w:t>ST=</w:t>
      </w:r>
      <w:r w:rsidRPr="00DA3563">
        <w:rPr>
          <w:rFonts w:ascii="Consolas" w:eastAsia="宋体" w:hAnsi="Consolas" w:cs="宋体"/>
          <w:color w:val="986801"/>
          <w:kern w:val="0"/>
          <w:szCs w:val="21"/>
        </w:rPr>
        <w:t>1</w:t>
      </w:r>
      <w:r w:rsidRPr="00DA3563">
        <w:rPr>
          <w:rFonts w:ascii="Consolas" w:eastAsia="宋体" w:hAnsi="Consolas" w:cs="宋体"/>
          <w:color w:val="5C5C5C"/>
          <w:kern w:val="0"/>
          <w:szCs w:val="21"/>
        </w:rPr>
        <w:t>; EOC=</w:t>
      </w:r>
      <w:r w:rsidRPr="00DA3563">
        <w:rPr>
          <w:rFonts w:ascii="Consolas" w:eastAsia="宋体" w:hAnsi="Consolas" w:cs="宋体"/>
          <w:color w:val="986801"/>
          <w:kern w:val="0"/>
          <w:szCs w:val="21"/>
        </w:rPr>
        <w:t>1</w:t>
      </w:r>
      <w:r w:rsidRPr="00DA3563">
        <w:rPr>
          <w:rFonts w:ascii="Consolas" w:eastAsia="宋体" w:hAnsi="Consolas" w:cs="宋体"/>
          <w:color w:val="5C5C5C"/>
          <w:kern w:val="0"/>
          <w:szCs w:val="21"/>
        </w:rPr>
        <w:t>;</w:t>
      </w:r>
      <w:r w:rsidR="00DA3563" w:rsidRPr="00DA3563">
        <w:rPr>
          <w:rFonts w:ascii="Consolas" w:eastAsia="宋体" w:hAnsi="Consolas" w:cs="宋体"/>
          <w:color w:val="5C5C5C"/>
          <w:kern w:val="0"/>
          <w:szCs w:val="21"/>
        </w:rPr>
        <w:t xml:space="preserve"> </w:t>
      </w:r>
      <w:r w:rsidRPr="00DA3563">
        <w:rPr>
          <w:rFonts w:ascii="Consolas" w:eastAsia="宋体" w:hAnsi="Consolas" w:cs="宋体"/>
          <w:color w:val="5C5C5C"/>
          <w:kern w:val="0"/>
          <w:szCs w:val="21"/>
        </w:rPr>
        <w:t>OE=</w:t>
      </w:r>
      <w:r w:rsidRPr="00DA3563">
        <w:rPr>
          <w:rFonts w:ascii="Consolas" w:eastAsia="宋体" w:hAnsi="Consolas" w:cs="宋体"/>
          <w:color w:val="986801"/>
          <w:kern w:val="0"/>
          <w:szCs w:val="21"/>
        </w:rPr>
        <w:t>0</w:t>
      </w:r>
      <w:r w:rsidRPr="00DA3563">
        <w:rPr>
          <w:rFonts w:ascii="Consolas" w:eastAsia="宋体" w:hAnsi="Consolas" w:cs="宋体"/>
          <w:color w:val="5C5C5C"/>
          <w:kern w:val="0"/>
          <w:szCs w:val="21"/>
        </w:rPr>
        <w:t>;</w:t>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hint="eastAsia"/>
          <w:color w:val="5C5C5C"/>
          <w:kern w:val="0"/>
          <w:szCs w:val="21"/>
        </w:rPr>
        <w:t>//</w:t>
      </w:r>
      <w:r w:rsidR="00DA3563">
        <w:rPr>
          <w:rFonts w:ascii="Consolas" w:eastAsia="宋体" w:hAnsi="Consolas" w:cs="宋体" w:hint="eastAsia"/>
          <w:color w:val="5C5C5C"/>
          <w:kern w:val="0"/>
          <w:szCs w:val="21"/>
        </w:rPr>
        <w:t>一些使能操作</w:t>
      </w:r>
    </w:p>
    <w:p w14:paraId="4A481DAE" w14:textId="3D9A1ED8" w:rsidR="00550B9D" w:rsidRPr="00DA3563" w:rsidRDefault="00550B9D" w:rsidP="00DA3563">
      <w:pPr>
        <w:pStyle w:val="a3"/>
        <w:widowControl/>
        <w:numPr>
          <w:ilvl w:val="0"/>
          <w:numId w:val="5"/>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5C5C5C"/>
          <w:kern w:val="0"/>
          <w:szCs w:val="21"/>
        </w:rPr>
        <w:t>ST=</w:t>
      </w:r>
      <w:r w:rsidRPr="00DA3563">
        <w:rPr>
          <w:rFonts w:ascii="Consolas" w:eastAsia="宋体" w:hAnsi="Consolas" w:cs="宋体"/>
          <w:color w:val="986801"/>
          <w:kern w:val="0"/>
          <w:szCs w:val="21"/>
        </w:rPr>
        <w:t>0</w:t>
      </w:r>
      <w:r w:rsidRPr="00DA3563">
        <w:rPr>
          <w:rFonts w:ascii="Consolas" w:eastAsia="宋体" w:hAnsi="Consolas" w:cs="宋体"/>
          <w:color w:val="5C5C5C"/>
          <w:kern w:val="0"/>
          <w:szCs w:val="21"/>
        </w:rPr>
        <w:t>;_nop_();ST=</w:t>
      </w:r>
      <w:r w:rsidRPr="00DA3563">
        <w:rPr>
          <w:rFonts w:ascii="Consolas" w:eastAsia="宋体" w:hAnsi="Consolas" w:cs="宋体"/>
          <w:color w:val="986801"/>
          <w:kern w:val="0"/>
          <w:szCs w:val="21"/>
        </w:rPr>
        <w:t>1</w:t>
      </w:r>
      <w:r w:rsidRPr="00DA3563">
        <w:rPr>
          <w:rFonts w:ascii="Consolas" w:eastAsia="宋体" w:hAnsi="Consolas" w:cs="宋体"/>
          <w:color w:val="5C5C5C"/>
          <w:kern w:val="0"/>
          <w:szCs w:val="21"/>
        </w:rPr>
        <w:t>;_nop_();ST=</w:t>
      </w:r>
      <w:r w:rsidRPr="00DA3563">
        <w:rPr>
          <w:rFonts w:ascii="Consolas" w:eastAsia="宋体" w:hAnsi="Consolas" w:cs="宋体"/>
          <w:color w:val="986801"/>
          <w:kern w:val="0"/>
          <w:szCs w:val="21"/>
        </w:rPr>
        <w:t>0</w:t>
      </w:r>
      <w:r w:rsidRPr="00DA3563">
        <w:rPr>
          <w:rFonts w:ascii="Consolas" w:eastAsia="宋体" w:hAnsi="Consolas" w:cs="宋体"/>
          <w:color w:val="5C5C5C"/>
          <w:kern w:val="0"/>
          <w:szCs w:val="21"/>
        </w:rPr>
        <w:t>;</w:t>
      </w:r>
      <w:r w:rsidR="00DA3563">
        <w:rPr>
          <w:rFonts w:ascii="Consolas" w:eastAsia="宋体" w:hAnsi="Consolas" w:cs="宋体"/>
          <w:color w:val="5C5C5C"/>
          <w:kern w:val="0"/>
          <w:szCs w:val="21"/>
        </w:rPr>
        <w:tab/>
      </w:r>
      <w:r w:rsidR="00DA3563">
        <w:rPr>
          <w:rFonts w:ascii="Consolas" w:eastAsia="宋体" w:hAnsi="Consolas" w:cs="宋体" w:hint="eastAsia"/>
          <w:color w:val="5C5C5C"/>
          <w:kern w:val="0"/>
          <w:szCs w:val="21"/>
        </w:rPr>
        <w:t>//</w:t>
      </w:r>
      <w:r w:rsidR="00DA3563">
        <w:rPr>
          <w:rFonts w:ascii="Consolas" w:eastAsia="宋体" w:hAnsi="Consolas" w:cs="宋体" w:hint="eastAsia"/>
          <w:color w:val="5C5C5C"/>
          <w:kern w:val="0"/>
          <w:szCs w:val="21"/>
        </w:rPr>
        <w:t>开始转换</w:t>
      </w:r>
    </w:p>
    <w:p w14:paraId="4BA78B08" w14:textId="1E7FC030" w:rsidR="00550B9D" w:rsidRPr="00DA3563" w:rsidRDefault="00550B9D" w:rsidP="00DA3563">
      <w:pPr>
        <w:pStyle w:val="a3"/>
        <w:widowControl/>
        <w:numPr>
          <w:ilvl w:val="0"/>
          <w:numId w:val="5"/>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A626A4"/>
          <w:kern w:val="0"/>
          <w:szCs w:val="21"/>
        </w:rPr>
        <w:t>while</w:t>
      </w:r>
      <w:r w:rsidRPr="00DA3563">
        <w:rPr>
          <w:rFonts w:ascii="Consolas" w:eastAsia="宋体" w:hAnsi="Consolas" w:cs="宋体"/>
          <w:color w:val="5C5C5C"/>
          <w:kern w:val="0"/>
          <w:szCs w:val="21"/>
        </w:rPr>
        <w:t>(EOC==</w:t>
      </w:r>
      <w:r w:rsidRPr="00DA3563">
        <w:rPr>
          <w:rFonts w:ascii="Consolas" w:eastAsia="宋体" w:hAnsi="Consolas" w:cs="宋体"/>
          <w:color w:val="986801"/>
          <w:kern w:val="0"/>
          <w:szCs w:val="21"/>
        </w:rPr>
        <w:t>0</w:t>
      </w:r>
      <w:r w:rsidRPr="00DA3563">
        <w:rPr>
          <w:rFonts w:ascii="Consolas" w:eastAsia="宋体" w:hAnsi="Consolas" w:cs="宋体"/>
          <w:color w:val="5C5C5C"/>
          <w:kern w:val="0"/>
          <w:szCs w:val="21"/>
        </w:rPr>
        <w:t>);</w:t>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hint="eastAsia"/>
          <w:color w:val="5C5C5C"/>
          <w:kern w:val="0"/>
          <w:szCs w:val="21"/>
        </w:rPr>
        <w:t>//</w:t>
      </w:r>
      <w:r w:rsidR="00DA3563">
        <w:rPr>
          <w:rFonts w:ascii="Consolas" w:eastAsia="宋体" w:hAnsi="Consolas" w:cs="宋体" w:hint="eastAsia"/>
          <w:color w:val="5C5C5C"/>
          <w:kern w:val="0"/>
          <w:szCs w:val="21"/>
        </w:rPr>
        <w:t>等待转换</w:t>
      </w:r>
    </w:p>
    <w:p w14:paraId="758D7E2E" w14:textId="2ED004B3" w:rsidR="00550B9D" w:rsidRPr="00DA3563" w:rsidRDefault="00550B9D" w:rsidP="00DA3563">
      <w:pPr>
        <w:pStyle w:val="a3"/>
        <w:widowControl/>
        <w:numPr>
          <w:ilvl w:val="0"/>
          <w:numId w:val="5"/>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5C5C5C"/>
          <w:kern w:val="0"/>
          <w:szCs w:val="21"/>
        </w:rPr>
        <w:t>OE=</w:t>
      </w:r>
      <w:r w:rsidRPr="00DA3563">
        <w:rPr>
          <w:rFonts w:ascii="Consolas" w:eastAsia="宋体" w:hAnsi="Consolas" w:cs="宋体"/>
          <w:color w:val="986801"/>
          <w:kern w:val="0"/>
          <w:szCs w:val="21"/>
        </w:rPr>
        <w:t>1</w:t>
      </w:r>
      <w:r w:rsidRPr="00DA3563">
        <w:rPr>
          <w:rFonts w:ascii="Consolas" w:eastAsia="宋体" w:hAnsi="Consolas" w:cs="宋体"/>
          <w:color w:val="5C5C5C"/>
          <w:kern w:val="0"/>
          <w:szCs w:val="21"/>
        </w:rPr>
        <w:t>;</w:t>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hint="eastAsia"/>
          <w:color w:val="5C5C5C"/>
          <w:kern w:val="0"/>
          <w:szCs w:val="21"/>
        </w:rPr>
        <w:t>//O</w:t>
      </w:r>
      <w:r w:rsidR="00DA3563">
        <w:rPr>
          <w:rFonts w:ascii="Consolas" w:eastAsia="宋体" w:hAnsi="Consolas" w:cs="宋体"/>
          <w:color w:val="5C5C5C"/>
          <w:kern w:val="0"/>
          <w:szCs w:val="21"/>
        </w:rPr>
        <w:t>UTPUT ENABLE</w:t>
      </w:r>
    </w:p>
    <w:p w14:paraId="502EA777" w14:textId="14D0DDA1" w:rsidR="00550B9D" w:rsidRPr="00DA3563" w:rsidRDefault="00550B9D" w:rsidP="00DA3563">
      <w:pPr>
        <w:pStyle w:val="a3"/>
        <w:widowControl/>
        <w:numPr>
          <w:ilvl w:val="0"/>
          <w:numId w:val="5"/>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5C5C5C"/>
          <w:kern w:val="0"/>
          <w:szCs w:val="21"/>
        </w:rPr>
        <w:t>digital=P0;</w:t>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r>
      <w:r w:rsidR="00DA3563">
        <w:rPr>
          <w:rFonts w:ascii="Consolas" w:eastAsia="宋体" w:hAnsi="Consolas" w:cs="宋体"/>
          <w:color w:val="5C5C5C"/>
          <w:kern w:val="0"/>
          <w:szCs w:val="21"/>
        </w:rPr>
        <w:tab/>
        <w:t>//</w:t>
      </w:r>
      <w:r w:rsidR="00DA3563">
        <w:rPr>
          <w:rFonts w:ascii="Consolas" w:eastAsia="宋体" w:hAnsi="Consolas" w:cs="宋体" w:hint="eastAsia"/>
          <w:color w:val="5C5C5C"/>
          <w:kern w:val="0"/>
          <w:szCs w:val="21"/>
        </w:rPr>
        <w:t>记录转化值</w:t>
      </w:r>
    </w:p>
    <w:p w14:paraId="0800B72A" w14:textId="543F743D" w:rsidR="00DA3563" w:rsidRPr="00DA3563" w:rsidRDefault="00550B9D" w:rsidP="00547896">
      <w:pPr>
        <w:pStyle w:val="a3"/>
        <w:widowControl/>
        <w:numPr>
          <w:ilvl w:val="0"/>
          <w:numId w:val="5"/>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DA3563">
        <w:rPr>
          <w:rFonts w:ascii="Consolas" w:eastAsia="宋体" w:hAnsi="Consolas" w:cs="宋体"/>
          <w:color w:val="5C5C5C"/>
          <w:kern w:val="0"/>
          <w:szCs w:val="21"/>
        </w:rPr>
        <w:t>OE=</w:t>
      </w:r>
      <w:r w:rsidRPr="00DA3563">
        <w:rPr>
          <w:rFonts w:ascii="Consolas" w:eastAsia="宋体" w:hAnsi="Consolas" w:cs="宋体"/>
          <w:color w:val="986801"/>
          <w:kern w:val="0"/>
          <w:szCs w:val="21"/>
        </w:rPr>
        <w:t>0</w:t>
      </w:r>
      <w:r w:rsidRPr="00DA3563">
        <w:rPr>
          <w:rFonts w:ascii="Consolas" w:eastAsia="宋体" w:hAnsi="Consolas" w:cs="宋体"/>
          <w:color w:val="5C5C5C"/>
          <w:kern w:val="0"/>
          <w:szCs w:val="21"/>
        </w:rPr>
        <w:t>;</w:t>
      </w:r>
    </w:p>
    <w:p w14:paraId="3F3487F3" w14:textId="77777777" w:rsidR="002E04D8" w:rsidRDefault="002E04D8" w:rsidP="00547896"/>
    <w:p w14:paraId="2694BEB0" w14:textId="7453F108" w:rsidR="00F2273F" w:rsidRDefault="002E04D8" w:rsidP="00CD716B">
      <w:pPr>
        <w:pStyle w:val="3"/>
      </w:pPr>
      <w:bookmarkStart w:id="5" w:name="_Toc126435597"/>
      <w:r>
        <w:rPr>
          <w:rFonts w:hint="eastAsia"/>
        </w:rPr>
        <w:t>数据处理部分</w:t>
      </w:r>
      <w:bookmarkEnd w:id="5"/>
    </w:p>
    <w:p w14:paraId="6ED24E3B" w14:textId="6604F1E0" w:rsidR="002E04D8" w:rsidRDefault="00CD716B" w:rsidP="00CD716B">
      <w:pPr>
        <w:ind w:firstLine="420"/>
      </w:pPr>
      <w:r>
        <w:rPr>
          <w:noProof/>
        </w:rPr>
        <w:drawing>
          <wp:anchor distT="0" distB="0" distL="114300" distR="114300" simplePos="0" relativeHeight="251658240" behindDoc="0" locked="0" layoutInCell="1" allowOverlap="1" wp14:anchorId="135A662E" wp14:editId="2AAD0F66">
            <wp:simplePos x="0" y="0"/>
            <wp:positionH relativeFrom="margin">
              <wp:align>right</wp:align>
            </wp:positionH>
            <wp:positionV relativeFrom="paragraph">
              <wp:posOffset>11918</wp:posOffset>
            </wp:positionV>
            <wp:extent cx="2279650" cy="2275205"/>
            <wp:effectExtent l="0" t="0" r="6350" b="0"/>
            <wp:wrapSquare wrapText="bothSides"/>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279650" cy="2275205"/>
                    </a:xfrm>
                    <a:prstGeom prst="rect">
                      <a:avLst/>
                    </a:prstGeom>
                  </pic:spPr>
                </pic:pic>
              </a:graphicData>
            </a:graphic>
          </wp:anchor>
        </w:drawing>
      </w:r>
      <w:r>
        <w:t>ADC0809</w:t>
      </w:r>
      <w:r>
        <w:rPr>
          <w:rFonts w:hint="eastAsia"/>
        </w:rPr>
        <w:t>的通道输入的电压值为电压表正极的电位值，而其负极电位并非为0，所以直接转换得到的数据与电压表显示的数据是不同的，需要做一定的处理。</w:t>
      </w:r>
    </w:p>
    <w:p w14:paraId="4B34530E" w14:textId="475C8C1B" w:rsidR="00EE6BEA" w:rsidRDefault="00EE6BEA" w:rsidP="00CD716B">
      <w:pPr>
        <w:ind w:firstLine="420"/>
      </w:pPr>
      <w:r>
        <w:rPr>
          <w:rFonts w:hint="eastAsia"/>
        </w:rPr>
        <w:t>显然可由R</w:t>
      </w:r>
      <w:r>
        <w:t>7=R8</w:t>
      </w:r>
      <w:r>
        <w:rPr>
          <w:rFonts w:hint="eastAsia"/>
        </w:rPr>
        <w:t>得出电压表负极电位为2.5</w:t>
      </w:r>
      <w:r>
        <w:t>V</w:t>
      </w:r>
      <w:r>
        <w:rPr>
          <w:rFonts w:hint="eastAsia"/>
        </w:rPr>
        <w:t>，所以只需要用正极电位减去2.5即可</w:t>
      </w:r>
      <w:r w:rsidR="003C1D0E">
        <w:rPr>
          <w:rFonts w:hint="eastAsia"/>
        </w:rPr>
        <w:t>。</w:t>
      </w:r>
    </w:p>
    <w:p w14:paraId="4477CC4A" w14:textId="21461315" w:rsidR="003C1D0E" w:rsidRPr="00B32D4A" w:rsidRDefault="003C1D0E" w:rsidP="003C1D0E">
      <w:pPr>
        <w:rPr>
          <w:color w:val="AEAAAA" w:themeColor="background2" w:themeShade="BF"/>
        </w:rPr>
      </w:pPr>
      <w:r w:rsidRPr="00B32D4A">
        <w:rPr>
          <w:rFonts w:hint="eastAsia"/>
          <w:color w:val="AEAAAA" w:themeColor="background2" w:themeShade="BF"/>
        </w:rPr>
        <w:t>(该修正方法并不好，若电压不稳定，会导致结果误差较大。合理的方法应该对电压表负极电位值也进行一次数模转换，可将其接到通道I</w:t>
      </w:r>
      <w:r w:rsidRPr="00B32D4A">
        <w:rPr>
          <w:color w:val="AEAAAA" w:themeColor="background2" w:themeShade="BF"/>
        </w:rPr>
        <w:t>N1</w:t>
      </w:r>
      <w:r w:rsidRPr="00B32D4A">
        <w:rPr>
          <w:rFonts w:hint="eastAsia"/>
          <w:color w:val="AEAAAA" w:themeColor="background2" w:themeShade="BF"/>
        </w:rPr>
        <w:t>，将位选接口连接至P</w:t>
      </w:r>
      <w:r w:rsidRPr="00B32D4A">
        <w:rPr>
          <w:color w:val="AEAAAA" w:themeColor="background2" w:themeShade="BF"/>
        </w:rPr>
        <w:t>2</w:t>
      </w:r>
      <w:r w:rsidRPr="00B32D4A">
        <w:rPr>
          <w:rFonts w:hint="eastAsia"/>
          <w:color w:val="AEAAAA" w:themeColor="background2" w:themeShade="BF"/>
        </w:rPr>
        <w:t>剩余I</w:t>
      </w:r>
      <w:r w:rsidRPr="00B32D4A">
        <w:rPr>
          <w:color w:val="AEAAAA" w:themeColor="background2" w:themeShade="BF"/>
        </w:rPr>
        <w:t>/O</w:t>
      </w:r>
      <w:r w:rsidRPr="00B32D4A">
        <w:rPr>
          <w:rFonts w:hint="eastAsia"/>
          <w:color w:val="AEAAAA" w:themeColor="background2" w:themeShade="BF"/>
        </w:rPr>
        <w:t>口控制选择A</w:t>
      </w:r>
      <w:r w:rsidRPr="00B32D4A">
        <w:rPr>
          <w:color w:val="AEAAAA" w:themeColor="background2" w:themeShade="BF"/>
        </w:rPr>
        <w:t>DC</w:t>
      </w:r>
      <w:r w:rsidRPr="00B32D4A">
        <w:rPr>
          <w:rFonts w:hint="eastAsia"/>
          <w:color w:val="AEAAAA" w:themeColor="background2" w:themeShade="BF"/>
        </w:rPr>
        <w:t>通道。在设计过程中我</w:t>
      </w:r>
      <w:r w:rsidR="008240CD" w:rsidRPr="00B32D4A">
        <w:rPr>
          <w:rFonts w:hint="eastAsia"/>
          <w:color w:val="AEAAAA" w:themeColor="background2" w:themeShade="BF"/>
        </w:rPr>
        <w:t>尝试过该方案，但存在一些问题，</w:t>
      </w:r>
      <w:r w:rsidR="004278F4">
        <w:rPr>
          <w:rFonts w:hint="eastAsia"/>
          <w:color w:val="AEAAAA" w:themeColor="background2" w:themeShade="BF"/>
        </w:rPr>
        <w:t>将于下文“问题分析”中详述</w:t>
      </w:r>
      <w:r w:rsidR="008240CD" w:rsidRPr="00B32D4A">
        <w:rPr>
          <w:rFonts w:hint="eastAsia"/>
          <w:color w:val="AEAAAA" w:themeColor="background2" w:themeShade="BF"/>
        </w:rPr>
        <w:t>。</w:t>
      </w:r>
      <w:r w:rsidRPr="00B32D4A">
        <w:rPr>
          <w:rFonts w:hint="eastAsia"/>
          <w:color w:val="AEAAAA" w:themeColor="background2" w:themeShade="BF"/>
        </w:rPr>
        <w:t>)</w:t>
      </w:r>
    </w:p>
    <w:p w14:paraId="6914D597" w14:textId="77777777" w:rsidR="00B32D4A" w:rsidRPr="00B32D4A" w:rsidRDefault="00B32D4A" w:rsidP="00B32D4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32D4A">
        <w:rPr>
          <w:rFonts w:ascii="Consolas" w:eastAsia="宋体" w:hAnsi="Consolas" w:cs="宋体"/>
          <w:color w:val="5C5C5C"/>
          <w:kern w:val="0"/>
          <w:szCs w:val="21"/>
        </w:rPr>
        <w:t>U=digital*</w:t>
      </w:r>
      <w:r w:rsidRPr="00B32D4A">
        <w:rPr>
          <w:rFonts w:ascii="Consolas" w:eastAsia="宋体" w:hAnsi="Consolas" w:cs="宋体"/>
          <w:color w:val="986801"/>
          <w:kern w:val="0"/>
          <w:szCs w:val="21"/>
        </w:rPr>
        <w:t>5.0</w:t>
      </w:r>
      <w:r w:rsidRPr="00B32D4A">
        <w:rPr>
          <w:rFonts w:ascii="Consolas" w:eastAsia="宋体" w:hAnsi="Consolas" w:cs="宋体"/>
          <w:color w:val="5C5C5C"/>
          <w:kern w:val="0"/>
          <w:szCs w:val="21"/>
        </w:rPr>
        <w:t>/</w:t>
      </w:r>
      <w:r w:rsidRPr="00B32D4A">
        <w:rPr>
          <w:rFonts w:ascii="Consolas" w:eastAsia="宋体" w:hAnsi="Consolas" w:cs="宋体"/>
          <w:color w:val="986801"/>
          <w:kern w:val="0"/>
          <w:szCs w:val="21"/>
        </w:rPr>
        <w:t>255.0-2.5</w:t>
      </w:r>
      <w:r w:rsidRPr="00B32D4A">
        <w:rPr>
          <w:rFonts w:ascii="Consolas" w:eastAsia="宋体" w:hAnsi="Consolas" w:cs="宋体"/>
          <w:color w:val="5C5C5C"/>
          <w:kern w:val="0"/>
          <w:szCs w:val="21"/>
        </w:rPr>
        <w:t>;</w:t>
      </w:r>
    </w:p>
    <w:p w14:paraId="5F52E5E2" w14:textId="69B4E12D" w:rsidR="00B32D4A" w:rsidRPr="00B32D4A" w:rsidRDefault="00B32D4A" w:rsidP="00B32D4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32D4A">
        <w:rPr>
          <w:rFonts w:ascii="Consolas" w:eastAsia="宋体" w:hAnsi="Consolas" w:cs="宋体"/>
          <w:color w:val="5C5C5C"/>
          <w:kern w:val="0"/>
          <w:szCs w:val="21"/>
        </w:rPr>
        <w:t>T=</w:t>
      </w:r>
      <w:r w:rsidRPr="00B32D4A">
        <w:rPr>
          <w:rFonts w:ascii="Consolas" w:eastAsia="宋体" w:hAnsi="Consolas" w:cs="宋体"/>
          <w:color w:val="986801"/>
          <w:kern w:val="0"/>
          <w:szCs w:val="21"/>
        </w:rPr>
        <w:t>0.4705</w:t>
      </w:r>
      <w:r w:rsidRPr="00B32D4A">
        <w:rPr>
          <w:rFonts w:ascii="Consolas" w:eastAsia="宋体" w:hAnsi="Consolas" w:cs="宋体"/>
          <w:color w:val="5C5C5C"/>
          <w:kern w:val="0"/>
          <w:szCs w:val="21"/>
        </w:rPr>
        <w:t>*func(U,</w:t>
      </w:r>
      <w:r w:rsidRPr="00B32D4A">
        <w:rPr>
          <w:rFonts w:ascii="Consolas" w:eastAsia="宋体" w:hAnsi="Consolas" w:cs="宋体"/>
          <w:color w:val="986801"/>
          <w:kern w:val="0"/>
          <w:szCs w:val="21"/>
        </w:rPr>
        <w:t>5</w:t>
      </w:r>
      <w:r w:rsidRPr="00B32D4A">
        <w:rPr>
          <w:rFonts w:ascii="Consolas" w:eastAsia="宋体" w:hAnsi="Consolas" w:cs="宋体"/>
          <w:color w:val="5C5C5C"/>
          <w:kern w:val="0"/>
          <w:szCs w:val="21"/>
        </w:rPr>
        <w:t>)+</w:t>
      </w:r>
      <w:r w:rsidRPr="00B32D4A">
        <w:rPr>
          <w:rFonts w:ascii="Consolas" w:eastAsia="宋体" w:hAnsi="Consolas" w:cs="宋体"/>
          <w:color w:val="986801"/>
          <w:kern w:val="0"/>
          <w:szCs w:val="21"/>
        </w:rPr>
        <w:t>0.2617</w:t>
      </w:r>
      <w:r w:rsidRPr="00B32D4A">
        <w:rPr>
          <w:rFonts w:ascii="Consolas" w:eastAsia="宋体" w:hAnsi="Consolas" w:cs="宋体"/>
          <w:color w:val="5C5C5C"/>
          <w:kern w:val="0"/>
          <w:szCs w:val="21"/>
        </w:rPr>
        <w:t>*func(U,</w:t>
      </w:r>
      <w:r w:rsidRPr="00B32D4A">
        <w:rPr>
          <w:rFonts w:ascii="Consolas" w:eastAsia="宋体" w:hAnsi="Consolas" w:cs="宋体"/>
          <w:color w:val="986801"/>
          <w:kern w:val="0"/>
          <w:szCs w:val="21"/>
        </w:rPr>
        <w:t>4</w:t>
      </w:r>
      <w:r w:rsidRPr="00B32D4A">
        <w:rPr>
          <w:rFonts w:ascii="Consolas" w:eastAsia="宋体" w:hAnsi="Consolas" w:cs="宋体"/>
          <w:color w:val="5C5C5C"/>
          <w:kern w:val="0"/>
          <w:szCs w:val="21"/>
        </w:rPr>
        <w:t>)</w:t>
      </w:r>
      <w:r>
        <w:rPr>
          <w:rFonts w:ascii="Consolas" w:eastAsia="宋体" w:hAnsi="Consolas" w:cs="宋体" w:hint="eastAsia"/>
          <w:color w:val="986801"/>
          <w:kern w:val="0"/>
          <w:szCs w:val="21"/>
        </w:rPr>
        <w:t>-</w:t>
      </w:r>
      <w:r w:rsidRPr="00B32D4A">
        <w:rPr>
          <w:rFonts w:ascii="Consolas" w:eastAsia="宋体" w:hAnsi="Consolas" w:cs="宋体"/>
          <w:color w:val="986801"/>
          <w:kern w:val="0"/>
          <w:szCs w:val="21"/>
        </w:rPr>
        <w:t>0.1288</w:t>
      </w:r>
      <w:r>
        <w:rPr>
          <w:rFonts w:ascii="Consolas" w:eastAsia="宋体" w:hAnsi="Consolas" w:cs="宋体"/>
          <w:color w:val="986801"/>
          <w:kern w:val="0"/>
          <w:szCs w:val="21"/>
        </w:rPr>
        <w:t xml:space="preserve"> </w:t>
      </w:r>
      <w:r w:rsidRPr="00B32D4A">
        <w:rPr>
          <w:rFonts w:ascii="Consolas" w:eastAsia="宋体" w:hAnsi="Consolas" w:cs="宋体"/>
          <w:color w:val="5C5C5C"/>
          <w:kern w:val="0"/>
          <w:szCs w:val="21"/>
        </w:rPr>
        <w:t>*func(U,</w:t>
      </w:r>
      <w:r w:rsidRPr="00B32D4A">
        <w:rPr>
          <w:rFonts w:ascii="Consolas" w:eastAsia="宋体" w:hAnsi="Consolas" w:cs="宋体"/>
          <w:color w:val="986801"/>
          <w:kern w:val="0"/>
          <w:szCs w:val="21"/>
        </w:rPr>
        <w:t>3</w:t>
      </w:r>
      <w:r w:rsidRPr="00B32D4A">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B32D4A">
        <w:rPr>
          <w:rFonts w:ascii="Consolas" w:eastAsia="宋体" w:hAnsi="Consolas" w:cs="宋体"/>
          <w:color w:val="5C5C5C"/>
          <w:kern w:val="0"/>
          <w:szCs w:val="21"/>
        </w:rPr>
        <w:t>+</w:t>
      </w:r>
      <w:r w:rsidRPr="00B32D4A">
        <w:rPr>
          <w:rFonts w:ascii="Consolas" w:eastAsia="宋体" w:hAnsi="Consolas" w:cs="宋体"/>
          <w:color w:val="986801"/>
          <w:kern w:val="0"/>
          <w:szCs w:val="21"/>
        </w:rPr>
        <w:t>0.7678</w:t>
      </w:r>
      <w:r w:rsidRPr="00B32D4A">
        <w:rPr>
          <w:rFonts w:ascii="Consolas" w:eastAsia="宋体" w:hAnsi="Consolas" w:cs="宋体"/>
          <w:color w:val="5C5C5C"/>
          <w:kern w:val="0"/>
          <w:szCs w:val="21"/>
        </w:rPr>
        <w:t>*func(U,</w:t>
      </w:r>
      <w:r w:rsidRPr="00B32D4A">
        <w:rPr>
          <w:rFonts w:ascii="Consolas" w:eastAsia="宋体" w:hAnsi="Consolas" w:cs="宋体"/>
          <w:color w:val="986801"/>
          <w:kern w:val="0"/>
          <w:szCs w:val="21"/>
        </w:rPr>
        <w:t>2</w:t>
      </w:r>
      <w:r w:rsidRPr="00B32D4A">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B32D4A">
        <w:rPr>
          <w:rFonts w:ascii="Consolas" w:eastAsia="宋体" w:hAnsi="Consolas" w:cs="宋体"/>
          <w:color w:val="5C5C5C"/>
          <w:kern w:val="0"/>
          <w:szCs w:val="21"/>
        </w:rPr>
        <w:t>+</w:t>
      </w:r>
      <w:r w:rsidRPr="00B32D4A">
        <w:rPr>
          <w:rFonts w:ascii="Consolas" w:eastAsia="宋体" w:hAnsi="Consolas" w:cs="宋体"/>
          <w:color w:val="986801"/>
          <w:kern w:val="0"/>
          <w:szCs w:val="21"/>
        </w:rPr>
        <w:t>18.38</w:t>
      </w:r>
      <w:r w:rsidRPr="00B32D4A">
        <w:rPr>
          <w:rFonts w:ascii="Consolas" w:eastAsia="宋体" w:hAnsi="Consolas" w:cs="宋体"/>
          <w:color w:val="5C5C5C"/>
          <w:kern w:val="0"/>
          <w:szCs w:val="21"/>
        </w:rPr>
        <w:t>*U+</w:t>
      </w:r>
      <w:r w:rsidRPr="00B32D4A">
        <w:rPr>
          <w:rFonts w:ascii="Consolas" w:eastAsia="宋体" w:hAnsi="Consolas" w:cs="宋体"/>
          <w:color w:val="986801"/>
          <w:kern w:val="0"/>
          <w:szCs w:val="21"/>
        </w:rPr>
        <w:t>24.687</w:t>
      </w:r>
      <w:r w:rsidRPr="00B32D4A">
        <w:rPr>
          <w:rFonts w:ascii="Consolas" w:eastAsia="宋体" w:hAnsi="Consolas" w:cs="宋体"/>
          <w:color w:val="5C5C5C"/>
          <w:kern w:val="0"/>
          <w:szCs w:val="21"/>
        </w:rPr>
        <w:t>;</w:t>
      </w:r>
    </w:p>
    <w:p w14:paraId="01964E61" w14:textId="4BAEA58F" w:rsidR="00B32D4A" w:rsidRDefault="00B32D4A" w:rsidP="003C1D0E">
      <w:r>
        <w:rPr>
          <w:rFonts w:hint="eastAsia"/>
        </w:rPr>
        <w:t>func函数为</w:t>
      </w:r>
      <w:r w:rsidR="0025023C">
        <w:rPr>
          <w:rFonts w:hint="eastAsia"/>
        </w:rPr>
        <w:t>自定义的乘方函数，func(</w:t>
      </w:r>
      <w:r w:rsidR="0025023C">
        <w:t>U,5)</w:t>
      </w:r>
      <w:r w:rsidR="0025023C">
        <w:rPr>
          <w:rFonts w:hint="eastAsia"/>
        </w:rPr>
        <w:t>表示U的5次方。</w:t>
      </w:r>
    </w:p>
    <w:p w14:paraId="06122E27" w14:textId="33C2D756" w:rsidR="0025023C" w:rsidRDefault="00EA536A" w:rsidP="003C1D0E">
      <w:r>
        <w:rPr>
          <w:rFonts w:hint="eastAsia"/>
        </w:rPr>
        <w:t>温度</w:t>
      </w:r>
      <w:r w:rsidR="0025023C">
        <w:rPr>
          <w:rFonts w:hint="eastAsia"/>
        </w:rPr>
        <w:t>T是由热敏电阻的特征曲线拟合方程计算得出。</w:t>
      </w:r>
    </w:p>
    <w:p w14:paraId="251449A4" w14:textId="7693C27D" w:rsidR="00F919BA" w:rsidRPr="00F919BA" w:rsidRDefault="00F919BA" w:rsidP="00F919B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F919BA">
        <w:rPr>
          <w:rFonts w:ascii="Consolas" w:eastAsia="宋体" w:hAnsi="Consolas" w:cs="宋体"/>
          <w:color w:val="5C5C5C"/>
          <w:kern w:val="0"/>
          <w:szCs w:val="21"/>
        </w:rPr>
        <w:t>//</w:t>
      </w:r>
      <w:r w:rsidRPr="00F919BA">
        <w:rPr>
          <w:rFonts w:ascii="Consolas" w:eastAsia="宋体" w:hAnsi="Consolas" w:cs="宋体"/>
          <w:color w:val="5C5C5C"/>
          <w:kern w:val="0"/>
          <w:szCs w:val="21"/>
        </w:rPr>
        <w:t>对</w:t>
      </w:r>
      <w:r w:rsidRPr="00F919BA">
        <w:rPr>
          <w:rFonts w:ascii="Consolas" w:eastAsia="宋体" w:hAnsi="Consolas" w:cs="宋体"/>
          <w:color w:val="5C5C5C"/>
          <w:kern w:val="0"/>
          <w:szCs w:val="21"/>
        </w:rPr>
        <w:t>T</w:t>
      </w:r>
      <w:r w:rsidRPr="00F919BA">
        <w:rPr>
          <w:rFonts w:ascii="Consolas" w:eastAsia="宋体" w:hAnsi="Consolas" w:cs="宋体"/>
          <w:color w:val="5C5C5C"/>
          <w:kern w:val="0"/>
          <w:szCs w:val="21"/>
        </w:rPr>
        <w:t>四舍五入取整</w:t>
      </w:r>
      <w:r w:rsidRPr="00F919BA">
        <w:rPr>
          <w:rFonts w:ascii="Consolas" w:eastAsia="宋体" w:hAnsi="Consolas" w:cs="宋体"/>
          <w:color w:val="5C5C5C"/>
          <w:kern w:val="0"/>
          <w:szCs w:val="21"/>
        </w:rPr>
        <w:t>(TT</w:t>
      </w:r>
      <w:r w:rsidRPr="00F919BA">
        <w:rPr>
          <w:rFonts w:ascii="Consolas" w:eastAsia="宋体" w:hAnsi="Consolas" w:cs="宋体"/>
          <w:color w:val="5C5C5C"/>
          <w:kern w:val="0"/>
          <w:szCs w:val="21"/>
        </w:rPr>
        <w:t>为</w:t>
      </w:r>
      <w:r w:rsidRPr="00F919BA">
        <w:rPr>
          <w:rFonts w:ascii="Consolas" w:eastAsia="宋体" w:hAnsi="Consolas" w:cs="宋体"/>
          <w:color w:val="5C5C5C"/>
          <w:kern w:val="0"/>
          <w:szCs w:val="21"/>
        </w:rPr>
        <w:t>int</w:t>
      </w:r>
      <w:r w:rsidRPr="00F919BA">
        <w:rPr>
          <w:rFonts w:ascii="Consolas" w:eastAsia="宋体" w:hAnsi="Consolas" w:cs="宋体"/>
          <w:color w:val="5C5C5C"/>
          <w:kern w:val="0"/>
          <w:szCs w:val="21"/>
        </w:rPr>
        <w:t>型</w:t>
      </w:r>
      <w:r w:rsidRPr="00F919BA">
        <w:rPr>
          <w:rFonts w:ascii="Consolas" w:eastAsia="宋体" w:hAnsi="Consolas" w:cs="宋体"/>
          <w:color w:val="5C5C5C"/>
          <w:kern w:val="0"/>
          <w:szCs w:val="21"/>
        </w:rPr>
        <w:t>)</w:t>
      </w:r>
    </w:p>
    <w:p w14:paraId="799A6D36" w14:textId="64C64364" w:rsidR="00F919BA" w:rsidRPr="00F919BA" w:rsidRDefault="00F919BA" w:rsidP="00F919B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F919BA">
        <w:rPr>
          <w:rFonts w:ascii="Consolas" w:eastAsia="宋体" w:hAnsi="Consolas" w:cs="宋体"/>
          <w:color w:val="A626A4"/>
          <w:kern w:val="0"/>
          <w:szCs w:val="21"/>
        </w:rPr>
        <w:t>if</w:t>
      </w:r>
      <w:r w:rsidRPr="00F919BA">
        <w:rPr>
          <w:rFonts w:ascii="Consolas" w:eastAsia="宋体" w:hAnsi="Consolas" w:cs="宋体"/>
          <w:color w:val="5C5C5C"/>
          <w:kern w:val="0"/>
          <w:szCs w:val="21"/>
        </w:rPr>
        <w:t>(T&gt;</w:t>
      </w:r>
      <w:r w:rsidRPr="00F919BA">
        <w:rPr>
          <w:rFonts w:ascii="Consolas" w:eastAsia="宋体" w:hAnsi="Consolas" w:cs="宋体"/>
          <w:color w:val="986801"/>
          <w:kern w:val="0"/>
          <w:szCs w:val="21"/>
        </w:rPr>
        <w:t>0</w:t>
      </w:r>
      <w:r w:rsidRPr="00F919BA">
        <w:rPr>
          <w:rFonts w:ascii="Consolas" w:eastAsia="宋体" w:hAnsi="Consolas" w:cs="宋体"/>
          <w:color w:val="5C5C5C"/>
          <w:kern w:val="0"/>
          <w:szCs w:val="21"/>
        </w:rPr>
        <w:t>) TT=T+</w:t>
      </w:r>
      <w:r w:rsidRPr="00F919BA">
        <w:rPr>
          <w:rFonts w:ascii="Consolas" w:eastAsia="宋体" w:hAnsi="Consolas" w:cs="宋体"/>
          <w:color w:val="986801"/>
          <w:kern w:val="0"/>
          <w:szCs w:val="21"/>
        </w:rPr>
        <w:t>0.5</w:t>
      </w:r>
      <w:r w:rsidRPr="00F919BA">
        <w:rPr>
          <w:rFonts w:ascii="Consolas" w:eastAsia="宋体" w:hAnsi="Consolas" w:cs="宋体"/>
          <w:color w:val="5C5C5C"/>
          <w:kern w:val="0"/>
          <w:szCs w:val="21"/>
        </w:rPr>
        <w:t>;</w:t>
      </w:r>
    </w:p>
    <w:p w14:paraId="345CAFD9" w14:textId="4FF1150B" w:rsidR="00F919BA" w:rsidRDefault="00F919BA" w:rsidP="00F919B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F919BA">
        <w:rPr>
          <w:rFonts w:ascii="Consolas" w:eastAsia="宋体" w:hAnsi="Consolas" w:cs="宋体"/>
          <w:color w:val="A626A4"/>
          <w:kern w:val="0"/>
          <w:szCs w:val="21"/>
        </w:rPr>
        <w:t>else</w:t>
      </w:r>
      <w:r w:rsidRPr="00F919BA">
        <w:rPr>
          <w:rFonts w:ascii="Consolas" w:eastAsia="宋体" w:hAnsi="Consolas" w:cs="宋体"/>
          <w:color w:val="5C5C5C"/>
          <w:kern w:val="0"/>
          <w:szCs w:val="21"/>
        </w:rPr>
        <w:t>  TT=T</w:t>
      </w:r>
      <w:r w:rsidRPr="00F919BA">
        <w:rPr>
          <w:rFonts w:ascii="Consolas" w:eastAsia="宋体" w:hAnsi="Consolas" w:cs="宋体"/>
          <w:color w:val="986801"/>
          <w:kern w:val="0"/>
          <w:szCs w:val="21"/>
        </w:rPr>
        <w:t>-0.5</w:t>
      </w:r>
      <w:r w:rsidRPr="00F919BA">
        <w:rPr>
          <w:rFonts w:ascii="Consolas" w:eastAsia="宋体" w:hAnsi="Consolas" w:cs="宋体"/>
          <w:color w:val="5C5C5C"/>
          <w:kern w:val="0"/>
          <w:szCs w:val="21"/>
        </w:rPr>
        <w:t>;</w:t>
      </w:r>
    </w:p>
    <w:p w14:paraId="6EC11DD6" w14:textId="535EC76B" w:rsidR="00F919BA" w:rsidRPr="00F919BA" w:rsidRDefault="00F919BA" w:rsidP="00F919B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F919BA">
        <w:rPr>
          <w:rFonts w:ascii="Consolas" w:eastAsia="宋体" w:hAnsi="Consolas" w:cs="宋体"/>
          <w:color w:val="5C5C5C"/>
          <w:kern w:val="0"/>
          <w:szCs w:val="21"/>
        </w:rPr>
        <w:t>//</w:t>
      </w:r>
      <w:r w:rsidRPr="00F919BA">
        <w:rPr>
          <w:rFonts w:ascii="Consolas" w:eastAsia="宋体" w:hAnsi="Consolas" w:cs="宋体"/>
          <w:color w:val="5C5C5C"/>
          <w:kern w:val="0"/>
          <w:szCs w:val="21"/>
        </w:rPr>
        <w:t>根据温度值设置符号位段码</w:t>
      </w:r>
      <w:r w:rsidRPr="00F919BA">
        <w:rPr>
          <w:rFonts w:ascii="Consolas" w:eastAsia="宋体" w:hAnsi="Consolas" w:cs="宋体"/>
          <w:color w:val="5C5C5C"/>
          <w:kern w:val="0"/>
          <w:szCs w:val="21"/>
        </w:rPr>
        <w:t>(</w:t>
      </w:r>
      <w:r w:rsidRPr="00F919BA">
        <w:rPr>
          <w:rFonts w:ascii="Consolas" w:eastAsia="宋体" w:hAnsi="Consolas" w:cs="宋体"/>
          <w:color w:val="5C5C5C"/>
          <w:kern w:val="0"/>
          <w:szCs w:val="21"/>
        </w:rPr>
        <w:t>正：不显示，负：</w:t>
      </w:r>
      <w:r w:rsidRPr="00F919BA">
        <w:rPr>
          <w:rFonts w:ascii="Consolas" w:eastAsia="宋体" w:hAnsi="Consolas" w:cs="宋体"/>
          <w:color w:val="5C5C5C"/>
          <w:kern w:val="0"/>
          <w:szCs w:val="21"/>
        </w:rPr>
        <w:t>-)</w:t>
      </w:r>
    </w:p>
    <w:p w14:paraId="4E46CAEB" w14:textId="77777777" w:rsidR="00F919BA" w:rsidRPr="00F919BA" w:rsidRDefault="00F919BA" w:rsidP="00F919B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F919BA">
        <w:rPr>
          <w:rFonts w:ascii="Consolas" w:eastAsia="宋体" w:hAnsi="Consolas" w:cs="宋体"/>
          <w:color w:val="A626A4"/>
          <w:kern w:val="0"/>
          <w:szCs w:val="21"/>
        </w:rPr>
        <w:t>if</w:t>
      </w:r>
      <w:r w:rsidRPr="00F919BA">
        <w:rPr>
          <w:rFonts w:ascii="Consolas" w:eastAsia="宋体" w:hAnsi="Consolas" w:cs="宋体"/>
          <w:color w:val="5C5C5C"/>
          <w:kern w:val="0"/>
          <w:szCs w:val="21"/>
        </w:rPr>
        <w:t>(TT&gt;=</w:t>
      </w:r>
      <w:r w:rsidRPr="00F919BA">
        <w:rPr>
          <w:rFonts w:ascii="Consolas" w:eastAsia="宋体" w:hAnsi="Consolas" w:cs="宋体"/>
          <w:color w:val="986801"/>
          <w:kern w:val="0"/>
          <w:szCs w:val="21"/>
        </w:rPr>
        <w:t>0</w:t>
      </w:r>
      <w:r w:rsidRPr="00F919BA">
        <w:rPr>
          <w:rFonts w:ascii="Consolas" w:eastAsia="宋体" w:hAnsi="Consolas" w:cs="宋体"/>
          <w:color w:val="5C5C5C"/>
          <w:kern w:val="0"/>
          <w:szCs w:val="21"/>
        </w:rPr>
        <w:t>) sign=</w:t>
      </w:r>
      <w:r w:rsidRPr="00F919BA">
        <w:rPr>
          <w:rFonts w:ascii="Consolas" w:eastAsia="宋体" w:hAnsi="Consolas" w:cs="宋体"/>
          <w:color w:val="986801"/>
          <w:kern w:val="0"/>
          <w:szCs w:val="21"/>
        </w:rPr>
        <w:t>0xC0</w:t>
      </w:r>
      <w:r w:rsidRPr="00F919BA">
        <w:rPr>
          <w:rFonts w:ascii="Consolas" w:eastAsia="宋体" w:hAnsi="Consolas" w:cs="宋体"/>
          <w:color w:val="5C5C5C"/>
          <w:kern w:val="0"/>
          <w:szCs w:val="21"/>
        </w:rPr>
        <w:t>;</w:t>
      </w:r>
    </w:p>
    <w:p w14:paraId="0CE380DA" w14:textId="70933F9A" w:rsidR="00F919BA" w:rsidRPr="00F919BA" w:rsidRDefault="00F919BA" w:rsidP="00F919B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F919BA">
        <w:rPr>
          <w:rFonts w:ascii="Consolas" w:eastAsia="宋体" w:hAnsi="Consolas" w:cs="宋体"/>
          <w:color w:val="A626A4"/>
          <w:kern w:val="0"/>
          <w:szCs w:val="21"/>
        </w:rPr>
        <w:t>else</w:t>
      </w:r>
      <w:r w:rsidRPr="00F919BA">
        <w:rPr>
          <w:rFonts w:ascii="Consolas" w:eastAsia="宋体" w:hAnsi="Consolas" w:cs="宋体"/>
          <w:color w:val="5C5C5C"/>
          <w:kern w:val="0"/>
          <w:szCs w:val="21"/>
        </w:rPr>
        <w:t>{sign=</w:t>
      </w:r>
      <w:r w:rsidRPr="00F919BA">
        <w:rPr>
          <w:rFonts w:ascii="Consolas" w:eastAsia="宋体" w:hAnsi="Consolas" w:cs="宋体"/>
          <w:color w:val="986801"/>
          <w:kern w:val="0"/>
          <w:szCs w:val="21"/>
        </w:rPr>
        <w:t>0xBF</w:t>
      </w:r>
      <w:r w:rsidRPr="00F919BA">
        <w:rPr>
          <w:rFonts w:ascii="Consolas" w:eastAsia="宋体" w:hAnsi="Consolas" w:cs="宋体"/>
          <w:color w:val="5C5C5C"/>
          <w:kern w:val="0"/>
          <w:szCs w:val="21"/>
        </w:rPr>
        <w:t>;TT=</w:t>
      </w:r>
      <w:r w:rsidRPr="00F919BA">
        <w:rPr>
          <w:rFonts w:ascii="Consolas" w:eastAsia="宋体" w:hAnsi="Consolas" w:cs="宋体"/>
          <w:color w:val="986801"/>
          <w:kern w:val="0"/>
          <w:szCs w:val="21"/>
        </w:rPr>
        <w:t>0</w:t>
      </w:r>
      <w:r w:rsidRPr="00F919BA">
        <w:rPr>
          <w:rFonts w:ascii="Consolas" w:eastAsia="宋体" w:hAnsi="Consolas" w:cs="宋体"/>
          <w:color w:val="5C5C5C"/>
          <w:kern w:val="0"/>
          <w:szCs w:val="21"/>
        </w:rPr>
        <w:t>-TT;}</w:t>
      </w:r>
    </w:p>
    <w:p w14:paraId="2E4313D0" w14:textId="6F3A3D7F" w:rsidR="00F919BA" w:rsidRDefault="00F919BA" w:rsidP="00F919BA">
      <w:pPr>
        <w:pStyle w:val="3"/>
      </w:pPr>
      <w:bookmarkStart w:id="6" w:name="_Toc126435598"/>
      <w:r>
        <w:rPr>
          <w:rFonts w:hint="eastAsia"/>
        </w:rPr>
        <w:t>报警部分</w:t>
      </w:r>
      <w:bookmarkEnd w:id="6"/>
    </w:p>
    <w:p w14:paraId="54CBDA7A" w14:textId="28561937" w:rsidR="00F919BA" w:rsidRDefault="00F919BA" w:rsidP="00F919BA">
      <w:pPr>
        <w:ind w:firstLine="420"/>
        <w:jc w:val="left"/>
      </w:pPr>
      <w:r>
        <w:rPr>
          <w:rFonts w:hint="eastAsia"/>
        </w:rPr>
        <w:t>温度大于60摄氏度时触发蜂鸣器报警，并打开风扇降温，可手动停止该次蜂鸣器报警声。</w:t>
      </w:r>
    </w:p>
    <w:p w14:paraId="57DED330" w14:textId="77777777" w:rsidR="00920675" w:rsidRPr="00920675" w:rsidRDefault="00920675" w:rsidP="00920675">
      <w:pPr>
        <w:pStyle w:val="a3"/>
        <w:widowControl/>
        <w:numPr>
          <w:ilvl w:val="0"/>
          <w:numId w:val="12"/>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920675">
        <w:rPr>
          <w:rFonts w:ascii="Consolas" w:eastAsia="宋体" w:hAnsi="Consolas" w:cs="宋体"/>
          <w:color w:val="A626A4"/>
          <w:kern w:val="0"/>
          <w:szCs w:val="21"/>
        </w:rPr>
        <w:lastRenderedPageBreak/>
        <w:t>if</w:t>
      </w:r>
      <w:r w:rsidRPr="00920675">
        <w:rPr>
          <w:rFonts w:ascii="Consolas" w:eastAsia="宋体" w:hAnsi="Consolas" w:cs="宋体"/>
          <w:color w:val="5C5C5C"/>
          <w:kern w:val="0"/>
          <w:szCs w:val="21"/>
        </w:rPr>
        <w:t>(T&gt;</w:t>
      </w:r>
      <w:r w:rsidRPr="00920675">
        <w:rPr>
          <w:rFonts w:ascii="Consolas" w:eastAsia="宋体" w:hAnsi="Consolas" w:cs="宋体"/>
          <w:color w:val="986801"/>
          <w:kern w:val="0"/>
          <w:szCs w:val="21"/>
        </w:rPr>
        <w:t>60</w:t>
      </w:r>
      <w:r w:rsidRPr="00920675">
        <w:rPr>
          <w:rFonts w:ascii="Consolas" w:eastAsia="宋体" w:hAnsi="Consolas" w:cs="宋体"/>
          <w:color w:val="5C5C5C"/>
          <w:kern w:val="0"/>
          <w:szCs w:val="21"/>
        </w:rPr>
        <w:t>){</w:t>
      </w:r>
    </w:p>
    <w:p w14:paraId="1A58BB0C" w14:textId="4E1FC6BE" w:rsidR="00920675" w:rsidRPr="00920675" w:rsidRDefault="00920675" w:rsidP="00920675">
      <w:pPr>
        <w:pStyle w:val="a3"/>
        <w:widowControl/>
        <w:numPr>
          <w:ilvl w:val="0"/>
          <w:numId w:val="12"/>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Pr>
          <w:rFonts w:ascii="Consolas" w:eastAsia="宋体" w:hAnsi="Consolas" w:cs="宋体"/>
          <w:color w:val="5C5C5C"/>
          <w:kern w:val="0"/>
          <w:szCs w:val="21"/>
        </w:rPr>
        <w:tab/>
      </w:r>
      <w:r w:rsidRPr="00920675">
        <w:rPr>
          <w:rFonts w:ascii="Consolas" w:eastAsia="宋体" w:hAnsi="Consolas" w:cs="宋体"/>
          <w:color w:val="5C5C5C"/>
          <w:kern w:val="0"/>
          <w:szCs w:val="21"/>
        </w:rPr>
        <w:t>MOTOR=</w:t>
      </w:r>
      <w:r w:rsidRPr="00920675">
        <w:rPr>
          <w:rFonts w:ascii="Consolas" w:eastAsia="宋体" w:hAnsi="Consolas" w:cs="宋体"/>
          <w:color w:val="986801"/>
          <w:kern w:val="0"/>
          <w:szCs w:val="21"/>
        </w:rPr>
        <w:t>1</w:t>
      </w:r>
      <w:r w:rsidRPr="00920675">
        <w:rPr>
          <w:rFonts w:ascii="Consolas" w:eastAsia="宋体" w:hAnsi="Consolas" w:cs="宋体"/>
          <w:color w:val="5C5C5C"/>
          <w:kern w:val="0"/>
          <w:szCs w:val="21"/>
        </w:rPr>
        <w:t>;</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打开风扇</w:t>
      </w:r>
    </w:p>
    <w:p w14:paraId="590C7055" w14:textId="1F365ECE" w:rsidR="00920675" w:rsidRPr="00920675" w:rsidRDefault="00920675" w:rsidP="00920675">
      <w:pPr>
        <w:pStyle w:val="a3"/>
        <w:widowControl/>
        <w:numPr>
          <w:ilvl w:val="0"/>
          <w:numId w:val="12"/>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Pr>
          <w:rFonts w:ascii="Consolas" w:eastAsia="宋体" w:hAnsi="Consolas" w:cs="宋体"/>
          <w:color w:val="A626A4"/>
          <w:kern w:val="0"/>
          <w:szCs w:val="21"/>
        </w:rPr>
        <w:t xml:space="preserve"> </w:t>
      </w:r>
      <w:r>
        <w:rPr>
          <w:rFonts w:ascii="Consolas" w:eastAsia="宋体" w:hAnsi="Consolas" w:cs="宋体"/>
          <w:color w:val="A626A4"/>
          <w:kern w:val="0"/>
          <w:szCs w:val="21"/>
        </w:rPr>
        <w:tab/>
      </w:r>
      <w:r w:rsidRPr="00920675">
        <w:rPr>
          <w:rFonts w:ascii="Consolas" w:eastAsia="宋体" w:hAnsi="Consolas" w:cs="宋体"/>
          <w:color w:val="A626A4"/>
          <w:kern w:val="0"/>
          <w:szCs w:val="21"/>
        </w:rPr>
        <w:t>if</w:t>
      </w:r>
      <w:r w:rsidRPr="00920675">
        <w:rPr>
          <w:rFonts w:ascii="Consolas" w:eastAsia="宋体" w:hAnsi="Consolas" w:cs="宋体"/>
          <w:color w:val="5C5C5C"/>
          <w:kern w:val="0"/>
          <w:szCs w:val="21"/>
        </w:rPr>
        <w:t>(!flag) ALARM=</w:t>
      </w:r>
      <w:r w:rsidRPr="00920675">
        <w:rPr>
          <w:rFonts w:ascii="Consolas" w:eastAsia="宋体" w:hAnsi="Consolas" w:cs="宋体"/>
          <w:color w:val="986801"/>
          <w:kern w:val="0"/>
          <w:szCs w:val="21"/>
        </w:rPr>
        <w:t>1</w:t>
      </w:r>
      <w:r w:rsidRPr="00920675">
        <w:rPr>
          <w:rFonts w:ascii="Consolas" w:eastAsia="宋体" w:hAnsi="Consolas" w:cs="宋体"/>
          <w:color w:val="5C5C5C"/>
          <w:kern w:val="0"/>
          <w:szCs w:val="21"/>
        </w:rPr>
        <w:t>;</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如果没手动停止，打开蜂鸣器</w:t>
      </w:r>
    </w:p>
    <w:p w14:paraId="4D3E56D4" w14:textId="77777777" w:rsidR="00920675" w:rsidRPr="00920675" w:rsidRDefault="00920675" w:rsidP="00920675">
      <w:pPr>
        <w:pStyle w:val="a3"/>
        <w:widowControl/>
        <w:numPr>
          <w:ilvl w:val="0"/>
          <w:numId w:val="12"/>
        </w:numPr>
        <w:pBdr>
          <w:left w:val="single" w:sz="18" w:space="0" w:color="6CE26C"/>
        </w:pBdr>
        <w:shd w:val="clear" w:color="auto" w:fill="FFFFFF"/>
        <w:spacing w:line="270" w:lineRule="atLeast"/>
        <w:ind w:firstLineChars="0"/>
        <w:jc w:val="left"/>
        <w:rPr>
          <w:rFonts w:ascii="Consolas" w:eastAsia="宋体" w:hAnsi="Consolas" w:cs="宋体"/>
          <w:color w:val="5C5C5C"/>
          <w:kern w:val="0"/>
          <w:szCs w:val="21"/>
        </w:rPr>
      </w:pPr>
      <w:r w:rsidRPr="00920675">
        <w:rPr>
          <w:rFonts w:ascii="Consolas" w:eastAsia="宋体" w:hAnsi="Consolas" w:cs="宋体"/>
          <w:color w:val="5C5C5C"/>
          <w:kern w:val="0"/>
          <w:szCs w:val="21"/>
        </w:rPr>
        <w:t>}</w:t>
      </w:r>
    </w:p>
    <w:p w14:paraId="6B95D6B5" w14:textId="6DE2904B" w:rsidR="00920675" w:rsidRPr="00920675" w:rsidRDefault="00920675" w:rsidP="00920675">
      <w:pPr>
        <w:pStyle w:val="a3"/>
        <w:widowControl/>
        <w:numPr>
          <w:ilvl w:val="0"/>
          <w:numId w:val="12"/>
        </w:numPr>
        <w:pBdr>
          <w:left w:val="single" w:sz="18" w:space="0" w:color="6CE26C"/>
        </w:pBdr>
        <w:shd w:val="clear" w:color="auto" w:fill="F8F8F8"/>
        <w:spacing w:line="270" w:lineRule="atLeast"/>
        <w:ind w:firstLineChars="0"/>
        <w:jc w:val="left"/>
        <w:rPr>
          <w:rFonts w:ascii="Consolas" w:eastAsia="宋体" w:hAnsi="Consolas" w:cs="宋体"/>
          <w:color w:val="5C5C5C"/>
          <w:kern w:val="0"/>
          <w:szCs w:val="21"/>
        </w:rPr>
      </w:pPr>
      <w:r w:rsidRPr="00920675">
        <w:rPr>
          <w:rFonts w:ascii="Consolas" w:eastAsia="宋体" w:hAnsi="Consolas" w:cs="宋体"/>
          <w:color w:val="A626A4"/>
          <w:kern w:val="0"/>
          <w:szCs w:val="21"/>
        </w:rPr>
        <w:t>else</w:t>
      </w:r>
      <w:r w:rsidRPr="00920675">
        <w:rPr>
          <w:rFonts w:ascii="Consolas" w:eastAsia="宋体" w:hAnsi="Consolas" w:cs="宋体"/>
          <w:color w:val="5C5C5C"/>
          <w:kern w:val="0"/>
          <w:szCs w:val="21"/>
        </w:rPr>
        <w:t> ALARM=MOTOR=flag=</w:t>
      </w:r>
      <w:r w:rsidRPr="00920675">
        <w:rPr>
          <w:rFonts w:ascii="Consolas" w:eastAsia="宋体" w:hAnsi="Consolas" w:cs="宋体"/>
          <w:color w:val="986801"/>
          <w:kern w:val="0"/>
          <w:szCs w:val="21"/>
        </w:rPr>
        <w:t>0</w:t>
      </w:r>
      <w:r w:rsidRPr="00920675">
        <w:rPr>
          <w:rFonts w:ascii="Consolas" w:eastAsia="宋体" w:hAnsi="Consolas" w:cs="宋体"/>
          <w:color w:val="5C5C5C"/>
          <w:kern w:val="0"/>
          <w:szCs w:val="21"/>
        </w:rPr>
        <w:t>;</w:t>
      </w:r>
    </w:p>
    <w:p w14:paraId="4F58C5B3" w14:textId="65203361" w:rsidR="00F919BA" w:rsidRDefault="00920675" w:rsidP="003C1D0E">
      <w:r>
        <w:rPr>
          <w:rFonts w:hint="eastAsia"/>
        </w:rPr>
        <w:t>手动停止报警采用外部中断低电平触发方式，中断函数如下：</w:t>
      </w:r>
    </w:p>
    <w:p w14:paraId="1D6DA849" w14:textId="77777777" w:rsidR="00920675" w:rsidRPr="00920675" w:rsidRDefault="00920675" w:rsidP="00920675">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0675">
        <w:rPr>
          <w:rFonts w:ascii="Consolas" w:eastAsia="宋体" w:hAnsi="Consolas" w:cs="宋体"/>
          <w:color w:val="A626A4"/>
          <w:kern w:val="0"/>
          <w:szCs w:val="21"/>
        </w:rPr>
        <w:t>void</w:t>
      </w:r>
      <w:r w:rsidRPr="00920675">
        <w:rPr>
          <w:rFonts w:ascii="Consolas" w:eastAsia="宋体" w:hAnsi="Consolas" w:cs="宋体"/>
          <w:color w:val="5C5C5C"/>
          <w:kern w:val="0"/>
          <w:szCs w:val="21"/>
        </w:rPr>
        <w:t> </w:t>
      </w:r>
      <w:r w:rsidRPr="00920675">
        <w:rPr>
          <w:rFonts w:ascii="Consolas" w:eastAsia="宋体" w:hAnsi="Consolas" w:cs="宋体"/>
          <w:color w:val="4078F2"/>
          <w:kern w:val="0"/>
          <w:szCs w:val="21"/>
        </w:rPr>
        <w:t>int0</w:t>
      </w:r>
      <w:r w:rsidRPr="00920675">
        <w:rPr>
          <w:rFonts w:ascii="Consolas" w:eastAsia="宋体" w:hAnsi="Consolas" w:cs="宋体"/>
          <w:color w:val="5C5C5C"/>
          <w:kern w:val="0"/>
          <w:szCs w:val="21"/>
        </w:rPr>
        <w:t>(</w:t>
      </w:r>
      <w:r w:rsidRPr="00920675">
        <w:rPr>
          <w:rFonts w:ascii="Consolas" w:eastAsia="宋体" w:hAnsi="Consolas" w:cs="宋体"/>
          <w:color w:val="A626A4"/>
          <w:kern w:val="0"/>
          <w:szCs w:val="21"/>
        </w:rPr>
        <w:t>void</w:t>
      </w:r>
      <w:r w:rsidRPr="00920675">
        <w:rPr>
          <w:rFonts w:ascii="Consolas" w:eastAsia="宋体" w:hAnsi="Consolas" w:cs="宋体"/>
          <w:color w:val="5C5C5C"/>
          <w:kern w:val="0"/>
          <w:szCs w:val="21"/>
        </w:rPr>
        <w:t>) interrupt 0 </w:t>
      </w:r>
      <w:r w:rsidRPr="00920675">
        <w:rPr>
          <w:rFonts w:ascii="Consolas" w:eastAsia="宋体" w:hAnsi="Consolas" w:cs="宋体"/>
          <w:color w:val="A626A4"/>
          <w:kern w:val="0"/>
          <w:szCs w:val="21"/>
        </w:rPr>
        <w:t>using</w:t>
      </w:r>
      <w:r w:rsidRPr="00920675">
        <w:rPr>
          <w:rFonts w:ascii="Consolas" w:eastAsia="宋体" w:hAnsi="Consolas" w:cs="宋体"/>
          <w:color w:val="5C5C5C"/>
          <w:kern w:val="0"/>
          <w:szCs w:val="21"/>
        </w:rPr>
        <w:t> 0{</w:t>
      </w:r>
    </w:p>
    <w:p w14:paraId="12DDAF5F" w14:textId="77777777" w:rsidR="00920675" w:rsidRPr="00920675" w:rsidRDefault="00920675" w:rsidP="00920675">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0675">
        <w:rPr>
          <w:rFonts w:ascii="Consolas" w:eastAsia="宋体" w:hAnsi="Consolas" w:cs="宋体"/>
          <w:color w:val="5C5C5C"/>
          <w:kern w:val="0"/>
          <w:szCs w:val="21"/>
        </w:rPr>
        <w:t> ALARM=</w:t>
      </w:r>
      <w:r w:rsidRPr="00920675">
        <w:rPr>
          <w:rFonts w:ascii="Consolas" w:eastAsia="宋体" w:hAnsi="Consolas" w:cs="宋体"/>
          <w:color w:val="986801"/>
          <w:kern w:val="0"/>
          <w:szCs w:val="21"/>
        </w:rPr>
        <w:t>0</w:t>
      </w:r>
      <w:r w:rsidRPr="00920675">
        <w:rPr>
          <w:rFonts w:ascii="Consolas" w:eastAsia="宋体" w:hAnsi="Consolas" w:cs="宋体"/>
          <w:color w:val="5C5C5C"/>
          <w:kern w:val="0"/>
          <w:szCs w:val="21"/>
        </w:rPr>
        <w:t>;</w:t>
      </w:r>
    </w:p>
    <w:p w14:paraId="5D9D817D" w14:textId="1138303A" w:rsidR="00920675" w:rsidRPr="00920675" w:rsidRDefault="00920675" w:rsidP="00920675">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0675">
        <w:rPr>
          <w:rFonts w:ascii="Consolas" w:eastAsia="宋体" w:hAnsi="Consolas" w:cs="宋体"/>
          <w:color w:val="5C5C5C"/>
          <w:kern w:val="0"/>
          <w:szCs w:val="21"/>
        </w:rPr>
        <w:t> flag=</w:t>
      </w:r>
      <w:r w:rsidRPr="00920675">
        <w:rPr>
          <w:rFonts w:ascii="Consolas" w:eastAsia="宋体" w:hAnsi="Consolas" w:cs="宋体"/>
          <w:color w:val="986801"/>
          <w:kern w:val="0"/>
          <w:szCs w:val="21"/>
        </w:rPr>
        <w:t>1</w:t>
      </w:r>
      <w:r w:rsidRPr="00920675">
        <w:rPr>
          <w:rFonts w:ascii="Consolas" w:eastAsia="宋体" w:hAnsi="Consolas" w:cs="宋体"/>
          <w:color w:val="5C5C5C"/>
          <w:kern w:val="0"/>
          <w:szCs w:val="21"/>
        </w:rPr>
        <w:t>;</w:t>
      </w:r>
      <w:r>
        <w:rPr>
          <w:rFonts w:ascii="Consolas" w:eastAsia="宋体" w:hAnsi="Consolas" w:cs="宋体"/>
          <w:color w:val="5C5C5C"/>
          <w:kern w:val="0"/>
          <w:szCs w:val="21"/>
        </w:rPr>
        <w:tab/>
        <w:t>//</w:t>
      </w:r>
      <w:r>
        <w:rPr>
          <w:rFonts w:ascii="Consolas" w:eastAsia="宋体" w:hAnsi="Consolas" w:cs="宋体" w:hint="eastAsia"/>
          <w:color w:val="5C5C5C"/>
          <w:kern w:val="0"/>
          <w:szCs w:val="21"/>
        </w:rPr>
        <w:t>标志手动停止过本次报警</w:t>
      </w:r>
    </w:p>
    <w:p w14:paraId="1F5FF445" w14:textId="2EAE0991" w:rsidR="00920675" w:rsidRDefault="00920675" w:rsidP="00920675">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0675">
        <w:rPr>
          <w:rFonts w:ascii="Consolas" w:eastAsia="宋体" w:hAnsi="Consolas" w:cs="宋体"/>
          <w:color w:val="5C5C5C"/>
          <w:kern w:val="0"/>
          <w:szCs w:val="21"/>
        </w:rPr>
        <w:t>}</w:t>
      </w:r>
    </w:p>
    <w:p w14:paraId="54326A58" w14:textId="3D74B75A" w:rsidR="00912F6B" w:rsidRDefault="00912F6B" w:rsidP="00912F6B">
      <w:pPr>
        <w:pStyle w:val="3"/>
      </w:pPr>
      <w:bookmarkStart w:id="7" w:name="_Toc126435599"/>
      <w:r>
        <w:rPr>
          <w:rFonts w:hint="eastAsia"/>
        </w:rPr>
        <w:t>显示部分</w:t>
      </w:r>
      <w:bookmarkEnd w:id="7"/>
    </w:p>
    <w:p w14:paraId="6FF63E7D" w14:textId="75AC85B6" w:rsidR="006A26EF" w:rsidRDefault="006A26EF" w:rsidP="00912F6B">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W</w:t>
      </w:r>
      <w:r>
        <w:rPr>
          <w:rFonts w:ascii="Consolas" w:eastAsia="宋体" w:hAnsi="Consolas" w:cs="宋体" w:hint="eastAsia"/>
          <w:color w:val="5C5C5C"/>
          <w:kern w:val="0"/>
          <w:szCs w:val="21"/>
        </w:rPr>
        <w:t>hile</w:t>
      </w:r>
      <w:r>
        <w:rPr>
          <w:rFonts w:ascii="Consolas" w:eastAsia="宋体" w:hAnsi="Consolas" w:cs="宋体"/>
          <w:color w:val="5C5C5C"/>
          <w:kern w:val="0"/>
          <w:szCs w:val="21"/>
        </w:rPr>
        <w:t>(1){</w:t>
      </w:r>
    </w:p>
    <w:p w14:paraId="76928ABB" w14:textId="7E810EFF" w:rsidR="006A26EF" w:rsidRDefault="006A26EF" w:rsidP="00912F6B">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其余代码</w:t>
      </w:r>
      <w:r>
        <w:rPr>
          <w:rFonts w:ascii="Consolas" w:eastAsia="宋体" w:hAnsi="Consolas" w:cs="宋体"/>
          <w:color w:val="5C5C5C"/>
          <w:kern w:val="0"/>
          <w:szCs w:val="21"/>
        </w:rPr>
        <w:t>*/</w:t>
      </w:r>
    </w:p>
    <w:p w14:paraId="5F140346" w14:textId="38294CEA" w:rsidR="00912F6B" w:rsidRDefault="006A26EF" w:rsidP="00912F6B">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912F6B" w:rsidRPr="00912F6B">
        <w:rPr>
          <w:rFonts w:ascii="Consolas" w:eastAsia="宋体" w:hAnsi="Consolas" w:cs="宋体"/>
          <w:color w:val="5C5C5C"/>
          <w:kern w:val="0"/>
          <w:szCs w:val="21"/>
        </w:rPr>
        <w:t>Display(</w:t>
      </w:r>
      <w:r w:rsidR="00770F44">
        <w:rPr>
          <w:rFonts w:ascii="Consolas" w:eastAsia="宋体" w:hAnsi="Consolas" w:cs="宋体"/>
          <w:color w:val="5C5C5C"/>
          <w:kern w:val="0"/>
          <w:szCs w:val="21"/>
        </w:rPr>
        <w:t>TT</w:t>
      </w:r>
      <w:r w:rsidR="00912F6B" w:rsidRPr="00912F6B">
        <w:rPr>
          <w:rFonts w:ascii="Consolas" w:eastAsia="宋体" w:hAnsi="Consolas" w:cs="宋体"/>
          <w:color w:val="5C5C5C"/>
          <w:kern w:val="0"/>
          <w:szCs w:val="21"/>
        </w:rPr>
        <w:t>);</w:t>
      </w:r>
    </w:p>
    <w:p w14:paraId="237885A6" w14:textId="61AC0692" w:rsidR="006A26EF" w:rsidRPr="00912F6B" w:rsidRDefault="006A26EF" w:rsidP="00912F6B">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hint="eastAsia"/>
          <w:color w:val="5C5C5C"/>
          <w:kern w:val="0"/>
          <w:szCs w:val="21"/>
        </w:rPr>
        <w:t>}</w:t>
      </w:r>
    </w:p>
    <w:p w14:paraId="41AAC399" w14:textId="700A7D49" w:rsidR="00912F6B" w:rsidRDefault="00912F6B" w:rsidP="00912F6B">
      <w:r>
        <w:t>D</w:t>
      </w:r>
      <w:r>
        <w:rPr>
          <w:rFonts w:hint="eastAsia"/>
        </w:rPr>
        <w:t>isplay函数定于如下：</w:t>
      </w:r>
    </w:p>
    <w:p w14:paraId="511B6D96" w14:textId="6AB6F2D2" w:rsidR="00704151" w:rsidRDefault="00704151" w:rsidP="00704151">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A626A4"/>
          <w:kern w:val="0"/>
          <w:szCs w:val="21"/>
        </w:rPr>
        <w:t>void</w:t>
      </w:r>
      <w:r w:rsidRPr="00704151">
        <w:rPr>
          <w:rFonts w:ascii="Consolas" w:eastAsia="宋体" w:hAnsi="Consolas" w:cs="宋体"/>
          <w:color w:val="5C5C5C"/>
          <w:kern w:val="0"/>
          <w:szCs w:val="21"/>
        </w:rPr>
        <w:t> </w:t>
      </w:r>
      <w:r w:rsidRPr="00704151">
        <w:rPr>
          <w:rFonts w:ascii="Consolas" w:eastAsia="宋体" w:hAnsi="Consolas" w:cs="宋体"/>
          <w:color w:val="4078F2"/>
          <w:kern w:val="0"/>
          <w:szCs w:val="21"/>
        </w:rPr>
        <w:t>Display</w:t>
      </w:r>
      <w:r w:rsidRPr="00704151">
        <w:rPr>
          <w:rFonts w:ascii="Consolas" w:eastAsia="宋体" w:hAnsi="Consolas" w:cs="宋体"/>
          <w:color w:val="5C5C5C"/>
          <w:kern w:val="0"/>
          <w:szCs w:val="21"/>
        </w:rPr>
        <w:t>(</w:t>
      </w:r>
      <w:r w:rsidR="00770F44">
        <w:rPr>
          <w:rFonts w:ascii="Consolas" w:eastAsia="宋体" w:hAnsi="Consolas" w:cs="宋体"/>
          <w:color w:val="5C5C5C"/>
          <w:kern w:val="0"/>
          <w:szCs w:val="21"/>
        </w:rPr>
        <w:t>TT</w:t>
      </w:r>
      <w:r w:rsidRPr="00704151">
        <w:rPr>
          <w:rFonts w:ascii="Consolas" w:eastAsia="宋体" w:hAnsi="Consolas" w:cs="宋体"/>
          <w:color w:val="5C5C5C"/>
          <w:kern w:val="0"/>
          <w:szCs w:val="21"/>
        </w:rPr>
        <w:t>){</w:t>
      </w:r>
    </w:p>
    <w:p w14:paraId="7B4B9A1E" w14:textId="7609D0F7" w:rsidR="00770F44" w:rsidRPr="00912F6B" w:rsidRDefault="00770F44" w:rsidP="00770F44">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384866">
        <w:rPr>
          <w:rFonts w:ascii="Consolas" w:eastAsia="宋体" w:hAnsi="Consolas" w:cs="宋体"/>
          <w:color w:val="5C5C5C"/>
          <w:kern w:val="0"/>
          <w:szCs w:val="21"/>
        </w:rPr>
        <w:t xml:space="preserve"> </w:t>
      </w:r>
      <w:r w:rsidRPr="00912F6B">
        <w:rPr>
          <w:rFonts w:ascii="Consolas" w:eastAsia="宋体" w:hAnsi="Consolas" w:cs="宋体"/>
          <w:color w:val="5C5C5C"/>
          <w:kern w:val="0"/>
          <w:szCs w:val="21"/>
        </w:rPr>
        <w:t>dispbuf[</w:t>
      </w:r>
      <w:r w:rsidRPr="00912F6B">
        <w:rPr>
          <w:rFonts w:ascii="Consolas" w:eastAsia="宋体" w:hAnsi="Consolas" w:cs="宋体"/>
          <w:color w:val="986801"/>
          <w:kern w:val="0"/>
          <w:szCs w:val="21"/>
        </w:rPr>
        <w:t>0</w:t>
      </w:r>
      <w:r w:rsidRPr="00912F6B">
        <w:rPr>
          <w:rFonts w:ascii="Consolas" w:eastAsia="宋体" w:hAnsi="Consolas" w:cs="宋体"/>
          <w:color w:val="5C5C5C"/>
          <w:kern w:val="0"/>
          <w:szCs w:val="21"/>
        </w:rPr>
        <w:t>]=TT%</w:t>
      </w:r>
      <w:r w:rsidRPr="00912F6B">
        <w:rPr>
          <w:rFonts w:ascii="Consolas" w:eastAsia="宋体" w:hAnsi="Consolas" w:cs="宋体"/>
          <w:color w:val="986801"/>
          <w:kern w:val="0"/>
          <w:szCs w:val="21"/>
        </w:rPr>
        <w:t>10</w:t>
      </w:r>
      <w:r w:rsidRPr="00912F6B">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sidRPr="00912F6B">
        <w:rPr>
          <w:rFonts w:ascii="Consolas" w:eastAsia="宋体" w:hAnsi="Consolas" w:cs="宋体"/>
          <w:i/>
          <w:iCs/>
          <w:color w:val="A0A1A7"/>
          <w:kern w:val="0"/>
          <w:szCs w:val="21"/>
        </w:rPr>
        <w:t>//</w:t>
      </w:r>
      <w:r w:rsidRPr="00912F6B">
        <w:rPr>
          <w:rFonts w:ascii="Consolas" w:eastAsia="宋体" w:hAnsi="Consolas" w:cs="宋体"/>
          <w:i/>
          <w:iCs/>
          <w:color w:val="A0A1A7"/>
          <w:kern w:val="0"/>
          <w:szCs w:val="21"/>
        </w:rPr>
        <w:t>取个位</w:t>
      </w:r>
    </w:p>
    <w:p w14:paraId="1E645E85" w14:textId="71A28458" w:rsidR="00770F44" w:rsidRPr="00912F6B" w:rsidRDefault="00770F44" w:rsidP="00770F44">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384866">
        <w:rPr>
          <w:rFonts w:ascii="Consolas" w:eastAsia="宋体" w:hAnsi="Consolas" w:cs="宋体"/>
          <w:color w:val="5C5C5C"/>
          <w:kern w:val="0"/>
          <w:szCs w:val="21"/>
        </w:rPr>
        <w:t xml:space="preserve"> </w:t>
      </w:r>
      <w:r w:rsidRPr="00912F6B">
        <w:rPr>
          <w:rFonts w:ascii="Consolas" w:eastAsia="宋体" w:hAnsi="Consolas" w:cs="宋体"/>
          <w:color w:val="5C5C5C"/>
          <w:kern w:val="0"/>
          <w:szCs w:val="21"/>
        </w:rPr>
        <w:t>dispbuf[</w:t>
      </w:r>
      <w:r w:rsidRPr="00912F6B">
        <w:rPr>
          <w:rFonts w:ascii="Consolas" w:eastAsia="宋体" w:hAnsi="Consolas" w:cs="宋体"/>
          <w:color w:val="986801"/>
          <w:kern w:val="0"/>
          <w:szCs w:val="21"/>
        </w:rPr>
        <w:t>1</w:t>
      </w:r>
      <w:r w:rsidRPr="00912F6B">
        <w:rPr>
          <w:rFonts w:ascii="Consolas" w:eastAsia="宋体" w:hAnsi="Consolas" w:cs="宋体"/>
          <w:color w:val="5C5C5C"/>
          <w:kern w:val="0"/>
          <w:szCs w:val="21"/>
        </w:rPr>
        <w:t>]=(TT/</w:t>
      </w:r>
      <w:r w:rsidRPr="00912F6B">
        <w:rPr>
          <w:rFonts w:ascii="Consolas" w:eastAsia="宋体" w:hAnsi="Consolas" w:cs="宋体"/>
          <w:color w:val="986801"/>
          <w:kern w:val="0"/>
          <w:szCs w:val="21"/>
        </w:rPr>
        <w:t>10</w:t>
      </w:r>
      <w:r w:rsidRPr="00912F6B">
        <w:rPr>
          <w:rFonts w:ascii="Consolas" w:eastAsia="宋体" w:hAnsi="Consolas" w:cs="宋体"/>
          <w:color w:val="5C5C5C"/>
          <w:kern w:val="0"/>
          <w:szCs w:val="21"/>
        </w:rPr>
        <w:t>)%</w:t>
      </w:r>
      <w:r w:rsidRPr="00912F6B">
        <w:rPr>
          <w:rFonts w:ascii="Consolas" w:eastAsia="宋体" w:hAnsi="Consolas" w:cs="宋体"/>
          <w:color w:val="986801"/>
          <w:kern w:val="0"/>
          <w:szCs w:val="21"/>
        </w:rPr>
        <w:t>10</w:t>
      </w:r>
      <w:r w:rsidRPr="00912F6B">
        <w:rPr>
          <w:rFonts w:ascii="Consolas" w:eastAsia="宋体" w:hAnsi="Consolas" w:cs="宋体"/>
          <w:color w:val="5C5C5C"/>
          <w:kern w:val="0"/>
          <w:szCs w:val="21"/>
        </w:rPr>
        <w:t>;</w:t>
      </w:r>
      <w:r>
        <w:rPr>
          <w:rFonts w:ascii="Consolas" w:eastAsia="宋体" w:hAnsi="Consolas" w:cs="宋体"/>
          <w:color w:val="5C5C5C"/>
          <w:kern w:val="0"/>
          <w:szCs w:val="21"/>
        </w:rPr>
        <w:tab/>
      </w:r>
      <w:r>
        <w:rPr>
          <w:rFonts w:ascii="Consolas" w:eastAsia="宋体" w:hAnsi="Consolas" w:cs="宋体"/>
          <w:color w:val="5C5C5C"/>
          <w:kern w:val="0"/>
          <w:szCs w:val="21"/>
        </w:rPr>
        <w:tab/>
      </w:r>
      <w:r w:rsidRPr="00912F6B">
        <w:rPr>
          <w:rFonts w:ascii="Consolas" w:eastAsia="宋体" w:hAnsi="Consolas" w:cs="宋体"/>
          <w:i/>
          <w:iCs/>
          <w:color w:val="A0A1A7"/>
          <w:kern w:val="0"/>
          <w:szCs w:val="21"/>
        </w:rPr>
        <w:t>//</w:t>
      </w:r>
      <w:r w:rsidRPr="00912F6B">
        <w:rPr>
          <w:rFonts w:ascii="Consolas" w:eastAsia="宋体" w:hAnsi="Consolas" w:cs="宋体"/>
          <w:i/>
          <w:iCs/>
          <w:color w:val="A0A1A7"/>
          <w:kern w:val="0"/>
          <w:szCs w:val="21"/>
        </w:rPr>
        <w:t>取十位</w:t>
      </w:r>
    </w:p>
    <w:p w14:paraId="078E5B27" w14:textId="02BC247A" w:rsidR="00770F44" w:rsidRPr="00770F44" w:rsidRDefault="00770F44" w:rsidP="00770F44">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384866">
        <w:rPr>
          <w:rFonts w:ascii="Consolas" w:eastAsia="宋体" w:hAnsi="Consolas" w:cs="宋体"/>
          <w:color w:val="5C5C5C"/>
          <w:kern w:val="0"/>
          <w:szCs w:val="21"/>
        </w:rPr>
        <w:t xml:space="preserve"> </w:t>
      </w:r>
      <w:r w:rsidRPr="00912F6B">
        <w:rPr>
          <w:rFonts w:ascii="Consolas" w:eastAsia="宋体" w:hAnsi="Consolas" w:cs="宋体"/>
          <w:color w:val="5C5C5C"/>
          <w:kern w:val="0"/>
          <w:szCs w:val="21"/>
        </w:rPr>
        <w:t>dispbuf[</w:t>
      </w:r>
      <w:r w:rsidRPr="00912F6B">
        <w:rPr>
          <w:rFonts w:ascii="Consolas" w:eastAsia="宋体" w:hAnsi="Consolas" w:cs="宋体"/>
          <w:color w:val="986801"/>
          <w:kern w:val="0"/>
          <w:szCs w:val="21"/>
        </w:rPr>
        <w:t>2</w:t>
      </w:r>
      <w:r w:rsidRPr="00912F6B">
        <w:rPr>
          <w:rFonts w:ascii="Consolas" w:eastAsia="宋体" w:hAnsi="Consolas" w:cs="宋体"/>
          <w:color w:val="5C5C5C"/>
          <w:kern w:val="0"/>
          <w:szCs w:val="21"/>
        </w:rPr>
        <w:t>]=(TT/</w:t>
      </w:r>
      <w:r w:rsidRPr="00912F6B">
        <w:rPr>
          <w:rFonts w:ascii="Consolas" w:eastAsia="宋体" w:hAnsi="Consolas" w:cs="宋体"/>
          <w:color w:val="986801"/>
          <w:kern w:val="0"/>
          <w:szCs w:val="21"/>
        </w:rPr>
        <w:t>100</w:t>
      </w:r>
      <w:r w:rsidRPr="00912F6B">
        <w:rPr>
          <w:rFonts w:ascii="Consolas" w:eastAsia="宋体" w:hAnsi="Consolas" w:cs="宋体"/>
          <w:color w:val="5C5C5C"/>
          <w:kern w:val="0"/>
          <w:szCs w:val="21"/>
        </w:rPr>
        <w:t>)%</w:t>
      </w:r>
      <w:r w:rsidRPr="00912F6B">
        <w:rPr>
          <w:rFonts w:ascii="Consolas" w:eastAsia="宋体" w:hAnsi="Consolas" w:cs="宋体"/>
          <w:color w:val="986801"/>
          <w:kern w:val="0"/>
          <w:szCs w:val="21"/>
        </w:rPr>
        <w:t>10</w:t>
      </w:r>
      <w:r w:rsidRPr="00912F6B">
        <w:rPr>
          <w:rFonts w:ascii="Consolas" w:eastAsia="宋体" w:hAnsi="Consolas" w:cs="宋体"/>
          <w:color w:val="5C5C5C"/>
          <w:kern w:val="0"/>
          <w:szCs w:val="21"/>
        </w:rPr>
        <w:t>;</w:t>
      </w:r>
      <w:r>
        <w:rPr>
          <w:rFonts w:ascii="Consolas" w:eastAsia="宋体" w:hAnsi="Consolas" w:cs="宋体"/>
          <w:color w:val="5C5C5C"/>
          <w:kern w:val="0"/>
          <w:szCs w:val="21"/>
        </w:rPr>
        <w:tab/>
      </w:r>
      <w:r w:rsidRPr="00912F6B">
        <w:rPr>
          <w:rFonts w:ascii="Consolas" w:eastAsia="宋体" w:hAnsi="Consolas" w:cs="宋体"/>
          <w:i/>
          <w:iCs/>
          <w:color w:val="A0A1A7"/>
          <w:kern w:val="0"/>
          <w:szCs w:val="21"/>
        </w:rPr>
        <w:t>//</w:t>
      </w:r>
      <w:r w:rsidRPr="00912F6B">
        <w:rPr>
          <w:rFonts w:ascii="Consolas" w:eastAsia="宋体" w:hAnsi="Consolas" w:cs="宋体"/>
          <w:i/>
          <w:iCs/>
          <w:color w:val="A0A1A7"/>
          <w:kern w:val="0"/>
          <w:szCs w:val="21"/>
        </w:rPr>
        <w:t>取百位</w:t>
      </w:r>
    </w:p>
    <w:p w14:paraId="5F341303" w14:textId="77777777" w:rsidR="00770F44" w:rsidRPr="00770F44" w:rsidRDefault="00770F44" w:rsidP="00770F44">
      <w:pPr>
        <w:widowControl/>
        <w:numPr>
          <w:ilvl w:val="0"/>
          <w:numId w:val="18"/>
        </w:numPr>
        <w:pBdr>
          <w:left w:val="single" w:sz="18" w:space="0" w:color="6CE26C"/>
        </w:pBdr>
        <w:shd w:val="clear" w:color="auto" w:fill="F8F8F8"/>
        <w:spacing w:line="270" w:lineRule="atLeast"/>
        <w:jc w:val="left"/>
        <w:rPr>
          <w:rFonts w:ascii="Consolas" w:eastAsia="宋体" w:hAnsi="Consolas" w:cs="宋体" w:hint="eastAsia"/>
          <w:color w:val="5C5C5C"/>
          <w:kern w:val="0"/>
          <w:szCs w:val="21"/>
        </w:rPr>
      </w:pPr>
    </w:p>
    <w:p w14:paraId="2447F07B" w14:textId="06CFFD38" w:rsidR="00704151" w:rsidRPr="00704151" w:rsidRDefault="00704151" w:rsidP="0070415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P2=com[</w:t>
      </w:r>
      <w:r w:rsidRPr="00704151">
        <w:rPr>
          <w:rFonts w:ascii="Consolas" w:eastAsia="宋体" w:hAnsi="Consolas" w:cs="宋体"/>
          <w:color w:val="986801"/>
          <w:kern w:val="0"/>
          <w:szCs w:val="21"/>
        </w:rPr>
        <w:t>0</w:t>
      </w:r>
      <w:r w:rsidRPr="00704151">
        <w:rPr>
          <w:rFonts w:ascii="Consolas" w:eastAsia="宋体" w:hAnsi="Consolas" w:cs="宋体"/>
          <w:color w:val="5C5C5C"/>
          <w:kern w:val="0"/>
          <w:szCs w:val="21"/>
        </w:rPr>
        <w:t>];</w:t>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hint="eastAsia"/>
          <w:color w:val="5C5C5C"/>
          <w:kern w:val="0"/>
          <w:szCs w:val="21"/>
        </w:rPr>
        <w:t>//</w:t>
      </w:r>
      <w:r w:rsidR="00916D11">
        <w:rPr>
          <w:rFonts w:ascii="Consolas" w:eastAsia="宋体" w:hAnsi="Consolas" w:cs="宋体" w:hint="eastAsia"/>
          <w:color w:val="5C5C5C"/>
          <w:kern w:val="0"/>
          <w:szCs w:val="21"/>
        </w:rPr>
        <w:t>数码管位选信号</w:t>
      </w:r>
    </w:p>
    <w:p w14:paraId="76E1621E" w14:textId="7431F6DA" w:rsidR="00704151" w:rsidRPr="00704151" w:rsidRDefault="00704151" w:rsidP="00704151">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P1=sign;</w:t>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color w:val="5C5C5C"/>
          <w:kern w:val="0"/>
          <w:szCs w:val="21"/>
        </w:rPr>
        <w:tab/>
      </w:r>
      <w:r w:rsidR="00916D11">
        <w:rPr>
          <w:rFonts w:ascii="Consolas" w:eastAsia="宋体" w:hAnsi="Consolas" w:cs="宋体" w:hint="eastAsia"/>
          <w:color w:val="5C5C5C"/>
          <w:kern w:val="0"/>
          <w:szCs w:val="21"/>
        </w:rPr>
        <w:t>//</w:t>
      </w:r>
      <w:r w:rsidR="00916D11">
        <w:rPr>
          <w:rFonts w:ascii="Consolas" w:eastAsia="宋体" w:hAnsi="Consolas" w:cs="宋体" w:hint="eastAsia"/>
          <w:color w:val="5C5C5C"/>
          <w:kern w:val="0"/>
          <w:szCs w:val="21"/>
        </w:rPr>
        <w:t>符号位</w:t>
      </w:r>
    </w:p>
    <w:p w14:paraId="60936EDA" w14:textId="3BD81228" w:rsidR="00704151" w:rsidRPr="00704151" w:rsidRDefault="00704151" w:rsidP="00916D1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Delay(</w:t>
      </w:r>
      <w:r w:rsidRPr="00704151">
        <w:rPr>
          <w:rFonts w:ascii="Consolas" w:eastAsia="宋体" w:hAnsi="Consolas" w:cs="宋体"/>
          <w:color w:val="986801"/>
          <w:kern w:val="0"/>
          <w:szCs w:val="21"/>
        </w:rPr>
        <w:t>5</w:t>
      </w:r>
      <w:r w:rsidRPr="00704151">
        <w:rPr>
          <w:rFonts w:ascii="Consolas" w:eastAsia="宋体" w:hAnsi="Consolas" w:cs="宋体"/>
          <w:color w:val="5C5C5C"/>
          <w:kern w:val="0"/>
          <w:szCs w:val="21"/>
        </w:rPr>
        <w:t>);</w:t>
      </w:r>
    </w:p>
    <w:p w14:paraId="13107977" w14:textId="6B3D54BB" w:rsidR="00704151" w:rsidRPr="00704151" w:rsidRDefault="00704151" w:rsidP="0070415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P2=com[</w:t>
      </w:r>
      <w:r w:rsidRPr="00704151">
        <w:rPr>
          <w:rFonts w:ascii="Consolas" w:eastAsia="宋体" w:hAnsi="Consolas" w:cs="宋体"/>
          <w:color w:val="986801"/>
          <w:kern w:val="0"/>
          <w:szCs w:val="21"/>
        </w:rPr>
        <w:t>1</w:t>
      </w:r>
      <w:r w:rsidRPr="00704151">
        <w:rPr>
          <w:rFonts w:ascii="Consolas" w:eastAsia="宋体" w:hAnsi="Consolas" w:cs="宋体"/>
          <w:color w:val="5C5C5C"/>
          <w:kern w:val="0"/>
          <w:szCs w:val="21"/>
        </w:rPr>
        <w:t>];</w:t>
      </w:r>
    </w:p>
    <w:p w14:paraId="7A107CA7" w14:textId="2AE87FB9" w:rsidR="00704151" w:rsidRPr="00704151" w:rsidRDefault="00704151" w:rsidP="00704151">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P1=dispbitcode[dispbuf[</w:t>
      </w:r>
      <w:r w:rsidRPr="00704151">
        <w:rPr>
          <w:rFonts w:ascii="Consolas" w:eastAsia="宋体" w:hAnsi="Consolas" w:cs="宋体"/>
          <w:color w:val="986801"/>
          <w:kern w:val="0"/>
          <w:szCs w:val="21"/>
        </w:rPr>
        <w:t>2</w:t>
      </w:r>
      <w:r w:rsidRPr="00704151">
        <w:rPr>
          <w:rFonts w:ascii="Consolas" w:eastAsia="宋体" w:hAnsi="Consolas" w:cs="宋体"/>
          <w:color w:val="5C5C5C"/>
          <w:kern w:val="0"/>
          <w:szCs w:val="21"/>
        </w:rPr>
        <w:t>]];</w:t>
      </w:r>
      <w:r w:rsidR="00916D11">
        <w:rPr>
          <w:rFonts w:ascii="Consolas" w:eastAsia="宋体" w:hAnsi="Consolas" w:cs="宋体"/>
          <w:color w:val="5C5C5C"/>
          <w:kern w:val="0"/>
          <w:szCs w:val="21"/>
        </w:rPr>
        <w:tab/>
      </w:r>
      <w:r w:rsidR="00916D11">
        <w:rPr>
          <w:rFonts w:ascii="Consolas" w:eastAsia="宋体" w:hAnsi="Consolas" w:cs="宋体" w:hint="eastAsia"/>
          <w:color w:val="5C5C5C"/>
          <w:kern w:val="0"/>
          <w:szCs w:val="21"/>
        </w:rPr>
        <w:t>//</w:t>
      </w:r>
      <w:r w:rsidR="00916D11">
        <w:rPr>
          <w:rFonts w:ascii="Consolas" w:eastAsia="宋体" w:hAnsi="Consolas" w:cs="宋体" w:hint="eastAsia"/>
          <w:color w:val="5C5C5C"/>
          <w:kern w:val="0"/>
          <w:szCs w:val="21"/>
        </w:rPr>
        <w:t>段码</w:t>
      </w:r>
    </w:p>
    <w:p w14:paraId="24C71685" w14:textId="3478A45D" w:rsidR="00704151" w:rsidRPr="00704151" w:rsidRDefault="00704151" w:rsidP="00916D1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Delay(</w:t>
      </w:r>
      <w:r w:rsidRPr="00704151">
        <w:rPr>
          <w:rFonts w:ascii="Consolas" w:eastAsia="宋体" w:hAnsi="Consolas" w:cs="宋体"/>
          <w:color w:val="986801"/>
          <w:kern w:val="0"/>
          <w:szCs w:val="21"/>
        </w:rPr>
        <w:t>5</w:t>
      </w:r>
      <w:r w:rsidRPr="00704151">
        <w:rPr>
          <w:rFonts w:ascii="Consolas" w:eastAsia="宋体" w:hAnsi="Consolas" w:cs="宋体"/>
          <w:color w:val="5C5C5C"/>
          <w:kern w:val="0"/>
          <w:szCs w:val="21"/>
        </w:rPr>
        <w:t>); </w:t>
      </w:r>
    </w:p>
    <w:p w14:paraId="04B7B54D" w14:textId="13465A8E" w:rsidR="00704151" w:rsidRPr="00704151" w:rsidRDefault="00704151" w:rsidP="0070415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P2=com[</w:t>
      </w:r>
      <w:r w:rsidRPr="00704151">
        <w:rPr>
          <w:rFonts w:ascii="Consolas" w:eastAsia="宋体" w:hAnsi="Consolas" w:cs="宋体"/>
          <w:color w:val="986801"/>
          <w:kern w:val="0"/>
          <w:szCs w:val="21"/>
        </w:rPr>
        <w:t>2</w:t>
      </w:r>
      <w:r w:rsidRPr="00704151">
        <w:rPr>
          <w:rFonts w:ascii="Consolas" w:eastAsia="宋体" w:hAnsi="Consolas" w:cs="宋体"/>
          <w:color w:val="5C5C5C"/>
          <w:kern w:val="0"/>
          <w:szCs w:val="21"/>
        </w:rPr>
        <w:t>];</w:t>
      </w:r>
    </w:p>
    <w:p w14:paraId="16B2FB4E" w14:textId="0D0CBA1A" w:rsidR="00704151" w:rsidRPr="00704151" w:rsidRDefault="00704151" w:rsidP="00704151">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P1=dispbitcode[dispbuf[</w:t>
      </w:r>
      <w:r w:rsidRPr="00704151">
        <w:rPr>
          <w:rFonts w:ascii="Consolas" w:eastAsia="宋体" w:hAnsi="Consolas" w:cs="宋体"/>
          <w:color w:val="986801"/>
          <w:kern w:val="0"/>
          <w:szCs w:val="21"/>
        </w:rPr>
        <w:t>1</w:t>
      </w:r>
      <w:r w:rsidRPr="00704151">
        <w:rPr>
          <w:rFonts w:ascii="Consolas" w:eastAsia="宋体" w:hAnsi="Consolas" w:cs="宋体"/>
          <w:color w:val="5C5C5C"/>
          <w:kern w:val="0"/>
          <w:szCs w:val="21"/>
        </w:rPr>
        <w:t>]];</w:t>
      </w:r>
    </w:p>
    <w:p w14:paraId="4D78DCC2" w14:textId="3C4C39FB" w:rsidR="00704151" w:rsidRPr="00704151" w:rsidRDefault="00704151" w:rsidP="00916D1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Delay(</w:t>
      </w:r>
      <w:r w:rsidRPr="00704151">
        <w:rPr>
          <w:rFonts w:ascii="Consolas" w:eastAsia="宋体" w:hAnsi="Consolas" w:cs="宋体"/>
          <w:color w:val="986801"/>
          <w:kern w:val="0"/>
          <w:szCs w:val="21"/>
        </w:rPr>
        <w:t>5</w:t>
      </w:r>
      <w:r w:rsidRPr="00704151">
        <w:rPr>
          <w:rFonts w:ascii="Consolas" w:eastAsia="宋体" w:hAnsi="Consolas" w:cs="宋体"/>
          <w:color w:val="5C5C5C"/>
          <w:kern w:val="0"/>
          <w:szCs w:val="21"/>
        </w:rPr>
        <w:t>);</w:t>
      </w:r>
    </w:p>
    <w:p w14:paraId="30B9E368" w14:textId="53593769" w:rsidR="00704151" w:rsidRPr="00704151" w:rsidRDefault="00704151" w:rsidP="0070415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P2=com[</w:t>
      </w:r>
      <w:r w:rsidRPr="00704151">
        <w:rPr>
          <w:rFonts w:ascii="Consolas" w:eastAsia="宋体" w:hAnsi="Consolas" w:cs="宋体"/>
          <w:color w:val="986801"/>
          <w:kern w:val="0"/>
          <w:szCs w:val="21"/>
        </w:rPr>
        <w:t>3</w:t>
      </w:r>
      <w:r w:rsidRPr="00704151">
        <w:rPr>
          <w:rFonts w:ascii="Consolas" w:eastAsia="宋体" w:hAnsi="Consolas" w:cs="宋体"/>
          <w:color w:val="5C5C5C"/>
          <w:kern w:val="0"/>
          <w:szCs w:val="21"/>
        </w:rPr>
        <w:t>];</w:t>
      </w:r>
    </w:p>
    <w:p w14:paraId="6655D9F5" w14:textId="20AFA032" w:rsidR="00704151" w:rsidRPr="00704151" w:rsidRDefault="00704151" w:rsidP="00704151">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P1=dispbitcode[dispbuf[</w:t>
      </w:r>
      <w:r w:rsidRPr="00704151">
        <w:rPr>
          <w:rFonts w:ascii="Consolas" w:eastAsia="宋体" w:hAnsi="Consolas" w:cs="宋体"/>
          <w:color w:val="986801"/>
          <w:kern w:val="0"/>
          <w:szCs w:val="21"/>
        </w:rPr>
        <w:t>0</w:t>
      </w:r>
      <w:r w:rsidRPr="00704151">
        <w:rPr>
          <w:rFonts w:ascii="Consolas" w:eastAsia="宋体" w:hAnsi="Consolas" w:cs="宋体"/>
          <w:color w:val="5C5C5C"/>
          <w:kern w:val="0"/>
          <w:szCs w:val="21"/>
        </w:rPr>
        <w:t>]];</w:t>
      </w:r>
    </w:p>
    <w:p w14:paraId="0697694B" w14:textId="0CA16AF8" w:rsidR="00704151" w:rsidRPr="00704151" w:rsidRDefault="00704151" w:rsidP="00704151">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 </w:t>
      </w:r>
      <w:r w:rsidR="00384866">
        <w:rPr>
          <w:rFonts w:ascii="Consolas" w:eastAsia="宋体" w:hAnsi="Consolas" w:cs="宋体"/>
          <w:color w:val="5C5C5C"/>
          <w:kern w:val="0"/>
          <w:szCs w:val="21"/>
        </w:rPr>
        <w:t xml:space="preserve"> </w:t>
      </w:r>
      <w:r w:rsidRPr="00704151">
        <w:rPr>
          <w:rFonts w:ascii="Consolas" w:eastAsia="宋体" w:hAnsi="Consolas" w:cs="宋体"/>
          <w:color w:val="5C5C5C"/>
          <w:kern w:val="0"/>
          <w:szCs w:val="21"/>
        </w:rPr>
        <w:t>Delay(</w:t>
      </w:r>
      <w:r w:rsidRPr="00704151">
        <w:rPr>
          <w:rFonts w:ascii="Consolas" w:eastAsia="宋体" w:hAnsi="Consolas" w:cs="宋体"/>
          <w:color w:val="986801"/>
          <w:kern w:val="0"/>
          <w:szCs w:val="21"/>
        </w:rPr>
        <w:t>5</w:t>
      </w:r>
      <w:r w:rsidRPr="00704151">
        <w:rPr>
          <w:rFonts w:ascii="Consolas" w:eastAsia="宋体" w:hAnsi="Consolas" w:cs="宋体"/>
          <w:color w:val="5C5C5C"/>
          <w:kern w:val="0"/>
          <w:szCs w:val="21"/>
        </w:rPr>
        <w:t>);</w:t>
      </w:r>
    </w:p>
    <w:p w14:paraId="4301A0F4" w14:textId="29AD977F" w:rsidR="00912F6B" w:rsidRPr="00704151" w:rsidRDefault="00704151" w:rsidP="00912F6B">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4151">
        <w:rPr>
          <w:rFonts w:ascii="Consolas" w:eastAsia="宋体" w:hAnsi="Consolas" w:cs="宋体"/>
          <w:color w:val="5C5C5C"/>
          <w:kern w:val="0"/>
          <w:szCs w:val="21"/>
        </w:rPr>
        <w:t>}</w:t>
      </w:r>
    </w:p>
    <w:p w14:paraId="7FAE73F1" w14:textId="62A2D551" w:rsidR="00912F6B" w:rsidRDefault="00912F6B" w:rsidP="00912F6B"/>
    <w:p w14:paraId="1BDE6C81" w14:textId="2E927965" w:rsidR="00912F6B" w:rsidRDefault="004278F4" w:rsidP="004278F4">
      <w:pPr>
        <w:pStyle w:val="2"/>
      </w:pPr>
      <w:bookmarkStart w:id="8" w:name="_Toc126435600"/>
      <w:r>
        <w:rPr>
          <w:rFonts w:hint="eastAsia"/>
        </w:rPr>
        <w:t>四、问题分析</w:t>
      </w:r>
      <w:bookmarkEnd w:id="8"/>
    </w:p>
    <w:p w14:paraId="6F3D3FC7" w14:textId="51587DAA" w:rsidR="00704151" w:rsidRDefault="004278F4" w:rsidP="004278F4">
      <w:pPr>
        <w:ind w:firstLine="420"/>
      </w:pPr>
      <w:r>
        <w:rPr>
          <w:rFonts w:hint="eastAsia"/>
        </w:rPr>
        <w:t>对于“数据处理部分”提及的的分别对两通道的模拟量转换后相减出现的问题做了如下实验：</w:t>
      </w:r>
    </w:p>
    <w:p w14:paraId="4AD9B9AD" w14:textId="2A411CD8" w:rsidR="0063269F" w:rsidRDefault="0063269F" w:rsidP="0063269F">
      <w:pPr>
        <w:ind w:firstLine="420"/>
        <w:jc w:val="center"/>
      </w:pPr>
      <w:r>
        <w:rPr>
          <w:noProof/>
        </w:rPr>
        <w:lastRenderedPageBreak/>
        <w:drawing>
          <wp:inline distT="0" distB="0" distL="0" distR="0" wp14:anchorId="1EFC515A" wp14:editId="4BC77DB4">
            <wp:extent cx="2278226" cy="2455985"/>
            <wp:effectExtent l="0" t="0" r="8255" b="1905"/>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13"/>
                    <a:stretch>
                      <a:fillRect/>
                    </a:stretch>
                  </pic:blipFill>
                  <pic:spPr>
                    <a:xfrm>
                      <a:off x="0" y="0"/>
                      <a:ext cx="2287221" cy="2465682"/>
                    </a:xfrm>
                    <a:prstGeom prst="rect">
                      <a:avLst/>
                    </a:prstGeom>
                  </pic:spPr>
                </pic:pic>
              </a:graphicData>
            </a:graphic>
          </wp:inline>
        </w:drawing>
      </w:r>
    </w:p>
    <w:p w14:paraId="4888990E" w14:textId="45BBD14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setChannel(</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3B647857" w14:textId="6222CF72"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ST=</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 </w:t>
      </w:r>
    </w:p>
    <w:p w14:paraId="18697BAC" w14:textId="7777777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EOC=</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w:t>
      </w:r>
    </w:p>
    <w:p w14:paraId="21BA35B3" w14:textId="77777777"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7FAAE10D" w14:textId="7777777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ST=</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;_nop_();ST=</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;_nop_();ST=</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5988A56F" w14:textId="77777777"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A626A4"/>
          <w:kern w:val="0"/>
          <w:szCs w:val="21"/>
        </w:rPr>
        <w:t>while</w:t>
      </w:r>
      <w:r w:rsidRPr="0063269F">
        <w:rPr>
          <w:rFonts w:ascii="Consolas" w:eastAsia="宋体" w:hAnsi="Consolas" w:cs="宋体"/>
          <w:color w:val="5C5C5C"/>
          <w:kern w:val="0"/>
          <w:szCs w:val="21"/>
        </w:rPr>
        <w:t>(EOC==</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6A3F7AF3" w14:textId="7777777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w:t>
      </w:r>
    </w:p>
    <w:p w14:paraId="205C9E23" w14:textId="647B2AF8"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digital=P0;</w:t>
      </w:r>
    </w:p>
    <w:p w14:paraId="1C2B60BC" w14:textId="5DCC3A74"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472AD2BB" w14:textId="743F74BD"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50E31FE2" w14:textId="33F1DD9A"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setChannel(</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w:t>
      </w:r>
    </w:p>
    <w:p w14:paraId="344AF3AC" w14:textId="5A528453"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ST=</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 </w:t>
      </w:r>
    </w:p>
    <w:p w14:paraId="3A72EDC5" w14:textId="1EF9488E"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EOC=</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 </w:t>
      </w:r>
    </w:p>
    <w:p w14:paraId="661861B3" w14:textId="1567C258"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506906A3" w14:textId="659A5486"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ST=</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;_nop_();ST=</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;_nop_();ST=</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683089A8" w14:textId="692C0690"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A626A4"/>
          <w:kern w:val="0"/>
          <w:szCs w:val="21"/>
        </w:rPr>
        <w:t>while</w:t>
      </w:r>
      <w:r w:rsidRPr="0063269F">
        <w:rPr>
          <w:rFonts w:ascii="Consolas" w:eastAsia="宋体" w:hAnsi="Consolas" w:cs="宋体"/>
          <w:color w:val="5C5C5C"/>
          <w:kern w:val="0"/>
          <w:szCs w:val="21"/>
        </w:rPr>
        <w:t>(EOC==</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291DE832" w14:textId="7777777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w:t>
      </w:r>
    </w:p>
    <w:p w14:paraId="7B618ACC" w14:textId="35B028AC"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digital=P0;</w:t>
      </w:r>
    </w:p>
    <w:p w14:paraId="68169CA2" w14:textId="4F0355B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4683DBAD" w14:textId="04D11B6B" w:rsidR="0063269F" w:rsidRPr="0063269F" w:rsidRDefault="0063269F" w:rsidP="0063269F">
      <w:pPr>
        <w:widowControl/>
        <w:numPr>
          <w:ilvl w:val="0"/>
          <w:numId w:val="20"/>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B8F5A1B" w14:textId="77777777" w:rsidR="0063269F" w:rsidRPr="0063269F" w:rsidRDefault="0063269F" w:rsidP="0063269F">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TT=digital*</w:t>
      </w:r>
      <w:r w:rsidRPr="0063269F">
        <w:rPr>
          <w:rFonts w:ascii="Consolas" w:eastAsia="宋体" w:hAnsi="Consolas" w:cs="宋体"/>
          <w:color w:val="986801"/>
          <w:kern w:val="0"/>
          <w:szCs w:val="21"/>
        </w:rPr>
        <w:t>500.0</w:t>
      </w:r>
      <w:r w:rsidRPr="0063269F">
        <w:rPr>
          <w:rFonts w:ascii="Consolas" w:eastAsia="宋体" w:hAnsi="Consolas" w:cs="宋体"/>
          <w:color w:val="5C5C5C"/>
          <w:kern w:val="0"/>
          <w:szCs w:val="21"/>
        </w:rPr>
        <w:t>/</w:t>
      </w:r>
      <w:r w:rsidRPr="0063269F">
        <w:rPr>
          <w:rFonts w:ascii="Consolas" w:eastAsia="宋体" w:hAnsi="Consolas" w:cs="宋体"/>
          <w:color w:val="986801"/>
          <w:kern w:val="0"/>
          <w:szCs w:val="21"/>
        </w:rPr>
        <w:t>255.0</w:t>
      </w:r>
      <w:r w:rsidRPr="0063269F">
        <w:rPr>
          <w:rFonts w:ascii="Consolas" w:eastAsia="宋体" w:hAnsi="Consolas" w:cs="宋体"/>
          <w:color w:val="5C5C5C"/>
          <w:kern w:val="0"/>
          <w:szCs w:val="21"/>
        </w:rPr>
        <w:t>;</w:t>
      </w:r>
    </w:p>
    <w:p w14:paraId="785FBAFE" w14:textId="77777777" w:rsidR="00074EBB" w:rsidRDefault="00074EBB" w:rsidP="004278F4">
      <w:pPr>
        <w:ind w:firstLine="420"/>
        <w:jc w:val="left"/>
      </w:pPr>
    </w:p>
    <w:p w14:paraId="656DEAD9" w14:textId="6F0BB7DB" w:rsidR="00074EBB" w:rsidRDefault="00B3218C" w:rsidP="00F15CC1">
      <w:pPr>
        <w:ind w:firstLine="420"/>
        <w:jc w:val="left"/>
      </w:pPr>
      <w:r>
        <w:rPr>
          <w:rFonts w:hint="eastAsia"/>
        </w:rPr>
        <w:t>以上代码为main函数中执行A/</w:t>
      </w:r>
      <w:r>
        <w:t>D</w:t>
      </w:r>
      <w:r>
        <w:rPr>
          <w:rFonts w:hint="eastAsia"/>
        </w:rPr>
        <w:t>转换的部分代码，</w:t>
      </w:r>
      <w:r w:rsidR="00074EBB">
        <w:rPr>
          <w:rFonts w:hint="eastAsia"/>
        </w:rPr>
        <w:t>1~9行和11~19行是相同的内容，只是选择的通道不一致，21行的T</w:t>
      </w:r>
      <w:r w:rsidR="00074EBB">
        <w:t>T</w:t>
      </w:r>
      <w:r w:rsidR="00074EBB">
        <w:rPr>
          <w:rFonts w:hint="eastAsia"/>
        </w:rPr>
        <w:t>就是电压(因T</w:t>
      </w:r>
      <w:r w:rsidR="00074EBB">
        <w:t>T</w:t>
      </w:r>
      <w:r w:rsidR="00074EBB">
        <w:rPr>
          <w:rFonts w:hint="eastAsia"/>
        </w:rPr>
        <w:t>是整型而U是浮点型，为方便实验而直接使用T</w:t>
      </w:r>
      <w:r w:rsidR="00074EBB">
        <w:t>T)</w:t>
      </w:r>
      <w:r w:rsidR="00074EBB">
        <w:rPr>
          <w:rFonts w:hint="eastAsia"/>
        </w:rPr>
        <w:t>，其余部分代码未做修改，仍然是取余、除十等操作获取各位然后显示，显示结果如下：</w:t>
      </w:r>
    </w:p>
    <w:p w14:paraId="321ECC57" w14:textId="0443190F" w:rsidR="004278F4" w:rsidRDefault="004278F4" w:rsidP="00074EBB">
      <w:pPr>
        <w:ind w:firstLine="420"/>
        <w:jc w:val="center"/>
      </w:pPr>
      <w:r>
        <w:rPr>
          <w:noProof/>
        </w:rPr>
        <w:lastRenderedPageBreak/>
        <w:drawing>
          <wp:inline distT="0" distB="0" distL="0" distR="0" wp14:anchorId="246F964D" wp14:editId="4D82DB6E">
            <wp:extent cx="2603500" cy="1129041"/>
            <wp:effectExtent l="0" t="0" r="6350" b="0"/>
            <wp:docPr id="1"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上有字&#10;&#10;描述已自动生成"/>
                    <pic:cNvPicPr/>
                  </pic:nvPicPr>
                  <pic:blipFill>
                    <a:blip r:embed="rId14"/>
                    <a:stretch>
                      <a:fillRect/>
                    </a:stretch>
                  </pic:blipFill>
                  <pic:spPr>
                    <a:xfrm>
                      <a:off x="0" y="0"/>
                      <a:ext cx="2649518" cy="1148997"/>
                    </a:xfrm>
                    <a:prstGeom prst="rect">
                      <a:avLst/>
                    </a:prstGeom>
                  </pic:spPr>
                </pic:pic>
              </a:graphicData>
            </a:graphic>
          </wp:inline>
        </w:drawing>
      </w:r>
    </w:p>
    <w:p w14:paraId="63628718" w14:textId="0AF04289" w:rsidR="00704151" w:rsidRDefault="00074EBB" w:rsidP="00912F6B">
      <w:r>
        <w:rPr>
          <w:rFonts w:hint="eastAsia"/>
        </w:rPr>
        <w:t>“8.”是未作处理的符号位，无意义。“411”是通道0电压表正极电位值</w:t>
      </w:r>
      <m:oMath>
        <m:r>
          <w:rPr>
            <w:rFonts w:ascii="Cambria Math" w:hAnsi="Cambria Math" w:hint="eastAsia"/>
          </w:rPr>
          <m:t>4.11</m:t>
        </m:r>
        <m:r>
          <w:rPr>
            <w:rFonts w:ascii="Cambria Math" w:hAnsi="Cambria Math"/>
          </w:rPr>
          <m:t>V</m:t>
        </m:r>
      </m:oMath>
      <w:r>
        <w:rPr>
          <w:rFonts w:hint="eastAsia"/>
        </w:rPr>
        <w:t>。反观</w:t>
      </w:r>
      <w:r w:rsidR="00F15CC1">
        <w:rPr>
          <w:rFonts w:hint="eastAsia"/>
        </w:rPr>
        <w:t>上述代码，明明是通道1的转换在后，第18行的digital理应覆盖第8行digital的值，而结果并没有。</w:t>
      </w:r>
    </w:p>
    <w:p w14:paraId="3E353E3D" w14:textId="13134191" w:rsidR="00C97AC4" w:rsidRDefault="00C97AC4" w:rsidP="00912F6B">
      <w:r>
        <w:tab/>
      </w:r>
      <w:r>
        <w:rPr>
          <w:rFonts w:hint="eastAsia"/>
        </w:rPr>
        <w:t>将第1行和第11行互换</w:t>
      </w:r>
      <w:r w:rsidR="006B359A">
        <w:rPr>
          <w:rFonts w:hint="eastAsia"/>
        </w:rPr>
        <w:t>，先转换通道1，再转换通道0</w:t>
      </w:r>
      <w:r>
        <w:rPr>
          <w:rFonts w:hint="eastAsia"/>
        </w:rPr>
        <w:t>：</w:t>
      </w:r>
    </w:p>
    <w:p w14:paraId="774A74B1" w14:textId="3D1F967E" w:rsidR="00C97AC4" w:rsidRPr="0063269F" w:rsidRDefault="00C97AC4" w:rsidP="00C97AC4">
      <w:pPr>
        <w:widowControl/>
        <w:numPr>
          <w:ilvl w:val="0"/>
          <w:numId w:val="2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setChannel(</w:t>
      </w:r>
      <w:r>
        <w:rPr>
          <w:rFonts w:ascii="Consolas" w:eastAsia="宋体" w:hAnsi="Consolas" w:cs="宋体" w:hint="eastAsia"/>
          <w:color w:val="986801"/>
          <w:kern w:val="0"/>
          <w:szCs w:val="21"/>
        </w:rPr>
        <w:t>1</w:t>
      </w:r>
      <w:r w:rsidRPr="0063269F">
        <w:rPr>
          <w:rFonts w:ascii="Consolas" w:eastAsia="宋体" w:hAnsi="Consolas" w:cs="宋体"/>
          <w:color w:val="5C5C5C"/>
          <w:kern w:val="0"/>
          <w:szCs w:val="21"/>
        </w:rPr>
        <w:t>);</w:t>
      </w:r>
    </w:p>
    <w:p w14:paraId="7355D74E" w14:textId="05A0688E" w:rsidR="00C97AC4" w:rsidRPr="0063269F" w:rsidRDefault="00C97AC4" w:rsidP="00C97AC4">
      <w:pPr>
        <w:widowControl/>
        <w:numPr>
          <w:ilvl w:val="0"/>
          <w:numId w:val="21"/>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其余代码</w:t>
      </w:r>
      <w:r>
        <w:rPr>
          <w:rFonts w:ascii="Consolas" w:eastAsia="宋体" w:hAnsi="Consolas" w:cs="宋体" w:hint="eastAsia"/>
          <w:color w:val="5C5C5C"/>
          <w:kern w:val="0"/>
          <w:szCs w:val="21"/>
        </w:rPr>
        <w:t>*/</w:t>
      </w:r>
    </w:p>
    <w:p w14:paraId="3F31C8D7" w14:textId="61DEB166" w:rsidR="00C97AC4" w:rsidRPr="0063269F" w:rsidRDefault="00C97AC4" w:rsidP="00C97AC4">
      <w:pPr>
        <w:widowControl/>
        <w:numPr>
          <w:ilvl w:val="0"/>
          <w:numId w:val="2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setChannel(</w:t>
      </w:r>
      <w:r>
        <w:rPr>
          <w:rFonts w:ascii="Consolas" w:eastAsia="宋体" w:hAnsi="Consolas" w:cs="宋体" w:hint="eastAsia"/>
          <w:color w:val="986801"/>
          <w:kern w:val="0"/>
          <w:szCs w:val="21"/>
        </w:rPr>
        <w:t>0</w:t>
      </w:r>
      <w:r w:rsidRPr="0063269F">
        <w:rPr>
          <w:rFonts w:ascii="Consolas" w:eastAsia="宋体" w:hAnsi="Consolas" w:cs="宋体"/>
          <w:color w:val="5C5C5C"/>
          <w:kern w:val="0"/>
          <w:szCs w:val="21"/>
        </w:rPr>
        <w:t>);</w:t>
      </w:r>
    </w:p>
    <w:p w14:paraId="73F2C388" w14:textId="445356CB" w:rsidR="00C97AC4" w:rsidRPr="0063269F" w:rsidRDefault="00C97AC4" w:rsidP="00C97AC4">
      <w:pPr>
        <w:widowControl/>
        <w:numPr>
          <w:ilvl w:val="0"/>
          <w:numId w:val="21"/>
        </w:numPr>
        <w:pBdr>
          <w:left w:val="single" w:sz="18" w:space="0" w:color="6CE26C"/>
        </w:pBdr>
        <w:shd w:val="clear" w:color="auto" w:fill="FFFFFF"/>
        <w:spacing w:line="270" w:lineRule="atLeast"/>
        <w:jc w:val="left"/>
        <w:rPr>
          <w:rFonts w:ascii="Consolas" w:eastAsia="宋体" w:hAnsi="Consolas" w:cs="宋体"/>
          <w:color w:val="5C5C5C"/>
          <w:kern w:val="0"/>
          <w:szCs w:val="21"/>
        </w:rPr>
      </w:pP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其余代码</w:t>
      </w:r>
      <w:r>
        <w:rPr>
          <w:rFonts w:ascii="Consolas" w:eastAsia="宋体" w:hAnsi="Consolas" w:cs="宋体" w:hint="eastAsia"/>
          <w:color w:val="5C5C5C"/>
          <w:kern w:val="0"/>
          <w:szCs w:val="21"/>
        </w:rPr>
        <w:t>*/</w:t>
      </w:r>
    </w:p>
    <w:p w14:paraId="2DDB196B" w14:textId="2ECF8D1E" w:rsidR="00C97AC4" w:rsidRDefault="00DB5C45" w:rsidP="00DB5C45">
      <w:pPr>
        <w:jc w:val="center"/>
      </w:pPr>
      <w:r>
        <w:rPr>
          <w:noProof/>
        </w:rPr>
        <w:drawing>
          <wp:inline distT="0" distB="0" distL="0" distR="0" wp14:anchorId="3305E5AC" wp14:editId="21E3A698">
            <wp:extent cx="2498124" cy="1066800"/>
            <wp:effectExtent l="0" t="0" r="0" b="0"/>
            <wp:docPr id="7" name="图片 7"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上有字&#10;&#10;描述已自动生成"/>
                    <pic:cNvPicPr/>
                  </pic:nvPicPr>
                  <pic:blipFill>
                    <a:blip r:embed="rId15"/>
                    <a:stretch>
                      <a:fillRect/>
                    </a:stretch>
                  </pic:blipFill>
                  <pic:spPr>
                    <a:xfrm>
                      <a:off x="0" y="0"/>
                      <a:ext cx="2572753" cy="1098670"/>
                    </a:xfrm>
                    <a:prstGeom prst="rect">
                      <a:avLst/>
                    </a:prstGeom>
                  </pic:spPr>
                </pic:pic>
              </a:graphicData>
            </a:graphic>
          </wp:inline>
        </w:drawing>
      </w:r>
    </w:p>
    <w:p w14:paraId="612B3BD1" w14:textId="7D8A49F5" w:rsidR="00704151" w:rsidRDefault="00DB5C45" w:rsidP="00912F6B">
      <w:r>
        <w:rPr>
          <w:rFonts w:hint="eastAsia"/>
        </w:rPr>
        <w:t>显然，“250”就是</w:t>
      </w:r>
      <w:r w:rsidR="006B359A">
        <w:rPr>
          <w:rFonts w:hint="eastAsia"/>
        </w:rPr>
        <w:t>通道1电压表负极电位值</w:t>
      </w:r>
      <m:oMath>
        <m:r>
          <w:rPr>
            <w:rFonts w:ascii="Cambria Math" w:hAnsi="Cambria Math" w:hint="eastAsia"/>
          </w:rPr>
          <m:t>2.5</m:t>
        </m:r>
        <m:r>
          <w:rPr>
            <w:rFonts w:ascii="Cambria Math" w:hAnsi="Cambria Math"/>
          </w:rPr>
          <m:t>V</m:t>
        </m:r>
      </m:oMath>
      <w:r w:rsidR="006D1CC8">
        <w:rPr>
          <w:rFonts w:hint="eastAsia"/>
        </w:rPr>
        <w:t>。</w:t>
      </w:r>
      <w:r w:rsidR="006B359A">
        <w:rPr>
          <w:rFonts w:hint="eastAsia"/>
        </w:rPr>
        <w:t>问题显而易见：后一次的转换值并没有覆盖前一次的转换值。</w:t>
      </w:r>
    </w:p>
    <w:p w14:paraId="1135B813" w14:textId="58B78D4D" w:rsidR="006776C3" w:rsidRDefault="006776C3" w:rsidP="00912F6B">
      <w:r>
        <w:tab/>
      </w:r>
      <w:r>
        <w:rPr>
          <w:rFonts w:hint="eastAsia"/>
        </w:rPr>
        <w:t>对比修改之前的程序：</w:t>
      </w:r>
    </w:p>
    <w:p w14:paraId="4841EC8C" w14:textId="77777777" w:rsidR="006776C3" w:rsidRPr="006776C3" w:rsidRDefault="006776C3" w:rsidP="006776C3">
      <w:pPr>
        <w:widowControl/>
        <w:pBdr>
          <w:left w:val="single" w:sz="18" w:space="0" w:color="6CE26C"/>
        </w:pBdr>
        <w:shd w:val="clear" w:color="auto" w:fill="F8F8F8"/>
        <w:spacing w:line="270" w:lineRule="atLeast"/>
        <w:ind w:leftChars="71" w:left="149"/>
        <w:jc w:val="left"/>
        <w:rPr>
          <w:rFonts w:ascii="Consolas" w:eastAsia="宋体" w:hAnsi="Consolas" w:cs="宋体"/>
          <w:color w:val="5C5C5C"/>
          <w:kern w:val="0"/>
          <w:szCs w:val="21"/>
        </w:rPr>
      </w:pPr>
      <w:r w:rsidRPr="006776C3">
        <w:rPr>
          <w:rFonts w:ascii="Consolas" w:eastAsia="宋体" w:hAnsi="Consolas" w:cs="宋体"/>
          <w:color w:val="A626A4"/>
          <w:kern w:val="0"/>
          <w:szCs w:val="21"/>
        </w:rPr>
        <w:t>while</w:t>
      </w:r>
      <w:r w:rsidRPr="006776C3">
        <w:rPr>
          <w:rFonts w:ascii="Consolas" w:eastAsia="宋体" w:hAnsi="Consolas" w:cs="宋体"/>
          <w:color w:val="5C5C5C"/>
          <w:kern w:val="0"/>
          <w:szCs w:val="21"/>
        </w:rPr>
        <w:t>(</w:t>
      </w:r>
      <w:r w:rsidRPr="006776C3">
        <w:rPr>
          <w:rFonts w:ascii="Consolas" w:eastAsia="宋体" w:hAnsi="Consolas" w:cs="宋体"/>
          <w:color w:val="986801"/>
          <w:kern w:val="0"/>
          <w:szCs w:val="21"/>
        </w:rPr>
        <w:t>1</w:t>
      </w:r>
      <w:r w:rsidRPr="006776C3">
        <w:rPr>
          <w:rFonts w:ascii="Consolas" w:eastAsia="宋体" w:hAnsi="Consolas" w:cs="宋体"/>
          <w:color w:val="5C5C5C"/>
          <w:kern w:val="0"/>
          <w:szCs w:val="21"/>
        </w:rPr>
        <w:t>){</w:t>
      </w:r>
    </w:p>
    <w:p w14:paraId="241C8AC8" w14:textId="416B91E1" w:rsidR="006776C3" w:rsidRPr="006776C3" w:rsidRDefault="006776C3" w:rsidP="006776C3">
      <w:pPr>
        <w:widowControl/>
        <w:pBdr>
          <w:left w:val="single" w:sz="18" w:space="0" w:color="6CE26C"/>
        </w:pBdr>
        <w:shd w:val="clear" w:color="auto" w:fill="FFFFFF"/>
        <w:spacing w:line="270" w:lineRule="atLeast"/>
        <w:ind w:leftChars="71" w:left="149" w:firstLineChars="100" w:firstLine="210"/>
        <w:jc w:val="left"/>
        <w:rPr>
          <w:rFonts w:ascii="Consolas" w:eastAsia="宋体" w:hAnsi="Consolas" w:cs="宋体"/>
          <w:color w:val="5C5C5C"/>
          <w:kern w:val="0"/>
          <w:szCs w:val="21"/>
        </w:rPr>
      </w:pPr>
      <w:r w:rsidRPr="006776C3">
        <w:rPr>
          <w:rFonts w:ascii="Consolas" w:eastAsia="宋体" w:hAnsi="Consolas" w:cs="宋体"/>
          <w:i/>
          <w:iCs/>
          <w:color w:val="A0A1A7"/>
          <w:kern w:val="0"/>
          <w:szCs w:val="21"/>
        </w:rPr>
        <w:t>/*</w:t>
      </w:r>
      <w:r>
        <w:rPr>
          <w:rFonts w:ascii="Consolas" w:eastAsia="宋体" w:hAnsi="Consolas" w:cs="宋体" w:hint="eastAsia"/>
          <w:i/>
          <w:iCs/>
          <w:color w:val="A0A1A7"/>
          <w:kern w:val="0"/>
          <w:szCs w:val="21"/>
        </w:rPr>
        <w:t>A</w:t>
      </w:r>
      <w:r>
        <w:rPr>
          <w:rFonts w:ascii="Consolas" w:eastAsia="宋体" w:hAnsi="Consolas" w:cs="宋体"/>
          <w:i/>
          <w:iCs/>
          <w:color w:val="A0A1A7"/>
          <w:kern w:val="0"/>
          <w:szCs w:val="21"/>
        </w:rPr>
        <w:t>/D</w:t>
      </w:r>
      <w:r w:rsidRPr="006776C3">
        <w:rPr>
          <w:rFonts w:ascii="Consolas" w:eastAsia="宋体" w:hAnsi="Consolas" w:cs="宋体"/>
          <w:i/>
          <w:iCs/>
          <w:color w:val="A0A1A7"/>
          <w:kern w:val="0"/>
          <w:szCs w:val="21"/>
        </w:rPr>
        <w:t>转换</w:t>
      </w:r>
      <w:r w:rsidRPr="006776C3">
        <w:rPr>
          <w:rFonts w:ascii="Consolas" w:eastAsia="宋体" w:hAnsi="Consolas" w:cs="宋体"/>
          <w:i/>
          <w:iCs/>
          <w:color w:val="A0A1A7"/>
          <w:kern w:val="0"/>
          <w:szCs w:val="21"/>
        </w:rPr>
        <w:t>*/</w:t>
      </w:r>
    </w:p>
    <w:p w14:paraId="7604DEEA" w14:textId="77777777" w:rsidR="006776C3" w:rsidRPr="006776C3" w:rsidRDefault="006776C3" w:rsidP="006776C3">
      <w:pPr>
        <w:widowControl/>
        <w:pBdr>
          <w:left w:val="single" w:sz="18" w:space="0" w:color="6CE26C"/>
        </w:pBdr>
        <w:shd w:val="clear" w:color="auto" w:fill="F8F8F8"/>
        <w:spacing w:line="270" w:lineRule="atLeast"/>
        <w:ind w:leftChars="71" w:left="149" w:firstLineChars="100" w:firstLine="210"/>
        <w:jc w:val="left"/>
        <w:rPr>
          <w:rFonts w:ascii="Consolas" w:eastAsia="宋体" w:hAnsi="Consolas" w:cs="宋体"/>
          <w:color w:val="5C5C5C"/>
          <w:kern w:val="0"/>
          <w:szCs w:val="21"/>
        </w:rPr>
      </w:pPr>
      <w:r w:rsidRPr="006776C3">
        <w:rPr>
          <w:rFonts w:ascii="Consolas" w:eastAsia="宋体" w:hAnsi="Consolas" w:cs="宋体"/>
          <w:i/>
          <w:iCs/>
          <w:color w:val="A0A1A7"/>
          <w:kern w:val="0"/>
          <w:szCs w:val="21"/>
        </w:rPr>
        <w:t>/*</w:t>
      </w:r>
      <w:r w:rsidRPr="006776C3">
        <w:rPr>
          <w:rFonts w:ascii="Consolas" w:eastAsia="宋体" w:hAnsi="Consolas" w:cs="宋体"/>
          <w:i/>
          <w:iCs/>
          <w:color w:val="A0A1A7"/>
          <w:kern w:val="0"/>
          <w:szCs w:val="21"/>
        </w:rPr>
        <w:t>数据处理</w:t>
      </w:r>
      <w:r w:rsidRPr="006776C3">
        <w:rPr>
          <w:rFonts w:ascii="Consolas" w:eastAsia="宋体" w:hAnsi="Consolas" w:cs="宋体"/>
          <w:i/>
          <w:iCs/>
          <w:color w:val="A0A1A7"/>
          <w:kern w:val="0"/>
          <w:szCs w:val="21"/>
        </w:rPr>
        <w:t>*/</w:t>
      </w:r>
    </w:p>
    <w:p w14:paraId="33E8A30E" w14:textId="77777777" w:rsidR="006776C3" w:rsidRPr="006776C3" w:rsidRDefault="006776C3" w:rsidP="006776C3">
      <w:pPr>
        <w:widowControl/>
        <w:pBdr>
          <w:left w:val="single" w:sz="18" w:space="0" w:color="6CE26C"/>
        </w:pBdr>
        <w:shd w:val="clear" w:color="auto" w:fill="FFFFFF"/>
        <w:spacing w:line="270" w:lineRule="atLeast"/>
        <w:ind w:leftChars="71" w:left="149" w:firstLineChars="100" w:firstLine="210"/>
        <w:jc w:val="left"/>
        <w:rPr>
          <w:rFonts w:ascii="Consolas" w:eastAsia="宋体" w:hAnsi="Consolas" w:cs="宋体"/>
          <w:color w:val="5C5C5C"/>
          <w:kern w:val="0"/>
          <w:szCs w:val="21"/>
        </w:rPr>
      </w:pPr>
      <w:r w:rsidRPr="006776C3">
        <w:rPr>
          <w:rFonts w:ascii="Consolas" w:eastAsia="宋体" w:hAnsi="Consolas" w:cs="宋体"/>
          <w:i/>
          <w:iCs/>
          <w:color w:val="A0A1A7"/>
          <w:kern w:val="0"/>
          <w:szCs w:val="21"/>
        </w:rPr>
        <w:t>/*</w:t>
      </w:r>
      <w:r w:rsidRPr="006776C3">
        <w:rPr>
          <w:rFonts w:ascii="Consolas" w:eastAsia="宋体" w:hAnsi="Consolas" w:cs="宋体"/>
          <w:i/>
          <w:iCs/>
          <w:color w:val="A0A1A7"/>
          <w:kern w:val="0"/>
          <w:szCs w:val="21"/>
        </w:rPr>
        <w:t>显示</w:t>
      </w:r>
      <w:r w:rsidRPr="006776C3">
        <w:rPr>
          <w:rFonts w:ascii="Consolas" w:eastAsia="宋体" w:hAnsi="Consolas" w:cs="宋体"/>
          <w:i/>
          <w:iCs/>
          <w:color w:val="A0A1A7"/>
          <w:kern w:val="0"/>
          <w:szCs w:val="21"/>
        </w:rPr>
        <w:t>*/</w:t>
      </w:r>
    </w:p>
    <w:p w14:paraId="7EC42739" w14:textId="77777777" w:rsidR="006776C3" w:rsidRPr="006776C3" w:rsidRDefault="006776C3" w:rsidP="006776C3">
      <w:pPr>
        <w:widowControl/>
        <w:pBdr>
          <w:left w:val="single" w:sz="18" w:space="0" w:color="6CE26C"/>
        </w:pBdr>
        <w:shd w:val="clear" w:color="auto" w:fill="F8F8F8"/>
        <w:spacing w:line="270" w:lineRule="atLeast"/>
        <w:ind w:leftChars="71" w:left="149"/>
        <w:jc w:val="left"/>
        <w:rPr>
          <w:rFonts w:ascii="Consolas" w:eastAsia="宋体" w:hAnsi="Consolas" w:cs="宋体"/>
          <w:color w:val="5C5C5C"/>
          <w:kern w:val="0"/>
          <w:szCs w:val="21"/>
        </w:rPr>
      </w:pPr>
      <w:r w:rsidRPr="006776C3">
        <w:rPr>
          <w:rFonts w:ascii="Consolas" w:eastAsia="宋体" w:hAnsi="Consolas" w:cs="宋体"/>
          <w:color w:val="5C5C5C"/>
          <w:kern w:val="0"/>
          <w:szCs w:val="21"/>
        </w:rPr>
        <w:t>}</w:t>
      </w:r>
    </w:p>
    <w:p w14:paraId="64AB181C" w14:textId="5625A5C0" w:rsidR="006776C3" w:rsidRDefault="006776C3" w:rsidP="00912F6B">
      <w:r>
        <w:rPr>
          <w:rFonts w:hint="eastAsia"/>
        </w:rPr>
        <w:t>后一次循环中的转换值是可以覆盖前一次转换的</w:t>
      </w:r>
      <w:r w:rsidR="00B03740">
        <w:rPr>
          <w:rFonts w:hint="eastAsia"/>
        </w:rPr>
        <w:t>，而在同一次循环中对两个通道进行转换，后一次的结果却不能覆盖前一次，有些令人费解。</w:t>
      </w:r>
    </w:p>
    <w:p w14:paraId="7D54A7F7" w14:textId="77777777" w:rsidR="009E0D85" w:rsidRPr="006776C3" w:rsidRDefault="009E0D85" w:rsidP="00912F6B"/>
    <w:p w14:paraId="3A35F352" w14:textId="2F1FB964" w:rsidR="00DB5C45" w:rsidRDefault="003F57D8" w:rsidP="00912F6B">
      <w:r>
        <w:rPr>
          <w:rFonts w:hint="eastAsia"/>
        </w:rPr>
        <w:t>采取过的无效措施：</w:t>
      </w:r>
    </w:p>
    <w:p w14:paraId="26E0E35A" w14:textId="4B883348" w:rsidR="003F57D8" w:rsidRDefault="00B01F8E" w:rsidP="00912F6B">
      <w:r>
        <w:rPr>
          <w:rFonts w:hint="eastAsia"/>
        </w:rPr>
        <w:t>1、</w:t>
      </w:r>
      <w:r w:rsidR="003F57D8">
        <w:rPr>
          <w:rFonts w:hint="eastAsia"/>
        </w:rPr>
        <w:t>每次读取数据前先给P</w:t>
      </w:r>
      <w:r w:rsidR="003F57D8">
        <w:t>0</w:t>
      </w:r>
      <w:r w:rsidR="003F57D8">
        <w:rPr>
          <w:rFonts w:hint="eastAsia"/>
        </w:rPr>
        <w:t>口置1：</w:t>
      </w:r>
    </w:p>
    <w:p w14:paraId="0F4AE3D7" w14:textId="77454DB8" w:rsidR="003F57D8" w:rsidRDefault="003F57D8" w:rsidP="003F57D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Cs w:val="21"/>
        </w:rPr>
      </w:pPr>
      <w:r>
        <w:rPr>
          <w:rFonts w:ascii="Consolas" w:eastAsia="宋体" w:hAnsi="Consolas" w:cs="宋体" w:hint="eastAsia"/>
          <w:color w:val="5C5C5C"/>
          <w:kern w:val="0"/>
          <w:szCs w:val="21"/>
        </w:rPr>
        <w:t>P</w:t>
      </w:r>
      <w:r>
        <w:rPr>
          <w:rFonts w:ascii="Consolas" w:eastAsia="宋体" w:hAnsi="Consolas" w:cs="宋体"/>
          <w:color w:val="5C5C5C"/>
          <w:kern w:val="0"/>
          <w:szCs w:val="21"/>
        </w:rPr>
        <w:t>0=0</w:t>
      </w:r>
      <w:r w:rsidR="00AE631C">
        <w:rPr>
          <w:rFonts w:ascii="Consolas" w:eastAsia="宋体" w:hAnsi="Consolas" w:cs="宋体" w:hint="eastAsia"/>
          <w:color w:val="5C5C5C"/>
          <w:kern w:val="0"/>
          <w:szCs w:val="21"/>
        </w:rPr>
        <w:t>x</w:t>
      </w:r>
      <w:r w:rsidR="00AE631C">
        <w:rPr>
          <w:rFonts w:ascii="Consolas" w:eastAsia="宋体" w:hAnsi="Consolas" w:cs="宋体"/>
          <w:color w:val="5C5C5C"/>
          <w:kern w:val="0"/>
          <w:szCs w:val="21"/>
        </w:rPr>
        <w:t>FF</w:t>
      </w:r>
      <w:r>
        <w:rPr>
          <w:rFonts w:ascii="Consolas" w:eastAsia="宋体" w:hAnsi="Consolas" w:cs="宋体"/>
          <w:color w:val="5C5C5C"/>
          <w:kern w:val="0"/>
          <w:szCs w:val="21"/>
        </w:rPr>
        <w:t>;</w:t>
      </w:r>
    </w:p>
    <w:p w14:paraId="5E0A7878" w14:textId="1F836874" w:rsidR="003F57D8" w:rsidRPr="0063269F" w:rsidRDefault="003F57D8" w:rsidP="003F57D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1</w:t>
      </w:r>
      <w:r w:rsidRPr="0063269F">
        <w:rPr>
          <w:rFonts w:ascii="Consolas" w:eastAsia="宋体" w:hAnsi="Consolas" w:cs="宋体"/>
          <w:color w:val="5C5C5C"/>
          <w:kern w:val="0"/>
          <w:szCs w:val="21"/>
        </w:rPr>
        <w:t>;</w:t>
      </w:r>
    </w:p>
    <w:p w14:paraId="52BC6E7B" w14:textId="77777777" w:rsidR="003F57D8" w:rsidRPr="0063269F" w:rsidRDefault="003F57D8" w:rsidP="003F57D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digital=P0;</w:t>
      </w:r>
    </w:p>
    <w:p w14:paraId="21E74B30" w14:textId="77777777" w:rsidR="003F57D8" w:rsidRPr="0063269F" w:rsidRDefault="003F57D8" w:rsidP="003F57D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3269F">
        <w:rPr>
          <w:rFonts w:ascii="Consolas" w:eastAsia="宋体" w:hAnsi="Consolas" w:cs="宋体"/>
          <w:color w:val="5C5C5C"/>
          <w:kern w:val="0"/>
          <w:szCs w:val="21"/>
        </w:rPr>
        <w:t>OE=</w:t>
      </w:r>
      <w:r w:rsidRPr="0063269F">
        <w:rPr>
          <w:rFonts w:ascii="Consolas" w:eastAsia="宋体" w:hAnsi="Consolas" w:cs="宋体"/>
          <w:color w:val="986801"/>
          <w:kern w:val="0"/>
          <w:szCs w:val="21"/>
        </w:rPr>
        <w:t>0</w:t>
      </w:r>
      <w:r w:rsidRPr="0063269F">
        <w:rPr>
          <w:rFonts w:ascii="Consolas" w:eastAsia="宋体" w:hAnsi="Consolas" w:cs="宋体"/>
          <w:color w:val="5C5C5C"/>
          <w:kern w:val="0"/>
          <w:szCs w:val="21"/>
        </w:rPr>
        <w:t>;</w:t>
      </w:r>
    </w:p>
    <w:p w14:paraId="6F279EF8" w14:textId="5B27C13D" w:rsidR="003F57D8" w:rsidRDefault="00B01F8E" w:rsidP="00912F6B">
      <w:r>
        <w:rPr>
          <w:rFonts w:hint="eastAsia"/>
        </w:rPr>
        <w:t>2、两次转换之间延时1秒</w:t>
      </w:r>
      <w:r w:rsidR="00736470">
        <w:rPr>
          <w:rFonts w:hint="eastAsia"/>
        </w:rPr>
        <w:t>；</w:t>
      </w:r>
    </w:p>
    <w:p w14:paraId="27B55087" w14:textId="22742986" w:rsidR="00B01F8E" w:rsidRDefault="00736470" w:rsidP="00912F6B">
      <w:r>
        <w:rPr>
          <w:rFonts w:hint="eastAsia"/>
        </w:rPr>
        <w:t>3、在不同的循环中选择不同的通道：</w:t>
      </w:r>
    </w:p>
    <w:p w14:paraId="19671206" w14:textId="55D81E81"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Pr>
          <w:rFonts w:ascii="Consolas" w:eastAsia="宋体" w:hAnsi="Consolas" w:cs="宋体" w:hint="eastAsia"/>
          <w:color w:val="5C5C5C"/>
          <w:kern w:val="0"/>
          <w:szCs w:val="21"/>
        </w:rPr>
        <w:t>/*</w:t>
      </w:r>
      <w:r>
        <w:rPr>
          <w:rFonts w:ascii="Consolas" w:eastAsia="宋体" w:hAnsi="Consolas" w:cs="宋体" w:hint="eastAsia"/>
          <w:color w:val="5C5C5C"/>
          <w:kern w:val="0"/>
          <w:szCs w:val="21"/>
        </w:rPr>
        <w:t>前面定义了</w:t>
      </w:r>
      <w:r>
        <w:rPr>
          <w:rFonts w:ascii="Consolas" w:eastAsia="宋体" w:hAnsi="Consolas" w:cs="宋体" w:hint="eastAsia"/>
          <w:color w:val="5C5C5C"/>
          <w:kern w:val="0"/>
          <w:szCs w:val="21"/>
        </w:rPr>
        <w:t>i</w:t>
      </w:r>
      <w:r>
        <w:rPr>
          <w:rFonts w:ascii="Consolas" w:eastAsia="宋体" w:hAnsi="Consolas" w:cs="宋体"/>
          <w:color w:val="5C5C5C"/>
          <w:kern w:val="0"/>
          <w:szCs w:val="21"/>
        </w:rPr>
        <w:t>nt ch=0</w:t>
      </w:r>
      <w:r>
        <w:rPr>
          <w:rFonts w:ascii="Consolas" w:eastAsia="宋体" w:hAnsi="Consolas" w:cs="宋体" w:hint="eastAsia"/>
          <w:color w:val="5C5C5C"/>
          <w:kern w:val="0"/>
          <w:szCs w:val="21"/>
        </w:rPr>
        <w:t>*/</w:t>
      </w:r>
    </w:p>
    <w:p w14:paraId="5A668A55" w14:textId="7CCB2C15"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A626A4"/>
          <w:kern w:val="0"/>
          <w:szCs w:val="21"/>
        </w:rPr>
        <w:t>while</w:t>
      </w:r>
      <w:r w:rsidRPr="00736470">
        <w:rPr>
          <w:rFonts w:ascii="Consolas" w:eastAsia="宋体" w:hAnsi="Consolas" w:cs="宋体"/>
          <w:color w:val="5C5C5C"/>
          <w:kern w:val="0"/>
          <w:szCs w:val="21"/>
        </w:rPr>
        <w:t>(</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w:t>
      </w:r>
    </w:p>
    <w:p w14:paraId="2AD5C8FB" w14:textId="760079ED"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w:t>
      </w:r>
    </w:p>
    <w:p w14:paraId="668C0073"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setChannel(ch);</w:t>
      </w:r>
    </w:p>
    <w:p w14:paraId="23FA2F9E" w14:textId="17C93DCB"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ST=</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 xml:space="preserve">; </w:t>
      </w:r>
    </w:p>
    <w:p w14:paraId="50019332" w14:textId="1E544A8C"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EOC=</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w:t>
      </w:r>
    </w:p>
    <w:p w14:paraId="6778B3FD"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lastRenderedPageBreak/>
        <w:t>   OE=</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w:t>
      </w:r>
    </w:p>
    <w:p w14:paraId="1C9DCE0C"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ST=</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;_nop_();ST=</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;_nop_();ST=</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w:t>
      </w:r>
    </w:p>
    <w:p w14:paraId="6CF673BB"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r w:rsidRPr="00736470">
        <w:rPr>
          <w:rFonts w:ascii="Consolas" w:eastAsia="宋体" w:hAnsi="Consolas" w:cs="宋体"/>
          <w:color w:val="A626A4"/>
          <w:kern w:val="0"/>
          <w:szCs w:val="21"/>
        </w:rPr>
        <w:t>while</w:t>
      </w:r>
      <w:r w:rsidRPr="00736470">
        <w:rPr>
          <w:rFonts w:ascii="Consolas" w:eastAsia="宋体" w:hAnsi="Consolas" w:cs="宋体"/>
          <w:color w:val="5C5C5C"/>
          <w:kern w:val="0"/>
          <w:szCs w:val="21"/>
        </w:rPr>
        <w:t>(EOC==</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w:t>
      </w:r>
    </w:p>
    <w:p w14:paraId="45C2B0D0"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P0=</w:t>
      </w:r>
      <w:r w:rsidRPr="00736470">
        <w:rPr>
          <w:rFonts w:ascii="Consolas" w:eastAsia="宋体" w:hAnsi="Consolas" w:cs="宋体"/>
          <w:color w:val="986801"/>
          <w:kern w:val="0"/>
          <w:szCs w:val="21"/>
        </w:rPr>
        <w:t>0xFF</w:t>
      </w:r>
      <w:r w:rsidRPr="00736470">
        <w:rPr>
          <w:rFonts w:ascii="Consolas" w:eastAsia="宋体" w:hAnsi="Consolas" w:cs="宋体"/>
          <w:color w:val="5C5C5C"/>
          <w:kern w:val="0"/>
          <w:szCs w:val="21"/>
        </w:rPr>
        <w:t>;</w:t>
      </w:r>
    </w:p>
    <w:p w14:paraId="5905FA58"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OE=</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w:t>
      </w:r>
    </w:p>
    <w:p w14:paraId="5561F98E"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digital=P0;</w:t>
      </w:r>
    </w:p>
    <w:p w14:paraId="2AAF9288"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OE=</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w:t>
      </w:r>
    </w:p>
    <w:p w14:paraId="2C952BFF"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p>
    <w:p w14:paraId="71C59F23"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r w:rsidRPr="00736470">
        <w:rPr>
          <w:rFonts w:ascii="Consolas" w:eastAsia="宋体" w:hAnsi="Consolas" w:cs="宋体"/>
          <w:color w:val="A626A4"/>
          <w:kern w:val="0"/>
          <w:szCs w:val="21"/>
        </w:rPr>
        <w:t>if</w:t>
      </w:r>
      <w:r w:rsidRPr="00736470">
        <w:rPr>
          <w:rFonts w:ascii="Consolas" w:eastAsia="宋体" w:hAnsi="Consolas" w:cs="宋体"/>
          <w:color w:val="5C5C5C"/>
          <w:kern w:val="0"/>
          <w:szCs w:val="21"/>
        </w:rPr>
        <w:t>(ch&lt;</w:t>
      </w:r>
      <w:r w:rsidRPr="00736470">
        <w:rPr>
          <w:rFonts w:ascii="Consolas" w:eastAsia="宋体" w:hAnsi="Consolas" w:cs="宋体"/>
          <w:color w:val="986801"/>
          <w:kern w:val="0"/>
          <w:szCs w:val="21"/>
        </w:rPr>
        <w:t>1</w:t>
      </w:r>
      <w:r w:rsidRPr="00736470">
        <w:rPr>
          <w:rFonts w:ascii="Consolas" w:eastAsia="宋体" w:hAnsi="Consolas" w:cs="宋体"/>
          <w:color w:val="5C5C5C"/>
          <w:kern w:val="0"/>
          <w:szCs w:val="21"/>
        </w:rPr>
        <w:t>) ch++;</w:t>
      </w:r>
    </w:p>
    <w:p w14:paraId="4577092F"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r w:rsidRPr="00736470">
        <w:rPr>
          <w:rFonts w:ascii="Consolas" w:eastAsia="宋体" w:hAnsi="Consolas" w:cs="宋体"/>
          <w:color w:val="A626A4"/>
          <w:kern w:val="0"/>
          <w:szCs w:val="21"/>
        </w:rPr>
        <w:t>else</w:t>
      </w:r>
      <w:r w:rsidRPr="00736470">
        <w:rPr>
          <w:rFonts w:ascii="Consolas" w:eastAsia="宋体" w:hAnsi="Consolas" w:cs="宋体"/>
          <w:color w:val="5C5C5C"/>
          <w:kern w:val="0"/>
          <w:szCs w:val="21"/>
        </w:rPr>
        <w:t> ch=</w:t>
      </w:r>
      <w:r w:rsidRPr="00736470">
        <w:rPr>
          <w:rFonts w:ascii="Consolas" w:eastAsia="宋体" w:hAnsi="Consolas" w:cs="宋体"/>
          <w:color w:val="986801"/>
          <w:kern w:val="0"/>
          <w:szCs w:val="21"/>
        </w:rPr>
        <w:t>0</w:t>
      </w:r>
      <w:r w:rsidRPr="00736470">
        <w:rPr>
          <w:rFonts w:ascii="Consolas" w:eastAsia="宋体" w:hAnsi="Consolas" w:cs="宋体"/>
          <w:color w:val="5C5C5C"/>
          <w:kern w:val="0"/>
          <w:szCs w:val="21"/>
        </w:rPr>
        <w:t>;</w:t>
      </w:r>
    </w:p>
    <w:p w14:paraId="02A83981" w14:textId="77777777" w:rsidR="00736470" w:rsidRPr="00736470" w:rsidRDefault="00736470" w:rsidP="0073647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p>
    <w:p w14:paraId="039B40DD" w14:textId="0BCE1A14"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TT=digital*</w:t>
      </w:r>
      <w:r w:rsidRPr="00736470">
        <w:rPr>
          <w:rFonts w:ascii="Consolas" w:eastAsia="宋体" w:hAnsi="Consolas" w:cs="宋体"/>
          <w:color w:val="986801"/>
          <w:kern w:val="0"/>
          <w:szCs w:val="21"/>
        </w:rPr>
        <w:t>500.0</w:t>
      </w:r>
      <w:r w:rsidRPr="00736470">
        <w:rPr>
          <w:rFonts w:ascii="Consolas" w:eastAsia="宋体" w:hAnsi="Consolas" w:cs="宋体"/>
          <w:color w:val="5C5C5C"/>
          <w:kern w:val="0"/>
          <w:szCs w:val="21"/>
        </w:rPr>
        <w:t>/</w:t>
      </w:r>
      <w:r w:rsidRPr="00736470">
        <w:rPr>
          <w:rFonts w:ascii="Consolas" w:eastAsia="宋体" w:hAnsi="Consolas" w:cs="宋体"/>
          <w:color w:val="986801"/>
          <w:kern w:val="0"/>
          <w:szCs w:val="21"/>
        </w:rPr>
        <w:t>255.0</w:t>
      </w:r>
      <w:r w:rsidRPr="00736470">
        <w:rPr>
          <w:rFonts w:ascii="Consolas" w:eastAsia="宋体" w:hAnsi="Consolas" w:cs="宋体"/>
          <w:color w:val="5C5C5C"/>
          <w:kern w:val="0"/>
          <w:szCs w:val="21"/>
        </w:rPr>
        <w:t>;</w:t>
      </w:r>
    </w:p>
    <w:p w14:paraId="73D94060" w14:textId="4845514E"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   </w:t>
      </w:r>
      <w:r>
        <w:rPr>
          <w:rFonts w:ascii="Consolas" w:eastAsia="宋体" w:hAnsi="Consolas" w:cs="宋体"/>
          <w:color w:val="5C5C5C"/>
          <w:kern w:val="0"/>
          <w:szCs w:val="21"/>
        </w:rPr>
        <w:t>/*</w:t>
      </w:r>
      <w:r>
        <w:rPr>
          <w:rFonts w:ascii="Consolas" w:eastAsia="宋体" w:hAnsi="Consolas" w:cs="宋体" w:hint="eastAsia"/>
          <w:color w:val="5C5C5C"/>
          <w:kern w:val="0"/>
          <w:szCs w:val="21"/>
        </w:rPr>
        <w:t>显示部分</w:t>
      </w:r>
      <w:r>
        <w:rPr>
          <w:rFonts w:ascii="Consolas" w:eastAsia="宋体" w:hAnsi="Consolas" w:cs="宋体"/>
          <w:color w:val="5C5C5C"/>
          <w:kern w:val="0"/>
          <w:szCs w:val="21"/>
        </w:rPr>
        <w:t>*/</w:t>
      </w:r>
    </w:p>
    <w:p w14:paraId="708795F6" w14:textId="77777777" w:rsidR="00736470" w:rsidRPr="00736470" w:rsidRDefault="00736470" w:rsidP="00736470">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36470">
        <w:rPr>
          <w:rFonts w:ascii="Consolas" w:eastAsia="宋体" w:hAnsi="Consolas" w:cs="宋体"/>
          <w:color w:val="5C5C5C"/>
          <w:kern w:val="0"/>
          <w:szCs w:val="21"/>
        </w:rPr>
        <w:t>}</w:t>
      </w:r>
    </w:p>
    <w:p w14:paraId="5D69CA4D" w14:textId="14DFBBEF" w:rsidR="00736470" w:rsidRDefault="00736470" w:rsidP="003F3746">
      <w:pPr>
        <w:ind w:left="360"/>
      </w:pPr>
    </w:p>
    <w:p w14:paraId="3D8500B3" w14:textId="3278B0FD" w:rsidR="00AE631C" w:rsidRDefault="007857B7" w:rsidP="00AE631C">
      <w:pPr>
        <w:ind w:firstLine="360"/>
      </w:pPr>
      <w:r>
        <w:rPr>
          <w:rFonts w:hint="eastAsia"/>
        </w:rPr>
        <w:t>最后经过阅读了许多网络上使用A</w:t>
      </w:r>
      <w:r>
        <w:t>DC0809</w:t>
      </w:r>
      <w:r>
        <w:rPr>
          <w:rFonts w:hint="eastAsia"/>
        </w:rPr>
        <w:t>的代码示例，偶然发现一篇案例中，在while循环中第一行先进行一个5毫秒的延时，</w:t>
      </w:r>
      <w:r w:rsidR="000369E3">
        <w:rPr>
          <w:rFonts w:hint="eastAsia"/>
        </w:rPr>
        <w:t>结果发现能解决上述问题！但究竟为什么是这样，尚未找到原因。</w:t>
      </w:r>
    </w:p>
    <w:p w14:paraId="38A6553B" w14:textId="6EF5F6E0" w:rsidR="00DE10B4" w:rsidRPr="00DE10B4" w:rsidRDefault="00DE10B4" w:rsidP="00912F6B">
      <w:r>
        <w:tab/>
      </w:r>
      <w:r w:rsidR="00AE631C">
        <w:rPr>
          <w:rFonts w:hint="eastAsia"/>
        </w:rPr>
        <w:t>但是，</w:t>
      </w:r>
      <w:r>
        <w:rPr>
          <w:rFonts w:hint="eastAsia"/>
        </w:rPr>
        <w:t>可能</w:t>
      </w:r>
      <w:r w:rsidR="00AE631C">
        <w:rPr>
          <w:rFonts w:hint="eastAsia"/>
        </w:rPr>
        <w:t>由于</w:t>
      </w:r>
      <w:r>
        <w:rPr>
          <w:rFonts w:hint="eastAsia"/>
        </w:rPr>
        <w:t>A</w:t>
      </w:r>
      <w:r>
        <w:t>DC0809</w:t>
      </w:r>
      <w:r>
        <w:rPr>
          <w:rFonts w:hint="eastAsia"/>
        </w:rPr>
        <w:t>本身转换存在一定误差的原因，使用此法测得的电压差反而不如直接减2.5</w:t>
      </w:r>
      <w:r w:rsidR="00CB18A6">
        <w:t>V</w:t>
      </w:r>
      <w:r w:rsidR="00CB18A6">
        <w:rPr>
          <w:rFonts w:hint="eastAsia"/>
        </w:rPr>
        <w:t>来的准确，而是有0.02</w:t>
      </w:r>
      <w:r w:rsidR="00CB18A6">
        <w:t>V</w:t>
      </w:r>
      <w:r w:rsidR="00CB18A6">
        <w:rPr>
          <w:rFonts w:hint="eastAsia"/>
        </w:rPr>
        <w:t>左右的误差</w:t>
      </w:r>
      <w:r w:rsidR="00AE631C">
        <w:rPr>
          <w:rFonts w:hint="eastAsia"/>
        </w:rPr>
        <w:t>，转换成温度时会有</w:t>
      </w:r>
      <m:oMath>
        <m:r>
          <w:rPr>
            <w:rFonts w:ascii="Cambria Math" w:hAnsi="Cambria Math" w:hint="eastAsia"/>
          </w:rPr>
          <m:t>1~</m:t>
        </m:r>
        <m:r>
          <w:rPr>
            <w:rFonts w:ascii="Cambria Math" w:hAnsi="Cambria Math"/>
          </w:rPr>
          <m:t>2℃</m:t>
        </m:r>
      </m:oMath>
      <w:r w:rsidR="00AE631C">
        <w:rPr>
          <w:rFonts w:hint="eastAsia"/>
        </w:rPr>
        <w:t>的误差</w:t>
      </w:r>
      <w:r>
        <w:rPr>
          <w:rFonts w:hint="eastAsia"/>
        </w:rPr>
        <w:t>。在实际应用中，一般也会采用稳压芯片，所以干脆直接减2.5</w:t>
      </w:r>
      <w:r w:rsidR="00CB18A6">
        <w:rPr>
          <w:noProof/>
        </w:rPr>
        <w:t>V</w:t>
      </w:r>
      <w:r w:rsidR="00CB18A6">
        <w:rPr>
          <w:rFonts w:hint="eastAsia"/>
          <w:noProof/>
        </w:rPr>
        <w:t>，以上就当作是一个学习和探索。</w:t>
      </w:r>
    </w:p>
    <w:p w14:paraId="2F291B65" w14:textId="6D0CD400" w:rsidR="00DE10B4" w:rsidRDefault="00DE10B4" w:rsidP="00912F6B"/>
    <w:p w14:paraId="202E021B" w14:textId="293760F8" w:rsidR="00AE631C" w:rsidRDefault="007D290A" w:rsidP="007D290A">
      <w:pPr>
        <w:pStyle w:val="2"/>
      </w:pPr>
      <w:bookmarkStart w:id="9" w:name="_Toc126435601"/>
      <w:r>
        <w:rPr>
          <w:rFonts w:hint="eastAsia"/>
        </w:rPr>
        <w:t>五、</w:t>
      </w:r>
      <w:r w:rsidR="00AE631C">
        <w:rPr>
          <w:rFonts w:hint="eastAsia"/>
        </w:rPr>
        <w:t>总结</w:t>
      </w:r>
      <w:bookmarkEnd w:id="9"/>
    </w:p>
    <w:p w14:paraId="534D7EFD" w14:textId="1AC5BF40" w:rsidR="00AE631C" w:rsidRDefault="00AE631C" w:rsidP="003B511D">
      <w:pPr>
        <w:ind w:firstLine="420"/>
      </w:pPr>
      <w:r>
        <w:rPr>
          <w:rFonts w:hint="eastAsia"/>
        </w:rPr>
        <w:t>本次设计完成了</w:t>
      </w:r>
      <w:r w:rsidR="003B511D">
        <w:rPr>
          <w:rFonts w:hint="eastAsia"/>
        </w:rPr>
        <w:t>一个最基本的电阻式传感器，其组成很简单，就是用电桥将电阻变化转换为电压信号，然后经过A</w:t>
      </w:r>
      <w:r w:rsidR="003B511D">
        <w:t>/D</w:t>
      </w:r>
      <w:r w:rsidR="003B511D">
        <w:rPr>
          <w:rFonts w:hint="eastAsia"/>
        </w:rPr>
        <w:t>转换输入51单片机，再有电压值计算温度值，最终在数码管中显示温度，附加红温报警和散热功能。</w:t>
      </w:r>
    </w:p>
    <w:p w14:paraId="2F46A795" w14:textId="1EB3A571" w:rsidR="003B511D" w:rsidRDefault="003B511D" w:rsidP="003B511D">
      <w:pPr>
        <w:ind w:firstLine="420"/>
      </w:pPr>
      <w:r>
        <w:rPr>
          <w:rFonts w:hint="eastAsia"/>
        </w:rPr>
        <w:t>经Proteus仿真调试，能达到预期效果。</w:t>
      </w:r>
    </w:p>
    <w:p w14:paraId="7B8E1C0E" w14:textId="4FCE63E2" w:rsidR="007D290A" w:rsidRDefault="007D290A" w:rsidP="007D290A"/>
    <w:p w14:paraId="3BDAB144" w14:textId="74533521" w:rsidR="007D290A" w:rsidRDefault="007D290A" w:rsidP="007D290A">
      <w:pPr>
        <w:pStyle w:val="2"/>
      </w:pPr>
      <w:bookmarkStart w:id="10" w:name="_Toc126435602"/>
      <w:r>
        <w:rPr>
          <w:rFonts w:hint="eastAsia"/>
        </w:rPr>
        <w:t>六、参考文献</w:t>
      </w:r>
      <w:bookmarkEnd w:id="10"/>
    </w:p>
    <w:p w14:paraId="7BA17B0C" w14:textId="3E396FB7" w:rsidR="007D290A" w:rsidRDefault="007D290A" w:rsidP="007D290A">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[1]刘焕平,韩树新.ADC0809与AT89C51的一种接口方法[J].石家庄师范专科学校学报,2002(02):52-53.</w:t>
      </w:r>
    </w:p>
    <w:p w14:paraId="1AE5019A" w14:textId="07EA1C4A" w:rsidR="007D290A" w:rsidRDefault="007D290A" w:rsidP="007D290A">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[2]施媛媛.基于Proteus的负温度系数热敏电阻温度调理电路[J].中国高新科技,2020(04):39-41.</w:t>
      </w:r>
    </w:p>
    <w:p w14:paraId="3B4BFF33" w14:textId="30FF5E38" w:rsidR="007D290A" w:rsidRDefault="007D290A" w:rsidP="007D290A">
      <w:r>
        <w:rPr>
          <w:rFonts w:ascii="微软雅黑" w:eastAsia="微软雅黑" w:hAnsi="微软雅黑" w:hint="eastAsia"/>
          <w:color w:val="666666"/>
          <w:sz w:val="18"/>
          <w:szCs w:val="18"/>
          <w:shd w:val="clear" w:color="auto" w:fill="FFFFFF"/>
        </w:rPr>
        <w:t>[3]董亮,雷良育,李雪原,刘兵,陈喜庭.基于Proteus的惠斯通电桥测温电路仿真设计[J].广西民族大学学报(自然科学版),2017,23(02):74-77.</w:t>
      </w:r>
    </w:p>
    <w:p w14:paraId="0CB107DB" w14:textId="77777777" w:rsidR="00DB5C45" w:rsidRDefault="00DB5C45" w:rsidP="00912F6B"/>
    <w:p w14:paraId="45206B78" w14:textId="77777777" w:rsidR="00704151" w:rsidRDefault="00704151" w:rsidP="00912F6B"/>
    <w:p w14:paraId="794CDFCB" w14:textId="77777777" w:rsidR="00912F6B" w:rsidRPr="00912F6B" w:rsidRDefault="00912F6B" w:rsidP="00912F6B"/>
    <w:sectPr w:rsidR="00912F6B" w:rsidRPr="00912F6B" w:rsidSect="00151830">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6C5A" w14:textId="77777777" w:rsidR="00241585" w:rsidRDefault="00241585" w:rsidP="00A77327">
      <w:r>
        <w:separator/>
      </w:r>
    </w:p>
  </w:endnote>
  <w:endnote w:type="continuationSeparator" w:id="0">
    <w:p w14:paraId="7C42E606" w14:textId="77777777" w:rsidR="00241585" w:rsidRDefault="00241585" w:rsidP="00A7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319148"/>
      <w:docPartObj>
        <w:docPartGallery w:val="Page Numbers (Bottom of Page)"/>
        <w:docPartUnique/>
      </w:docPartObj>
    </w:sdtPr>
    <w:sdtEndPr/>
    <w:sdtContent>
      <w:p w14:paraId="4C408097" w14:textId="363D4801" w:rsidR="004E37E8" w:rsidRDefault="004E37E8">
        <w:pPr>
          <w:pStyle w:val="a9"/>
          <w:jc w:val="center"/>
        </w:pPr>
        <w:r>
          <w:fldChar w:fldCharType="begin"/>
        </w:r>
        <w:r>
          <w:instrText>PAGE   \* MERGEFORMAT</w:instrText>
        </w:r>
        <w:r>
          <w:fldChar w:fldCharType="separate"/>
        </w:r>
        <w:r>
          <w:rPr>
            <w:lang w:val="zh-CN"/>
          </w:rPr>
          <w:t>2</w:t>
        </w:r>
        <w:r>
          <w:fldChar w:fldCharType="end"/>
        </w:r>
      </w:p>
    </w:sdtContent>
  </w:sdt>
  <w:p w14:paraId="7B083DF3" w14:textId="77777777" w:rsidR="00A77327" w:rsidRDefault="00A773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15A1" w14:textId="77777777" w:rsidR="00241585" w:rsidRDefault="00241585" w:rsidP="00A77327">
      <w:r>
        <w:separator/>
      </w:r>
    </w:p>
  </w:footnote>
  <w:footnote w:type="continuationSeparator" w:id="0">
    <w:p w14:paraId="4489B204" w14:textId="77777777" w:rsidR="00241585" w:rsidRDefault="00241585" w:rsidP="00A77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C2"/>
    <w:multiLevelType w:val="multilevel"/>
    <w:tmpl w:val="F9F0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D5FAB"/>
    <w:multiLevelType w:val="multilevel"/>
    <w:tmpl w:val="CC86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C449B"/>
    <w:multiLevelType w:val="multilevel"/>
    <w:tmpl w:val="42CA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0142B"/>
    <w:multiLevelType w:val="multilevel"/>
    <w:tmpl w:val="BEEC13F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810DE"/>
    <w:multiLevelType w:val="hybridMultilevel"/>
    <w:tmpl w:val="A4201036"/>
    <w:lvl w:ilvl="0" w:tplc="2F706C06">
      <w:start w:val="1"/>
      <w:numFmt w:val="decimal"/>
      <w:lvlText w:val="%1."/>
      <w:lvlJc w:val="right"/>
      <w:pPr>
        <w:ind w:left="390" w:hanging="420"/>
      </w:pPr>
      <w:rPr>
        <w:rFonts w:hint="eastAsia"/>
      </w:rPr>
    </w:lvl>
    <w:lvl w:ilvl="1" w:tplc="04090019" w:tentative="1">
      <w:start w:val="1"/>
      <w:numFmt w:val="lowerLetter"/>
      <w:lvlText w:val="%2)"/>
      <w:lvlJc w:val="left"/>
      <w:pPr>
        <w:ind w:left="810" w:hanging="420"/>
      </w:pPr>
    </w:lvl>
    <w:lvl w:ilvl="2" w:tplc="0409001B" w:tentative="1">
      <w:start w:val="1"/>
      <w:numFmt w:val="lowerRoman"/>
      <w:lvlText w:val="%3."/>
      <w:lvlJc w:val="righ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5" w15:restartNumberingAfterBreak="0">
    <w:nsid w:val="1DE76F7B"/>
    <w:multiLevelType w:val="multilevel"/>
    <w:tmpl w:val="321A850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170A0"/>
    <w:multiLevelType w:val="multilevel"/>
    <w:tmpl w:val="F092A458"/>
    <w:lvl w:ilvl="0">
      <w:start w:val="1"/>
      <w:numFmt w:val="decimal"/>
      <w:lvlText w:val="%1."/>
      <w:lvlJc w:val="right"/>
      <w:pPr>
        <w:tabs>
          <w:tab w:val="num" w:pos="360"/>
        </w:tabs>
        <w:ind w:left="360" w:hanging="36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BC908C1"/>
    <w:multiLevelType w:val="multilevel"/>
    <w:tmpl w:val="0870FF0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57D2D"/>
    <w:multiLevelType w:val="multilevel"/>
    <w:tmpl w:val="0E4E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B5C8A"/>
    <w:multiLevelType w:val="hybridMultilevel"/>
    <w:tmpl w:val="A9964C7C"/>
    <w:lvl w:ilvl="0" w:tplc="2F706C06">
      <w:start w:val="1"/>
      <w:numFmt w:val="decimal"/>
      <w:lvlText w:val="%1."/>
      <w:lvlJc w:val="righ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17AD9"/>
    <w:multiLevelType w:val="multilevel"/>
    <w:tmpl w:val="3F70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137EA"/>
    <w:multiLevelType w:val="multilevel"/>
    <w:tmpl w:val="A1A0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B3E02"/>
    <w:multiLevelType w:val="multilevel"/>
    <w:tmpl w:val="2B50110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32B72"/>
    <w:multiLevelType w:val="multilevel"/>
    <w:tmpl w:val="2B50110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72D66"/>
    <w:multiLevelType w:val="multilevel"/>
    <w:tmpl w:val="9B0A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857B7"/>
    <w:multiLevelType w:val="multilevel"/>
    <w:tmpl w:val="9716ACB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75170"/>
    <w:multiLevelType w:val="multilevel"/>
    <w:tmpl w:val="0B4230AC"/>
    <w:lvl w:ilvl="0">
      <w:start w:val="1"/>
      <w:numFmt w:val="decimal"/>
      <w:lvlText w:val="%1."/>
      <w:lvlJc w:val="right"/>
      <w:pPr>
        <w:tabs>
          <w:tab w:val="num" w:pos="360"/>
        </w:tabs>
        <w:ind w:left="360" w:hanging="360"/>
      </w:pPr>
      <w:rPr>
        <w:rFonts w:hint="eastAsia"/>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02A272B"/>
    <w:multiLevelType w:val="multilevel"/>
    <w:tmpl w:val="CC96374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273AC"/>
    <w:multiLevelType w:val="multilevel"/>
    <w:tmpl w:val="9FDA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36A31"/>
    <w:multiLevelType w:val="multilevel"/>
    <w:tmpl w:val="2B50110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85A20"/>
    <w:multiLevelType w:val="multilevel"/>
    <w:tmpl w:val="AC68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B7FE5"/>
    <w:multiLevelType w:val="hybridMultilevel"/>
    <w:tmpl w:val="B2E20256"/>
    <w:lvl w:ilvl="0" w:tplc="2F706C06">
      <w:start w:val="1"/>
      <w:numFmt w:val="decimal"/>
      <w:lvlText w:val="%1."/>
      <w:lvlJc w:val="righ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0C829CF"/>
    <w:multiLevelType w:val="multilevel"/>
    <w:tmpl w:val="6F0E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7535E"/>
    <w:multiLevelType w:val="multilevel"/>
    <w:tmpl w:val="2072FA7E"/>
    <w:lvl w:ilvl="0">
      <w:start w:val="1"/>
      <w:numFmt w:val="decimal"/>
      <w:lvlText w:val="%1."/>
      <w:lvlJc w:val="right"/>
      <w:pPr>
        <w:tabs>
          <w:tab w:val="num" w:pos="330"/>
        </w:tabs>
        <w:ind w:left="330" w:hanging="360"/>
      </w:pPr>
      <w:rPr>
        <w:rFonts w:hint="eastAsia"/>
      </w:rPr>
    </w:lvl>
    <w:lvl w:ilvl="1" w:tentative="1">
      <w:start w:val="1"/>
      <w:numFmt w:val="decimal"/>
      <w:lvlText w:val="%2."/>
      <w:lvlJc w:val="left"/>
      <w:pPr>
        <w:tabs>
          <w:tab w:val="num" w:pos="1050"/>
        </w:tabs>
        <w:ind w:left="1050" w:hanging="360"/>
      </w:pPr>
    </w:lvl>
    <w:lvl w:ilvl="2" w:tentative="1">
      <w:start w:val="1"/>
      <w:numFmt w:val="decimal"/>
      <w:lvlText w:val="%3."/>
      <w:lvlJc w:val="left"/>
      <w:pPr>
        <w:tabs>
          <w:tab w:val="num" w:pos="1770"/>
        </w:tabs>
        <w:ind w:left="1770" w:hanging="360"/>
      </w:pPr>
    </w:lvl>
    <w:lvl w:ilvl="3" w:tentative="1">
      <w:start w:val="1"/>
      <w:numFmt w:val="decimal"/>
      <w:lvlText w:val="%4."/>
      <w:lvlJc w:val="left"/>
      <w:pPr>
        <w:tabs>
          <w:tab w:val="num" w:pos="2490"/>
        </w:tabs>
        <w:ind w:left="2490" w:hanging="360"/>
      </w:pPr>
    </w:lvl>
    <w:lvl w:ilvl="4" w:tentative="1">
      <w:start w:val="1"/>
      <w:numFmt w:val="decimal"/>
      <w:lvlText w:val="%5."/>
      <w:lvlJc w:val="left"/>
      <w:pPr>
        <w:tabs>
          <w:tab w:val="num" w:pos="3210"/>
        </w:tabs>
        <w:ind w:left="3210" w:hanging="360"/>
      </w:pPr>
    </w:lvl>
    <w:lvl w:ilvl="5" w:tentative="1">
      <w:start w:val="1"/>
      <w:numFmt w:val="decimal"/>
      <w:lvlText w:val="%6."/>
      <w:lvlJc w:val="left"/>
      <w:pPr>
        <w:tabs>
          <w:tab w:val="num" w:pos="3930"/>
        </w:tabs>
        <w:ind w:left="3930" w:hanging="360"/>
      </w:pPr>
    </w:lvl>
    <w:lvl w:ilvl="6" w:tentative="1">
      <w:start w:val="1"/>
      <w:numFmt w:val="decimal"/>
      <w:lvlText w:val="%7."/>
      <w:lvlJc w:val="left"/>
      <w:pPr>
        <w:tabs>
          <w:tab w:val="num" w:pos="4650"/>
        </w:tabs>
        <w:ind w:left="4650" w:hanging="360"/>
      </w:pPr>
    </w:lvl>
    <w:lvl w:ilvl="7" w:tentative="1">
      <w:start w:val="1"/>
      <w:numFmt w:val="decimal"/>
      <w:lvlText w:val="%8."/>
      <w:lvlJc w:val="left"/>
      <w:pPr>
        <w:tabs>
          <w:tab w:val="num" w:pos="5370"/>
        </w:tabs>
        <w:ind w:left="5370" w:hanging="360"/>
      </w:pPr>
    </w:lvl>
    <w:lvl w:ilvl="8" w:tentative="1">
      <w:start w:val="1"/>
      <w:numFmt w:val="decimal"/>
      <w:lvlText w:val="%9."/>
      <w:lvlJc w:val="left"/>
      <w:pPr>
        <w:tabs>
          <w:tab w:val="num" w:pos="6090"/>
        </w:tabs>
        <w:ind w:left="6090" w:hanging="360"/>
      </w:pPr>
    </w:lvl>
  </w:abstractNum>
  <w:abstractNum w:abstractNumId="24" w15:restartNumberingAfterBreak="0">
    <w:nsid w:val="6B7778DB"/>
    <w:multiLevelType w:val="multilevel"/>
    <w:tmpl w:val="9E54883A"/>
    <w:lvl w:ilvl="0">
      <w:start w:val="1"/>
      <w:numFmt w:val="decimal"/>
      <w:lvlText w:val="%1."/>
      <w:lvlJc w:val="right"/>
      <w:pPr>
        <w:tabs>
          <w:tab w:val="num" w:pos="360"/>
        </w:tabs>
        <w:ind w:left="360" w:hanging="36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113390F"/>
    <w:multiLevelType w:val="multilevel"/>
    <w:tmpl w:val="6FFEE1EC"/>
    <w:lvl w:ilvl="0">
      <w:start w:val="1"/>
      <w:numFmt w:val="decimal"/>
      <w:lvlText w:val="%1."/>
      <w:lvlJc w:val="left"/>
      <w:pPr>
        <w:tabs>
          <w:tab w:val="num" w:pos="330"/>
        </w:tabs>
        <w:ind w:left="330" w:hanging="360"/>
      </w:pPr>
    </w:lvl>
    <w:lvl w:ilvl="1" w:tentative="1">
      <w:start w:val="1"/>
      <w:numFmt w:val="decimal"/>
      <w:lvlText w:val="%2."/>
      <w:lvlJc w:val="left"/>
      <w:pPr>
        <w:tabs>
          <w:tab w:val="num" w:pos="1050"/>
        </w:tabs>
        <w:ind w:left="1050" w:hanging="360"/>
      </w:pPr>
    </w:lvl>
    <w:lvl w:ilvl="2" w:tentative="1">
      <w:start w:val="1"/>
      <w:numFmt w:val="decimal"/>
      <w:lvlText w:val="%3."/>
      <w:lvlJc w:val="left"/>
      <w:pPr>
        <w:tabs>
          <w:tab w:val="num" w:pos="1770"/>
        </w:tabs>
        <w:ind w:left="1770" w:hanging="360"/>
      </w:pPr>
    </w:lvl>
    <w:lvl w:ilvl="3" w:tentative="1">
      <w:start w:val="1"/>
      <w:numFmt w:val="decimal"/>
      <w:lvlText w:val="%4."/>
      <w:lvlJc w:val="left"/>
      <w:pPr>
        <w:tabs>
          <w:tab w:val="num" w:pos="2490"/>
        </w:tabs>
        <w:ind w:left="2490" w:hanging="360"/>
      </w:pPr>
    </w:lvl>
    <w:lvl w:ilvl="4" w:tentative="1">
      <w:start w:val="1"/>
      <w:numFmt w:val="decimal"/>
      <w:lvlText w:val="%5."/>
      <w:lvlJc w:val="left"/>
      <w:pPr>
        <w:tabs>
          <w:tab w:val="num" w:pos="3210"/>
        </w:tabs>
        <w:ind w:left="3210" w:hanging="360"/>
      </w:pPr>
    </w:lvl>
    <w:lvl w:ilvl="5" w:tentative="1">
      <w:start w:val="1"/>
      <w:numFmt w:val="decimal"/>
      <w:lvlText w:val="%6."/>
      <w:lvlJc w:val="left"/>
      <w:pPr>
        <w:tabs>
          <w:tab w:val="num" w:pos="3930"/>
        </w:tabs>
        <w:ind w:left="3930" w:hanging="360"/>
      </w:pPr>
    </w:lvl>
    <w:lvl w:ilvl="6" w:tentative="1">
      <w:start w:val="1"/>
      <w:numFmt w:val="decimal"/>
      <w:lvlText w:val="%7."/>
      <w:lvlJc w:val="left"/>
      <w:pPr>
        <w:tabs>
          <w:tab w:val="num" w:pos="4650"/>
        </w:tabs>
        <w:ind w:left="4650" w:hanging="360"/>
      </w:pPr>
    </w:lvl>
    <w:lvl w:ilvl="7" w:tentative="1">
      <w:start w:val="1"/>
      <w:numFmt w:val="decimal"/>
      <w:lvlText w:val="%8."/>
      <w:lvlJc w:val="left"/>
      <w:pPr>
        <w:tabs>
          <w:tab w:val="num" w:pos="5370"/>
        </w:tabs>
        <w:ind w:left="5370" w:hanging="360"/>
      </w:pPr>
    </w:lvl>
    <w:lvl w:ilvl="8" w:tentative="1">
      <w:start w:val="1"/>
      <w:numFmt w:val="decimal"/>
      <w:lvlText w:val="%9."/>
      <w:lvlJc w:val="left"/>
      <w:pPr>
        <w:tabs>
          <w:tab w:val="num" w:pos="6090"/>
        </w:tabs>
        <w:ind w:left="6090" w:hanging="360"/>
      </w:pPr>
    </w:lvl>
  </w:abstractNum>
  <w:num w:numId="1">
    <w:abstractNumId w:val="14"/>
  </w:num>
  <w:num w:numId="2">
    <w:abstractNumId w:val="15"/>
  </w:num>
  <w:num w:numId="3">
    <w:abstractNumId w:val="25"/>
  </w:num>
  <w:num w:numId="4">
    <w:abstractNumId w:val="23"/>
  </w:num>
  <w:num w:numId="5">
    <w:abstractNumId w:val="4"/>
  </w:num>
  <w:num w:numId="6">
    <w:abstractNumId w:val="8"/>
  </w:num>
  <w:num w:numId="7">
    <w:abstractNumId w:val="11"/>
  </w:num>
  <w:num w:numId="8">
    <w:abstractNumId w:val="7"/>
  </w:num>
  <w:num w:numId="9">
    <w:abstractNumId w:val="21"/>
  </w:num>
  <w:num w:numId="10">
    <w:abstractNumId w:val="1"/>
  </w:num>
  <w:num w:numId="11">
    <w:abstractNumId w:val="17"/>
  </w:num>
  <w:num w:numId="12">
    <w:abstractNumId w:val="9"/>
  </w:num>
  <w:num w:numId="13">
    <w:abstractNumId w:val="0"/>
  </w:num>
  <w:num w:numId="14">
    <w:abstractNumId w:val="6"/>
  </w:num>
  <w:num w:numId="15">
    <w:abstractNumId w:val="10"/>
  </w:num>
  <w:num w:numId="16">
    <w:abstractNumId w:val="16"/>
  </w:num>
  <w:num w:numId="17">
    <w:abstractNumId w:val="2"/>
  </w:num>
  <w:num w:numId="18">
    <w:abstractNumId w:val="24"/>
  </w:num>
  <w:num w:numId="19">
    <w:abstractNumId w:val="20"/>
  </w:num>
  <w:num w:numId="20">
    <w:abstractNumId w:val="19"/>
  </w:num>
  <w:num w:numId="21">
    <w:abstractNumId w:val="13"/>
  </w:num>
  <w:num w:numId="22">
    <w:abstractNumId w:val="22"/>
  </w:num>
  <w:num w:numId="23">
    <w:abstractNumId w:val="5"/>
  </w:num>
  <w:num w:numId="24">
    <w:abstractNumId w:val="12"/>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1B"/>
    <w:rsid w:val="000369E3"/>
    <w:rsid w:val="00074EBB"/>
    <w:rsid w:val="0007613B"/>
    <w:rsid w:val="00093E92"/>
    <w:rsid w:val="00151830"/>
    <w:rsid w:val="001E4826"/>
    <w:rsid w:val="002031F2"/>
    <w:rsid w:val="00241585"/>
    <w:rsid w:val="0025023C"/>
    <w:rsid w:val="0025321B"/>
    <w:rsid w:val="002E04D8"/>
    <w:rsid w:val="00356C6B"/>
    <w:rsid w:val="00384866"/>
    <w:rsid w:val="003B511D"/>
    <w:rsid w:val="003C1D0E"/>
    <w:rsid w:val="003F3746"/>
    <w:rsid w:val="003F57D8"/>
    <w:rsid w:val="004278F4"/>
    <w:rsid w:val="004B5A61"/>
    <w:rsid w:val="004D248D"/>
    <w:rsid w:val="004E37E8"/>
    <w:rsid w:val="00543FFA"/>
    <w:rsid w:val="00547896"/>
    <w:rsid w:val="00550B9D"/>
    <w:rsid w:val="005C5013"/>
    <w:rsid w:val="0063269F"/>
    <w:rsid w:val="006776C3"/>
    <w:rsid w:val="006A26EF"/>
    <w:rsid w:val="006B359A"/>
    <w:rsid w:val="006D1CC8"/>
    <w:rsid w:val="00704151"/>
    <w:rsid w:val="00721DA4"/>
    <w:rsid w:val="00736470"/>
    <w:rsid w:val="007601E6"/>
    <w:rsid w:val="00770F44"/>
    <w:rsid w:val="0078290F"/>
    <w:rsid w:val="007857B7"/>
    <w:rsid w:val="007D290A"/>
    <w:rsid w:val="007D5C5D"/>
    <w:rsid w:val="007E3059"/>
    <w:rsid w:val="008240CD"/>
    <w:rsid w:val="00912F6B"/>
    <w:rsid w:val="00916D11"/>
    <w:rsid w:val="00920675"/>
    <w:rsid w:val="009E0D85"/>
    <w:rsid w:val="00A34373"/>
    <w:rsid w:val="00A34685"/>
    <w:rsid w:val="00A4170A"/>
    <w:rsid w:val="00A77327"/>
    <w:rsid w:val="00AE631C"/>
    <w:rsid w:val="00B01F8E"/>
    <w:rsid w:val="00B03740"/>
    <w:rsid w:val="00B3218C"/>
    <w:rsid w:val="00B32D4A"/>
    <w:rsid w:val="00B56F9E"/>
    <w:rsid w:val="00B8687D"/>
    <w:rsid w:val="00BF142D"/>
    <w:rsid w:val="00C81E63"/>
    <w:rsid w:val="00C97AC4"/>
    <w:rsid w:val="00CB18A6"/>
    <w:rsid w:val="00CB4D43"/>
    <w:rsid w:val="00CD716B"/>
    <w:rsid w:val="00D17E63"/>
    <w:rsid w:val="00D30F88"/>
    <w:rsid w:val="00DA3563"/>
    <w:rsid w:val="00DB5C45"/>
    <w:rsid w:val="00DD3F9E"/>
    <w:rsid w:val="00DE10B4"/>
    <w:rsid w:val="00DF29CB"/>
    <w:rsid w:val="00E71BE7"/>
    <w:rsid w:val="00EA536A"/>
    <w:rsid w:val="00EB2823"/>
    <w:rsid w:val="00EE6BEA"/>
    <w:rsid w:val="00F15CC1"/>
    <w:rsid w:val="00F2273F"/>
    <w:rsid w:val="00F919BA"/>
    <w:rsid w:val="00FD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E69BF"/>
  <w15:chartTrackingRefBased/>
  <w15:docId w15:val="{880D3E42-C5BE-4D0B-9F7E-DD664A64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3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04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478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7896"/>
    <w:rPr>
      <w:rFonts w:ascii="宋体" w:eastAsia="宋体" w:hAnsi="宋体" w:cs="宋体"/>
      <w:b/>
      <w:bCs/>
      <w:kern w:val="0"/>
      <w:sz w:val="27"/>
      <w:szCs w:val="27"/>
    </w:rPr>
  </w:style>
  <w:style w:type="paragraph" w:styleId="HTML">
    <w:name w:val="HTML Preformatted"/>
    <w:basedOn w:val="a"/>
    <w:link w:val="HTML0"/>
    <w:uiPriority w:val="99"/>
    <w:semiHidden/>
    <w:unhideWhenUsed/>
    <w:rsid w:val="00E71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1BE7"/>
    <w:rPr>
      <w:rFonts w:ascii="宋体" w:eastAsia="宋体" w:hAnsi="宋体" w:cs="宋体"/>
      <w:kern w:val="0"/>
      <w:sz w:val="24"/>
      <w:szCs w:val="24"/>
    </w:rPr>
  </w:style>
  <w:style w:type="paragraph" w:customStyle="1" w:styleId="alt">
    <w:name w:val="alt"/>
    <w:basedOn w:val="a"/>
    <w:rsid w:val="00550B9D"/>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550B9D"/>
  </w:style>
  <w:style w:type="character" w:customStyle="1" w:styleId="hljs-keyword">
    <w:name w:val="hljs-keyword"/>
    <w:basedOn w:val="a0"/>
    <w:rsid w:val="00550B9D"/>
  </w:style>
  <w:style w:type="character" w:customStyle="1" w:styleId="hljs-title">
    <w:name w:val="hljs-title"/>
    <w:basedOn w:val="a0"/>
    <w:rsid w:val="00550B9D"/>
  </w:style>
  <w:style w:type="character" w:customStyle="1" w:styleId="hljs-params">
    <w:name w:val="hljs-params"/>
    <w:basedOn w:val="a0"/>
    <w:rsid w:val="00550B9D"/>
  </w:style>
  <w:style w:type="character" w:customStyle="1" w:styleId="hljs-number">
    <w:name w:val="hljs-number"/>
    <w:basedOn w:val="a0"/>
    <w:rsid w:val="00550B9D"/>
  </w:style>
  <w:style w:type="paragraph" w:styleId="a3">
    <w:name w:val="List Paragraph"/>
    <w:basedOn w:val="a"/>
    <w:uiPriority w:val="34"/>
    <w:qFormat/>
    <w:rsid w:val="00DA3563"/>
    <w:pPr>
      <w:ind w:firstLineChars="200" w:firstLine="420"/>
    </w:pPr>
  </w:style>
  <w:style w:type="character" w:customStyle="1" w:styleId="20">
    <w:name w:val="标题 2 字符"/>
    <w:basedOn w:val="a0"/>
    <w:link w:val="2"/>
    <w:uiPriority w:val="9"/>
    <w:rsid w:val="002E04D8"/>
    <w:rPr>
      <w:rFonts w:asciiTheme="majorHAnsi" w:eastAsiaTheme="majorEastAsia" w:hAnsiTheme="majorHAnsi" w:cstheme="majorBidi"/>
      <w:b/>
      <w:bCs/>
      <w:sz w:val="32"/>
      <w:szCs w:val="32"/>
    </w:rPr>
  </w:style>
  <w:style w:type="character" w:customStyle="1" w:styleId="hljs-comment">
    <w:name w:val="hljs-comment"/>
    <w:basedOn w:val="a0"/>
    <w:rsid w:val="00F919BA"/>
  </w:style>
  <w:style w:type="character" w:styleId="a4">
    <w:name w:val="Placeholder Text"/>
    <w:basedOn w:val="a0"/>
    <w:uiPriority w:val="99"/>
    <w:semiHidden/>
    <w:rsid w:val="00093E92"/>
    <w:rPr>
      <w:color w:val="808080"/>
    </w:rPr>
  </w:style>
  <w:style w:type="paragraph" w:styleId="a5">
    <w:name w:val="No Spacing"/>
    <w:link w:val="a6"/>
    <w:uiPriority w:val="1"/>
    <w:qFormat/>
    <w:rsid w:val="00151830"/>
    <w:rPr>
      <w:kern w:val="0"/>
      <w:sz w:val="22"/>
    </w:rPr>
  </w:style>
  <w:style w:type="character" w:customStyle="1" w:styleId="a6">
    <w:name w:val="无间隔 字符"/>
    <w:basedOn w:val="a0"/>
    <w:link w:val="a5"/>
    <w:uiPriority w:val="1"/>
    <w:rsid w:val="00151830"/>
    <w:rPr>
      <w:kern w:val="0"/>
      <w:sz w:val="22"/>
    </w:rPr>
  </w:style>
  <w:style w:type="paragraph" w:styleId="a7">
    <w:name w:val="header"/>
    <w:basedOn w:val="a"/>
    <w:link w:val="a8"/>
    <w:uiPriority w:val="99"/>
    <w:unhideWhenUsed/>
    <w:rsid w:val="00A7732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77327"/>
    <w:rPr>
      <w:sz w:val="18"/>
      <w:szCs w:val="18"/>
    </w:rPr>
  </w:style>
  <w:style w:type="paragraph" w:styleId="a9">
    <w:name w:val="footer"/>
    <w:basedOn w:val="a"/>
    <w:link w:val="aa"/>
    <w:uiPriority w:val="99"/>
    <w:unhideWhenUsed/>
    <w:rsid w:val="00A77327"/>
    <w:pPr>
      <w:tabs>
        <w:tab w:val="center" w:pos="4153"/>
        <w:tab w:val="right" w:pos="8306"/>
      </w:tabs>
      <w:snapToGrid w:val="0"/>
      <w:jc w:val="left"/>
    </w:pPr>
    <w:rPr>
      <w:sz w:val="18"/>
      <w:szCs w:val="18"/>
    </w:rPr>
  </w:style>
  <w:style w:type="character" w:customStyle="1" w:styleId="aa">
    <w:name w:val="页脚 字符"/>
    <w:basedOn w:val="a0"/>
    <w:link w:val="a9"/>
    <w:uiPriority w:val="99"/>
    <w:rsid w:val="00A77327"/>
    <w:rPr>
      <w:sz w:val="18"/>
      <w:szCs w:val="18"/>
    </w:rPr>
  </w:style>
  <w:style w:type="character" w:customStyle="1" w:styleId="10">
    <w:name w:val="标题 1 字符"/>
    <w:basedOn w:val="a0"/>
    <w:link w:val="1"/>
    <w:uiPriority w:val="9"/>
    <w:rsid w:val="00A77327"/>
    <w:rPr>
      <w:b/>
      <w:bCs/>
      <w:kern w:val="44"/>
      <w:sz w:val="44"/>
      <w:szCs w:val="44"/>
    </w:rPr>
  </w:style>
  <w:style w:type="paragraph" w:styleId="TOC">
    <w:name w:val="TOC Heading"/>
    <w:basedOn w:val="1"/>
    <w:next w:val="a"/>
    <w:uiPriority w:val="39"/>
    <w:unhideWhenUsed/>
    <w:qFormat/>
    <w:rsid w:val="00A773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77327"/>
    <w:pPr>
      <w:ind w:leftChars="200" w:left="420"/>
    </w:pPr>
  </w:style>
  <w:style w:type="paragraph" w:styleId="TOC3">
    <w:name w:val="toc 3"/>
    <w:basedOn w:val="a"/>
    <w:next w:val="a"/>
    <w:autoRedefine/>
    <w:uiPriority w:val="39"/>
    <w:unhideWhenUsed/>
    <w:rsid w:val="00A77327"/>
    <w:pPr>
      <w:ind w:leftChars="400" w:left="840"/>
    </w:pPr>
  </w:style>
  <w:style w:type="character" w:styleId="ab">
    <w:name w:val="Hyperlink"/>
    <w:basedOn w:val="a0"/>
    <w:uiPriority w:val="99"/>
    <w:unhideWhenUsed/>
    <w:rsid w:val="00A77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565">
      <w:bodyDiv w:val="1"/>
      <w:marLeft w:val="0"/>
      <w:marRight w:val="0"/>
      <w:marTop w:val="0"/>
      <w:marBottom w:val="0"/>
      <w:divBdr>
        <w:top w:val="none" w:sz="0" w:space="0" w:color="auto"/>
        <w:left w:val="none" w:sz="0" w:space="0" w:color="auto"/>
        <w:bottom w:val="none" w:sz="0" w:space="0" w:color="auto"/>
        <w:right w:val="none" w:sz="0" w:space="0" w:color="auto"/>
      </w:divBdr>
      <w:divsChild>
        <w:div w:id="143745968">
          <w:marLeft w:val="0"/>
          <w:marRight w:val="0"/>
          <w:marTop w:val="0"/>
          <w:marBottom w:val="0"/>
          <w:divBdr>
            <w:top w:val="none" w:sz="0" w:space="0" w:color="auto"/>
            <w:left w:val="none" w:sz="0" w:space="0" w:color="auto"/>
            <w:bottom w:val="none" w:sz="0" w:space="0" w:color="auto"/>
            <w:right w:val="none" w:sz="0" w:space="0" w:color="auto"/>
          </w:divBdr>
        </w:div>
      </w:divsChild>
    </w:div>
    <w:div w:id="72704030">
      <w:bodyDiv w:val="1"/>
      <w:marLeft w:val="0"/>
      <w:marRight w:val="0"/>
      <w:marTop w:val="0"/>
      <w:marBottom w:val="0"/>
      <w:divBdr>
        <w:top w:val="none" w:sz="0" w:space="0" w:color="auto"/>
        <w:left w:val="none" w:sz="0" w:space="0" w:color="auto"/>
        <w:bottom w:val="none" w:sz="0" w:space="0" w:color="auto"/>
        <w:right w:val="none" w:sz="0" w:space="0" w:color="auto"/>
      </w:divBdr>
    </w:div>
    <w:div w:id="232130419">
      <w:bodyDiv w:val="1"/>
      <w:marLeft w:val="0"/>
      <w:marRight w:val="0"/>
      <w:marTop w:val="0"/>
      <w:marBottom w:val="0"/>
      <w:divBdr>
        <w:top w:val="none" w:sz="0" w:space="0" w:color="auto"/>
        <w:left w:val="none" w:sz="0" w:space="0" w:color="auto"/>
        <w:bottom w:val="none" w:sz="0" w:space="0" w:color="auto"/>
        <w:right w:val="none" w:sz="0" w:space="0" w:color="auto"/>
      </w:divBdr>
    </w:div>
    <w:div w:id="491062657">
      <w:bodyDiv w:val="1"/>
      <w:marLeft w:val="0"/>
      <w:marRight w:val="0"/>
      <w:marTop w:val="0"/>
      <w:marBottom w:val="0"/>
      <w:divBdr>
        <w:top w:val="none" w:sz="0" w:space="0" w:color="auto"/>
        <w:left w:val="none" w:sz="0" w:space="0" w:color="auto"/>
        <w:bottom w:val="none" w:sz="0" w:space="0" w:color="auto"/>
        <w:right w:val="none" w:sz="0" w:space="0" w:color="auto"/>
      </w:divBdr>
    </w:div>
    <w:div w:id="494296872">
      <w:bodyDiv w:val="1"/>
      <w:marLeft w:val="0"/>
      <w:marRight w:val="0"/>
      <w:marTop w:val="0"/>
      <w:marBottom w:val="0"/>
      <w:divBdr>
        <w:top w:val="none" w:sz="0" w:space="0" w:color="auto"/>
        <w:left w:val="none" w:sz="0" w:space="0" w:color="auto"/>
        <w:bottom w:val="none" w:sz="0" w:space="0" w:color="auto"/>
        <w:right w:val="none" w:sz="0" w:space="0" w:color="auto"/>
      </w:divBdr>
    </w:div>
    <w:div w:id="639071336">
      <w:bodyDiv w:val="1"/>
      <w:marLeft w:val="0"/>
      <w:marRight w:val="0"/>
      <w:marTop w:val="0"/>
      <w:marBottom w:val="0"/>
      <w:divBdr>
        <w:top w:val="none" w:sz="0" w:space="0" w:color="auto"/>
        <w:left w:val="none" w:sz="0" w:space="0" w:color="auto"/>
        <w:bottom w:val="none" w:sz="0" w:space="0" w:color="auto"/>
        <w:right w:val="none" w:sz="0" w:space="0" w:color="auto"/>
      </w:divBdr>
    </w:div>
    <w:div w:id="719279602">
      <w:bodyDiv w:val="1"/>
      <w:marLeft w:val="0"/>
      <w:marRight w:val="0"/>
      <w:marTop w:val="0"/>
      <w:marBottom w:val="0"/>
      <w:divBdr>
        <w:top w:val="none" w:sz="0" w:space="0" w:color="auto"/>
        <w:left w:val="none" w:sz="0" w:space="0" w:color="auto"/>
        <w:bottom w:val="none" w:sz="0" w:space="0" w:color="auto"/>
        <w:right w:val="none" w:sz="0" w:space="0" w:color="auto"/>
      </w:divBdr>
    </w:div>
    <w:div w:id="1172646447">
      <w:bodyDiv w:val="1"/>
      <w:marLeft w:val="0"/>
      <w:marRight w:val="0"/>
      <w:marTop w:val="0"/>
      <w:marBottom w:val="0"/>
      <w:divBdr>
        <w:top w:val="none" w:sz="0" w:space="0" w:color="auto"/>
        <w:left w:val="none" w:sz="0" w:space="0" w:color="auto"/>
        <w:bottom w:val="none" w:sz="0" w:space="0" w:color="auto"/>
        <w:right w:val="none" w:sz="0" w:space="0" w:color="auto"/>
      </w:divBdr>
    </w:div>
    <w:div w:id="1341347262">
      <w:bodyDiv w:val="1"/>
      <w:marLeft w:val="0"/>
      <w:marRight w:val="0"/>
      <w:marTop w:val="0"/>
      <w:marBottom w:val="0"/>
      <w:divBdr>
        <w:top w:val="none" w:sz="0" w:space="0" w:color="auto"/>
        <w:left w:val="none" w:sz="0" w:space="0" w:color="auto"/>
        <w:bottom w:val="none" w:sz="0" w:space="0" w:color="auto"/>
        <w:right w:val="none" w:sz="0" w:space="0" w:color="auto"/>
      </w:divBdr>
    </w:div>
    <w:div w:id="1377853785">
      <w:bodyDiv w:val="1"/>
      <w:marLeft w:val="0"/>
      <w:marRight w:val="0"/>
      <w:marTop w:val="0"/>
      <w:marBottom w:val="0"/>
      <w:divBdr>
        <w:top w:val="none" w:sz="0" w:space="0" w:color="auto"/>
        <w:left w:val="none" w:sz="0" w:space="0" w:color="auto"/>
        <w:bottom w:val="none" w:sz="0" w:space="0" w:color="auto"/>
        <w:right w:val="none" w:sz="0" w:space="0" w:color="auto"/>
      </w:divBdr>
    </w:div>
    <w:div w:id="1553037948">
      <w:bodyDiv w:val="1"/>
      <w:marLeft w:val="0"/>
      <w:marRight w:val="0"/>
      <w:marTop w:val="0"/>
      <w:marBottom w:val="0"/>
      <w:divBdr>
        <w:top w:val="none" w:sz="0" w:space="0" w:color="auto"/>
        <w:left w:val="none" w:sz="0" w:space="0" w:color="auto"/>
        <w:bottom w:val="none" w:sz="0" w:space="0" w:color="auto"/>
        <w:right w:val="none" w:sz="0" w:space="0" w:color="auto"/>
      </w:divBdr>
      <w:divsChild>
        <w:div w:id="442850026">
          <w:marLeft w:val="0"/>
          <w:marRight w:val="0"/>
          <w:marTop w:val="0"/>
          <w:marBottom w:val="0"/>
          <w:divBdr>
            <w:top w:val="none" w:sz="0" w:space="0" w:color="auto"/>
            <w:left w:val="none" w:sz="0" w:space="0" w:color="auto"/>
            <w:bottom w:val="none" w:sz="0" w:space="0" w:color="auto"/>
            <w:right w:val="none" w:sz="0" w:space="0" w:color="auto"/>
          </w:divBdr>
          <w:divsChild>
            <w:div w:id="6830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495">
      <w:bodyDiv w:val="1"/>
      <w:marLeft w:val="0"/>
      <w:marRight w:val="0"/>
      <w:marTop w:val="0"/>
      <w:marBottom w:val="0"/>
      <w:divBdr>
        <w:top w:val="none" w:sz="0" w:space="0" w:color="auto"/>
        <w:left w:val="none" w:sz="0" w:space="0" w:color="auto"/>
        <w:bottom w:val="none" w:sz="0" w:space="0" w:color="auto"/>
        <w:right w:val="none" w:sz="0" w:space="0" w:color="auto"/>
      </w:divBdr>
    </w:div>
    <w:div w:id="1792672334">
      <w:bodyDiv w:val="1"/>
      <w:marLeft w:val="0"/>
      <w:marRight w:val="0"/>
      <w:marTop w:val="0"/>
      <w:marBottom w:val="0"/>
      <w:divBdr>
        <w:top w:val="none" w:sz="0" w:space="0" w:color="auto"/>
        <w:left w:val="none" w:sz="0" w:space="0" w:color="auto"/>
        <w:bottom w:val="none" w:sz="0" w:space="0" w:color="auto"/>
        <w:right w:val="none" w:sz="0" w:space="0" w:color="auto"/>
      </w:divBdr>
      <w:divsChild>
        <w:div w:id="839465017">
          <w:marLeft w:val="0"/>
          <w:marRight w:val="0"/>
          <w:marTop w:val="0"/>
          <w:marBottom w:val="0"/>
          <w:divBdr>
            <w:top w:val="none" w:sz="0" w:space="0" w:color="auto"/>
            <w:left w:val="none" w:sz="0" w:space="0" w:color="auto"/>
            <w:bottom w:val="none" w:sz="0" w:space="0" w:color="auto"/>
            <w:right w:val="none" w:sz="0" w:space="0" w:color="auto"/>
          </w:divBdr>
          <w:divsChild>
            <w:div w:id="1979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7A653942924DF1BADF8CF1968FB7F3"/>
        <w:category>
          <w:name w:val="常规"/>
          <w:gallery w:val="placeholder"/>
        </w:category>
        <w:types>
          <w:type w:val="bbPlcHdr"/>
        </w:types>
        <w:behaviors>
          <w:behavior w:val="content"/>
        </w:behaviors>
        <w:guid w:val="{FB47E18F-ED96-4D91-B4B8-BB4B55E44CAD}"/>
      </w:docPartPr>
      <w:docPartBody>
        <w:p w:rsidR="00CE2D09" w:rsidRDefault="00D2687B" w:rsidP="00D2687B">
          <w:pPr>
            <w:pStyle w:val="BA7A653942924DF1BADF8CF1968FB7F3"/>
          </w:pPr>
          <w:r>
            <w:rPr>
              <w:rFonts w:asciiTheme="majorHAnsi" w:eastAsiaTheme="majorEastAsia" w:hAnsiTheme="majorHAnsi" w:cstheme="majorBidi"/>
              <w:caps/>
              <w:color w:val="4472C4" w:themeColor="accent1"/>
              <w:sz w:val="80"/>
              <w:szCs w:val="80"/>
              <w:lang w:val="zh-CN"/>
            </w:rPr>
            <w:t>[文档标题]</w:t>
          </w:r>
        </w:p>
      </w:docPartBody>
    </w:docPart>
    <w:docPart>
      <w:docPartPr>
        <w:name w:val="15CBB184458343A7BE5E76685E56FEE0"/>
        <w:category>
          <w:name w:val="常规"/>
          <w:gallery w:val="placeholder"/>
        </w:category>
        <w:types>
          <w:type w:val="bbPlcHdr"/>
        </w:types>
        <w:behaviors>
          <w:behavior w:val="content"/>
        </w:behaviors>
        <w:guid w:val="{6561F5B8-E11D-409E-B82D-8E19B3D28DBA}"/>
      </w:docPartPr>
      <w:docPartBody>
        <w:p w:rsidR="00CE2D09" w:rsidRDefault="00D2687B" w:rsidP="00D2687B">
          <w:pPr>
            <w:pStyle w:val="15CBB184458343A7BE5E76685E56FEE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B"/>
    <w:rsid w:val="00690E34"/>
    <w:rsid w:val="00CE2D09"/>
    <w:rsid w:val="00D2687B"/>
    <w:rsid w:val="00FD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687B"/>
    <w:rPr>
      <w:color w:val="808080"/>
    </w:rPr>
  </w:style>
  <w:style w:type="paragraph" w:customStyle="1" w:styleId="BA7A653942924DF1BADF8CF1968FB7F3">
    <w:name w:val="BA7A653942924DF1BADF8CF1968FB7F3"/>
    <w:rsid w:val="00D2687B"/>
    <w:pPr>
      <w:widowControl w:val="0"/>
      <w:jc w:val="both"/>
    </w:pPr>
  </w:style>
  <w:style w:type="paragraph" w:customStyle="1" w:styleId="15CBB184458343A7BE5E76685E56FEE0">
    <w:name w:val="15CBB184458343A7BE5E76685E56FEE0"/>
    <w:rsid w:val="00D268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2023-02-04T00:00:00</PublishDate>
  <Abstract/>
  <CompanyAddress>船舶与海洋工程学院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9CF41-C43F-4001-98BA-FEC13A17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9</Pages>
  <Words>764</Words>
  <Characters>4356</Characters>
  <Application>Microsoft Office Word</Application>
  <DocSecurity>0</DocSecurity>
  <Lines>36</Lines>
  <Paragraphs>10</Paragraphs>
  <ScaleCrop>false</ScaleCrop>
  <Company>华中科技大学</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温度传感器设计</dc:title>
  <dc:subject>陆毅</dc:subject>
  <dc:creator>King Lu</dc:creator>
  <cp:keywords/>
  <dc:description/>
  <cp:lastModifiedBy>King Lu</cp:lastModifiedBy>
  <cp:revision>38</cp:revision>
  <dcterms:created xsi:type="dcterms:W3CDTF">2023-02-02T04:50:00Z</dcterms:created>
  <dcterms:modified xsi:type="dcterms:W3CDTF">2023-02-04T12:59:00Z</dcterms:modified>
</cp:coreProperties>
</file>