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16225" w14:textId="33ABA58D" w:rsidR="006B3F35" w:rsidRDefault="008829BD" w:rsidP="008829BD">
      <w:pPr>
        <w:jc w:val="center"/>
        <w:rPr>
          <w:rFonts w:ascii="宋体" w:hAnsi="宋体"/>
          <w:b/>
          <w:color w:val="000000"/>
          <w:sz w:val="28"/>
          <w:szCs w:val="28"/>
        </w:rPr>
      </w:pPr>
      <w:r w:rsidRPr="00727E75">
        <w:rPr>
          <w:rFonts w:asciiTheme="minorEastAsia" w:eastAsiaTheme="minorEastAsia" w:hAnsiTheme="minorEastAsia"/>
          <w:noProof/>
        </w:rPr>
        <w:drawing>
          <wp:inline distT="0" distB="0" distL="0" distR="0" wp14:anchorId="0CF3FEF1" wp14:editId="0788203F">
            <wp:extent cx="3505200" cy="962025"/>
            <wp:effectExtent l="0" t="0" r="0" b="9525"/>
            <wp:docPr id="15" name="图片 15" descr="C:\Users\weber\AppData\Local\Temp\ksohtml\wps_clip_image-17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weber\AppData\Local\Temp\ksohtml\wps_clip_image-1762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962025"/>
                    </a:xfrm>
                    <a:prstGeom prst="rect">
                      <a:avLst/>
                    </a:prstGeom>
                    <a:noFill/>
                    <a:ln>
                      <a:noFill/>
                    </a:ln>
                  </pic:spPr>
                </pic:pic>
              </a:graphicData>
            </a:graphic>
          </wp:inline>
        </w:drawing>
      </w:r>
    </w:p>
    <w:p w14:paraId="5AFAF31B" w14:textId="684D2753" w:rsidR="006C71E2" w:rsidRDefault="006C71E2" w:rsidP="008829BD">
      <w:pPr>
        <w:jc w:val="center"/>
        <w:rPr>
          <w:rFonts w:ascii="宋体" w:hAnsi="宋体"/>
          <w:b/>
          <w:color w:val="000000"/>
          <w:sz w:val="28"/>
          <w:szCs w:val="28"/>
        </w:rPr>
      </w:pPr>
    </w:p>
    <w:p w14:paraId="72EA9728" w14:textId="77777777" w:rsidR="006C71E2" w:rsidRDefault="006C71E2" w:rsidP="008829BD">
      <w:pPr>
        <w:jc w:val="center"/>
        <w:rPr>
          <w:rFonts w:ascii="宋体" w:hAnsi="宋体"/>
          <w:b/>
          <w:color w:val="000000"/>
          <w:sz w:val="28"/>
          <w:szCs w:val="28"/>
        </w:rPr>
      </w:pPr>
    </w:p>
    <w:p w14:paraId="465F22B9" w14:textId="72A58596" w:rsidR="006B3F35" w:rsidRDefault="004138CA" w:rsidP="006B3F35">
      <w:pPr>
        <w:ind w:firstLineChars="840" w:firstLine="1764"/>
        <w:rPr>
          <w:rFonts w:ascii="宋体" w:hAnsi="宋体"/>
          <w:b/>
          <w:color w:val="000000"/>
          <w:sz w:val="28"/>
          <w:szCs w:val="28"/>
        </w:rPr>
      </w:pPr>
      <w:r w:rsidRPr="00727E75">
        <w:rPr>
          <w:rFonts w:asciiTheme="minorEastAsia" w:hAnsiTheme="minorEastAsia"/>
          <w:noProof/>
        </w:rPr>
        <w:drawing>
          <wp:inline distT="0" distB="0" distL="0" distR="0" wp14:anchorId="286B2C5E" wp14:editId="3291E2EC">
            <wp:extent cx="3362325" cy="33337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362325" cy="3333750"/>
                    </a:xfrm>
                    <a:prstGeom prst="rect">
                      <a:avLst/>
                    </a:prstGeom>
                    <a:noFill/>
                    <a:ln>
                      <a:noFill/>
                    </a:ln>
                  </pic:spPr>
                </pic:pic>
              </a:graphicData>
            </a:graphic>
          </wp:inline>
        </w:drawing>
      </w:r>
    </w:p>
    <w:p w14:paraId="46FE7FD7" w14:textId="77777777" w:rsidR="00034C9D" w:rsidRDefault="00034C9D" w:rsidP="00CE12C1">
      <w:pPr>
        <w:rPr>
          <w:rFonts w:ascii="宋体" w:hAnsi="宋体"/>
          <w:b/>
          <w:color w:val="000000"/>
          <w:sz w:val="28"/>
          <w:szCs w:val="28"/>
        </w:rPr>
      </w:pPr>
    </w:p>
    <w:tbl>
      <w:tblPr>
        <w:tblpPr w:leftFromText="180" w:rightFromText="180" w:vertAnchor="text" w:tblpXSpec="center" w:tblpY="1"/>
        <w:tblOverlap w:val="never"/>
        <w:tblW w:w="0" w:type="auto"/>
        <w:tblLayout w:type="fixed"/>
        <w:tblLook w:val="04A0" w:firstRow="1" w:lastRow="0" w:firstColumn="1" w:lastColumn="0" w:noHBand="0" w:noVBand="1"/>
      </w:tblPr>
      <w:tblGrid>
        <w:gridCol w:w="1934"/>
        <w:gridCol w:w="5194"/>
      </w:tblGrid>
      <w:tr w:rsidR="008821C6" w:rsidRPr="00727E75" w14:paraId="18AF1E27" w14:textId="77777777" w:rsidTr="00CB42C3">
        <w:trPr>
          <w:trHeight w:val="762"/>
        </w:trPr>
        <w:tc>
          <w:tcPr>
            <w:tcW w:w="1934" w:type="dxa"/>
            <w:vAlign w:val="center"/>
            <w:hideMark/>
          </w:tcPr>
          <w:p w14:paraId="1ED6CB70" w14:textId="77777777" w:rsidR="008821C6" w:rsidRPr="00727E75" w:rsidRDefault="008821C6" w:rsidP="00CB42C3">
            <w:pPr>
              <w:widowControl/>
              <w:spacing w:line="300" w:lineRule="auto"/>
              <w:jc w:val="right"/>
              <w:rPr>
                <w:rFonts w:asciiTheme="minorEastAsia" w:hAnsiTheme="minorEastAsia"/>
                <w:b/>
                <w:kern w:val="0"/>
                <w:sz w:val="28"/>
                <w:szCs w:val="28"/>
              </w:rPr>
            </w:pPr>
            <w:r w:rsidRPr="00727E75">
              <w:rPr>
                <w:rFonts w:asciiTheme="minorEastAsia" w:hAnsiTheme="minorEastAsia" w:hint="eastAsia"/>
                <w:b/>
                <w:kern w:val="0"/>
                <w:sz w:val="28"/>
                <w:szCs w:val="28"/>
              </w:rPr>
              <w:t>课程名称：</w:t>
            </w:r>
          </w:p>
        </w:tc>
        <w:tc>
          <w:tcPr>
            <w:tcW w:w="5194" w:type="dxa"/>
            <w:tcBorders>
              <w:bottom w:val="single" w:sz="4" w:space="0" w:color="000000"/>
            </w:tcBorders>
            <w:vAlign w:val="center"/>
            <w:hideMark/>
          </w:tcPr>
          <w:p w14:paraId="314755B0" w14:textId="1C184339" w:rsidR="008821C6" w:rsidRPr="00BC60FD" w:rsidRDefault="00BC60FD" w:rsidP="00CB42C3">
            <w:pPr>
              <w:widowControl/>
              <w:spacing w:line="300" w:lineRule="auto"/>
              <w:jc w:val="center"/>
              <w:rPr>
                <w:rFonts w:asciiTheme="minorEastAsia" w:hAnsiTheme="minorEastAsia"/>
                <w:kern w:val="0"/>
                <w:sz w:val="28"/>
                <w:szCs w:val="28"/>
              </w:rPr>
            </w:pPr>
            <w:r>
              <w:rPr>
                <w:rFonts w:asciiTheme="minorEastAsia" w:hAnsiTheme="minorEastAsia" w:hint="eastAsia"/>
                <w:kern w:val="0"/>
                <w:sz w:val="28"/>
                <w:szCs w:val="28"/>
              </w:rPr>
              <w:t>计算机科学技术思想史</w:t>
            </w:r>
          </w:p>
        </w:tc>
      </w:tr>
      <w:tr w:rsidR="008821C6" w:rsidRPr="00727E75" w14:paraId="18F3529D" w14:textId="77777777" w:rsidTr="00CB42C3">
        <w:trPr>
          <w:trHeight w:val="762"/>
        </w:trPr>
        <w:tc>
          <w:tcPr>
            <w:tcW w:w="1934" w:type="dxa"/>
            <w:vAlign w:val="center"/>
          </w:tcPr>
          <w:p w14:paraId="11247026" w14:textId="77777777" w:rsidR="008821C6" w:rsidRPr="00727E75" w:rsidRDefault="008821C6" w:rsidP="00CB42C3">
            <w:pPr>
              <w:widowControl/>
              <w:spacing w:line="300" w:lineRule="auto"/>
              <w:jc w:val="right"/>
              <w:rPr>
                <w:rFonts w:asciiTheme="minorEastAsia" w:hAnsiTheme="minorEastAsia"/>
                <w:b/>
                <w:kern w:val="0"/>
                <w:sz w:val="28"/>
                <w:szCs w:val="28"/>
              </w:rPr>
            </w:pPr>
            <w:r w:rsidRPr="00727E75">
              <w:rPr>
                <w:rFonts w:asciiTheme="minorEastAsia" w:hAnsiTheme="minorEastAsia" w:hint="eastAsia"/>
                <w:b/>
                <w:kern w:val="0"/>
                <w:sz w:val="28"/>
                <w:szCs w:val="28"/>
              </w:rPr>
              <w:t>报告题目：</w:t>
            </w:r>
          </w:p>
        </w:tc>
        <w:tc>
          <w:tcPr>
            <w:tcW w:w="5194" w:type="dxa"/>
            <w:tcBorders>
              <w:bottom w:val="single" w:sz="4" w:space="0" w:color="000000"/>
            </w:tcBorders>
            <w:vAlign w:val="center"/>
          </w:tcPr>
          <w:p w14:paraId="3DEF1B33" w14:textId="4F46668C" w:rsidR="008821C6" w:rsidRPr="00C23E7B" w:rsidRDefault="00462A0B" w:rsidP="00CB42C3">
            <w:pPr>
              <w:widowControl/>
              <w:spacing w:line="300" w:lineRule="auto"/>
              <w:jc w:val="center"/>
              <w:rPr>
                <w:rFonts w:asciiTheme="minorEastAsia" w:hAnsiTheme="minorEastAsia"/>
                <w:kern w:val="0"/>
                <w:sz w:val="28"/>
                <w:szCs w:val="28"/>
              </w:rPr>
            </w:pPr>
            <w:r>
              <w:rPr>
                <w:rFonts w:asciiTheme="minorEastAsia" w:hAnsiTheme="minorEastAsia" w:hint="eastAsia"/>
                <w:kern w:val="0"/>
                <w:sz w:val="28"/>
                <w:szCs w:val="28"/>
              </w:rPr>
              <w:t>大数据在国家治理中的应用</w:t>
            </w:r>
          </w:p>
        </w:tc>
      </w:tr>
      <w:tr w:rsidR="008821C6" w:rsidRPr="00727E75" w14:paraId="0BF7611D" w14:textId="77777777" w:rsidTr="00CB42C3">
        <w:trPr>
          <w:trHeight w:val="772"/>
        </w:trPr>
        <w:tc>
          <w:tcPr>
            <w:tcW w:w="1934" w:type="dxa"/>
            <w:vAlign w:val="center"/>
            <w:hideMark/>
          </w:tcPr>
          <w:p w14:paraId="5DD22E45" w14:textId="77777777" w:rsidR="008821C6" w:rsidRPr="00727E75" w:rsidRDefault="008821C6" w:rsidP="00CB42C3">
            <w:pPr>
              <w:widowControl/>
              <w:spacing w:line="300" w:lineRule="auto"/>
              <w:jc w:val="right"/>
              <w:rPr>
                <w:rFonts w:asciiTheme="minorEastAsia" w:hAnsiTheme="minorEastAsia"/>
                <w:b/>
                <w:kern w:val="0"/>
                <w:sz w:val="28"/>
                <w:szCs w:val="28"/>
              </w:rPr>
            </w:pPr>
            <w:r w:rsidRPr="00727E75">
              <w:rPr>
                <w:rFonts w:asciiTheme="minorEastAsia" w:hAnsiTheme="minorEastAsia" w:hint="eastAsia"/>
                <w:b/>
                <w:kern w:val="0"/>
                <w:sz w:val="28"/>
                <w:szCs w:val="28"/>
              </w:rPr>
              <w:t>学</w:t>
            </w:r>
            <w:r w:rsidRPr="00727E75">
              <w:rPr>
                <w:rFonts w:asciiTheme="minorEastAsia" w:hAnsiTheme="minorEastAsia" w:hint="eastAsia"/>
                <w:b/>
                <w:kern w:val="0"/>
                <w:sz w:val="28"/>
                <w:szCs w:val="28"/>
              </w:rPr>
              <w:t xml:space="preserve">    </w:t>
            </w:r>
            <w:r w:rsidRPr="00727E75">
              <w:rPr>
                <w:rFonts w:asciiTheme="minorEastAsia" w:hAnsiTheme="minorEastAsia" w:hint="eastAsia"/>
                <w:b/>
                <w:kern w:val="0"/>
                <w:sz w:val="28"/>
                <w:szCs w:val="28"/>
              </w:rPr>
              <w:t>院：</w:t>
            </w:r>
          </w:p>
        </w:tc>
        <w:tc>
          <w:tcPr>
            <w:tcW w:w="5194" w:type="dxa"/>
            <w:tcBorders>
              <w:top w:val="single" w:sz="4" w:space="0" w:color="000000"/>
              <w:bottom w:val="single" w:sz="4" w:space="0" w:color="000000"/>
            </w:tcBorders>
            <w:vAlign w:val="center"/>
            <w:hideMark/>
          </w:tcPr>
          <w:p w14:paraId="6345E88D" w14:textId="3C790BE3" w:rsidR="008821C6" w:rsidRPr="00C23E7B" w:rsidRDefault="00C23E7B" w:rsidP="00CB42C3">
            <w:pPr>
              <w:widowControl/>
              <w:spacing w:line="300" w:lineRule="auto"/>
              <w:jc w:val="center"/>
              <w:rPr>
                <w:rFonts w:asciiTheme="minorEastAsia" w:hAnsiTheme="minorEastAsia"/>
                <w:kern w:val="0"/>
                <w:sz w:val="28"/>
                <w:szCs w:val="28"/>
              </w:rPr>
            </w:pPr>
            <w:r>
              <w:rPr>
                <w:rFonts w:asciiTheme="minorEastAsia" w:hAnsiTheme="minorEastAsia" w:hint="eastAsia"/>
                <w:kern w:val="0"/>
                <w:sz w:val="28"/>
                <w:szCs w:val="28"/>
              </w:rPr>
              <w:t>计算机科学与技术学院</w:t>
            </w:r>
          </w:p>
        </w:tc>
      </w:tr>
      <w:tr w:rsidR="008821C6" w:rsidRPr="00727E75" w14:paraId="6F1FAC38" w14:textId="77777777" w:rsidTr="00CB42C3">
        <w:trPr>
          <w:trHeight w:val="768"/>
        </w:trPr>
        <w:tc>
          <w:tcPr>
            <w:tcW w:w="1934" w:type="dxa"/>
            <w:vAlign w:val="center"/>
            <w:hideMark/>
          </w:tcPr>
          <w:p w14:paraId="2C553AA0" w14:textId="77777777" w:rsidR="008821C6" w:rsidRPr="00727E75" w:rsidRDefault="008821C6" w:rsidP="00CB42C3">
            <w:pPr>
              <w:widowControl/>
              <w:spacing w:line="300" w:lineRule="auto"/>
              <w:jc w:val="right"/>
              <w:rPr>
                <w:rFonts w:asciiTheme="minorEastAsia" w:hAnsiTheme="minorEastAsia"/>
                <w:b/>
                <w:kern w:val="0"/>
                <w:sz w:val="28"/>
                <w:szCs w:val="28"/>
              </w:rPr>
            </w:pPr>
            <w:r w:rsidRPr="00727E75">
              <w:rPr>
                <w:rFonts w:asciiTheme="minorEastAsia" w:hAnsiTheme="minorEastAsia" w:hint="eastAsia"/>
                <w:b/>
                <w:kern w:val="0"/>
                <w:sz w:val="28"/>
                <w:szCs w:val="28"/>
              </w:rPr>
              <w:t>专业与班级：</w:t>
            </w:r>
          </w:p>
        </w:tc>
        <w:tc>
          <w:tcPr>
            <w:tcW w:w="5194" w:type="dxa"/>
            <w:tcBorders>
              <w:top w:val="single" w:sz="4" w:space="0" w:color="000000"/>
              <w:bottom w:val="single" w:sz="4" w:space="0" w:color="000000"/>
            </w:tcBorders>
            <w:vAlign w:val="center"/>
            <w:hideMark/>
          </w:tcPr>
          <w:p w14:paraId="5CB6E297" w14:textId="6349B917" w:rsidR="008821C6" w:rsidRPr="00C23E7B" w:rsidRDefault="00C23E7B" w:rsidP="00CB42C3">
            <w:pPr>
              <w:widowControl/>
              <w:spacing w:line="300" w:lineRule="auto"/>
              <w:jc w:val="center"/>
              <w:rPr>
                <w:rFonts w:asciiTheme="minorEastAsia" w:hAnsiTheme="minorEastAsia"/>
                <w:kern w:val="0"/>
                <w:sz w:val="28"/>
                <w:szCs w:val="28"/>
              </w:rPr>
            </w:pPr>
            <w:proofErr w:type="gramStart"/>
            <w:r>
              <w:rPr>
                <w:rFonts w:asciiTheme="minorEastAsia" w:hAnsiTheme="minorEastAsia" w:hint="eastAsia"/>
                <w:kern w:val="0"/>
                <w:sz w:val="28"/>
                <w:szCs w:val="28"/>
              </w:rPr>
              <w:t>软工</w:t>
            </w:r>
            <w:proofErr w:type="gramEnd"/>
            <w:r>
              <w:rPr>
                <w:rFonts w:asciiTheme="minorEastAsia" w:hAnsiTheme="minorEastAsia" w:hint="eastAsia"/>
                <w:kern w:val="0"/>
                <w:sz w:val="28"/>
                <w:szCs w:val="28"/>
              </w:rPr>
              <w:t>1701</w:t>
            </w:r>
          </w:p>
        </w:tc>
      </w:tr>
      <w:tr w:rsidR="008821C6" w:rsidRPr="00727E75" w14:paraId="204692BF" w14:textId="77777777" w:rsidTr="00CB42C3">
        <w:trPr>
          <w:trHeight w:val="764"/>
        </w:trPr>
        <w:tc>
          <w:tcPr>
            <w:tcW w:w="1934" w:type="dxa"/>
            <w:vAlign w:val="center"/>
            <w:hideMark/>
          </w:tcPr>
          <w:p w14:paraId="2D1ED9BB" w14:textId="77777777" w:rsidR="008821C6" w:rsidRPr="00727E75" w:rsidRDefault="008821C6" w:rsidP="00CB42C3">
            <w:pPr>
              <w:widowControl/>
              <w:spacing w:line="300" w:lineRule="auto"/>
              <w:jc w:val="right"/>
              <w:rPr>
                <w:rFonts w:asciiTheme="minorEastAsia" w:hAnsiTheme="minorEastAsia"/>
                <w:b/>
                <w:kern w:val="0"/>
                <w:sz w:val="28"/>
                <w:szCs w:val="28"/>
              </w:rPr>
            </w:pPr>
            <w:r w:rsidRPr="00727E75">
              <w:rPr>
                <w:rFonts w:asciiTheme="minorEastAsia" w:hAnsiTheme="minorEastAsia" w:hint="eastAsia"/>
                <w:b/>
                <w:kern w:val="0"/>
                <w:sz w:val="28"/>
                <w:szCs w:val="28"/>
              </w:rPr>
              <w:t>姓名与学号：</w:t>
            </w:r>
          </w:p>
        </w:tc>
        <w:tc>
          <w:tcPr>
            <w:tcW w:w="5194" w:type="dxa"/>
            <w:tcBorders>
              <w:top w:val="single" w:sz="4" w:space="0" w:color="000000"/>
              <w:bottom w:val="single" w:sz="4" w:space="0" w:color="000000"/>
            </w:tcBorders>
            <w:vAlign w:val="center"/>
            <w:hideMark/>
          </w:tcPr>
          <w:p w14:paraId="1393984E" w14:textId="48263BFD" w:rsidR="008821C6" w:rsidRPr="00B03E66" w:rsidRDefault="00B03E66" w:rsidP="00CB42C3">
            <w:pPr>
              <w:widowControl/>
              <w:spacing w:line="300" w:lineRule="auto"/>
              <w:jc w:val="center"/>
              <w:rPr>
                <w:rFonts w:asciiTheme="minorEastAsia" w:hAnsiTheme="minorEastAsia"/>
                <w:kern w:val="0"/>
                <w:sz w:val="28"/>
                <w:szCs w:val="28"/>
              </w:rPr>
            </w:pPr>
            <w:r>
              <w:rPr>
                <w:rFonts w:asciiTheme="minorEastAsia" w:hAnsiTheme="minorEastAsia" w:hint="eastAsia"/>
                <w:kern w:val="0"/>
                <w:sz w:val="28"/>
                <w:szCs w:val="28"/>
              </w:rPr>
              <w:t>彭子帆</w:t>
            </w:r>
            <w:r>
              <w:rPr>
                <w:rFonts w:asciiTheme="minorEastAsia" w:hAnsiTheme="minorEastAsia" w:hint="eastAsia"/>
                <w:kern w:val="0"/>
                <w:sz w:val="28"/>
                <w:szCs w:val="28"/>
              </w:rPr>
              <w:t xml:space="preserve"> 3170105860</w:t>
            </w:r>
          </w:p>
        </w:tc>
      </w:tr>
    </w:tbl>
    <w:p w14:paraId="4AC3E1A8" w14:textId="77777777" w:rsidR="006B3F35" w:rsidRDefault="006B3F35" w:rsidP="006B3F35">
      <w:pPr>
        <w:rPr>
          <w:rFonts w:ascii="宋体" w:hAnsi="宋体"/>
          <w:b/>
          <w:color w:val="000000"/>
          <w:sz w:val="28"/>
          <w:szCs w:val="28"/>
        </w:rPr>
      </w:pPr>
    </w:p>
    <w:p w14:paraId="294887B4" w14:textId="77777777" w:rsidR="006B3F35" w:rsidRDefault="006B3F35" w:rsidP="006B3F35">
      <w:pPr>
        <w:adjustRightInd w:val="0"/>
        <w:jc w:val="left"/>
        <w:rPr>
          <w:rFonts w:ascii="宋体" w:hAnsi="宋体"/>
          <w:b/>
          <w:color w:val="000000"/>
          <w:sz w:val="28"/>
          <w:szCs w:val="28"/>
        </w:rPr>
      </w:pPr>
    </w:p>
    <w:p w14:paraId="1F392D31" w14:textId="77777777" w:rsidR="00B6024D" w:rsidRDefault="00B6024D" w:rsidP="00B6024D">
      <w:pPr>
        <w:rPr>
          <w:rFonts w:ascii="宋体" w:hAnsi="宋体"/>
          <w:b/>
          <w:color w:val="000000"/>
          <w:sz w:val="28"/>
          <w:szCs w:val="28"/>
        </w:rPr>
      </w:pPr>
    </w:p>
    <w:p w14:paraId="6F877296" w14:textId="77777777" w:rsidR="00B6024D" w:rsidRDefault="00B6024D" w:rsidP="00B6024D"/>
    <w:p w14:paraId="28AF47B8" w14:textId="77777777" w:rsidR="00CE12C1" w:rsidRDefault="00CE12C1" w:rsidP="00C87AE8">
      <w:pPr>
        <w:spacing w:line="360" w:lineRule="auto"/>
        <w:jc w:val="center"/>
        <w:rPr>
          <w:sz w:val="28"/>
          <w:szCs w:val="28"/>
        </w:rPr>
      </w:pPr>
    </w:p>
    <w:p w14:paraId="49AEB458" w14:textId="77777777" w:rsidR="00CE12C1" w:rsidRDefault="00CE12C1" w:rsidP="00C87AE8">
      <w:pPr>
        <w:spacing w:line="360" w:lineRule="auto"/>
        <w:jc w:val="center"/>
        <w:rPr>
          <w:sz w:val="28"/>
          <w:szCs w:val="28"/>
        </w:rPr>
      </w:pPr>
    </w:p>
    <w:p w14:paraId="7048E3EA" w14:textId="77777777" w:rsidR="00CE12C1" w:rsidRDefault="00CE12C1" w:rsidP="00C87AE8">
      <w:pPr>
        <w:spacing w:line="360" w:lineRule="auto"/>
        <w:jc w:val="center"/>
        <w:rPr>
          <w:sz w:val="28"/>
          <w:szCs w:val="28"/>
        </w:rPr>
      </w:pPr>
    </w:p>
    <w:p w14:paraId="2AB00B44" w14:textId="0441993C" w:rsidR="00654644" w:rsidRDefault="00654644" w:rsidP="001007BB">
      <w:pPr>
        <w:spacing w:line="360" w:lineRule="auto"/>
        <w:rPr>
          <w:rFonts w:hint="eastAsia"/>
          <w:sz w:val="28"/>
          <w:szCs w:val="28"/>
        </w:rPr>
      </w:pPr>
      <w:bookmarkStart w:id="0" w:name="_GoBack"/>
      <w:bookmarkEnd w:id="0"/>
    </w:p>
    <w:p w14:paraId="2D187E5D" w14:textId="629D4376" w:rsidR="00C87AE8" w:rsidRDefault="00382DD4" w:rsidP="00C87AE8">
      <w:pPr>
        <w:spacing w:line="360" w:lineRule="auto"/>
        <w:jc w:val="center"/>
        <w:rPr>
          <w:rFonts w:ascii="黑体" w:eastAsia="黑体" w:hAnsi="黑体"/>
          <w:b/>
          <w:sz w:val="32"/>
          <w:szCs w:val="32"/>
        </w:rPr>
      </w:pPr>
      <w:r w:rsidRPr="00382DD4">
        <w:rPr>
          <w:rFonts w:ascii="黑体" w:eastAsia="黑体" w:hAnsi="黑体" w:hint="eastAsia"/>
          <w:b/>
          <w:sz w:val="32"/>
          <w:szCs w:val="32"/>
        </w:rPr>
        <w:lastRenderedPageBreak/>
        <w:t>大数据在国家治理中的应用</w:t>
      </w:r>
    </w:p>
    <w:p w14:paraId="1FB4727B" w14:textId="34ACEEB7" w:rsidR="00C87AE8" w:rsidRDefault="00C87AE8" w:rsidP="00C87AE8">
      <w:pPr>
        <w:spacing w:line="360" w:lineRule="auto"/>
        <w:jc w:val="center"/>
        <w:rPr>
          <w:rFonts w:ascii="宋体" w:hAnsi="宋体" w:cs="宋体"/>
          <w:szCs w:val="24"/>
        </w:rPr>
      </w:pPr>
      <w:r>
        <w:rPr>
          <w:rFonts w:ascii="宋体" w:hAnsi="宋体" w:cs="宋体" w:hint="eastAsia"/>
          <w:szCs w:val="24"/>
        </w:rPr>
        <w:t>彭子帆</w:t>
      </w:r>
      <w:r w:rsidR="00465183">
        <w:rPr>
          <w:rFonts w:ascii="宋体" w:hAnsi="宋体" w:cs="宋体" w:hint="eastAsia"/>
          <w:szCs w:val="24"/>
        </w:rPr>
        <w:t xml:space="preserve"> </w:t>
      </w:r>
      <w:r>
        <w:rPr>
          <w:rFonts w:ascii="宋体" w:hAnsi="宋体" w:cs="宋体" w:hint="eastAsia"/>
          <w:szCs w:val="24"/>
        </w:rPr>
        <w:t xml:space="preserve"> 软件工程1701</w:t>
      </w:r>
      <w:r w:rsidR="00465183">
        <w:rPr>
          <w:rFonts w:ascii="宋体" w:hAnsi="宋体" w:cs="宋体" w:hint="eastAsia"/>
          <w:szCs w:val="24"/>
        </w:rPr>
        <w:t xml:space="preserve"> </w:t>
      </w:r>
      <w:r>
        <w:rPr>
          <w:rFonts w:ascii="宋体" w:hAnsi="宋体" w:cs="宋体" w:hint="eastAsia"/>
          <w:szCs w:val="24"/>
        </w:rPr>
        <w:t xml:space="preserve"> 3170105860</w:t>
      </w:r>
    </w:p>
    <w:p w14:paraId="6898911A" w14:textId="77777777" w:rsidR="00C87AE8" w:rsidRDefault="00C87AE8" w:rsidP="00C87AE8">
      <w:pPr>
        <w:spacing w:line="360" w:lineRule="auto"/>
        <w:ind w:firstLineChars="1050" w:firstLine="2205"/>
        <w:rPr>
          <w:rFonts w:ascii="宋体" w:hAnsi="宋体"/>
          <w:szCs w:val="24"/>
        </w:rPr>
      </w:pPr>
    </w:p>
    <w:p w14:paraId="40038A08" w14:textId="152F5ED7" w:rsidR="00C87AE8" w:rsidRDefault="00C87AE8" w:rsidP="00E12AB8">
      <w:pPr>
        <w:rPr>
          <w:rFonts w:ascii="楷体" w:eastAsia="楷体" w:hAnsi="楷体" w:cs="AdobeHeitiStd-Regular"/>
          <w:kern w:val="0"/>
          <w:szCs w:val="21"/>
        </w:rPr>
      </w:pPr>
      <w:r>
        <w:rPr>
          <w:rFonts w:ascii="黑体" w:eastAsia="黑体" w:hAnsi="黑体" w:cs="AdobeHeitiStd-Regular" w:hint="eastAsia"/>
          <w:b/>
          <w:kern w:val="0"/>
          <w:szCs w:val="21"/>
        </w:rPr>
        <w:t xml:space="preserve">  摘 要：</w:t>
      </w:r>
      <w:r w:rsidR="00E12AB8" w:rsidRPr="00E12AB8">
        <w:rPr>
          <w:rFonts w:ascii="楷体" w:eastAsia="楷体" w:hAnsi="楷体" w:cs="AdobeHeitiStd-Regular" w:hint="eastAsia"/>
          <w:kern w:val="0"/>
          <w:szCs w:val="21"/>
        </w:rPr>
        <w:t>随着数字中国、数字经济等国家战略的推进，大数据在当今社会发挥越来越重要的作用。</w:t>
      </w:r>
      <w:r w:rsidR="007F7C69">
        <w:rPr>
          <w:rFonts w:ascii="楷体" w:eastAsia="楷体" w:hAnsi="楷体" w:cs="AdobeHeitiStd-Regular" w:hint="eastAsia"/>
          <w:kern w:val="0"/>
          <w:szCs w:val="21"/>
        </w:rPr>
        <w:t>当前，大数据</w:t>
      </w:r>
      <w:r w:rsidR="00AA7F7E">
        <w:rPr>
          <w:rFonts w:ascii="楷体" w:eastAsia="楷体" w:hAnsi="楷体" w:cs="AdobeHeitiStd-Regular" w:hint="eastAsia"/>
          <w:kern w:val="0"/>
          <w:szCs w:val="21"/>
        </w:rPr>
        <w:t>的发展</w:t>
      </w:r>
      <w:r w:rsidR="00CB3578" w:rsidRPr="00CB3578">
        <w:rPr>
          <w:rFonts w:ascii="楷体" w:eastAsia="楷体" w:hAnsi="楷体" w:cs="AdobeHeitiStd-Regular" w:hint="eastAsia"/>
          <w:kern w:val="0"/>
          <w:szCs w:val="21"/>
        </w:rPr>
        <w:t>作为一种新兴文化推动了生产方式的改变和社会生产力的提高，为政府治理带来了新阶段的发展机遇，但大数据给行政治理带来的影响是一个综合性问题，我们更要看到其给政府治理带来的挑战</w:t>
      </w:r>
      <w:r w:rsidR="00777ACE">
        <w:rPr>
          <w:rFonts w:ascii="楷体" w:eastAsia="楷体" w:hAnsi="楷体" w:cs="AdobeHeitiStd-Regular" w:hint="eastAsia"/>
          <w:kern w:val="0"/>
          <w:szCs w:val="21"/>
        </w:rPr>
        <w:t>。</w:t>
      </w:r>
      <w:r w:rsidR="00CB3578" w:rsidRPr="00CB3578">
        <w:rPr>
          <w:rFonts w:ascii="楷体" w:eastAsia="楷体" w:hAnsi="楷体" w:cs="AdobeHeitiStd-Regular" w:hint="eastAsia"/>
          <w:kern w:val="0"/>
          <w:szCs w:val="21"/>
        </w:rPr>
        <w:t>因此需要</w:t>
      </w:r>
      <w:proofErr w:type="gramStart"/>
      <w:r w:rsidR="00CB3578" w:rsidRPr="00CB3578">
        <w:rPr>
          <w:rFonts w:ascii="楷体" w:eastAsia="楷体" w:hAnsi="楷体" w:cs="AdobeHeitiStd-Regular" w:hint="eastAsia"/>
          <w:kern w:val="0"/>
          <w:szCs w:val="21"/>
        </w:rPr>
        <w:t>厘</w:t>
      </w:r>
      <w:proofErr w:type="gramEnd"/>
      <w:r w:rsidR="00CB3578" w:rsidRPr="00CB3578">
        <w:rPr>
          <w:rFonts w:ascii="楷体" w:eastAsia="楷体" w:hAnsi="楷体" w:cs="AdobeHeitiStd-Regular" w:hint="eastAsia"/>
          <w:kern w:val="0"/>
          <w:szCs w:val="21"/>
        </w:rPr>
        <w:t>清新时代的行政权</w:t>
      </w:r>
      <w:proofErr w:type="gramStart"/>
      <w:r w:rsidR="00CB3578" w:rsidRPr="00CB3578">
        <w:rPr>
          <w:rFonts w:ascii="楷体" w:eastAsia="楷体" w:hAnsi="楷体" w:cs="AdobeHeitiStd-Regular" w:hint="eastAsia"/>
          <w:kern w:val="0"/>
          <w:szCs w:val="21"/>
        </w:rPr>
        <w:t>力法</w:t>
      </w:r>
      <w:proofErr w:type="gramEnd"/>
      <w:r w:rsidR="00CB3578" w:rsidRPr="00CB3578">
        <w:rPr>
          <w:rFonts w:ascii="楷体" w:eastAsia="楷体" w:hAnsi="楷体" w:cs="AdobeHeitiStd-Regular" w:hint="eastAsia"/>
          <w:kern w:val="0"/>
          <w:szCs w:val="21"/>
        </w:rPr>
        <w:t>律关系，在理念思维、法律框架、结构体系等方面进行重构。</w:t>
      </w:r>
      <w:r w:rsidR="006D5C97" w:rsidRPr="006D5C97">
        <w:rPr>
          <w:rFonts w:ascii="楷体" w:eastAsia="楷体" w:hAnsi="楷体" w:cs="AdobeHeitiStd-Regular" w:hint="eastAsia"/>
          <w:kern w:val="0"/>
          <w:szCs w:val="21"/>
        </w:rPr>
        <w:t>为了建设大数据适应型政府，提升政府治理能力与水平，政府部门必须转变治理理念、加强技术运用、完善制度供给以及创新人才培养机制等新路径作为变革重心。</w:t>
      </w:r>
    </w:p>
    <w:p w14:paraId="62D32AD9" w14:textId="47F34611" w:rsidR="00C87AE8" w:rsidRDefault="00C87AE8" w:rsidP="00C87AE8">
      <w:pPr>
        <w:rPr>
          <w:rFonts w:ascii="楷体" w:eastAsia="楷体" w:hAnsi="楷体" w:cs="AdobeHeitiStd-Regular"/>
          <w:kern w:val="0"/>
          <w:szCs w:val="21"/>
        </w:rPr>
      </w:pPr>
      <w:r>
        <w:rPr>
          <w:rFonts w:ascii="黑体" w:eastAsia="黑体" w:hAnsi="黑体" w:cs="AdobeHeitiStd-Regular" w:hint="eastAsia"/>
          <w:b/>
          <w:kern w:val="0"/>
          <w:szCs w:val="21"/>
        </w:rPr>
        <w:t xml:space="preserve">  </w:t>
      </w:r>
      <w:proofErr w:type="gramStart"/>
      <w:r>
        <w:rPr>
          <w:rFonts w:ascii="黑体" w:eastAsia="黑体" w:hAnsi="黑体" w:cs="AdobeHeitiStd-Regular" w:hint="eastAsia"/>
          <w:b/>
          <w:kern w:val="0"/>
          <w:szCs w:val="21"/>
        </w:rPr>
        <w:t>关健</w:t>
      </w:r>
      <w:proofErr w:type="gramEnd"/>
      <w:r>
        <w:rPr>
          <w:rFonts w:ascii="黑体" w:eastAsia="黑体" w:hAnsi="黑体" w:cs="AdobeHeitiStd-Regular" w:hint="eastAsia"/>
          <w:b/>
          <w:kern w:val="0"/>
          <w:szCs w:val="21"/>
        </w:rPr>
        <w:t>词：</w:t>
      </w:r>
      <w:r w:rsidR="00EF600C" w:rsidRPr="00EF600C">
        <w:rPr>
          <w:rFonts w:ascii="楷体" w:eastAsia="楷体" w:hAnsi="楷体" w:cs="AdobeHeitiStd-Regular" w:hint="eastAsia"/>
          <w:kern w:val="0"/>
          <w:szCs w:val="21"/>
        </w:rPr>
        <w:t>大数据；</w:t>
      </w:r>
      <w:r w:rsidR="00D61C21">
        <w:rPr>
          <w:rFonts w:ascii="楷体" w:eastAsia="楷体" w:hAnsi="楷体" w:cs="AdobeHeitiStd-Regular" w:hint="eastAsia"/>
          <w:kern w:val="0"/>
          <w:szCs w:val="21"/>
        </w:rPr>
        <w:t>国家治理；</w:t>
      </w:r>
      <w:r w:rsidR="00E74E36">
        <w:rPr>
          <w:rFonts w:ascii="楷体" w:eastAsia="楷体" w:hAnsi="楷体" w:cs="AdobeHeitiStd-Regular" w:hint="eastAsia"/>
          <w:kern w:val="0"/>
          <w:szCs w:val="21"/>
        </w:rPr>
        <w:t>政府监督</w:t>
      </w:r>
      <w:r w:rsidR="00AC28BF">
        <w:rPr>
          <w:rFonts w:ascii="楷体" w:eastAsia="楷体" w:hAnsi="楷体" w:cs="AdobeHeitiStd-Regular" w:hint="eastAsia"/>
          <w:kern w:val="0"/>
          <w:szCs w:val="21"/>
        </w:rPr>
        <w:t>；</w:t>
      </w:r>
      <w:r w:rsidR="00E40766">
        <w:rPr>
          <w:rFonts w:ascii="楷体" w:eastAsia="楷体" w:hAnsi="楷体" w:cs="AdobeHeitiStd-Regular" w:hint="eastAsia"/>
          <w:kern w:val="0"/>
          <w:szCs w:val="21"/>
        </w:rPr>
        <w:t>法律保障；</w:t>
      </w:r>
      <w:r w:rsidR="00A870D1">
        <w:rPr>
          <w:rFonts w:ascii="楷体" w:eastAsia="楷体" w:hAnsi="楷体" w:cs="AdobeHeitiStd-Regular" w:hint="eastAsia"/>
          <w:kern w:val="0"/>
          <w:szCs w:val="21"/>
        </w:rPr>
        <w:t>数字政府；</w:t>
      </w:r>
    </w:p>
    <w:p w14:paraId="357AE38F" w14:textId="4678B379" w:rsidR="006874FF" w:rsidRDefault="006874FF" w:rsidP="00C87AE8">
      <w:pPr>
        <w:rPr>
          <w:rFonts w:ascii="楷体" w:eastAsia="楷体" w:hAnsi="楷体" w:cs="AdobeHeitiStd-Regular"/>
          <w:kern w:val="0"/>
          <w:szCs w:val="21"/>
        </w:rPr>
      </w:pPr>
    </w:p>
    <w:p w14:paraId="0EAB05FD" w14:textId="25B42951" w:rsidR="006874FF" w:rsidRDefault="00B737B1" w:rsidP="006874FF">
      <w:pPr>
        <w:jc w:val="center"/>
        <w:rPr>
          <w:b/>
          <w:bCs/>
          <w:sz w:val="28"/>
          <w:szCs w:val="28"/>
        </w:rPr>
      </w:pPr>
      <w:r w:rsidRPr="00B737B1">
        <w:rPr>
          <w:b/>
          <w:bCs/>
          <w:sz w:val="28"/>
          <w:szCs w:val="28"/>
        </w:rPr>
        <w:t>Application of big data in national governance</w:t>
      </w:r>
      <w:r w:rsidR="006874FF">
        <w:rPr>
          <w:b/>
          <w:bCs/>
          <w:sz w:val="28"/>
          <w:szCs w:val="28"/>
        </w:rPr>
        <w:t xml:space="preserve"> </w:t>
      </w:r>
    </w:p>
    <w:p w14:paraId="521176ED" w14:textId="7D98672E" w:rsidR="006874FF" w:rsidRDefault="006874FF" w:rsidP="006874FF">
      <w:pPr>
        <w:ind w:firstLineChars="100" w:firstLine="211"/>
        <w:rPr>
          <w:szCs w:val="21"/>
        </w:rPr>
      </w:pPr>
      <w:r>
        <w:rPr>
          <w:b/>
          <w:szCs w:val="21"/>
        </w:rPr>
        <w:t xml:space="preserve">Abstract: </w:t>
      </w:r>
      <w:r w:rsidR="00FF1F96" w:rsidRPr="00FF1F96">
        <w:rPr>
          <w:szCs w:val="21"/>
        </w:rPr>
        <w:t>With the advancement of national strategies such as Digital China and the Digital Economy, big data is playing an increasingly important role in today's society. At present, the development of big data as an emerging culture has promoted changes in production methods and improved social productivity, and brought new opportunities for government governance, but the impact of big data on administrative governance is a comprehensive issue. We must see the challenges it brings to government governance. Therefore, it is necessary to clarify the legal relationship of administrative power in the fresh era and reconstruct it in terms of conceptual thinking, legal framework, and structural system. In order to build a big data adaptive government and improve the government's governance capabilities and levels, government departments must change governance concepts, strengthen technology applications, improve system supply, and innovate talent training mechanisms.</w:t>
      </w:r>
    </w:p>
    <w:p w14:paraId="030C4EE6" w14:textId="2DF20496" w:rsidR="006874FF" w:rsidRDefault="006874FF" w:rsidP="006874FF">
      <w:pPr>
        <w:rPr>
          <w:szCs w:val="21"/>
        </w:rPr>
      </w:pPr>
      <w:r>
        <w:rPr>
          <w:b/>
          <w:szCs w:val="21"/>
        </w:rPr>
        <w:t>   Key words:</w:t>
      </w:r>
      <w:r>
        <w:rPr>
          <w:szCs w:val="21"/>
        </w:rPr>
        <w:t xml:space="preserve"> </w:t>
      </w:r>
      <w:r w:rsidR="0070303B" w:rsidRPr="0070303B">
        <w:rPr>
          <w:szCs w:val="21"/>
        </w:rPr>
        <w:t>Big data; national governance; government supervision; legal protection; digital government;</w:t>
      </w:r>
    </w:p>
    <w:p w14:paraId="1F8A1096" w14:textId="77777777" w:rsidR="006874FF" w:rsidRPr="006874FF" w:rsidRDefault="006874FF" w:rsidP="00C87AE8">
      <w:pPr>
        <w:rPr>
          <w:rFonts w:ascii="楷体" w:eastAsia="楷体" w:hAnsi="楷体" w:cs="AdobeHeitiStd-Regular"/>
          <w:kern w:val="0"/>
          <w:szCs w:val="21"/>
        </w:rPr>
      </w:pPr>
    </w:p>
    <w:p w14:paraId="0C5AC187" w14:textId="77777777" w:rsidR="00C87AE8" w:rsidRDefault="00C87AE8" w:rsidP="00C87AE8">
      <w:pPr>
        <w:widowControl/>
        <w:spacing w:line="360" w:lineRule="auto"/>
        <w:jc w:val="left"/>
        <w:rPr>
          <w:rFonts w:ascii="黑体" w:eastAsia="黑体" w:hAnsi="黑体"/>
          <w:b/>
          <w:sz w:val="24"/>
          <w:szCs w:val="24"/>
        </w:rPr>
        <w:sectPr w:rsidR="00C87AE8">
          <w:pgSz w:w="11906" w:h="16838"/>
          <w:pgMar w:top="1588" w:right="1418" w:bottom="1418" w:left="1701" w:header="851" w:footer="851" w:gutter="284"/>
          <w:pgNumType w:start="1"/>
          <w:cols w:space="720"/>
          <w:docGrid w:type="lines" w:linePitch="312"/>
        </w:sectPr>
      </w:pPr>
    </w:p>
    <w:p w14:paraId="770E3BE6" w14:textId="3A6B44D9" w:rsidR="004D091C" w:rsidRDefault="004D091C" w:rsidP="004D091C">
      <w:pPr>
        <w:spacing w:line="360" w:lineRule="auto"/>
        <w:rPr>
          <w:rFonts w:ascii="宋体" w:hAnsi="宋体" w:hint="eastAsia"/>
          <w:sz w:val="24"/>
          <w:szCs w:val="24"/>
        </w:rPr>
      </w:pPr>
      <w:r>
        <w:rPr>
          <w:rFonts w:ascii="黑体" w:eastAsia="黑体" w:hAnsi="黑体" w:hint="eastAsia"/>
          <w:b/>
          <w:sz w:val="28"/>
          <w:szCs w:val="21"/>
        </w:rPr>
        <w:t>1</w:t>
      </w:r>
      <w:r>
        <w:rPr>
          <w:rFonts w:ascii="黑体" w:eastAsia="黑体" w:hAnsi="黑体"/>
          <w:b/>
          <w:sz w:val="28"/>
          <w:szCs w:val="21"/>
        </w:rPr>
        <w:t xml:space="preserve"> </w:t>
      </w:r>
      <w:r>
        <w:rPr>
          <w:rFonts w:ascii="黑体" w:eastAsia="黑体" w:hAnsi="黑体" w:hint="eastAsia"/>
          <w:b/>
          <w:sz w:val="28"/>
          <w:szCs w:val="21"/>
        </w:rPr>
        <w:t>研究意义与背景</w:t>
      </w:r>
    </w:p>
    <w:p w14:paraId="2AA30C1A" w14:textId="1DDE5FCF" w:rsidR="00257746" w:rsidRDefault="005A098C" w:rsidP="00444683">
      <w:pPr>
        <w:spacing w:line="360" w:lineRule="auto"/>
        <w:ind w:firstLine="420"/>
        <w:rPr>
          <w:rFonts w:ascii="宋体" w:hAnsi="宋体"/>
          <w:sz w:val="24"/>
          <w:szCs w:val="24"/>
        </w:rPr>
      </w:pPr>
      <w:r>
        <w:rPr>
          <w:rFonts w:ascii="宋体" w:hAnsi="宋体" w:hint="eastAsia"/>
          <w:sz w:val="24"/>
          <w:szCs w:val="24"/>
        </w:rPr>
        <w:t>近些年来</w:t>
      </w:r>
      <w:r w:rsidR="008D56CB" w:rsidRPr="008D56CB">
        <w:rPr>
          <w:rFonts w:ascii="宋体" w:hAnsi="宋体" w:hint="eastAsia"/>
          <w:sz w:val="24"/>
          <w:szCs w:val="24"/>
        </w:rPr>
        <w:t xml:space="preserve">，继“互联网+”、“物联网”之后，“大数据”已经引起了人们的热切关注。 </w:t>
      </w:r>
      <w:r w:rsidR="00444683" w:rsidRPr="00444683">
        <w:rPr>
          <w:rFonts w:ascii="宋体" w:hAnsi="宋体" w:hint="eastAsia"/>
          <w:sz w:val="24"/>
          <w:szCs w:val="24"/>
        </w:rPr>
        <w:t>大数据是继云计算、物联网之后 IT 产业又一次颠覆性的技术革命。通过数据开放，不仅可以帮助企业降低成本、提高效率、更明智地</w:t>
      </w:r>
      <w:r w:rsidR="00E1048C" w:rsidRPr="00444683">
        <w:rPr>
          <w:rFonts w:ascii="宋体" w:hAnsi="宋体" w:hint="eastAsia"/>
          <w:sz w:val="24"/>
          <w:szCs w:val="24"/>
        </w:rPr>
        <w:t>做出</w:t>
      </w:r>
      <w:r w:rsidR="00444683" w:rsidRPr="00444683">
        <w:rPr>
          <w:rFonts w:ascii="宋体" w:hAnsi="宋体" w:hint="eastAsia"/>
          <w:sz w:val="24"/>
          <w:szCs w:val="24"/>
        </w:rPr>
        <w:t>决策，还对政府科学决策，提升政府治理能力起着十分重要的</w:t>
      </w:r>
      <w:r w:rsidR="00444683" w:rsidRPr="00444683">
        <w:rPr>
          <w:rFonts w:ascii="宋体" w:hAnsi="宋体" w:hint="eastAsia"/>
          <w:sz w:val="24"/>
          <w:szCs w:val="24"/>
        </w:rPr>
        <w:t>参考作用。然而，通过对海量公开数据的信息挖掘和不同属性的交叉分析，能把看似不泄密的数据，转化生成具有辨识度的个人隐私信息。</w:t>
      </w:r>
      <w:r w:rsidR="008D56CB" w:rsidRPr="008D56CB">
        <w:rPr>
          <w:rFonts w:ascii="宋体" w:hAnsi="宋体" w:hint="eastAsia"/>
          <w:sz w:val="24"/>
          <w:szCs w:val="24"/>
        </w:rPr>
        <w:t>大数据具有海量化、低价值密度、筛选难度大等特征，既是创造巨大资产与推动科技进步的新时代动力工具，也是助力推动政府治理快速转型的强劲动力</w:t>
      </w:r>
      <w:r w:rsidR="00DD7F29">
        <w:rPr>
          <w:rFonts w:ascii="宋体" w:hAnsi="宋体" w:hint="eastAsia"/>
          <w:sz w:val="24"/>
          <w:szCs w:val="24"/>
          <w:vertAlign w:val="superscript"/>
        </w:rPr>
        <w:t>[</w:t>
      </w:r>
      <w:r w:rsidR="00DD7F29">
        <w:rPr>
          <w:rFonts w:ascii="宋体" w:hAnsi="宋体"/>
          <w:sz w:val="24"/>
          <w:szCs w:val="24"/>
          <w:vertAlign w:val="superscript"/>
        </w:rPr>
        <w:t>1]</w:t>
      </w:r>
      <w:r w:rsidR="008D56CB" w:rsidRPr="008D56CB">
        <w:rPr>
          <w:rFonts w:ascii="宋体" w:hAnsi="宋体" w:hint="eastAsia"/>
          <w:sz w:val="24"/>
          <w:szCs w:val="24"/>
        </w:rPr>
        <w:t>。</w:t>
      </w:r>
    </w:p>
    <w:p w14:paraId="3A36B364" w14:textId="7FF6125C" w:rsidR="00257746" w:rsidRDefault="008D56CB" w:rsidP="00444683">
      <w:pPr>
        <w:spacing w:line="360" w:lineRule="auto"/>
        <w:ind w:firstLine="420"/>
        <w:rPr>
          <w:rFonts w:ascii="宋体" w:hAnsi="宋体"/>
          <w:sz w:val="24"/>
          <w:szCs w:val="24"/>
        </w:rPr>
      </w:pPr>
      <w:r w:rsidRPr="008D56CB">
        <w:rPr>
          <w:rFonts w:ascii="宋体" w:hAnsi="宋体" w:hint="eastAsia"/>
          <w:sz w:val="24"/>
          <w:szCs w:val="24"/>
        </w:rPr>
        <w:lastRenderedPageBreak/>
        <w:t>数据治理作为数据时代所孕育的全新治理样态， 它为政府治理的变革与创新提供了指导范式， 为数据技术在</w:t>
      </w:r>
      <w:r w:rsidR="00F47A59">
        <w:rPr>
          <w:rFonts w:ascii="宋体" w:hAnsi="宋体" w:hint="eastAsia"/>
          <w:sz w:val="24"/>
          <w:szCs w:val="24"/>
        </w:rPr>
        <w:t>国家、</w:t>
      </w:r>
      <w:r w:rsidRPr="008D56CB">
        <w:rPr>
          <w:rFonts w:ascii="宋体" w:hAnsi="宋体" w:hint="eastAsia"/>
          <w:sz w:val="24"/>
          <w:szCs w:val="24"/>
        </w:rPr>
        <w:t>政府治理中的应用提供了方案选择与意见参考，既为“大数据适应型”政府的建设创造了适宜的机会，同时也对</w:t>
      </w:r>
      <w:r w:rsidR="000B3C26">
        <w:rPr>
          <w:rFonts w:ascii="宋体" w:hAnsi="宋体" w:hint="eastAsia"/>
          <w:sz w:val="24"/>
          <w:szCs w:val="24"/>
        </w:rPr>
        <w:t>国家</w:t>
      </w:r>
      <w:r w:rsidRPr="008D56CB">
        <w:rPr>
          <w:rFonts w:ascii="宋体" w:hAnsi="宋体" w:hint="eastAsia"/>
          <w:sz w:val="24"/>
          <w:szCs w:val="24"/>
        </w:rPr>
        <w:t xml:space="preserve">治理能否抓住大数据时代的发展机遇， 应对更加错综复杂的治理环境，提出了挑战和更高的要求。 </w:t>
      </w:r>
    </w:p>
    <w:p w14:paraId="72DE0757" w14:textId="6ADB3C7C" w:rsidR="00A87A93" w:rsidRDefault="008A51E5" w:rsidP="003E6B8F">
      <w:pPr>
        <w:spacing w:line="360" w:lineRule="auto"/>
        <w:ind w:firstLine="420"/>
        <w:rPr>
          <w:rFonts w:ascii="宋体" w:hAnsi="宋体"/>
          <w:sz w:val="24"/>
          <w:szCs w:val="24"/>
        </w:rPr>
      </w:pPr>
      <w:r w:rsidRPr="008A51E5">
        <w:rPr>
          <w:rFonts w:ascii="宋体" w:hAnsi="宋体" w:hint="eastAsia"/>
          <w:sz w:val="24"/>
          <w:szCs w:val="24"/>
        </w:rPr>
        <w:t>2017年12月8日 , 中共中央政治局对全国大数据战略实施进行了第二次集体研究。习近平</w:t>
      </w:r>
      <w:r w:rsidR="00131761">
        <w:rPr>
          <w:rFonts w:ascii="宋体" w:hAnsi="宋体" w:hint="eastAsia"/>
          <w:sz w:val="24"/>
          <w:szCs w:val="24"/>
        </w:rPr>
        <w:t>总书记</w:t>
      </w:r>
      <w:r w:rsidRPr="008A51E5">
        <w:rPr>
          <w:rFonts w:ascii="宋体" w:hAnsi="宋体" w:hint="eastAsia"/>
          <w:sz w:val="24"/>
          <w:szCs w:val="24"/>
        </w:rPr>
        <w:t>强调,有必要使用大数据来改善国家治理的现代化水平和跨部门、跨领域和跨业</w:t>
      </w:r>
      <w:proofErr w:type="gramStart"/>
      <w:r w:rsidRPr="008A51E5">
        <w:rPr>
          <w:rFonts w:ascii="宋体" w:hAnsi="宋体" w:hint="eastAsia"/>
          <w:sz w:val="24"/>
          <w:szCs w:val="24"/>
        </w:rPr>
        <w:t>务</w:t>
      </w:r>
      <w:proofErr w:type="gramEnd"/>
      <w:r w:rsidRPr="008A51E5">
        <w:rPr>
          <w:rFonts w:ascii="宋体" w:hAnsi="宋体" w:hint="eastAsia"/>
          <w:sz w:val="24"/>
          <w:szCs w:val="24"/>
        </w:rPr>
        <w:t>之间的服务。目前</w:t>
      </w:r>
      <w:r w:rsidR="00FE0C97">
        <w:rPr>
          <w:rFonts w:ascii="宋体" w:hAnsi="宋体" w:hint="eastAsia"/>
          <w:sz w:val="24"/>
          <w:szCs w:val="24"/>
        </w:rPr>
        <w:t>，亟待我们解决与优化的一些事情：</w:t>
      </w:r>
    </w:p>
    <w:p w14:paraId="38A40310" w14:textId="7FB50C54" w:rsidR="00A87A93" w:rsidRPr="00A87A93" w:rsidRDefault="008A51E5" w:rsidP="00A87A93">
      <w:pPr>
        <w:pStyle w:val="aa"/>
        <w:numPr>
          <w:ilvl w:val="0"/>
          <w:numId w:val="1"/>
        </w:numPr>
        <w:spacing w:line="360" w:lineRule="auto"/>
        <w:ind w:firstLineChars="0"/>
        <w:rPr>
          <w:rFonts w:ascii="宋体" w:hAnsi="宋体"/>
          <w:sz w:val="24"/>
          <w:szCs w:val="24"/>
        </w:rPr>
      </w:pPr>
      <w:r w:rsidRPr="00A87A93">
        <w:rPr>
          <w:rFonts w:ascii="宋体" w:hAnsi="宋体" w:hint="eastAsia"/>
          <w:sz w:val="24"/>
          <w:szCs w:val="24"/>
        </w:rPr>
        <w:t>以大数据技术为条件，在政府履行职能时更好地提供数据支撑和为解决政府长期存在的疑难病症提供便利,同时大数据技术的使用会带来相关问题</w:t>
      </w:r>
      <w:r w:rsidR="000B75CC" w:rsidRPr="00A87A93">
        <w:rPr>
          <w:rFonts w:ascii="宋体" w:hAnsi="宋体" w:hint="eastAsia"/>
          <w:sz w:val="24"/>
          <w:szCs w:val="24"/>
        </w:rPr>
        <w:t>；</w:t>
      </w:r>
    </w:p>
    <w:p w14:paraId="6C4BB49E" w14:textId="77777777" w:rsidR="00A87A93" w:rsidRDefault="008A51E5" w:rsidP="00A87A93">
      <w:pPr>
        <w:pStyle w:val="aa"/>
        <w:numPr>
          <w:ilvl w:val="0"/>
          <w:numId w:val="1"/>
        </w:numPr>
        <w:spacing w:line="360" w:lineRule="auto"/>
        <w:ind w:firstLineChars="0"/>
        <w:rPr>
          <w:rFonts w:ascii="宋体" w:hAnsi="宋体"/>
          <w:sz w:val="24"/>
          <w:szCs w:val="24"/>
        </w:rPr>
      </w:pPr>
      <w:r w:rsidRPr="00A87A93">
        <w:rPr>
          <w:rFonts w:ascii="宋体" w:hAnsi="宋体" w:hint="eastAsia"/>
          <w:sz w:val="24"/>
          <w:szCs w:val="24"/>
        </w:rPr>
        <w:t>当下社会呈现出多元化,复杂化和多样化特点,传统的政府治理模式已经不适合当前国情,政府应该引进大数据技术和科学技术对社会治理模式进行变革</w:t>
      </w:r>
      <w:r w:rsidR="0005678F" w:rsidRPr="00A87A93">
        <w:rPr>
          <w:rFonts w:ascii="宋体" w:hAnsi="宋体" w:hint="eastAsia"/>
          <w:sz w:val="24"/>
          <w:szCs w:val="24"/>
        </w:rPr>
        <w:t>；</w:t>
      </w:r>
    </w:p>
    <w:p w14:paraId="1E2B4C6F" w14:textId="312C4687" w:rsidR="008A51E5" w:rsidRPr="00A87A93" w:rsidRDefault="008A51E5" w:rsidP="00A87A93">
      <w:pPr>
        <w:pStyle w:val="aa"/>
        <w:numPr>
          <w:ilvl w:val="0"/>
          <w:numId w:val="1"/>
        </w:numPr>
        <w:spacing w:line="360" w:lineRule="auto"/>
        <w:ind w:firstLineChars="0"/>
        <w:rPr>
          <w:rFonts w:ascii="宋体" w:hAnsi="宋体" w:hint="eastAsia"/>
          <w:sz w:val="24"/>
          <w:szCs w:val="24"/>
        </w:rPr>
      </w:pPr>
      <w:r w:rsidRPr="00A87A93">
        <w:rPr>
          <w:rFonts w:ascii="宋体" w:hAnsi="宋体" w:hint="eastAsia"/>
          <w:sz w:val="24"/>
          <w:szCs w:val="24"/>
        </w:rPr>
        <w:t>政府应该创新,在实践中应用大数据,建立大数据思想,实现政府</w:t>
      </w:r>
      <w:r w:rsidRPr="00A87A93">
        <w:rPr>
          <w:rFonts w:ascii="宋体" w:hAnsi="宋体" w:hint="eastAsia"/>
          <w:sz w:val="24"/>
          <w:szCs w:val="24"/>
        </w:rPr>
        <w:t>治理理念的创新。本文通过阐述我国大数据产业的发展现状以及国家治理现代化的目标 , 论证政府改革要顺应当下信息化时代的发展要求 ,积极引进大数据技术来更好地实现国家治理现代化的目标</w:t>
      </w:r>
      <w:r w:rsidR="00511B84">
        <w:rPr>
          <w:rFonts w:ascii="宋体" w:hAnsi="宋体" w:hint="eastAsia"/>
          <w:sz w:val="24"/>
          <w:szCs w:val="24"/>
          <w:vertAlign w:val="superscript"/>
        </w:rPr>
        <w:t>[</w:t>
      </w:r>
      <w:r w:rsidR="00511B84">
        <w:rPr>
          <w:rFonts w:ascii="宋体" w:hAnsi="宋体"/>
          <w:sz w:val="24"/>
          <w:szCs w:val="24"/>
          <w:vertAlign w:val="superscript"/>
        </w:rPr>
        <w:t>2]</w:t>
      </w:r>
      <w:r w:rsidRPr="00A87A93">
        <w:rPr>
          <w:rFonts w:ascii="宋体" w:hAnsi="宋体" w:hint="eastAsia"/>
          <w:sz w:val="24"/>
          <w:szCs w:val="24"/>
        </w:rPr>
        <w:t>。</w:t>
      </w:r>
    </w:p>
    <w:p w14:paraId="08347C66" w14:textId="09223E5B" w:rsidR="008D56CB" w:rsidRDefault="008D56CB" w:rsidP="00444683">
      <w:pPr>
        <w:spacing w:line="360" w:lineRule="auto"/>
        <w:ind w:firstLine="420"/>
        <w:rPr>
          <w:rFonts w:ascii="黑体" w:eastAsia="黑体" w:hAnsi="黑体"/>
          <w:b/>
          <w:sz w:val="28"/>
          <w:szCs w:val="21"/>
        </w:rPr>
      </w:pPr>
      <w:r w:rsidRPr="008D56CB">
        <w:rPr>
          <w:rFonts w:ascii="宋体" w:hAnsi="宋体" w:hint="eastAsia"/>
          <w:sz w:val="24"/>
          <w:szCs w:val="24"/>
        </w:rPr>
        <w:t>因而，</w:t>
      </w:r>
      <w:r w:rsidR="00833F21" w:rsidRPr="00833F21">
        <w:rPr>
          <w:rFonts w:ascii="宋体" w:hAnsi="宋体" w:hint="eastAsia"/>
          <w:sz w:val="24"/>
          <w:szCs w:val="24"/>
        </w:rPr>
        <w:t>为积极应对大数据所带来的挑战，</w:t>
      </w:r>
      <w:r w:rsidR="00760538">
        <w:rPr>
          <w:rFonts w:ascii="宋体" w:hAnsi="宋体" w:hint="eastAsia"/>
          <w:sz w:val="24"/>
          <w:szCs w:val="24"/>
        </w:rPr>
        <w:t>国家和</w:t>
      </w:r>
      <w:r w:rsidR="00833F21" w:rsidRPr="00833F21">
        <w:rPr>
          <w:rFonts w:ascii="宋体" w:hAnsi="宋体" w:hint="eastAsia"/>
          <w:sz w:val="24"/>
          <w:szCs w:val="24"/>
        </w:rPr>
        <w:t>政府必须在数据开发与利用等方面做出全方位的转变， 并以多思维方式去探索大数据时代政府治理变革的新路径。</w:t>
      </w:r>
    </w:p>
    <w:p w14:paraId="10BF12CA" w14:textId="0AD5A186" w:rsidR="00C87AE8" w:rsidRDefault="001714AF" w:rsidP="00C87AE8">
      <w:pPr>
        <w:spacing w:line="360" w:lineRule="auto"/>
        <w:rPr>
          <w:rFonts w:ascii="黑体" w:eastAsia="黑体" w:hAnsi="黑体"/>
          <w:b/>
          <w:sz w:val="28"/>
          <w:szCs w:val="21"/>
        </w:rPr>
      </w:pPr>
      <w:r>
        <w:rPr>
          <w:rFonts w:ascii="黑体" w:eastAsia="黑体" w:hAnsi="黑体" w:hint="eastAsia"/>
          <w:b/>
          <w:sz w:val="28"/>
          <w:szCs w:val="21"/>
        </w:rPr>
        <w:t>2</w:t>
      </w:r>
      <w:r w:rsidR="00C87AE8">
        <w:rPr>
          <w:rFonts w:ascii="黑体" w:eastAsia="黑体" w:hAnsi="黑体" w:hint="eastAsia"/>
          <w:b/>
          <w:sz w:val="28"/>
          <w:szCs w:val="21"/>
        </w:rPr>
        <w:t xml:space="preserve"> </w:t>
      </w:r>
      <w:r w:rsidR="003F2B58">
        <w:rPr>
          <w:rFonts w:ascii="黑体" w:eastAsia="黑体" w:hAnsi="黑体" w:hint="eastAsia"/>
          <w:b/>
          <w:sz w:val="28"/>
          <w:szCs w:val="21"/>
        </w:rPr>
        <w:t>当前大数据在国家治理现状</w:t>
      </w:r>
      <w:r w:rsidR="00C064A8">
        <w:rPr>
          <w:rFonts w:ascii="黑体" w:eastAsia="黑体" w:hAnsi="黑体" w:hint="eastAsia"/>
          <w:b/>
          <w:sz w:val="28"/>
          <w:szCs w:val="21"/>
        </w:rPr>
        <w:t>与不足</w:t>
      </w:r>
    </w:p>
    <w:p w14:paraId="0D409272" w14:textId="2CF61930" w:rsidR="00C87AE8" w:rsidRDefault="001714AF" w:rsidP="00C87AE8">
      <w:pPr>
        <w:spacing w:line="360" w:lineRule="auto"/>
        <w:rPr>
          <w:rFonts w:ascii="宋体" w:hAnsi="宋体"/>
          <w:b/>
          <w:sz w:val="24"/>
          <w:szCs w:val="21"/>
        </w:rPr>
      </w:pPr>
      <w:r>
        <w:rPr>
          <w:rFonts w:ascii="宋体" w:hAnsi="宋体" w:hint="eastAsia"/>
          <w:b/>
          <w:sz w:val="24"/>
          <w:szCs w:val="21"/>
        </w:rPr>
        <w:t>2</w:t>
      </w:r>
      <w:r w:rsidR="00C87AE8">
        <w:rPr>
          <w:rFonts w:ascii="宋体" w:hAnsi="宋体" w:hint="eastAsia"/>
          <w:b/>
          <w:sz w:val="24"/>
          <w:szCs w:val="21"/>
        </w:rPr>
        <w:t xml:space="preserve">.1 </w:t>
      </w:r>
      <w:r w:rsidR="007D5B40">
        <w:rPr>
          <w:rFonts w:ascii="宋体" w:hAnsi="宋体" w:hint="eastAsia"/>
          <w:b/>
          <w:sz w:val="24"/>
          <w:szCs w:val="21"/>
        </w:rPr>
        <w:t>数字政府建设</w:t>
      </w:r>
    </w:p>
    <w:p w14:paraId="6B5484CF" w14:textId="45491A71" w:rsidR="00DB58CD" w:rsidRDefault="007F1B9A" w:rsidP="007F1B9A">
      <w:pPr>
        <w:spacing w:line="360" w:lineRule="auto"/>
        <w:ind w:firstLine="420"/>
        <w:rPr>
          <w:rFonts w:ascii="宋体" w:hAnsi="宋体"/>
          <w:sz w:val="24"/>
          <w:szCs w:val="24"/>
        </w:rPr>
      </w:pPr>
      <w:r>
        <w:rPr>
          <w:rFonts w:ascii="宋体" w:hAnsi="宋体" w:hint="eastAsia"/>
          <w:sz w:val="24"/>
          <w:szCs w:val="24"/>
        </w:rPr>
        <w:t>相信我们大家对与数字政府这个词不陌生了，特别是</w:t>
      </w:r>
      <w:r w:rsidR="00DB58CD" w:rsidRPr="00DB58CD">
        <w:rPr>
          <w:rFonts w:ascii="宋体" w:hAnsi="宋体" w:hint="eastAsia"/>
          <w:sz w:val="24"/>
          <w:szCs w:val="24"/>
        </w:rPr>
        <w:t>在新冠肺炎疫情防控中，很多地方政府为提升复工复产服务便利度，将更多事项由“见面办”变为“网上办”“掌上办”，让人们充分体验了数字政府的便利与高效。</w:t>
      </w:r>
      <w:r w:rsidR="005115DB">
        <w:rPr>
          <w:rFonts w:ascii="宋体" w:hAnsi="宋体" w:hint="eastAsia"/>
          <w:sz w:val="24"/>
          <w:szCs w:val="24"/>
        </w:rPr>
        <w:t>那么到底究竟什么是数字政府呢？</w:t>
      </w:r>
    </w:p>
    <w:p w14:paraId="54D366B7" w14:textId="4D186DF2" w:rsidR="001B1162" w:rsidRPr="001B1162" w:rsidRDefault="00DF4E4A" w:rsidP="001B1162">
      <w:pPr>
        <w:spacing w:line="360" w:lineRule="auto"/>
        <w:ind w:firstLine="420"/>
        <w:rPr>
          <w:rFonts w:ascii="宋体" w:hAnsi="宋体" w:hint="eastAsia"/>
          <w:sz w:val="24"/>
          <w:szCs w:val="24"/>
        </w:rPr>
      </w:pPr>
      <w:r w:rsidRPr="00DF4E4A">
        <w:rPr>
          <w:rFonts w:ascii="宋体" w:hAnsi="宋体" w:hint="eastAsia"/>
          <w:sz w:val="24"/>
          <w:szCs w:val="24"/>
        </w:rPr>
        <w:t>实施国家大数据战略，运用大数据提升国家治理现代化水平，是以习近平同志为核心的党中央</w:t>
      </w:r>
      <w:r w:rsidR="00C6611C" w:rsidRPr="00DF4E4A">
        <w:rPr>
          <w:rFonts w:ascii="宋体" w:hAnsi="宋体" w:hint="eastAsia"/>
          <w:sz w:val="24"/>
          <w:szCs w:val="24"/>
        </w:rPr>
        <w:t>做出</w:t>
      </w:r>
      <w:r w:rsidRPr="00DF4E4A">
        <w:rPr>
          <w:rFonts w:ascii="宋体" w:hAnsi="宋体" w:hint="eastAsia"/>
          <w:sz w:val="24"/>
          <w:szCs w:val="24"/>
        </w:rPr>
        <w:t>的重大决策。十九届四中全会明确提出：“建立健全运用互联网、大数据、人工智能等技术手段进行行政管理的制度规则。推进数字政府建设，加强</w:t>
      </w:r>
      <w:r w:rsidRPr="00DF4E4A">
        <w:rPr>
          <w:rFonts w:ascii="宋体" w:hAnsi="宋体" w:hint="eastAsia"/>
          <w:sz w:val="24"/>
          <w:szCs w:val="24"/>
        </w:rPr>
        <w:lastRenderedPageBreak/>
        <w:t>数据有序共享，依法保护个人信息。”数字政府之所以成为国家治理现代化的重要举措，是由数字政府的特点决定的</w:t>
      </w:r>
      <w:r w:rsidR="000A10A0">
        <w:rPr>
          <w:rFonts w:ascii="宋体" w:hAnsi="宋体" w:hint="eastAsia"/>
          <w:sz w:val="24"/>
          <w:szCs w:val="24"/>
          <w:vertAlign w:val="superscript"/>
        </w:rPr>
        <w:t>[</w:t>
      </w:r>
      <w:r w:rsidR="000A10A0">
        <w:rPr>
          <w:rFonts w:ascii="宋体" w:hAnsi="宋体"/>
          <w:sz w:val="24"/>
          <w:szCs w:val="24"/>
          <w:vertAlign w:val="superscript"/>
        </w:rPr>
        <w:t>3]</w:t>
      </w:r>
      <w:r w:rsidR="00C87AE8">
        <w:rPr>
          <w:rFonts w:ascii="宋体" w:hAnsi="宋体" w:hint="eastAsia"/>
          <w:sz w:val="24"/>
          <w:szCs w:val="24"/>
        </w:rPr>
        <w:t>。</w:t>
      </w:r>
    </w:p>
    <w:p w14:paraId="16AFF922" w14:textId="0BD341F5" w:rsidR="00C87AE8" w:rsidRDefault="001714AF" w:rsidP="00C87AE8">
      <w:pPr>
        <w:spacing w:line="360" w:lineRule="auto"/>
        <w:rPr>
          <w:rFonts w:ascii="宋体" w:hAnsi="宋体"/>
          <w:b/>
          <w:sz w:val="24"/>
          <w:szCs w:val="24"/>
        </w:rPr>
      </w:pPr>
      <w:r>
        <w:rPr>
          <w:rFonts w:ascii="宋体" w:hAnsi="宋体" w:hint="eastAsia"/>
          <w:b/>
          <w:sz w:val="24"/>
          <w:szCs w:val="24"/>
        </w:rPr>
        <w:t>2</w:t>
      </w:r>
      <w:r w:rsidR="00C87AE8">
        <w:rPr>
          <w:rFonts w:ascii="宋体" w:hAnsi="宋体" w:hint="eastAsia"/>
          <w:b/>
          <w:sz w:val="24"/>
          <w:szCs w:val="24"/>
        </w:rPr>
        <w:t>.</w:t>
      </w:r>
      <w:r w:rsidR="00126218">
        <w:rPr>
          <w:rFonts w:ascii="宋体" w:hAnsi="宋体"/>
          <w:b/>
          <w:sz w:val="24"/>
          <w:szCs w:val="24"/>
        </w:rPr>
        <w:t>2</w:t>
      </w:r>
      <w:r w:rsidR="00C87AE8">
        <w:rPr>
          <w:rFonts w:ascii="宋体" w:hAnsi="宋体" w:hint="eastAsia"/>
          <w:b/>
          <w:sz w:val="24"/>
          <w:szCs w:val="24"/>
        </w:rPr>
        <w:t xml:space="preserve"> </w:t>
      </w:r>
      <w:r w:rsidR="000E1D88">
        <w:rPr>
          <w:rFonts w:ascii="宋体" w:hAnsi="宋体" w:hint="eastAsia"/>
          <w:b/>
          <w:sz w:val="24"/>
          <w:szCs w:val="24"/>
        </w:rPr>
        <w:t>大数据应用现状</w:t>
      </w:r>
    </w:p>
    <w:p w14:paraId="69FDBD4E" w14:textId="77777777" w:rsidR="007114F2" w:rsidRDefault="00C87AE8" w:rsidP="00F014BC">
      <w:pPr>
        <w:spacing w:line="360" w:lineRule="auto"/>
        <w:rPr>
          <w:rFonts w:ascii="宋体" w:hAnsi="宋体"/>
          <w:sz w:val="24"/>
          <w:szCs w:val="24"/>
        </w:rPr>
      </w:pPr>
      <w:r>
        <w:rPr>
          <w:rFonts w:ascii="宋体" w:hAnsi="宋体" w:hint="eastAsia"/>
          <w:sz w:val="24"/>
          <w:szCs w:val="24"/>
        </w:rPr>
        <w:tab/>
      </w:r>
      <w:r w:rsidR="00F014BC" w:rsidRPr="00F014BC">
        <w:rPr>
          <w:rFonts w:ascii="宋体" w:hAnsi="宋体" w:hint="eastAsia"/>
          <w:sz w:val="24"/>
          <w:szCs w:val="24"/>
        </w:rPr>
        <w:t>中国政府和企业高度重视大数据的应用，政务方面有河南的“中原云”和云南省政府的“云上云”，企业方面有百度的“中国大脑战略”等。</w:t>
      </w:r>
    </w:p>
    <w:p w14:paraId="161E1E31" w14:textId="309255DA" w:rsidR="00C87AE8" w:rsidRDefault="00F014BC" w:rsidP="007114F2">
      <w:pPr>
        <w:spacing w:line="360" w:lineRule="auto"/>
        <w:ind w:firstLine="420"/>
        <w:rPr>
          <w:rFonts w:ascii="宋体" w:hAnsi="宋体"/>
          <w:sz w:val="24"/>
          <w:szCs w:val="24"/>
        </w:rPr>
      </w:pPr>
      <w:r w:rsidRPr="00F014BC">
        <w:rPr>
          <w:rFonts w:ascii="宋体" w:hAnsi="宋体" w:hint="eastAsia"/>
          <w:sz w:val="24"/>
          <w:szCs w:val="24"/>
        </w:rPr>
        <w:t>中国已经形成了由互联网巨头主导的工业竞争格局。主要表现在百度、阿里巴巴,</w:t>
      </w:r>
      <w:proofErr w:type="gramStart"/>
      <w:r w:rsidRPr="00F014BC">
        <w:rPr>
          <w:rFonts w:ascii="宋体" w:hAnsi="宋体" w:hint="eastAsia"/>
          <w:sz w:val="24"/>
          <w:szCs w:val="24"/>
        </w:rPr>
        <w:t>腾讯和</w:t>
      </w:r>
      <w:proofErr w:type="gramEnd"/>
      <w:r w:rsidRPr="00F014BC">
        <w:rPr>
          <w:rFonts w:ascii="宋体" w:hAnsi="宋体" w:hint="eastAsia"/>
          <w:sz w:val="24"/>
          <w:szCs w:val="24"/>
        </w:rPr>
        <w:t xml:space="preserve"> JD.com</w:t>
      </w:r>
      <w:r w:rsidR="00831DBB">
        <w:rPr>
          <w:rFonts w:ascii="宋体" w:hAnsi="宋体" w:hint="eastAsia"/>
          <w:sz w:val="24"/>
          <w:szCs w:val="24"/>
          <w:vertAlign w:val="superscript"/>
        </w:rPr>
        <w:t>[4]</w:t>
      </w:r>
      <w:r w:rsidRPr="00F014BC">
        <w:rPr>
          <w:rFonts w:ascii="宋体" w:hAnsi="宋体" w:hint="eastAsia"/>
          <w:sz w:val="24"/>
          <w:szCs w:val="24"/>
        </w:rPr>
        <w:t>，它们可以率先获得大量的用户数据,从而引领大数据产业的发展,从而主导国内大数据行业。自 2014 年以来,中国的大数据产业规模相当大 ,但发展中也出现了各种问题, 比如数据产权的归属不明,政府数据开放度低等问题，这些都需要政府制定相关制度，才</w:t>
      </w:r>
      <w:r w:rsidR="005F7136" w:rsidRPr="005F7136">
        <w:rPr>
          <w:rFonts w:ascii="宋体" w:hAnsi="宋体" w:hint="eastAsia"/>
          <w:sz w:val="24"/>
          <w:szCs w:val="24"/>
        </w:rPr>
        <w:t>能保证大数据产业的健康发展</w:t>
      </w:r>
      <w:r w:rsidR="00BC4F55">
        <w:rPr>
          <w:rFonts w:ascii="宋体" w:hAnsi="宋体" w:hint="eastAsia"/>
          <w:sz w:val="24"/>
          <w:szCs w:val="24"/>
          <w:vertAlign w:val="superscript"/>
        </w:rPr>
        <w:t>[</w:t>
      </w:r>
      <w:r w:rsidR="00BC4F55">
        <w:rPr>
          <w:rFonts w:ascii="宋体" w:hAnsi="宋体"/>
          <w:sz w:val="24"/>
          <w:szCs w:val="24"/>
          <w:vertAlign w:val="superscript"/>
        </w:rPr>
        <w:t>5]</w:t>
      </w:r>
      <w:r w:rsidR="005F7136" w:rsidRPr="005F7136">
        <w:rPr>
          <w:rFonts w:ascii="宋体" w:hAnsi="宋体" w:hint="eastAsia"/>
          <w:sz w:val="24"/>
          <w:szCs w:val="24"/>
        </w:rPr>
        <w:t>。</w:t>
      </w:r>
    </w:p>
    <w:p w14:paraId="78F45A31" w14:textId="33307E82" w:rsidR="007B662F" w:rsidRPr="007B662F" w:rsidRDefault="007F3EE2" w:rsidP="007B662F">
      <w:pPr>
        <w:spacing w:line="360" w:lineRule="auto"/>
        <w:rPr>
          <w:rFonts w:ascii="黑体" w:eastAsia="黑体" w:hAnsi="黑体" w:hint="eastAsia"/>
          <w:b/>
          <w:sz w:val="28"/>
          <w:szCs w:val="21"/>
        </w:rPr>
      </w:pPr>
      <w:r>
        <w:rPr>
          <w:rFonts w:ascii="黑体" w:eastAsia="黑体" w:hAnsi="黑体" w:hint="eastAsia"/>
          <w:b/>
          <w:sz w:val="28"/>
          <w:szCs w:val="21"/>
        </w:rPr>
        <w:t>3</w:t>
      </w:r>
      <w:r w:rsidR="007B662F">
        <w:rPr>
          <w:rFonts w:ascii="黑体" w:eastAsia="黑体" w:hAnsi="黑体" w:hint="eastAsia"/>
          <w:b/>
          <w:sz w:val="28"/>
          <w:szCs w:val="21"/>
        </w:rPr>
        <w:t xml:space="preserve"> 大数据在国家治理</w:t>
      </w:r>
      <w:r w:rsidR="00267B97">
        <w:rPr>
          <w:rFonts w:ascii="黑体" w:eastAsia="黑体" w:hAnsi="黑体" w:hint="eastAsia"/>
          <w:b/>
          <w:sz w:val="28"/>
          <w:szCs w:val="21"/>
        </w:rPr>
        <w:t>作用</w:t>
      </w:r>
    </w:p>
    <w:p w14:paraId="680EF3FA" w14:textId="592686E5" w:rsidR="00C87AE8" w:rsidRDefault="007F3EE2" w:rsidP="00514BE0">
      <w:pPr>
        <w:spacing w:line="360" w:lineRule="auto"/>
        <w:rPr>
          <w:rFonts w:ascii="宋体" w:hAnsi="宋体"/>
          <w:b/>
          <w:sz w:val="24"/>
          <w:szCs w:val="24"/>
        </w:rPr>
      </w:pPr>
      <w:r>
        <w:rPr>
          <w:rFonts w:ascii="宋体" w:hAnsi="宋体" w:hint="eastAsia"/>
          <w:b/>
          <w:sz w:val="24"/>
          <w:szCs w:val="24"/>
        </w:rPr>
        <w:t>3</w:t>
      </w:r>
      <w:r w:rsidR="00C87AE8">
        <w:rPr>
          <w:rFonts w:ascii="宋体" w:hAnsi="宋体" w:hint="eastAsia"/>
          <w:b/>
          <w:sz w:val="24"/>
          <w:szCs w:val="24"/>
        </w:rPr>
        <w:t xml:space="preserve">.1 </w:t>
      </w:r>
      <w:r w:rsidR="004F3954" w:rsidRPr="004F3954">
        <w:rPr>
          <w:rFonts w:ascii="宋体" w:hAnsi="宋体" w:hint="eastAsia"/>
          <w:b/>
          <w:sz w:val="24"/>
          <w:szCs w:val="24"/>
        </w:rPr>
        <w:t>大数据在提升政府治理能力中的作用</w:t>
      </w:r>
    </w:p>
    <w:p w14:paraId="20B2BC60" w14:textId="6701CB17" w:rsidR="00C87AE8" w:rsidRDefault="007F3EE2" w:rsidP="00C87AE8">
      <w:pPr>
        <w:spacing w:line="360" w:lineRule="auto"/>
        <w:rPr>
          <w:rFonts w:ascii="宋体" w:hAnsi="宋体"/>
          <w:b/>
          <w:sz w:val="24"/>
          <w:szCs w:val="24"/>
        </w:rPr>
      </w:pPr>
      <w:r>
        <w:rPr>
          <w:rFonts w:ascii="宋体" w:hAnsi="宋体" w:hint="eastAsia"/>
          <w:b/>
          <w:sz w:val="24"/>
          <w:szCs w:val="24"/>
        </w:rPr>
        <w:t>3</w:t>
      </w:r>
      <w:r w:rsidR="00C87AE8">
        <w:rPr>
          <w:rFonts w:ascii="宋体" w:hAnsi="宋体" w:hint="eastAsia"/>
          <w:b/>
          <w:sz w:val="24"/>
          <w:szCs w:val="24"/>
        </w:rPr>
        <w:t xml:space="preserve">.1.1 </w:t>
      </w:r>
      <w:r w:rsidR="009B239D" w:rsidRPr="009B239D">
        <w:rPr>
          <w:rFonts w:ascii="宋体" w:hAnsi="宋体" w:hint="eastAsia"/>
          <w:b/>
          <w:sz w:val="24"/>
          <w:szCs w:val="24"/>
        </w:rPr>
        <w:t>提升政府决策的科学性</w:t>
      </w:r>
    </w:p>
    <w:p w14:paraId="03F180B3" w14:textId="5938E6A3" w:rsidR="00C87AE8" w:rsidRDefault="00D92D61" w:rsidP="00C87AE8">
      <w:pPr>
        <w:spacing w:line="360" w:lineRule="auto"/>
        <w:ind w:firstLineChars="200" w:firstLine="480"/>
        <w:rPr>
          <w:rFonts w:ascii="宋体" w:hAnsi="宋体"/>
          <w:sz w:val="24"/>
          <w:szCs w:val="24"/>
        </w:rPr>
      </w:pPr>
      <w:r w:rsidRPr="00D92D61">
        <w:rPr>
          <w:rFonts w:ascii="宋体" w:hAnsi="宋体" w:hint="eastAsia"/>
          <w:sz w:val="24"/>
          <w:szCs w:val="24"/>
        </w:rPr>
        <w:t>在信息化时代,政府所做的决策必须有其正确的依据,不能仅依靠经验拍脑袋。政府要想保障其决策的合理和科学,就必须要得到合理科学的数据支撑。大数据的功能就是分析预</w:t>
      </w:r>
      <w:r w:rsidRPr="00D92D61">
        <w:rPr>
          <w:rFonts w:ascii="宋体" w:hAnsi="宋体" w:hint="eastAsia"/>
          <w:sz w:val="24"/>
          <w:szCs w:val="24"/>
        </w:rPr>
        <w:t>测,科学决策。政府治理能力的衡量标准之一主要就是其所做的决策是否科学,对于社会出现的问题是否能够有效的解决。随着科学技术的进一步发展,政府在经济,政治和文化建设方面已经开始从实证判断转向科学定量分析。确保政府决策可以使用最可靠和信息丰富的数据,与事实对话,并与数据对话。</w:t>
      </w:r>
    </w:p>
    <w:p w14:paraId="62E313FD" w14:textId="40642976" w:rsidR="00C87AE8" w:rsidRDefault="0051444B" w:rsidP="00C87AE8">
      <w:pPr>
        <w:spacing w:line="360" w:lineRule="auto"/>
        <w:rPr>
          <w:rFonts w:ascii="宋体" w:hAnsi="宋体"/>
          <w:b/>
          <w:sz w:val="24"/>
          <w:szCs w:val="24"/>
        </w:rPr>
      </w:pPr>
      <w:r>
        <w:rPr>
          <w:rFonts w:ascii="宋体" w:hAnsi="宋体" w:hint="eastAsia"/>
          <w:b/>
          <w:sz w:val="24"/>
          <w:szCs w:val="24"/>
        </w:rPr>
        <w:t>3</w:t>
      </w:r>
      <w:r w:rsidR="00C87AE8">
        <w:rPr>
          <w:rFonts w:ascii="宋体" w:hAnsi="宋体" w:hint="eastAsia"/>
          <w:b/>
          <w:sz w:val="24"/>
          <w:szCs w:val="24"/>
        </w:rPr>
        <w:t xml:space="preserve">.1.2 </w:t>
      </w:r>
      <w:r w:rsidR="00533FEE" w:rsidRPr="00533FEE">
        <w:rPr>
          <w:rFonts w:ascii="宋体" w:hAnsi="宋体" w:hint="eastAsia"/>
          <w:b/>
          <w:sz w:val="24"/>
          <w:szCs w:val="24"/>
        </w:rPr>
        <w:t>提高公共服务的能力</w:t>
      </w:r>
    </w:p>
    <w:p w14:paraId="356ECE4C" w14:textId="77777777" w:rsidR="0027404C" w:rsidRDefault="00E00FE6" w:rsidP="0027404C">
      <w:pPr>
        <w:spacing w:line="360" w:lineRule="auto"/>
        <w:ind w:firstLine="420"/>
        <w:rPr>
          <w:rFonts w:ascii="宋体" w:hAnsi="宋体"/>
          <w:sz w:val="24"/>
          <w:szCs w:val="24"/>
        </w:rPr>
      </w:pPr>
      <w:r w:rsidRPr="00E00FE6">
        <w:rPr>
          <w:rFonts w:ascii="宋体" w:hAnsi="宋体" w:hint="eastAsia"/>
          <w:sz w:val="24"/>
          <w:szCs w:val="24"/>
        </w:rPr>
        <w:t>政府的公共服务能力是指政府有效分配有限的社会资源，并且能够很好地满足社会大众需求的能力。</w:t>
      </w:r>
    </w:p>
    <w:p w14:paraId="7E696775" w14:textId="340308B5" w:rsidR="0027404C" w:rsidRDefault="00E00FE6" w:rsidP="0027404C">
      <w:pPr>
        <w:spacing w:line="360" w:lineRule="auto"/>
        <w:ind w:firstLine="420"/>
        <w:rPr>
          <w:rFonts w:ascii="宋体" w:hAnsi="宋体"/>
          <w:sz w:val="24"/>
          <w:szCs w:val="24"/>
        </w:rPr>
      </w:pPr>
      <w:r w:rsidRPr="00E00FE6">
        <w:rPr>
          <w:rFonts w:ascii="宋体" w:hAnsi="宋体" w:hint="eastAsia"/>
          <w:sz w:val="24"/>
          <w:szCs w:val="24"/>
        </w:rPr>
        <w:t>我国社会主要矛盾已经发生改变，为了应对新的矛盾，政府的公共服务能力和水平就必须达到新的高度。利用大数据工具重建公共服务体系,不断提高政府的服务能力已是大势所趋</w:t>
      </w:r>
      <w:r w:rsidR="00CC3BB3">
        <w:rPr>
          <w:rFonts w:ascii="宋体" w:hAnsi="宋体" w:hint="eastAsia"/>
          <w:sz w:val="24"/>
          <w:szCs w:val="24"/>
          <w:vertAlign w:val="superscript"/>
        </w:rPr>
        <w:t>[</w:t>
      </w:r>
      <w:r w:rsidR="00CC3BB3">
        <w:rPr>
          <w:rFonts w:ascii="宋体" w:hAnsi="宋体"/>
          <w:sz w:val="24"/>
          <w:szCs w:val="24"/>
          <w:vertAlign w:val="superscript"/>
        </w:rPr>
        <w:t>6]</w:t>
      </w:r>
      <w:r w:rsidRPr="00E00FE6">
        <w:rPr>
          <w:rFonts w:ascii="宋体" w:hAnsi="宋体" w:hint="eastAsia"/>
          <w:sz w:val="24"/>
          <w:szCs w:val="24"/>
        </w:rPr>
        <w:t>。</w:t>
      </w:r>
    </w:p>
    <w:p w14:paraId="269A05F6" w14:textId="17249CDD" w:rsidR="00E00FE6" w:rsidRDefault="00E00FE6" w:rsidP="0027404C">
      <w:pPr>
        <w:spacing w:line="360" w:lineRule="auto"/>
        <w:ind w:firstLine="420"/>
        <w:rPr>
          <w:rFonts w:ascii="宋体" w:hAnsi="宋体"/>
          <w:sz w:val="24"/>
          <w:szCs w:val="24"/>
        </w:rPr>
      </w:pPr>
      <w:r w:rsidRPr="00E00FE6">
        <w:rPr>
          <w:rFonts w:ascii="宋体" w:hAnsi="宋体" w:hint="eastAsia"/>
          <w:sz w:val="24"/>
          <w:szCs w:val="24"/>
        </w:rPr>
        <w:t>首先,数据信息所特有的开放性和流动性,会极大地改善政府管理的民主性,同时也会使得公共服务机制更加完善和灵活。大数据治理下的政府机制,是一个更加开放和灵活的公共服务环境。政府可以积极通过大数据平台跟踪公共服务流程,确保公共服务的质量,切实解决食品,医药等行业的安全问题；同时政府可以利用大数据来获得对公共服务质量的评</w:t>
      </w:r>
      <w:r w:rsidRPr="00E00FE6">
        <w:rPr>
          <w:rFonts w:ascii="宋体" w:hAnsi="宋体" w:hint="eastAsia"/>
          <w:sz w:val="24"/>
          <w:szCs w:val="24"/>
        </w:rPr>
        <w:lastRenderedPageBreak/>
        <w:t>价,从而改善公共服务,提高公民满意度。其次,大数据技术促使政府公共服务方式的转变，主要体现在为人民的生活,生存和发展提供更加有效的服务。最后,大数据技术能够使政府的公共服务充分地了解公众的需求，从而提供更加个性化的公共服务产品</w:t>
      </w:r>
      <w:r w:rsidR="00CD6637">
        <w:rPr>
          <w:rFonts w:ascii="宋体" w:hAnsi="宋体" w:hint="eastAsia"/>
          <w:sz w:val="24"/>
          <w:szCs w:val="24"/>
          <w:vertAlign w:val="superscript"/>
        </w:rPr>
        <w:t>[</w:t>
      </w:r>
      <w:r w:rsidR="00CD6637">
        <w:rPr>
          <w:rFonts w:ascii="宋体" w:hAnsi="宋体"/>
          <w:sz w:val="24"/>
          <w:szCs w:val="24"/>
          <w:vertAlign w:val="superscript"/>
        </w:rPr>
        <w:t>7]</w:t>
      </w:r>
      <w:r w:rsidRPr="00E00FE6">
        <w:rPr>
          <w:rFonts w:ascii="宋体" w:hAnsi="宋体" w:hint="eastAsia"/>
          <w:sz w:val="24"/>
          <w:szCs w:val="24"/>
        </w:rPr>
        <w:t>。</w:t>
      </w:r>
    </w:p>
    <w:p w14:paraId="36E4C197" w14:textId="17405478" w:rsidR="00C87AE8" w:rsidRDefault="00161A29" w:rsidP="00C87AE8">
      <w:pPr>
        <w:spacing w:line="360" w:lineRule="auto"/>
        <w:rPr>
          <w:rFonts w:ascii="宋体" w:hAnsi="宋体"/>
          <w:b/>
          <w:sz w:val="24"/>
          <w:szCs w:val="24"/>
        </w:rPr>
      </w:pPr>
      <w:r>
        <w:rPr>
          <w:rFonts w:ascii="宋体" w:hAnsi="宋体" w:hint="eastAsia"/>
          <w:b/>
          <w:sz w:val="24"/>
          <w:szCs w:val="24"/>
        </w:rPr>
        <w:t>3</w:t>
      </w:r>
      <w:r w:rsidR="00C87AE8">
        <w:rPr>
          <w:rFonts w:ascii="宋体" w:hAnsi="宋体" w:hint="eastAsia"/>
          <w:b/>
          <w:sz w:val="24"/>
          <w:szCs w:val="24"/>
        </w:rPr>
        <w:t>.</w:t>
      </w:r>
      <w:r w:rsidR="00636F2C">
        <w:rPr>
          <w:rFonts w:ascii="宋体" w:hAnsi="宋体"/>
          <w:b/>
          <w:sz w:val="24"/>
          <w:szCs w:val="24"/>
        </w:rPr>
        <w:t>1</w:t>
      </w:r>
      <w:r w:rsidR="00C87AE8">
        <w:rPr>
          <w:rFonts w:ascii="宋体" w:hAnsi="宋体" w:hint="eastAsia"/>
          <w:b/>
          <w:sz w:val="24"/>
          <w:szCs w:val="24"/>
        </w:rPr>
        <w:t>.</w:t>
      </w:r>
      <w:r w:rsidR="00636F2C">
        <w:rPr>
          <w:rFonts w:ascii="宋体" w:hAnsi="宋体"/>
          <w:b/>
          <w:sz w:val="24"/>
          <w:szCs w:val="24"/>
        </w:rPr>
        <w:t>3</w:t>
      </w:r>
      <w:r w:rsidR="00C87AE8">
        <w:rPr>
          <w:rFonts w:ascii="宋体" w:hAnsi="宋体" w:hint="eastAsia"/>
          <w:b/>
          <w:sz w:val="24"/>
          <w:szCs w:val="24"/>
        </w:rPr>
        <w:t xml:space="preserve"> </w:t>
      </w:r>
      <w:r w:rsidR="006C22F3" w:rsidRPr="006C22F3">
        <w:rPr>
          <w:rFonts w:ascii="宋体" w:hAnsi="宋体" w:hint="eastAsia"/>
          <w:b/>
          <w:sz w:val="24"/>
          <w:szCs w:val="24"/>
        </w:rPr>
        <w:t>建立多元社会治理结构</w:t>
      </w:r>
    </w:p>
    <w:p w14:paraId="2E2A2DB1" w14:textId="36BC75F9" w:rsidR="00D86639" w:rsidRDefault="005E5D7E" w:rsidP="00C87AE8">
      <w:pPr>
        <w:spacing w:line="360" w:lineRule="auto"/>
        <w:ind w:firstLineChars="200" w:firstLine="480"/>
        <w:rPr>
          <w:rFonts w:ascii="宋体" w:hAnsi="宋体"/>
          <w:sz w:val="24"/>
          <w:szCs w:val="24"/>
        </w:rPr>
      </w:pPr>
      <w:r w:rsidRPr="005E5D7E">
        <w:rPr>
          <w:rFonts w:ascii="宋体" w:hAnsi="宋体" w:hint="eastAsia"/>
          <w:sz w:val="24"/>
          <w:szCs w:val="24"/>
        </w:rPr>
        <w:t>单一主体治理模式的特征在传统的政府治理模式中非常明显,政府是公共事务治理的唯一主体。但是,随着社会事务的复杂性和社会多元化的发展,单纯依靠政府的单一主体来治理公共事务已经不能满足社会的需要。其他社会实体迫切需要参与治理并形成多元治理主体模型</w:t>
      </w:r>
      <w:r w:rsidR="00DA7F2C">
        <w:rPr>
          <w:rFonts w:ascii="宋体" w:hAnsi="宋体" w:hint="eastAsia"/>
          <w:sz w:val="24"/>
          <w:szCs w:val="24"/>
          <w:vertAlign w:val="superscript"/>
        </w:rPr>
        <w:t>[</w:t>
      </w:r>
      <w:r w:rsidR="00DA7F2C">
        <w:rPr>
          <w:rFonts w:ascii="宋体" w:hAnsi="宋体"/>
          <w:sz w:val="24"/>
          <w:szCs w:val="24"/>
          <w:vertAlign w:val="superscript"/>
        </w:rPr>
        <w:t>8]</w:t>
      </w:r>
      <w:r w:rsidRPr="005E5D7E">
        <w:rPr>
          <w:rFonts w:ascii="宋体" w:hAnsi="宋体" w:hint="eastAsia"/>
          <w:sz w:val="24"/>
          <w:szCs w:val="24"/>
        </w:rPr>
        <w:t>。</w:t>
      </w:r>
    </w:p>
    <w:p w14:paraId="4691A4C4" w14:textId="77777777" w:rsidR="00D86639" w:rsidRDefault="005E5D7E" w:rsidP="00C87AE8">
      <w:pPr>
        <w:spacing w:line="360" w:lineRule="auto"/>
        <w:ind w:firstLineChars="200" w:firstLine="480"/>
        <w:rPr>
          <w:rFonts w:ascii="宋体" w:hAnsi="宋体"/>
          <w:sz w:val="24"/>
          <w:szCs w:val="24"/>
        </w:rPr>
      </w:pPr>
      <w:r w:rsidRPr="005E5D7E">
        <w:rPr>
          <w:rFonts w:ascii="宋体" w:hAnsi="宋体" w:hint="eastAsia"/>
          <w:sz w:val="24"/>
          <w:szCs w:val="24"/>
        </w:rPr>
        <w:t>大数据平台的应用不断地改变着社会的治理模式，使得多元模型的治理方式成为可能。在治理中，政府能够打破阻隔信息流通的体制，依靠数据大融合，实现数据共享。消除部门问题,降低政府内部的沟通成本,加强政府机构内部上下级部门之间的合作。因为只有合作才能实现政府间协同效应，提高办事效率。</w:t>
      </w:r>
    </w:p>
    <w:p w14:paraId="36171B26" w14:textId="2327BD30" w:rsidR="00C87AE8" w:rsidRPr="00C66423" w:rsidRDefault="005E5D7E" w:rsidP="00C87AE8">
      <w:pPr>
        <w:spacing w:line="360" w:lineRule="auto"/>
        <w:ind w:firstLineChars="200" w:firstLine="480"/>
        <w:rPr>
          <w:rFonts w:ascii="宋体" w:hAnsi="宋体"/>
          <w:sz w:val="24"/>
          <w:szCs w:val="24"/>
        </w:rPr>
      </w:pPr>
      <w:r w:rsidRPr="005E5D7E">
        <w:rPr>
          <w:rFonts w:ascii="宋体" w:hAnsi="宋体" w:hint="eastAsia"/>
          <w:sz w:val="24"/>
          <w:szCs w:val="24"/>
        </w:rPr>
        <w:t>在信息时代，政府要多学习微信、</w:t>
      </w:r>
      <w:proofErr w:type="gramStart"/>
      <w:r w:rsidRPr="005E5D7E">
        <w:rPr>
          <w:rFonts w:ascii="宋体" w:hAnsi="宋体" w:hint="eastAsia"/>
          <w:sz w:val="24"/>
          <w:szCs w:val="24"/>
        </w:rPr>
        <w:t>微博等</w:t>
      </w:r>
      <w:proofErr w:type="gramEnd"/>
      <w:r w:rsidRPr="005E5D7E">
        <w:rPr>
          <w:rFonts w:ascii="宋体" w:hAnsi="宋体" w:hint="eastAsia"/>
          <w:sz w:val="24"/>
          <w:szCs w:val="24"/>
        </w:rPr>
        <w:t>新媒体，积极地去借鉴和学习这些时代的新产物，在政府与公众之</w:t>
      </w:r>
      <w:r w:rsidRPr="005E5D7E">
        <w:rPr>
          <w:rFonts w:ascii="宋体" w:hAnsi="宋体" w:hint="eastAsia"/>
          <w:sz w:val="24"/>
          <w:szCs w:val="24"/>
        </w:rPr>
        <w:t>间建立以这些新媒体为主的社交平台，这样能够极大的方便公众参与社会治理，也能够及时获取公众的意见和建议。同时，打破时间和空间的局限,使公民能够更方便地与政府沟通,及时反馈社会发展,参与政策制定。政府和公众共同开展社会管理工作,形成由政府带头,公众积极参与,涵盖各个方面的治理体系的新局面,实现政府治理的单一主体向多元治理主体的转变。</w:t>
      </w:r>
    </w:p>
    <w:p w14:paraId="33D34FB5" w14:textId="5013B948" w:rsidR="00486359" w:rsidRDefault="00B66105" w:rsidP="00486359">
      <w:pPr>
        <w:spacing w:line="360" w:lineRule="auto"/>
        <w:rPr>
          <w:rFonts w:ascii="宋体" w:hAnsi="宋体"/>
          <w:b/>
          <w:sz w:val="24"/>
          <w:szCs w:val="24"/>
        </w:rPr>
      </w:pPr>
      <w:r>
        <w:rPr>
          <w:rFonts w:ascii="宋体" w:hAnsi="宋体" w:hint="eastAsia"/>
          <w:b/>
          <w:sz w:val="24"/>
          <w:szCs w:val="24"/>
        </w:rPr>
        <w:t>3</w:t>
      </w:r>
      <w:r w:rsidR="00486359">
        <w:rPr>
          <w:rFonts w:ascii="宋体" w:hAnsi="宋体" w:hint="eastAsia"/>
          <w:b/>
          <w:sz w:val="24"/>
          <w:szCs w:val="24"/>
        </w:rPr>
        <w:t>.</w:t>
      </w:r>
      <w:r w:rsidR="00486359">
        <w:rPr>
          <w:rFonts w:ascii="宋体" w:hAnsi="宋体"/>
          <w:b/>
          <w:sz w:val="24"/>
          <w:szCs w:val="24"/>
        </w:rPr>
        <w:t>2</w:t>
      </w:r>
      <w:r w:rsidR="00486359">
        <w:rPr>
          <w:rFonts w:ascii="宋体" w:hAnsi="宋体" w:hint="eastAsia"/>
          <w:b/>
          <w:sz w:val="24"/>
          <w:szCs w:val="24"/>
        </w:rPr>
        <w:t xml:space="preserve"> </w:t>
      </w:r>
      <w:r w:rsidR="00486359" w:rsidRPr="004F3954">
        <w:rPr>
          <w:rFonts w:ascii="宋体" w:hAnsi="宋体" w:hint="eastAsia"/>
          <w:b/>
          <w:sz w:val="24"/>
          <w:szCs w:val="24"/>
        </w:rPr>
        <w:t>大数据在提升政府</w:t>
      </w:r>
      <w:r w:rsidR="00E97754">
        <w:rPr>
          <w:rFonts w:ascii="宋体" w:hAnsi="宋体" w:hint="eastAsia"/>
          <w:b/>
          <w:sz w:val="24"/>
          <w:szCs w:val="24"/>
        </w:rPr>
        <w:t>监管</w:t>
      </w:r>
      <w:r w:rsidR="00486359" w:rsidRPr="004F3954">
        <w:rPr>
          <w:rFonts w:ascii="宋体" w:hAnsi="宋体" w:hint="eastAsia"/>
          <w:b/>
          <w:sz w:val="24"/>
          <w:szCs w:val="24"/>
        </w:rPr>
        <w:t>中</w:t>
      </w:r>
      <w:r w:rsidR="00F166B4">
        <w:rPr>
          <w:rFonts w:ascii="宋体" w:hAnsi="宋体" w:hint="eastAsia"/>
          <w:b/>
          <w:sz w:val="24"/>
          <w:szCs w:val="24"/>
        </w:rPr>
        <w:t>应</w:t>
      </w:r>
      <w:r w:rsidR="00486359" w:rsidRPr="004F3954">
        <w:rPr>
          <w:rFonts w:ascii="宋体" w:hAnsi="宋体" w:hint="eastAsia"/>
          <w:b/>
          <w:sz w:val="24"/>
          <w:szCs w:val="24"/>
        </w:rPr>
        <w:t>用</w:t>
      </w:r>
    </w:p>
    <w:p w14:paraId="5AABEAB3" w14:textId="63B38A70" w:rsidR="00C87AE8" w:rsidRDefault="00CA115D" w:rsidP="00C87AE8">
      <w:pPr>
        <w:spacing w:line="360" w:lineRule="auto"/>
        <w:ind w:firstLineChars="200" w:firstLine="480"/>
        <w:rPr>
          <w:rFonts w:ascii="宋体" w:hAnsi="宋体"/>
          <w:sz w:val="24"/>
          <w:szCs w:val="24"/>
        </w:rPr>
      </w:pPr>
      <w:r w:rsidRPr="00CA115D">
        <w:rPr>
          <w:rFonts w:ascii="宋体" w:hAnsi="宋体" w:hint="eastAsia"/>
          <w:sz w:val="24"/>
          <w:szCs w:val="24"/>
        </w:rPr>
        <w:t>政府监管是政府职能的重要组成部分，政府监管的有效性直接决定了政府发展的高度与深度</w:t>
      </w:r>
      <w:r w:rsidR="00C87AE8">
        <w:rPr>
          <w:rFonts w:ascii="宋体" w:hAnsi="宋体" w:hint="eastAsia"/>
          <w:sz w:val="24"/>
          <w:szCs w:val="24"/>
        </w:rPr>
        <w:t>。</w:t>
      </w:r>
    </w:p>
    <w:p w14:paraId="79D2D1A3" w14:textId="22C5BDA2" w:rsidR="00B816AF" w:rsidRDefault="00B816AF" w:rsidP="00C87AE8">
      <w:pPr>
        <w:spacing w:line="360" w:lineRule="auto"/>
        <w:ind w:firstLineChars="200" w:firstLine="480"/>
        <w:rPr>
          <w:rFonts w:ascii="宋体" w:hAnsi="宋体"/>
          <w:sz w:val="24"/>
          <w:szCs w:val="24"/>
        </w:rPr>
      </w:pPr>
      <w:r w:rsidRPr="00B816AF">
        <w:rPr>
          <w:rFonts w:ascii="宋体" w:hAnsi="宋体" w:hint="eastAsia"/>
          <w:sz w:val="24"/>
          <w:szCs w:val="24"/>
        </w:rPr>
        <w:t>不同的历史时期与政府发展诉求赋予政府监管不同的使命与责任。如此，伴随着政府转型的加速，政府监管也应当进行适当创新，革新监管理念和监管能力。</w:t>
      </w:r>
    </w:p>
    <w:p w14:paraId="1708B0AB" w14:textId="1C1539A4" w:rsidR="00A67BFB" w:rsidRDefault="00A67BFB" w:rsidP="00C87AE8">
      <w:pPr>
        <w:spacing w:line="360" w:lineRule="auto"/>
        <w:ind w:firstLineChars="200" w:firstLine="480"/>
        <w:rPr>
          <w:rFonts w:ascii="宋体" w:hAnsi="宋体"/>
          <w:sz w:val="24"/>
          <w:szCs w:val="24"/>
        </w:rPr>
      </w:pPr>
      <w:r w:rsidRPr="00A67BFB">
        <w:rPr>
          <w:rFonts w:ascii="宋体" w:hAnsi="宋体" w:hint="eastAsia"/>
          <w:sz w:val="24"/>
          <w:szCs w:val="24"/>
        </w:rPr>
        <w:t>对此，麦肯锡研究中心指出</w:t>
      </w:r>
      <w:r w:rsidR="00641C4B">
        <w:rPr>
          <w:rFonts w:ascii="宋体" w:hAnsi="宋体" w:hint="eastAsia"/>
          <w:sz w:val="24"/>
          <w:szCs w:val="24"/>
          <w:vertAlign w:val="superscript"/>
        </w:rPr>
        <w:t>[</w:t>
      </w:r>
      <w:r w:rsidR="00641C4B">
        <w:rPr>
          <w:rFonts w:ascii="宋体" w:hAnsi="宋体"/>
          <w:sz w:val="24"/>
          <w:szCs w:val="24"/>
          <w:vertAlign w:val="superscript"/>
        </w:rPr>
        <w:t>9]</w:t>
      </w:r>
      <w:r w:rsidRPr="00A67BFB">
        <w:rPr>
          <w:rFonts w:ascii="宋体" w:hAnsi="宋体" w:hint="eastAsia"/>
          <w:sz w:val="24"/>
          <w:szCs w:val="24"/>
        </w:rPr>
        <w:t>，大数据可以在助</w:t>
      </w:r>
      <w:proofErr w:type="gramStart"/>
      <w:r w:rsidRPr="00A67BFB">
        <w:rPr>
          <w:rFonts w:ascii="宋体" w:hAnsi="宋体" w:hint="eastAsia"/>
          <w:sz w:val="24"/>
          <w:szCs w:val="24"/>
        </w:rPr>
        <w:t>推政府</w:t>
      </w:r>
      <w:proofErr w:type="gramEnd"/>
      <w:r w:rsidRPr="00A67BFB">
        <w:rPr>
          <w:rFonts w:ascii="宋体" w:hAnsi="宋体" w:hint="eastAsia"/>
          <w:sz w:val="24"/>
          <w:szCs w:val="24"/>
        </w:rPr>
        <w:t>监管创新中发挥极大功效,其可以帮助政府部门对监管对象进行分类，并通过自动决策、创新产品以及服务供给使政府监管变得更加透明和有效。政府也可以利用大数据超越时间、空间以及部门分隔的限制，实现监管结构优化重组，继而建立一个精简、高效、廉洁的服</w:t>
      </w:r>
      <w:r w:rsidRPr="00A67BFB">
        <w:rPr>
          <w:rFonts w:ascii="宋体" w:hAnsi="宋体" w:hint="eastAsia"/>
          <w:sz w:val="24"/>
          <w:szCs w:val="24"/>
        </w:rPr>
        <w:lastRenderedPageBreak/>
        <w:t>务型政府。</w:t>
      </w:r>
    </w:p>
    <w:p w14:paraId="1240E57E" w14:textId="04322169" w:rsidR="00C87AE8" w:rsidRDefault="006E3C5A" w:rsidP="00C87AE8">
      <w:pPr>
        <w:spacing w:line="360" w:lineRule="auto"/>
        <w:rPr>
          <w:rFonts w:ascii="宋体" w:hAnsi="宋体"/>
          <w:b/>
          <w:sz w:val="24"/>
          <w:szCs w:val="24"/>
        </w:rPr>
      </w:pPr>
      <w:r>
        <w:rPr>
          <w:rFonts w:ascii="宋体" w:hAnsi="宋体" w:hint="eastAsia"/>
          <w:b/>
          <w:sz w:val="24"/>
          <w:szCs w:val="24"/>
        </w:rPr>
        <w:t>3</w:t>
      </w:r>
      <w:r w:rsidR="00C87AE8">
        <w:rPr>
          <w:rFonts w:ascii="宋体" w:hAnsi="宋体" w:hint="eastAsia"/>
          <w:b/>
          <w:sz w:val="24"/>
          <w:szCs w:val="24"/>
        </w:rPr>
        <w:t>.</w:t>
      </w:r>
      <w:r w:rsidR="00FE1868">
        <w:rPr>
          <w:rFonts w:ascii="宋体" w:hAnsi="宋体"/>
          <w:b/>
          <w:sz w:val="24"/>
          <w:szCs w:val="24"/>
        </w:rPr>
        <w:t>2</w:t>
      </w:r>
      <w:r w:rsidR="00C87AE8">
        <w:rPr>
          <w:rFonts w:ascii="宋体" w:hAnsi="宋体" w:hint="eastAsia"/>
          <w:b/>
          <w:sz w:val="24"/>
          <w:szCs w:val="24"/>
        </w:rPr>
        <w:t xml:space="preserve">.1 </w:t>
      </w:r>
      <w:r w:rsidR="00C87AE8">
        <w:rPr>
          <w:rFonts w:ascii="MS Gothic" w:eastAsia="MS Gothic" w:hAnsi="MS Gothic" w:cs="MS Gothic" w:hint="eastAsia"/>
          <w:b/>
          <w:sz w:val="24"/>
          <w:szCs w:val="24"/>
        </w:rPr>
        <w:t> </w:t>
      </w:r>
      <w:r w:rsidR="00155896" w:rsidRPr="00155896">
        <w:rPr>
          <w:rFonts w:ascii="宋体" w:hAnsi="宋体" w:hint="eastAsia"/>
          <w:b/>
          <w:sz w:val="24"/>
          <w:szCs w:val="24"/>
        </w:rPr>
        <w:t>促进政府监管信息</w:t>
      </w:r>
      <w:r w:rsidR="00F01010">
        <w:rPr>
          <w:rFonts w:ascii="宋体" w:hAnsi="宋体" w:hint="eastAsia"/>
          <w:b/>
          <w:sz w:val="24"/>
          <w:szCs w:val="24"/>
        </w:rPr>
        <w:t>更加准确</w:t>
      </w:r>
    </w:p>
    <w:p w14:paraId="4016C6E3" w14:textId="4FCF1B05" w:rsidR="00C87AE8" w:rsidRDefault="007A1917" w:rsidP="00C87AE8">
      <w:pPr>
        <w:spacing w:line="360" w:lineRule="auto"/>
        <w:ind w:firstLine="420"/>
        <w:rPr>
          <w:rFonts w:ascii="宋体" w:hAnsi="宋体"/>
          <w:sz w:val="24"/>
          <w:szCs w:val="24"/>
        </w:rPr>
      </w:pPr>
      <w:r w:rsidRPr="007A1917">
        <w:rPr>
          <w:rFonts w:ascii="宋体" w:hAnsi="宋体" w:hint="eastAsia"/>
          <w:sz w:val="24"/>
          <w:szCs w:val="24"/>
        </w:rPr>
        <w:t>大数据技术可以解决政府监管技术层面的难题，通过物联网技术，监管部门能够准确地获取信息，并依靠云计算系统进行科学精准的监管。以在安全生产领域的智慧监管为例，大数据依靠其精确的感知、便捷的信息传递、强大的</w:t>
      </w:r>
      <w:proofErr w:type="gramStart"/>
      <w:r w:rsidRPr="007A1917">
        <w:rPr>
          <w:rFonts w:ascii="宋体" w:hAnsi="宋体" w:hint="eastAsia"/>
          <w:sz w:val="24"/>
          <w:szCs w:val="24"/>
        </w:rPr>
        <w:t>云计算</w:t>
      </w:r>
      <w:proofErr w:type="gramEnd"/>
      <w:r w:rsidRPr="007A1917">
        <w:rPr>
          <w:rFonts w:ascii="宋体" w:hAnsi="宋体" w:hint="eastAsia"/>
          <w:sz w:val="24"/>
          <w:szCs w:val="24"/>
        </w:rPr>
        <w:t>支持，可以对安全生产活动进行全程记录并实时传送到企业和安全监管部门的数据服务器，供其进行判断，继而实现对矿井安全、电梯运行以及危险物品等领域的精准监管</w:t>
      </w:r>
      <w:r w:rsidR="005951F0">
        <w:rPr>
          <w:rFonts w:ascii="宋体" w:hAnsi="宋体" w:hint="eastAsia"/>
          <w:sz w:val="24"/>
          <w:szCs w:val="24"/>
          <w:vertAlign w:val="superscript"/>
        </w:rPr>
        <w:t>[</w:t>
      </w:r>
      <w:r w:rsidR="005951F0">
        <w:rPr>
          <w:rFonts w:ascii="宋体" w:hAnsi="宋体"/>
          <w:sz w:val="24"/>
          <w:szCs w:val="24"/>
          <w:vertAlign w:val="superscript"/>
        </w:rPr>
        <w:t>10]</w:t>
      </w:r>
      <w:r w:rsidRPr="007A1917">
        <w:rPr>
          <w:rFonts w:ascii="宋体" w:hAnsi="宋体" w:hint="eastAsia"/>
          <w:sz w:val="24"/>
          <w:szCs w:val="24"/>
        </w:rPr>
        <w:t>。</w:t>
      </w:r>
    </w:p>
    <w:p w14:paraId="44D8BF91" w14:textId="1B60CDC7" w:rsidR="00C87AE8" w:rsidRDefault="006E3C5A" w:rsidP="00C87AE8">
      <w:pPr>
        <w:spacing w:line="360" w:lineRule="auto"/>
        <w:rPr>
          <w:rFonts w:ascii="宋体" w:hAnsi="宋体"/>
          <w:b/>
          <w:sz w:val="24"/>
          <w:szCs w:val="24"/>
        </w:rPr>
      </w:pPr>
      <w:r>
        <w:rPr>
          <w:rFonts w:ascii="宋体" w:hAnsi="宋体" w:hint="eastAsia"/>
          <w:b/>
          <w:sz w:val="24"/>
          <w:szCs w:val="24"/>
        </w:rPr>
        <w:t>3</w:t>
      </w:r>
      <w:r w:rsidR="00C87AE8">
        <w:rPr>
          <w:rFonts w:ascii="宋体" w:hAnsi="宋体" w:hint="eastAsia"/>
          <w:b/>
          <w:sz w:val="24"/>
          <w:szCs w:val="24"/>
        </w:rPr>
        <w:t>.</w:t>
      </w:r>
      <w:r w:rsidR="008E40BE">
        <w:rPr>
          <w:rFonts w:ascii="宋体" w:hAnsi="宋体"/>
          <w:b/>
          <w:sz w:val="24"/>
          <w:szCs w:val="24"/>
        </w:rPr>
        <w:t>2</w:t>
      </w:r>
      <w:r w:rsidR="00C87AE8">
        <w:rPr>
          <w:rFonts w:ascii="宋体" w:hAnsi="宋体" w:hint="eastAsia"/>
          <w:b/>
          <w:sz w:val="24"/>
          <w:szCs w:val="24"/>
        </w:rPr>
        <w:t xml:space="preserve">.2 </w:t>
      </w:r>
      <w:r w:rsidR="00454A79">
        <w:rPr>
          <w:rFonts w:ascii="宋体" w:hAnsi="宋体" w:hint="eastAsia"/>
          <w:b/>
          <w:sz w:val="24"/>
          <w:szCs w:val="24"/>
        </w:rPr>
        <w:t>改进</w:t>
      </w:r>
      <w:r w:rsidR="008F4795" w:rsidRPr="008F4795">
        <w:rPr>
          <w:rFonts w:ascii="宋体" w:hAnsi="宋体" w:hint="eastAsia"/>
          <w:b/>
          <w:sz w:val="24"/>
          <w:szCs w:val="24"/>
        </w:rPr>
        <w:t>政府监管理念</w:t>
      </w:r>
    </w:p>
    <w:p w14:paraId="1B682A89" w14:textId="77777777" w:rsidR="00DA479C" w:rsidRDefault="00A9776F" w:rsidP="00C87AE8">
      <w:pPr>
        <w:spacing w:line="360" w:lineRule="auto"/>
        <w:ind w:firstLine="420"/>
        <w:rPr>
          <w:rFonts w:ascii="宋体" w:hAnsi="宋体"/>
          <w:sz w:val="24"/>
          <w:szCs w:val="24"/>
        </w:rPr>
      </w:pPr>
      <w:r w:rsidRPr="00A9776F">
        <w:rPr>
          <w:rFonts w:ascii="宋体" w:hAnsi="宋体" w:hint="eastAsia"/>
          <w:sz w:val="24"/>
          <w:szCs w:val="24"/>
        </w:rPr>
        <w:t>政府监管是一个动态的过程，随着知识经济的发展和互联网社会的来临，政府监管在迎接网络革命挑战的同时，自身也发生着超越性的创新与变革。在大数据技术的影响下，政府监管信息的及时性和准确性得到非常明显的提升，监管领域也变得更加广泛。</w:t>
      </w:r>
    </w:p>
    <w:p w14:paraId="32F0156F" w14:textId="3B5B66A6" w:rsidR="00301259" w:rsidRDefault="00A9776F" w:rsidP="00301259">
      <w:pPr>
        <w:spacing w:line="360" w:lineRule="auto"/>
        <w:ind w:firstLine="420"/>
        <w:rPr>
          <w:rFonts w:ascii="黑体" w:eastAsia="黑体" w:hAnsi="黑体" w:hint="eastAsia"/>
          <w:szCs w:val="21"/>
        </w:rPr>
      </w:pPr>
      <w:r w:rsidRPr="00A9776F">
        <w:rPr>
          <w:rFonts w:ascii="宋体" w:hAnsi="宋体" w:hint="eastAsia"/>
          <w:sz w:val="24"/>
          <w:szCs w:val="24"/>
        </w:rPr>
        <w:t>同时，大数据也增强了社会公众对信息的获取能力。这不仅提高了公民和第三方组织机构对政府监管的参与程度，也督促政府的监管理念从命令向民主进行转变，增强监管过程的公开性和透明度。这就要求政府的</w:t>
      </w:r>
      <w:r w:rsidRPr="00A9776F">
        <w:rPr>
          <w:rFonts w:ascii="宋体" w:hAnsi="宋体" w:hint="eastAsia"/>
          <w:sz w:val="24"/>
          <w:szCs w:val="24"/>
        </w:rPr>
        <w:t>每一个工作环节和步骤都要能够经得起考验，继而倒</w:t>
      </w:r>
      <w:proofErr w:type="gramStart"/>
      <w:r w:rsidRPr="00A9776F">
        <w:rPr>
          <w:rFonts w:ascii="宋体" w:hAnsi="宋体" w:hint="eastAsia"/>
          <w:sz w:val="24"/>
          <w:szCs w:val="24"/>
        </w:rPr>
        <w:t>逼政府</w:t>
      </w:r>
      <w:proofErr w:type="gramEnd"/>
      <w:r w:rsidRPr="00A9776F">
        <w:rPr>
          <w:rFonts w:ascii="宋体" w:hAnsi="宋体" w:hint="eastAsia"/>
          <w:sz w:val="24"/>
          <w:szCs w:val="24"/>
        </w:rPr>
        <w:t>行为规范，进一步推动依法行政</w:t>
      </w:r>
      <w:r w:rsidR="00C87AE8">
        <w:rPr>
          <w:rFonts w:ascii="宋体" w:hAnsi="宋体" w:hint="eastAsia"/>
          <w:sz w:val="24"/>
          <w:szCs w:val="24"/>
        </w:rPr>
        <w:t>。</w:t>
      </w:r>
    </w:p>
    <w:p w14:paraId="4EA586AC" w14:textId="36803187" w:rsidR="00301259" w:rsidRPr="00F91A9F" w:rsidRDefault="006E3C5A" w:rsidP="00F91A9F">
      <w:pPr>
        <w:spacing w:line="360" w:lineRule="auto"/>
        <w:rPr>
          <w:rFonts w:ascii="宋体" w:hAnsi="宋体" w:hint="eastAsia"/>
          <w:b/>
          <w:sz w:val="24"/>
          <w:szCs w:val="24"/>
        </w:rPr>
      </w:pPr>
      <w:r>
        <w:rPr>
          <w:rFonts w:ascii="宋体" w:hAnsi="宋体" w:hint="eastAsia"/>
          <w:b/>
          <w:sz w:val="24"/>
          <w:szCs w:val="24"/>
        </w:rPr>
        <w:t>3</w:t>
      </w:r>
      <w:r w:rsidR="00301259">
        <w:rPr>
          <w:rFonts w:ascii="宋体" w:hAnsi="宋体" w:hint="eastAsia"/>
          <w:b/>
          <w:sz w:val="24"/>
          <w:szCs w:val="24"/>
        </w:rPr>
        <w:t>.</w:t>
      </w:r>
      <w:r w:rsidR="00301259">
        <w:rPr>
          <w:rFonts w:ascii="宋体" w:hAnsi="宋体"/>
          <w:b/>
          <w:sz w:val="24"/>
          <w:szCs w:val="24"/>
        </w:rPr>
        <w:t>2</w:t>
      </w:r>
      <w:r w:rsidR="00301259">
        <w:rPr>
          <w:rFonts w:ascii="宋体" w:hAnsi="宋体" w:hint="eastAsia"/>
          <w:b/>
          <w:sz w:val="24"/>
          <w:szCs w:val="24"/>
        </w:rPr>
        <w:t>.</w:t>
      </w:r>
      <w:r w:rsidR="00686117">
        <w:rPr>
          <w:rFonts w:ascii="宋体" w:hAnsi="宋体" w:hint="eastAsia"/>
          <w:b/>
          <w:sz w:val="24"/>
          <w:szCs w:val="24"/>
        </w:rPr>
        <w:t>3</w:t>
      </w:r>
      <w:r w:rsidR="00301259">
        <w:rPr>
          <w:rFonts w:ascii="宋体" w:hAnsi="宋体" w:hint="eastAsia"/>
          <w:b/>
          <w:sz w:val="24"/>
          <w:szCs w:val="24"/>
        </w:rPr>
        <w:t xml:space="preserve"> </w:t>
      </w:r>
      <w:r w:rsidR="00BD0D6A" w:rsidRPr="00BD0D6A">
        <w:rPr>
          <w:rFonts w:ascii="宋体" w:hAnsi="宋体" w:hint="eastAsia"/>
          <w:b/>
          <w:sz w:val="24"/>
          <w:szCs w:val="24"/>
        </w:rPr>
        <w:t>促进政府监管效率</w:t>
      </w:r>
      <w:r w:rsidR="00BD0D6A">
        <w:rPr>
          <w:rFonts w:ascii="宋体" w:hAnsi="宋体" w:hint="eastAsia"/>
          <w:b/>
          <w:sz w:val="24"/>
          <w:szCs w:val="24"/>
        </w:rPr>
        <w:t>提高</w:t>
      </w:r>
    </w:p>
    <w:p w14:paraId="5F1254E5" w14:textId="1109ABFE" w:rsidR="009E43F3" w:rsidRPr="00913E55" w:rsidRDefault="00B455AD" w:rsidP="00913E55">
      <w:pPr>
        <w:spacing w:line="360" w:lineRule="auto"/>
        <w:ind w:firstLine="420"/>
        <w:rPr>
          <w:rFonts w:ascii="宋体" w:hAnsi="宋体" w:hint="eastAsia"/>
          <w:sz w:val="24"/>
          <w:szCs w:val="24"/>
        </w:rPr>
      </w:pPr>
      <w:r w:rsidRPr="00B455AD">
        <w:rPr>
          <w:rFonts w:ascii="宋体" w:hAnsi="宋体" w:hint="eastAsia"/>
          <w:sz w:val="24"/>
          <w:szCs w:val="24"/>
        </w:rPr>
        <w:t>大数据技术在政府监管过程中，不仅能够提升政府管理效率，降低政府监管成本，而且通过泛化的感知系统、可靠的信息传递以及智能的云计算，可以实现对市场多领域和深层次的监管，继而促进政府公共服务能力和水平的全面提升。与此同时，随着监管规模的不断扩大，政府监管的边际成本也会随着时间的增加而递减，这有利于实现政府监管效率的突破性提升。</w:t>
      </w:r>
    </w:p>
    <w:p w14:paraId="77881608" w14:textId="370B5A23" w:rsidR="009E43F3" w:rsidRPr="00455328" w:rsidRDefault="00CE51EE" w:rsidP="009E43F3">
      <w:pPr>
        <w:spacing w:line="360" w:lineRule="auto"/>
        <w:rPr>
          <w:rFonts w:ascii="宋体" w:hAnsi="宋体" w:hint="eastAsia"/>
          <w:b/>
          <w:sz w:val="24"/>
          <w:szCs w:val="24"/>
        </w:rPr>
      </w:pPr>
      <w:r>
        <w:rPr>
          <w:rFonts w:ascii="宋体" w:hAnsi="宋体" w:hint="eastAsia"/>
          <w:b/>
          <w:sz w:val="24"/>
          <w:szCs w:val="24"/>
        </w:rPr>
        <w:t>3</w:t>
      </w:r>
      <w:r w:rsidR="009E43F3">
        <w:rPr>
          <w:rFonts w:ascii="宋体" w:hAnsi="宋体" w:hint="eastAsia"/>
          <w:b/>
          <w:sz w:val="24"/>
          <w:szCs w:val="24"/>
        </w:rPr>
        <w:t>.</w:t>
      </w:r>
      <w:r w:rsidR="00913E55">
        <w:rPr>
          <w:rFonts w:ascii="宋体" w:hAnsi="宋体" w:hint="eastAsia"/>
          <w:b/>
          <w:sz w:val="24"/>
          <w:szCs w:val="24"/>
        </w:rPr>
        <w:t>3</w:t>
      </w:r>
      <w:r w:rsidR="009E43F3">
        <w:rPr>
          <w:rFonts w:ascii="宋体" w:hAnsi="宋体" w:hint="eastAsia"/>
          <w:b/>
          <w:sz w:val="24"/>
          <w:szCs w:val="24"/>
        </w:rPr>
        <w:t xml:space="preserve"> </w:t>
      </w:r>
      <w:r w:rsidR="009E43F3" w:rsidRPr="004F3954">
        <w:rPr>
          <w:rFonts w:ascii="宋体" w:hAnsi="宋体" w:hint="eastAsia"/>
          <w:b/>
          <w:sz w:val="24"/>
          <w:szCs w:val="24"/>
        </w:rPr>
        <w:t>大数据在</w:t>
      </w:r>
      <w:r w:rsidR="00913E55">
        <w:rPr>
          <w:rFonts w:ascii="宋体" w:hAnsi="宋体" w:hint="eastAsia"/>
          <w:b/>
          <w:sz w:val="24"/>
          <w:szCs w:val="24"/>
        </w:rPr>
        <w:t>突发公共事件中的应用</w:t>
      </w:r>
    </w:p>
    <w:p w14:paraId="6F410EBD" w14:textId="50901348" w:rsidR="00BD0038" w:rsidRDefault="002A50DC" w:rsidP="00BD0038">
      <w:pPr>
        <w:spacing w:line="360" w:lineRule="auto"/>
        <w:ind w:firstLine="420"/>
        <w:rPr>
          <w:rFonts w:ascii="宋体" w:hAnsi="宋体"/>
          <w:sz w:val="24"/>
          <w:szCs w:val="24"/>
        </w:rPr>
      </w:pPr>
      <w:r>
        <w:rPr>
          <w:rFonts w:ascii="宋体" w:hAnsi="宋体" w:hint="eastAsia"/>
          <w:sz w:val="24"/>
          <w:szCs w:val="24"/>
        </w:rPr>
        <w:t>突发公共事件指的是</w:t>
      </w:r>
      <w:r w:rsidR="008875EF" w:rsidRPr="008875EF">
        <w:rPr>
          <w:rFonts w:ascii="宋体" w:hAnsi="宋体" w:hint="eastAsia"/>
          <w:sz w:val="24"/>
          <w:szCs w:val="24"/>
        </w:rPr>
        <w:t>突然发生，造成或者可能造成严重社会危害，需要采取应急处置措施予以应对的自然灾害、事故灾难、公共卫生事件和社会安全事件。</w:t>
      </w:r>
      <w:r w:rsidR="00D928F0" w:rsidRPr="00D928F0">
        <w:rPr>
          <w:rFonts w:ascii="宋体" w:hAnsi="宋体" w:hint="eastAsia"/>
          <w:sz w:val="24"/>
          <w:szCs w:val="24"/>
        </w:rPr>
        <w:t>其呈现出突发性、公共性（群体性）、严重性、紧迫性、复杂性等特征。新时代不断提高防范和化解重大公共风险能力，做好突发公共事件应急管理工作是国家治理体系和治理能力现代化的一个重要标志</w:t>
      </w:r>
      <w:r w:rsidR="00BC4ECF">
        <w:rPr>
          <w:rFonts w:ascii="宋体" w:hAnsi="宋体" w:hint="eastAsia"/>
          <w:sz w:val="24"/>
          <w:szCs w:val="24"/>
          <w:vertAlign w:val="superscript"/>
        </w:rPr>
        <w:t>[</w:t>
      </w:r>
      <w:r w:rsidR="00BC4ECF">
        <w:rPr>
          <w:rFonts w:ascii="宋体" w:hAnsi="宋体"/>
          <w:sz w:val="24"/>
          <w:szCs w:val="24"/>
          <w:vertAlign w:val="superscript"/>
        </w:rPr>
        <w:t>11]</w:t>
      </w:r>
      <w:r w:rsidR="00D928F0" w:rsidRPr="00D928F0">
        <w:rPr>
          <w:rFonts w:ascii="宋体" w:hAnsi="宋体" w:hint="eastAsia"/>
          <w:sz w:val="24"/>
          <w:szCs w:val="24"/>
        </w:rPr>
        <w:t>。</w:t>
      </w:r>
    </w:p>
    <w:p w14:paraId="494FE66E" w14:textId="77777777" w:rsidR="00BD0038" w:rsidRDefault="00BD0038" w:rsidP="00BD0038">
      <w:pPr>
        <w:spacing w:line="360" w:lineRule="auto"/>
        <w:ind w:firstLine="420"/>
        <w:rPr>
          <w:rFonts w:ascii="宋体" w:hAnsi="宋体"/>
          <w:sz w:val="24"/>
          <w:szCs w:val="24"/>
        </w:rPr>
      </w:pPr>
      <w:r>
        <w:rPr>
          <w:rFonts w:ascii="宋体" w:hAnsi="宋体" w:hint="eastAsia"/>
          <w:sz w:val="24"/>
          <w:szCs w:val="24"/>
        </w:rPr>
        <w:t>比如这次疫情，属于突发公共事</w:t>
      </w:r>
      <w:r>
        <w:rPr>
          <w:rFonts w:ascii="宋体" w:hAnsi="宋体" w:hint="eastAsia"/>
          <w:sz w:val="24"/>
          <w:szCs w:val="24"/>
        </w:rPr>
        <w:lastRenderedPageBreak/>
        <w:t>件中的突发公共卫生事件，</w:t>
      </w:r>
      <w:r w:rsidR="00E52281">
        <w:rPr>
          <w:rFonts w:ascii="宋体" w:hAnsi="宋体" w:hint="eastAsia"/>
          <w:sz w:val="24"/>
          <w:szCs w:val="24"/>
        </w:rPr>
        <w:t>这次事件充分看出了我国对于突发公共事件的处理能力卓越，运用了许多大数据等信息技术。</w:t>
      </w:r>
    </w:p>
    <w:p w14:paraId="35A2DD8F" w14:textId="77777777" w:rsidR="00136038" w:rsidRDefault="009F1780" w:rsidP="00BD0038">
      <w:pPr>
        <w:spacing w:line="360" w:lineRule="auto"/>
        <w:ind w:firstLine="420"/>
        <w:rPr>
          <w:rFonts w:ascii="宋体" w:hAnsi="宋体"/>
          <w:sz w:val="24"/>
          <w:szCs w:val="24"/>
        </w:rPr>
      </w:pPr>
      <w:r w:rsidRPr="009F1780">
        <w:rPr>
          <w:rFonts w:ascii="宋体" w:hAnsi="宋体" w:hint="eastAsia"/>
          <w:sz w:val="24"/>
          <w:szCs w:val="24"/>
        </w:rPr>
        <w:t>在突发公共卫生事件中，首先在以治理需求为导向的前提下，其治理的核心在于整合和协调，即依靠国家政府的权力（强制力）集中和组织各要素的统筹协调，形成多元治理的格局；</w:t>
      </w:r>
    </w:p>
    <w:p w14:paraId="1562DA4F" w14:textId="77777777" w:rsidR="003D2F23" w:rsidRDefault="009F1780" w:rsidP="00BD0038">
      <w:pPr>
        <w:spacing w:line="360" w:lineRule="auto"/>
        <w:ind w:firstLine="420"/>
        <w:rPr>
          <w:rFonts w:ascii="宋体" w:hAnsi="宋体"/>
          <w:sz w:val="24"/>
          <w:szCs w:val="24"/>
        </w:rPr>
      </w:pPr>
      <w:r w:rsidRPr="009F1780">
        <w:rPr>
          <w:rFonts w:ascii="宋体" w:hAnsi="宋体" w:hint="eastAsia"/>
          <w:sz w:val="24"/>
          <w:szCs w:val="24"/>
        </w:rPr>
        <w:t>其次，以信息技术应用为导向才能体现出整体性治理的效能。大数据技术针对事件相关的海量信息、数据，以复杂的数据分析为优势，实现对突发公共卫生事件的治理，其体现出高效、快捷的特点；</w:t>
      </w:r>
    </w:p>
    <w:p w14:paraId="07054E1D" w14:textId="14317C5C" w:rsidR="003D2F23" w:rsidRDefault="009F1780" w:rsidP="00BD0038">
      <w:pPr>
        <w:spacing w:line="360" w:lineRule="auto"/>
        <w:ind w:firstLine="420"/>
        <w:rPr>
          <w:rFonts w:ascii="宋体" w:hAnsi="宋体"/>
          <w:sz w:val="24"/>
          <w:szCs w:val="24"/>
        </w:rPr>
      </w:pPr>
      <w:r w:rsidRPr="009F1780">
        <w:rPr>
          <w:rFonts w:ascii="宋体" w:hAnsi="宋体" w:hint="eastAsia"/>
          <w:sz w:val="24"/>
          <w:szCs w:val="24"/>
        </w:rPr>
        <w:t>最后，整体性治理理论为大数据和突发公共卫生事件治理提供了连接点。凡是可量化的事物都可以数据化，数据代表着对某件事物的描述、记录、分析和重组。从事件的风险防范、事件的应急准备到事件的处置和恢复，大数据贯穿于整个过程。这也为事件监测、预测、预警、应急处置等一体化治理提供了可能</w:t>
      </w:r>
      <w:r w:rsidR="0083171A">
        <w:rPr>
          <w:rFonts w:ascii="宋体" w:hAnsi="宋体"/>
          <w:sz w:val="24"/>
          <w:szCs w:val="24"/>
          <w:vertAlign w:val="superscript"/>
        </w:rPr>
        <w:t>[12]</w:t>
      </w:r>
      <w:r w:rsidRPr="009F1780">
        <w:rPr>
          <w:rFonts w:ascii="宋体" w:hAnsi="宋体" w:hint="eastAsia"/>
          <w:sz w:val="24"/>
          <w:szCs w:val="24"/>
        </w:rPr>
        <w:t>。</w:t>
      </w:r>
    </w:p>
    <w:p w14:paraId="297777A6" w14:textId="0C5DD6C7" w:rsidR="009F1780" w:rsidRPr="00BD0038" w:rsidRDefault="009F1780" w:rsidP="00BD0038">
      <w:pPr>
        <w:spacing w:line="360" w:lineRule="auto"/>
        <w:ind w:firstLine="420"/>
        <w:rPr>
          <w:rFonts w:ascii="宋体" w:hAnsi="宋体" w:hint="eastAsia"/>
          <w:sz w:val="24"/>
          <w:szCs w:val="24"/>
        </w:rPr>
        <w:sectPr w:rsidR="009F1780" w:rsidRPr="00BD0038">
          <w:type w:val="continuous"/>
          <w:pgSz w:w="11906" w:h="16838"/>
          <w:pgMar w:top="1440" w:right="1800" w:bottom="1440" w:left="1800" w:header="851" w:footer="992" w:gutter="0"/>
          <w:pgNumType w:start="1"/>
          <w:cols w:num="2" w:space="720"/>
          <w:docGrid w:type="lines" w:linePitch="312"/>
        </w:sectPr>
      </w:pPr>
      <w:r w:rsidRPr="009F1780">
        <w:rPr>
          <w:rFonts w:ascii="宋体" w:hAnsi="宋体" w:hint="eastAsia"/>
          <w:sz w:val="24"/>
          <w:szCs w:val="24"/>
        </w:rPr>
        <w:t>因此，通过对大数据的应用，以需求为导向，以大数据技术为手段，以整合协同事件过程为方式，打破碎片</w:t>
      </w:r>
      <w:proofErr w:type="gramStart"/>
      <w:r w:rsidRPr="009F1780">
        <w:rPr>
          <w:rFonts w:ascii="宋体" w:hAnsi="宋体" w:hint="eastAsia"/>
          <w:sz w:val="24"/>
          <w:szCs w:val="24"/>
        </w:rPr>
        <w:t>化治理</w:t>
      </w:r>
      <w:proofErr w:type="gramEnd"/>
      <w:r w:rsidRPr="009F1780">
        <w:rPr>
          <w:rFonts w:ascii="宋体" w:hAnsi="宋体" w:hint="eastAsia"/>
          <w:sz w:val="24"/>
          <w:szCs w:val="24"/>
        </w:rPr>
        <w:t>状态，在整体性治理视角下，形成以大数据为基础的突发公共卫生事件风险防范和应急处置一体化治理的新模式。</w:t>
      </w:r>
    </w:p>
    <w:p w14:paraId="6735F31E" w14:textId="77777777" w:rsidR="00C87AE8" w:rsidRDefault="00C87AE8" w:rsidP="00C87AE8">
      <w:pPr>
        <w:widowControl/>
        <w:spacing w:line="360" w:lineRule="auto"/>
        <w:jc w:val="left"/>
        <w:rPr>
          <w:rFonts w:ascii="黑体" w:eastAsia="黑体" w:hAnsi="黑体"/>
          <w:b/>
          <w:sz w:val="28"/>
          <w:szCs w:val="28"/>
        </w:rPr>
        <w:sectPr w:rsidR="00C87AE8">
          <w:type w:val="continuous"/>
          <w:pgSz w:w="11906" w:h="16838"/>
          <w:pgMar w:top="1440" w:right="1800" w:bottom="1440" w:left="1800" w:header="851" w:footer="992" w:gutter="0"/>
          <w:pgNumType w:start="1"/>
          <w:cols w:space="720"/>
          <w:docGrid w:type="lines" w:linePitch="312"/>
        </w:sectPr>
      </w:pPr>
    </w:p>
    <w:p w14:paraId="0CDC77AC" w14:textId="183345E9" w:rsidR="00C87AE8" w:rsidRDefault="00970B19" w:rsidP="00C87AE8">
      <w:pPr>
        <w:spacing w:line="360" w:lineRule="auto"/>
        <w:rPr>
          <w:rFonts w:ascii="黑体" w:eastAsia="黑体" w:hAnsi="黑体"/>
          <w:b/>
          <w:sz w:val="28"/>
          <w:szCs w:val="24"/>
        </w:rPr>
      </w:pPr>
      <w:r>
        <w:rPr>
          <w:rFonts w:ascii="黑体" w:eastAsia="黑体" w:hAnsi="黑体" w:hint="eastAsia"/>
          <w:b/>
          <w:sz w:val="28"/>
          <w:szCs w:val="24"/>
        </w:rPr>
        <w:t>4</w:t>
      </w:r>
      <w:r w:rsidR="008833ED">
        <w:rPr>
          <w:rFonts w:ascii="黑体" w:eastAsia="黑体" w:hAnsi="黑体"/>
          <w:b/>
          <w:sz w:val="28"/>
          <w:szCs w:val="24"/>
        </w:rPr>
        <w:t xml:space="preserve"> </w:t>
      </w:r>
      <w:r w:rsidR="00C87AE8">
        <w:rPr>
          <w:rFonts w:ascii="黑体" w:eastAsia="黑体" w:hAnsi="黑体" w:hint="eastAsia"/>
          <w:b/>
          <w:sz w:val="28"/>
          <w:szCs w:val="24"/>
        </w:rPr>
        <w:t>总结与展望</w:t>
      </w:r>
    </w:p>
    <w:p w14:paraId="66A24E7C" w14:textId="68E49086" w:rsidR="0017024C" w:rsidRDefault="00061AA5" w:rsidP="00221BE4">
      <w:pPr>
        <w:widowControl/>
        <w:spacing w:line="360" w:lineRule="auto"/>
        <w:ind w:firstLine="420"/>
        <w:jc w:val="left"/>
        <w:rPr>
          <w:rFonts w:ascii="宋体" w:hAnsi="宋体"/>
          <w:sz w:val="24"/>
          <w:szCs w:val="24"/>
        </w:rPr>
      </w:pPr>
      <w:r w:rsidRPr="00061AA5">
        <w:rPr>
          <w:rFonts w:ascii="宋体" w:hAnsi="宋体" w:hint="eastAsia"/>
          <w:sz w:val="24"/>
          <w:szCs w:val="24"/>
        </w:rPr>
        <w:t>随着互联网技术的快速发展，大数据已经成为政府治理不可回避的议题。</w:t>
      </w:r>
      <w:r w:rsidR="000022A9" w:rsidRPr="000022A9">
        <w:rPr>
          <w:rFonts w:ascii="宋体" w:hAnsi="宋体" w:hint="eastAsia"/>
          <w:sz w:val="24"/>
          <w:szCs w:val="24"/>
        </w:rPr>
        <w:t>可以说</w:t>
      </w:r>
      <w:r w:rsidR="008A7609">
        <w:rPr>
          <w:rFonts w:ascii="宋体" w:hAnsi="宋体" w:hint="eastAsia"/>
          <w:sz w:val="24"/>
          <w:szCs w:val="24"/>
        </w:rPr>
        <w:t>大数据等信息技术</w:t>
      </w:r>
      <w:proofErr w:type="gramStart"/>
      <w:r w:rsidR="000022A9" w:rsidRPr="000022A9">
        <w:rPr>
          <w:rFonts w:ascii="宋体" w:hAnsi="宋体" w:hint="eastAsia"/>
          <w:sz w:val="24"/>
          <w:szCs w:val="24"/>
        </w:rPr>
        <w:t>引领着</w:t>
      </w:r>
      <w:proofErr w:type="gramEnd"/>
      <w:r w:rsidR="000022A9" w:rsidRPr="000022A9">
        <w:rPr>
          <w:rFonts w:ascii="宋体" w:hAnsi="宋体" w:hint="eastAsia"/>
          <w:sz w:val="24"/>
          <w:szCs w:val="24"/>
        </w:rPr>
        <w:t>社会前进的步伐，更值得研究的是它改变着政府的工作方式。因而借助信息技术发展的契机,实现政府治理的改革已成为一种不可逆转的趋势。加之我国处于改革开放的攻坚期,引进大数据技术更是顺应时代的要求。</w:t>
      </w:r>
    </w:p>
    <w:p w14:paraId="68EF3683" w14:textId="77777777" w:rsidR="00B22642" w:rsidRDefault="000022A9" w:rsidP="00970B89">
      <w:pPr>
        <w:widowControl/>
        <w:spacing w:line="360" w:lineRule="auto"/>
        <w:ind w:firstLine="420"/>
        <w:jc w:val="left"/>
        <w:rPr>
          <w:rFonts w:ascii="宋体" w:hAnsi="宋体"/>
          <w:sz w:val="24"/>
          <w:szCs w:val="24"/>
        </w:rPr>
      </w:pPr>
      <w:r w:rsidRPr="000022A9">
        <w:rPr>
          <w:rFonts w:ascii="宋体" w:hAnsi="宋体" w:hint="eastAsia"/>
          <w:sz w:val="24"/>
          <w:szCs w:val="24"/>
        </w:rPr>
        <w:t>我国的社会主义制度,有着可以集中力量办大事的优势,能够进一步推动大数据技术的发展。这将实现信息技术发展与政府治理的良性互动，推进智能政府治理,有效地处理和解决日益复杂的经济和社会问题。当然,大量使用大数据也会有各种问题。毕竟,大数据是整个社会的一个新产品。</w:t>
      </w:r>
    </w:p>
    <w:p w14:paraId="136ACDB0" w14:textId="40CBE387" w:rsidR="00C87AE8" w:rsidRDefault="000022A9" w:rsidP="00221BE4">
      <w:pPr>
        <w:widowControl/>
        <w:spacing w:line="360" w:lineRule="auto"/>
        <w:ind w:firstLine="420"/>
        <w:jc w:val="left"/>
        <w:rPr>
          <w:rFonts w:ascii="宋体" w:hAnsi="宋体" w:hint="eastAsia"/>
          <w:sz w:val="24"/>
          <w:szCs w:val="24"/>
        </w:rPr>
      </w:pPr>
      <w:r w:rsidRPr="000022A9">
        <w:rPr>
          <w:rFonts w:ascii="宋体" w:hAnsi="宋体" w:hint="eastAsia"/>
          <w:sz w:val="24"/>
          <w:szCs w:val="24"/>
        </w:rPr>
        <w:t>因此,政府要做好引进大数据技术的准备，制定保障其积极健康发展的法律法规和相关政策来确保大</w:t>
      </w:r>
      <w:r w:rsidRPr="000022A9">
        <w:rPr>
          <w:rFonts w:ascii="宋体" w:hAnsi="宋体" w:hint="eastAsia"/>
          <w:sz w:val="24"/>
          <w:szCs w:val="24"/>
        </w:rPr>
        <w:lastRenderedPageBreak/>
        <w:t>数据技术人才的培养，相关部门要拿起法律的武器维护合法的网络环境，提供良好的发展环境，以期进一步推动智能政府的发展和政府治理能力的现代化。</w:t>
      </w:r>
    </w:p>
    <w:p w14:paraId="0310678A" w14:textId="302287F1" w:rsidR="005C51E0" w:rsidRPr="005C51E0" w:rsidRDefault="005C51E0" w:rsidP="0016568A">
      <w:pPr>
        <w:widowControl/>
        <w:spacing w:line="360" w:lineRule="auto"/>
        <w:ind w:firstLine="420"/>
        <w:jc w:val="left"/>
        <w:rPr>
          <w:rFonts w:ascii="宋体" w:hAnsi="宋体" w:hint="eastAsia"/>
          <w:sz w:val="24"/>
          <w:szCs w:val="24"/>
        </w:rPr>
        <w:sectPr w:rsidR="005C51E0" w:rsidRPr="005C51E0">
          <w:type w:val="continuous"/>
          <w:pgSz w:w="11906" w:h="16838"/>
          <w:pgMar w:top="1440" w:right="1800" w:bottom="1440" w:left="1800" w:header="851" w:footer="992" w:gutter="0"/>
          <w:pgNumType w:start="1"/>
          <w:cols w:num="2" w:space="720"/>
          <w:docGrid w:type="lines" w:linePitch="312"/>
        </w:sectPr>
      </w:pPr>
      <w:r w:rsidRPr="00061AA5">
        <w:rPr>
          <w:rFonts w:ascii="宋体" w:hAnsi="宋体" w:hint="eastAsia"/>
          <w:sz w:val="24"/>
          <w:szCs w:val="24"/>
        </w:rPr>
        <w:t>大数据作为公共管理技术取径的重要实践，其自身并没有价值蕴藏，它的价值取向决定于使用者个人的道德品质，这给政府部门行政伦理建设提出了更艰巨的任务。同时，与传统政府治理思维模式相</w:t>
      </w:r>
      <w:r w:rsidRPr="00061AA5">
        <w:rPr>
          <w:rFonts w:ascii="宋体" w:hAnsi="宋体" w:hint="eastAsia"/>
          <w:sz w:val="24"/>
          <w:szCs w:val="24"/>
        </w:rPr>
        <w:t>比，“大数据适应型”政府对政府治理思维方式转变、体制机制配套、数据安全、人才培养的创新方面提出了更高要求。政府机构只有变革治理方式，树立大数据思维、建立健全制度供给、优化基础设施建设，这样才能提升政府治理能力与水平，才能奏响大数据时代最强音，从而紧抓战略机遇期，为社会供给品质较高的公共服务与公共产品</w:t>
      </w:r>
      <w:r w:rsidR="007744B2">
        <w:rPr>
          <w:rFonts w:ascii="宋体" w:hAnsi="宋体" w:hint="eastAsia"/>
          <w:sz w:val="24"/>
          <w:szCs w:val="24"/>
          <w:vertAlign w:val="superscript"/>
        </w:rPr>
        <w:t>[</w:t>
      </w:r>
      <w:r w:rsidR="007744B2">
        <w:rPr>
          <w:rFonts w:ascii="宋体" w:hAnsi="宋体"/>
          <w:sz w:val="24"/>
          <w:szCs w:val="24"/>
          <w:vertAlign w:val="superscript"/>
        </w:rPr>
        <w:t>1</w:t>
      </w:r>
      <w:r w:rsidR="007708C0">
        <w:rPr>
          <w:rFonts w:ascii="宋体" w:hAnsi="宋体"/>
          <w:sz w:val="24"/>
          <w:szCs w:val="24"/>
          <w:vertAlign w:val="superscript"/>
        </w:rPr>
        <w:t>3</w:t>
      </w:r>
      <w:r w:rsidR="007744B2">
        <w:rPr>
          <w:rFonts w:ascii="宋体" w:hAnsi="宋体"/>
          <w:sz w:val="24"/>
          <w:szCs w:val="24"/>
          <w:vertAlign w:val="superscript"/>
        </w:rPr>
        <w:t>]</w:t>
      </w:r>
      <w:r w:rsidRPr="00061AA5">
        <w:rPr>
          <w:rFonts w:ascii="宋体" w:hAnsi="宋体" w:hint="eastAsia"/>
          <w:sz w:val="24"/>
          <w:szCs w:val="24"/>
        </w:rPr>
        <w:t>。</w:t>
      </w:r>
    </w:p>
    <w:p w14:paraId="2760DD78" w14:textId="77777777" w:rsidR="00C87AE8" w:rsidRDefault="00C87AE8" w:rsidP="00C87AE8">
      <w:pPr>
        <w:widowControl/>
        <w:spacing w:line="360" w:lineRule="auto"/>
        <w:jc w:val="left"/>
        <w:rPr>
          <w:rFonts w:ascii="黑体" w:eastAsia="黑体" w:hAnsi="黑体" w:hint="eastAsia"/>
          <w:b/>
          <w:sz w:val="24"/>
          <w:szCs w:val="24"/>
        </w:rPr>
        <w:sectPr w:rsidR="00C87AE8">
          <w:type w:val="continuous"/>
          <w:pgSz w:w="11906" w:h="16838"/>
          <w:pgMar w:top="1440" w:right="1800" w:bottom="1440" w:left="1800" w:header="851" w:footer="992" w:gutter="0"/>
          <w:pgNumType w:start="1"/>
          <w:cols w:num="2" w:space="720"/>
          <w:docGrid w:type="lines" w:linePitch="312"/>
        </w:sectPr>
      </w:pPr>
    </w:p>
    <w:p w14:paraId="582B87C2" w14:textId="77777777" w:rsidR="00C87AE8" w:rsidRDefault="00C87AE8" w:rsidP="00C87AE8">
      <w:pPr>
        <w:widowControl/>
        <w:spacing w:line="360" w:lineRule="auto"/>
        <w:jc w:val="left"/>
        <w:rPr>
          <w:rFonts w:ascii="黑体" w:eastAsia="黑体" w:hAnsi="黑体" w:hint="eastAsia"/>
          <w:b/>
          <w:sz w:val="24"/>
          <w:szCs w:val="24"/>
        </w:rPr>
        <w:sectPr w:rsidR="00C87AE8">
          <w:type w:val="continuous"/>
          <w:pgSz w:w="11906" w:h="16838"/>
          <w:pgMar w:top="1440" w:right="1800" w:bottom="1440" w:left="1800" w:header="851" w:footer="992" w:gutter="0"/>
          <w:pgNumType w:start="1"/>
          <w:cols w:num="2" w:space="720"/>
          <w:docGrid w:type="lines" w:linePitch="312"/>
        </w:sectPr>
      </w:pPr>
    </w:p>
    <w:p w14:paraId="19041092" w14:textId="0DE02DE2" w:rsidR="00C87AE8" w:rsidRDefault="00C87AE8" w:rsidP="0016568A">
      <w:pPr>
        <w:spacing w:line="360" w:lineRule="auto"/>
        <w:jc w:val="center"/>
        <w:rPr>
          <w:rFonts w:ascii="黑体" w:eastAsia="黑体" w:hAnsi="黑体"/>
          <w:b/>
          <w:sz w:val="24"/>
          <w:szCs w:val="24"/>
        </w:rPr>
      </w:pPr>
      <w:r>
        <w:rPr>
          <w:rFonts w:ascii="黑体" w:eastAsia="黑体" w:hAnsi="黑体" w:hint="eastAsia"/>
          <w:b/>
          <w:sz w:val="24"/>
          <w:szCs w:val="24"/>
        </w:rPr>
        <w:lastRenderedPageBreak/>
        <w:t>参考文献</w:t>
      </w:r>
    </w:p>
    <w:p w14:paraId="3D12E75C" w14:textId="77777777" w:rsidR="00B750C3" w:rsidRPr="00B750C3" w:rsidRDefault="00B750C3" w:rsidP="00B750C3">
      <w:pPr>
        <w:spacing w:line="360" w:lineRule="auto"/>
        <w:rPr>
          <w:szCs w:val="21"/>
        </w:rPr>
      </w:pPr>
    </w:p>
    <w:p w14:paraId="194290A9" w14:textId="77777777" w:rsidR="00B750C3" w:rsidRPr="00B750C3" w:rsidRDefault="00B750C3" w:rsidP="00B750C3">
      <w:pPr>
        <w:spacing w:line="360" w:lineRule="auto"/>
        <w:rPr>
          <w:szCs w:val="21"/>
        </w:rPr>
      </w:pPr>
      <w:r w:rsidRPr="00B750C3">
        <w:rPr>
          <w:rFonts w:hint="eastAsia"/>
          <w:szCs w:val="21"/>
        </w:rPr>
        <w:t>[1]</w:t>
      </w:r>
      <w:r w:rsidRPr="00B750C3">
        <w:rPr>
          <w:rFonts w:hint="eastAsia"/>
          <w:szCs w:val="21"/>
        </w:rPr>
        <w:t>王宇航</w:t>
      </w:r>
      <w:r w:rsidRPr="00B750C3">
        <w:rPr>
          <w:rFonts w:hint="eastAsia"/>
          <w:szCs w:val="21"/>
        </w:rPr>
        <w:t>,</w:t>
      </w:r>
      <w:r w:rsidRPr="00B750C3">
        <w:rPr>
          <w:rFonts w:hint="eastAsia"/>
          <w:szCs w:val="21"/>
        </w:rPr>
        <w:t>王西</w:t>
      </w:r>
      <w:r w:rsidRPr="00B750C3">
        <w:rPr>
          <w:rFonts w:hint="eastAsia"/>
          <w:szCs w:val="21"/>
        </w:rPr>
        <w:t>.</w:t>
      </w:r>
      <w:proofErr w:type="gramStart"/>
      <w:r w:rsidRPr="00B750C3">
        <w:rPr>
          <w:rFonts w:hint="eastAsia"/>
          <w:szCs w:val="21"/>
        </w:rPr>
        <w:t>论大数据</w:t>
      </w:r>
      <w:proofErr w:type="gramEnd"/>
      <w:r w:rsidRPr="00B750C3">
        <w:rPr>
          <w:rFonts w:hint="eastAsia"/>
          <w:szCs w:val="21"/>
        </w:rPr>
        <w:t>在政府监管应用中的法律障碍与完善</w:t>
      </w:r>
      <w:r w:rsidRPr="00B750C3">
        <w:rPr>
          <w:rFonts w:hint="eastAsia"/>
          <w:szCs w:val="21"/>
        </w:rPr>
        <w:t>[J/OL].</w:t>
      </w:r>
      <w:r w:rsidRPr="00B750C3">
        <w:rPr>
          <w:rFonts w:hint="eastAsia"/>
          <w:szCs w:val="21"/>
        </w:rPr>
        <w:t>河南社会科学</w:t>
      </w:r>
      <w:r w:rsidRPr="00B750C3">
        <w:rPr>
          <w:rFonts w:hint="eastAsia"/>
          <w:szCs w:val="21"/>
        </w:rPr>
        <w:t>,2020(05):1-7[2020-05-31</w:t>
      </w:r>
      <w:proofErr w:type="gramStart"/>
      <w:r w:rsidRPr="00B750C3">
        <w:rPr>
          <w:rFonts w:hint="eastAsia"/>
          <w:szCs w:val="21"/>
        </w:rPr>
        <w:t>].http://kns.cnki.net/kcms/detail/41.1213.C.20200525.2211.020.html</w:t>
      </w:r>
      <w:proofErr w:type="gramEnd"/>
      <w:r w:rsidRPr="00B750C3">
        <w:rPr>
          <w:rFonts w:hint="eastAsia"/>
          <w:szCs w:val="21"/>
        </w:rPr>
        <w:t>.</w:t>
      </w:r>
    </w:p>
    <w:p w14:paraId="29B46DE0" w14:textId="77777777" w:rsidR="00B750C3" w:rsidRPr="00B750C3" w:rsidRDefault="00B750C3" w:rsidP="00B750C3">
      <w:pPr>
        <w:spacing w:line="360" w:lineRule="auto"/>
        <w:rPr>
          <w:szCs w:val="21"/>
        </w:rPr>
      </w:pPr>
      <w:r w:rsidRPr="00B750C3">
        <w:rPr>
          <w:rFonts w:hint="eastAsia"/>
          <w:szCs w:val="21"/>
        </w:rPr>
        <w:t>[2]</w:t>
      </w:r>
      <w:r w:rsidRPr="00B750C3">
        <w:rPr>
          <w:rFonts w:hint="eastAsia"/>
          <w:szCs w:val="21"/>
        </w:rPr>
        <w:t>刘祺</w:t>
      </w:r>
      <w:r w:rsidRPr="00B750C3">
        <w:rPr>
          <w:rFonts w:hint="eastAsia"/>
          <w:szCs w:val="21"/>
        </w:rPr>
        <w:t>.</w:t>
      </w:r>
      <w:r w:rsidRPr="00B750C3">
        <w:rPr>
          <w:rFonts w:hint="eastAsia"/>
          <w:szCs w:val="21"/>
        </w:rPr>
        <w:t>当代中国数字政府建设的梗阻问题与整体协同策略</w:t>
      </w:r>
      <w:r w:rsidRPr="00B750C3">
        <w:rPr>
          <w:rFonts w:hint="eastAsia"/>
          <w:szCs w:val="21"/>
        </w:rPr>
        <w:t>[J].</w:t>
      </w:r>
      <w:r w:rsidRPr="00B750C3">
        <w:rPr>
          <w:rFonts w:hint="eastAsia"/>
          <w:szCs w:val="21"/>
        </w:rPr>
        <w:t>福建师范大学学报</w:t>
      </w:r>
      <w:r w:rsidRPr="00B750C3">
        <w:rPr>
          <w:rFonts w:hint="eastAsia"/>
          <w:szCs w:val="21"/>
        </w:rPr>
        <w:t>(</w:t>
      </w:r>
      <w:r w:rsidRPr="00B750C3">
        <w:rPr>
          <w:rFonts w:hint="eastAsia"/>
          <w:szCs w:val="21"/>
        </w:rPr>
        <w:t>哲学社会科学版</w:t>
      </w:r>
      <w:r w:rsidRPr="00B750C3">
        <w:rPr>
          <w:rFonts w:hint="eastAsia"/>
          <w:szCs w:val="21"/>
        </w:rPr>
        <w:t>),2020(03):16-22+59+168.</w:t>
      </w:r>
    </w:p>
    <w:p w14:paraId="09E7F2FC" w14:textId="77777777" w:rsidR="00B750C3" w:rsidRPr="00B750C3" w:rsidRDefault="00B750C3" w:rsidP="00B750C3">
      <w:pPr>
        <w:spacing w:line="360" w:lineRule="auto"/>
        <w:rPr>
          <w:szCs w:val="21"/>
        </w:rPr>
      </w:pPr>
      <w:r w:rsidRPr="00B750C3">
        <w:rPr>
          <w:rFonts w:hint="eastAsia"/>
          <w:szCs w:val="21"/>
        </w:rPr>
        <w:t>[3]</w:t>
      </w:r>
      <w:r w:rsidRPr="00B750C3">
        <w:rPr>
          <w:rFonts w:hint="eastAsia"/>
          <w:szCs w:val="21"/>
        </w:rPr>
        <w:t>李晓</w:t>
      </w:r>
      <w:r w:rsidRPr="00B750C3">
        <w:rPr>
          <w:rFonts w:hint="eastAsia"/>
          <w:szCs w:val="21"/>
        </w:rPr>
        <w:t>.</w:t>
      </w:r>
      <w:r w:rsidRPr="00B750C3">
        <w:rPr>
          <w:rFonts w:hint="eastAsia"/>
          <w:szCs w:val="21"/>
        </w:rPr>
        <w:t>大数据时代下的政府治理：机遇、挑战、路径</w:t>
      </w:r>
      <w:r w:rsidRPr="00B750C3">
        <w:rPr>
          <w:rFonts w:hint="eastAsia"/>
          <w:szCs w:val="21"/>
        </w:rPr>
        <w:t>[J].</w:t>
      </w:r>
      <w:r w:rsidRPr="00B750C3">
        <w:rPr>
          <w:rFonts w:hint="eastAsia"/>
          <w:szCs w:val="21"/>
        </w:rPr>
        <w:t>法制博览</w:t>
      </w:r>
      <w:r w:rsidRPr="00B750C3">
        <w:rPr>
          <w:rFonts w:hint="eastAsia"/>
          <w:szCs w:val="21"/>
        </w:rPr>
        <w:t>,2020(15):212-213+234.</w:t>
      </w:r>
    </w:p>
    <w:p w14:paraId="22616166" w14:textId="77777777" w:rsidR="00B750C3" w:rsidRPr="00B750C3" w:rsidRDefault="00B750C3" w:rsidP="00B750C3">
      <w:pPr>
        <w:spacing w:line="360" w:lineRule="auto"/>
        <w:rPr>
          <w:szCs w:val="21"/>
        </w:rPr>
      </w:pPr>
      <w:r w:rsidRPr="00B750C3">
        <w:rPr>
          <w:rFonts w:hint="eastAsia"/>
          <w:szCs w:val="21"/>
        </w:rPr>
        <w:t>[4]</w:t>
      </w:r>
      <w:proofErr w:type="gramStart"/>
      <w:r w:rsidRPr="00B750C3">
        <w:rPr>
          <w:rFonts w:hint="eastAsia"/>
          <w:szCs w:val="21"/>
        </w:rPr>
        <w:t>艾达琴</w:t>
      </w:r>
      <w:proofErr w:type="gramEnd"/>
      <w:r w:rsidRPr="00B750C3">
        <w:rPr>
          <w:rFonts w:hint="eastAsia"/>
          <w:szCs w:val="21"/>
        </w:rPr>
        <w:t>.</w:t>
      </w:r>
      <w:r w:rsidRPr="00B750C3">
        <w:rPr>
          <w:rFonts w:hint="eastAsia"/>
          <w:szCs w:val="21"/>
        </w:rPr>
        <w:t>数据开放中的法治监督体系研究</w:t>
      </w:r>
      <w:r w:rsidRPr="00B750C3">
        <w:rPr>
          <w:rFonts w:hint="eastAsia"/>
          <w:szCs w:val="21"/>
        </w:rPr>
        <w:t>[J].</w:t>
      </w:r>
      <w:r w:rsidRPr="00B750C3">
        <w:rPr>
          <w:rFonts w:hint="eastAsia"/>
          <w:szCs w:val="21"/>
        </w:rPr>
        <w:t>法制博览</w:t>
      </w:r>
      <w:r w:rsidRPr="00B750C3">
        <w:rPr>
          <w:rFonts w:hint="eastAsia"/>
          <w:szCs w:val="21"/>
        </w:rPr>
        <w:t>,2020(15):214-215.</w:t>
      </w:r>
    </w:p>
    <w:p w14:paraId="0CE25435" w14:textId="77777777" w:rsidR="00B750C3" w:rsidRPr="00B750C3" w:rsidRDefault="00B750C3" w:rsidP="00B750C3">
      <w:pPr>
        <w:spacing w:line="360" w:lineRule="auto"/>
        <w:rPr>
          <w:szCs w:val="21"/>
        </w:rPr>
      </w:pPr>
      <w:r w:rsidRPr="00B750C3">
        <w:rPr>
          <w:rFonts w:hint="eastAsia"/>
          <w:szCs w:val="21"/>
        </w:rPr>
        <w:t>[5]</w:t>
      </w:r>
      <w:r w:rsidRPr="00B750C3">
        <w:rPr>
          <w:rFonts w:hint="eastAsia"/>
          <w:szCs w:val="21"/>
        </w:rPr>
        <w:t>谢斌</w:t>
      </w:r>
      <w:r w:rsidRPr="00B750C3">
        <w:rPr>
          <w:rFonts w:hint="eastAsia"/>
          <w:szCs w:val="21"/>
        </w:rPr>
        <w:t>,</w:t>
      </w:r>
      <w:proofErr w:type="gramStart"/>
      <w:r w:rsidRPr="00B750C3">
        <w:rPr>
          <w:rFonts w:hint="eastAsia"/>
          <w:szCs w:val="21"/>
        </w:rPr>
        <w:t>李瑜普</w:t>
      </w:r>
      <w:proofErr w:type="gramEnd"/>
      <w:r w:rsidRPr="00B750C3">
        <w:rPr>
          <w:rFonts w:hint="eastAsia"/>
          <w:szCs w:val="21"/>
        </w:rPr>
        <w:t>.</w:t>
      </w:r>
      <w:r w:rsidRPr="00B750C3">
        <w:rPr>
          <w:rFonts w:hint="eastAsia"/>
          <w:szCs w:val="21"/>
        </w:rPr>
        <w:t>大数据时代政府治理变革</w:t>
      </w:r>
      <w:r w:rsidRPr="00B750C3">
        <w:rPr>
          <w:rFonts w:hint="eastAsia"/>
          <w:szCs w:val="21"/>
        </w:rPr>
        <w:t>:</w:t>
      </w:r>
      <w:r w:rsidRPr="00B750C3">
        <w:rPr>
          <w:rFonts w:hint="eastAsia"/>
          <w:szCs w:val="21"/>
        </w:rPr>
        <w:t>机遇与挑战</w:t>
      </w:r>
      <w:r w:rsidRPr="00B750C3">
        <w:rPr>
          <w:rFonts w:hint="eastAsia"/>
          <w:szCs w:val="21"/>
        </w:rPr>
        <w:t>[J].</w:t>
      </w:r>
      <w:r w:rsidRPr="00B750C3">
        <w:rPr>
          <w:rFonts w:hint="eastAsia"/>
          <w:szCs w:val="21"/>
        </w:rPr>
        <w:t>陕西行政学院学报</w:t>
      </w:r>
      <w:r w:rsidRPr="00B750C3">
        <w:rPr>
          <w:rFonts w:hint="eastAsia"/>
          <w:szCs w:val="21"/>
        </w:rPr>
        <w:t>,2020,34(02):5-9.</w:t>
      </w:r>
    </w:p>
    <w:p w14:paraId="61C53A09" w14:textId="77777777" w:rsidR="00B750C3" w:rsidRPr="00B750C3" w:rsidRDefault="00B750C3" w:rsidP="00B750C3">
      <w:pPr>
        <w:spacing w:line="360" w:lineRule="auto"/>
        <w:rPr>
          <w:szCs w:val="21"/>
        </w:rPr>
      </w:pPr>
      <w:r w:rsidRPr="00B750C3">
        <w:rPr>
          <w:rFonts w:hint="eastAsia"/>
          <w:szCs w:val="21"/>
        </w:rPr>
        <w:t>[6]</w:t>
      </w:r>
      <w:proofErr w:type="gramStart"/>
      <w:r w:rsidRPr="00B750C3">
        <w:rPr>
          <w:rFonts w:hint="eastAsia"/>
          <w:szCs w:val="21"/>
        </w:rPr>
        <w:t>周芳检</w:t>
      </w:r>
      <w:proofErr w:type="gramEnd"/>
      <w:r w:rsidRPr="00B750C3">
        <w:rPr>
          <w:rFonts w:hint="eastAsia"/>
          <w:szCs w:val="21"/>
        </w:rPr>
        <w:t xml:space="preserve">. </w:t>
      </w:r>
      <w:r w:rsidRPr="00B750C3">
        <w:rPr>
          <w:rFonts w:hint="eastAsia"/>
          <w:szCs w:val="21"/>
        </w:rPr>
        <w:t>用大数据提升地方政府应急决策能力</w:t>
      </w:r>
      <w:r w:rsidRPr="00B750C3">
        <w:rPr>
          <w:rFonts w:hint="eastAsia"/>
          <w:szCs w:val="21"/>
        </w:rPr>
        <w:t xml:space="preserve">[N]. </w:t>
      </w:r>
      <w:r w:rsidRPr="00B750C3">
        <w:rPr>
          <w:rFonts w:hint="eastAsia"/>
          <w:szCs w:val="21"/>
        </w:rPr>
        <w:t>中国社会科学报</w:t>
      </w:r>
      <w:r w:rsidRPr="00B750C3">
        <w:rPr>
          <w:rFonts w:hint="eastAsia"/>
          <w:szCs w:val="21"/>
        </w:rPr>
        <w:t>,2020-05-20(006).</w:t>
      </w:r>
    </w:p>
    <w:p w14:paraId="665061BB" w14:textId="77777777" w:rsidR="00B750C3" w:rsidRPr="00B750C3" w:rsidRDefault="00B750C3" w:rsidP="00B750C3">
      <w:pPr>
        <w:spacing w:line="360" w:lineRule="auto"/>
        <w:rPr>
          <w:szCs w:val="21"/>
        </w:rPr>
      </w:pPr>
      <w:r w:rsidRPr="00B750C3">
        <w:rPr>
          <w:rFonts w:hint="eastAsia"/>
          <w:szCs w:val="21"/>
        </w:rPr>
        <w:t>[7]</w:t>
      </w:r>
      <w:proofErr w:type="gramStart"/>
      <w:r w:rsidRPr="00B750C3">
        <w:rPr>
          <w:rFonts w:hint="eastAsia"/>
          <w:szCs w:val="21"/>
        </w:rPr>
        <w:t>于露</w:t>
      </w:r>
      <w:proofErr w:type="gramEnd"/>
      <w:r w:rsidRPr="00B750C3">
        <w:rPr>
          <w:rFonts w:hint="eastAsia"/>
          <w:szCs w:val="21"/>
        </w:rPr>
        <w:t xml:space="preserve">. </w:t>
      </w:r>
      <w:r w:rsidRPr="00B750C3">
        <w:rPr>
          <w:rFonts w:hint="eastAsia"/>
          <w:szCs w:val="21"/>
        </w:rPr>
        <w:t>加快数字政府建设</w:t>
      </w:r>
      <w:r w:rsidRPr="00B750C3">
        <w:rPr>
          <w:rFonts w:hint="eastAsia"/>
          <w:szCs w:val="21"/>
        </w:rPr>
        <w:t xml:space="preserve"> </w:t>
      </w:r>
      <w:r w:rsidRPr="00B750C3">
        <w:rPr>
          <w:rFonts w:hint="eastAsia"/>
          <w:szCs w:val="21"/>
        </w:rPr>
        <w:t>助力国家治理现代化</w:t>
      </w:r>
      <w:r w:rsidRPr="00B750C3">
        <w:rPr>
          <w:rFonts w:hint="eastAsia"/>
          <w:szCs w:val="21"/>
        </w:rPr>
        <w:t xml:space="preserve">[N]. </w:t>
      </w:r>
      <w:r w:rsidRPr="00B750C3">
        <w:rPr>
          <w:rFonts w:hint="eastAsia"/>
          <w:szCs w:val="21"/>
        </w:rPr>
        <w:t>中国纪检监察报</w:t>
      </w:r>
      <w:r w:rsidRPr="00B750C3">
        <w:rPr>
          <w:rFonts w:hint="eastAsia"/>
          <w:szCs w:val="21"/>
        </w:rPr>
        <w:t>,2020-05-14(007).</w:t>
      </w:r>
    </w:p>
    <w:p w14:paraId="34C22371" w14:textId="77777777" w:rsidR="00B750C3" w:rsidRPr="00B750C3" w:rsidRDefault="00B750C3" w:rsidP="00B750C3">
      <w:pPr>
        <w:spacing w:line="360" w:lineRule="auto"/>
        <w:rPr>
          <w:szCs w:val="21"/>
        </w:rPr>
      </w:pPr>
      <w:r w:rsidRPr="00B750C3">
        <w:rPr>
          <w:rFonts w:hint="eastAsia"/>
          <w:szCs w:val="21"/>
        </w:rPr>
        <w:t>[8]</w:t>
      </w:r>
      <w:r w:rsidRPr="00B750C3">
        <w:rPr>
          <w:rFonts w:hint="eastAsia"/>
          <w:szCs w:val="21"/>
        </w:rPr>
        <w:t>赵发珍</w:t>
      </w:r>
      <w:r w:rsidRPr="00B750C3">
        <w:rPr>
          <w:rFonts w:hint="eastAsia"/>
          <w:szCs w:val="21"/>
        </w:rPr>
        <w:t>,</w:t>
      </w:r>
      <w:proofErr w:type="gramStart"/>
      <w:r w:rsidRPr="00B750C3">
        <w:rPr>
          <w:rFonts w:hint="eastAsia"/>
          <w:szCs w:val="21"/>
        </w:rPr>
        <w:t>赵官虎</w:t>
      </w:r>
      <w:proofErr w:type="gramEnd"/>
      <w:r w:rsidRPr="00B750C3">
        <w:rPr>
          <w:rFonts w:hint="eastAsia"/>
          <w:szCs w:val="21"/>
        </w:rPr>
        <w:t>.</w:t>
      </w:r>
      <w:r w:rsidRPr="00B750C3">
        <w:rPr>
          <w:rFonts w:hint="eastAsia"/>
          <w:szCs w:val="21"/>
        </w:rPr>
        <w:t>大数据环境下面向突发公共卫生事件的一体化治理研究</w:t>
      </w:r>
      <w:r w:rsidRPr="00B750C3">
        <w:rPr>
          <w:rFonts w:hint="eastAsia"/>
          <w:szCs w:val="21"/>
        </w:rPr>
        <w:t>[J].</w:t>
      </w:r>
      <w:r w:rsidRPr="00B750C3">
        <w:rPr>
          <w:rFonts w:hint="eastAsia"/>
          <w:szCs w:val="21"/>
        </w:rPr>
        <w:t>电子政务</w:t>
      </w:r>
      <w:r w:rsidRPr="00B750C3">
        <w:rPr>
          <w:rFonts w:hint="eastAsia"/>
          <w:szCs w:val="21"/>
        </w:rPr>
        <w:t>,2020(05):28-38.</w:t>
      </w:r>
    </w:p>
    <w:p w14:paraId="16D67E18" w14:textId="77777777" w:rsidR="00B750C3" w:rsidRPr="00B750C3" w:rsidRDefault="00B750C3" w:rsidP="00B750C3">
      <w:pPr>
        <w:spacing w:line="360" w:lineRule="auto"/>
        <w:rPr>
          <w:szCs w:val="21"/>
        </w:rPr>
      </w:pPr>
      <w:r w:rsidRPr="00B750C3">
        <w:rPr>
          <w:szCs w:val="21"/>
        </w:rPr>
        <w:t>[9]. Information Technology - Big Data; Recent Research from University of Stirling Highlight Findings in Big Data (The Value of Big Data In Government: the Case of 'smart Cities</w:t>
      </w:r>
      <w:proofErr w:type="gramStart"/>
      <w:r w:rsidRPr="00B750C3">
        <w:rPr>
          <w:szCs w:val="21"/>
        </w:rPr>
        <w:t>')[</w:t>
      </w:r>
      <w:proofErr w:type="gramEnd"/>
      <w:r w:rsidRPr="00B750C3">
        <w:rPr>
          <w:szCs w:val="21"/>
        </w:rPr>
        <w:t>J]. Computer Technology Journal,2020.</w:t>
      </w:r>
    </w:p>
    <w:p w14:paraId="3DB0229B" w14:textId="77777777" w:rsidR="00B750C3" w:rsidRPr="00B750C3" w:rsidRDefault="00B750C3" w:rsidP="00B750C3">
      <w:pPr>
        <w:spacing w:line="360" w:lineRule="auto"/>
        <w:rPr>
          <w:szCs w:val="21"/>
        </w:rPr>
      </w:pPr>
      <w:r w:rsidRPr="00B750C3">
        <w:rPr>
          <w:szCs w:val="21"/>
        </w:rPr>
        <w:t>[</w:t>
      </w:r>
      <w:proofErr w:type="gramStart"/>
      <w:r w:rsidRPr="00B750C3">
        <w:rPr>
          <w:szCs w:val="21"/>
        </w:rPr>
        <w:t>10]Irina</w:t>
      </w:r>
      <w:proofErr w:type="gramEnd"/>
      <w:r w:rsidRPr="00B750C3">
        <w:rPr>
          <w:szCs w:val="21"/>
        </w:rPr>
        <w:t xml:space="preserve"> </w:t>
      </w:r>
      <w:proofErr w:type="spellStart"/>
      <w:r w:rsidRPr="00B750C3">
        <w:rPr>
          <w:szCs w:val="21"/>
        </w:rPr>
        <w:t>Pencheva,Marc</w:t>
      </w:r>
      <w:proofErr w:type="spellEnd"/>
      <w:r w:rsidRPr="00B750C3">
        <w:rPr>
          <w:szCs w:val="21"/>
        </w:rPr>
        <w:t xml:space="preserve"> </w:t>
      </w:r>
      <w:proofErr w:type="spellStart"/>
      <w:r w:rsidRPr="00B750C3">
        <w:rPr>
          <w:szCs w:val="21"/>
        </w:rPr>
        <w:t>Esteve,Slava</w:t>
      </w:r>
      <w:proofErr w:type="spellEnd"/>
      <w:r w:rsidRPr="00B750C3">
        <w:rPr>
          <w:szCs w:val="21"/>
        </w:rPr>
        <w:t xml:space="preserve"> </w:t>
      </w:r>
      <w:proofErr w:type="spellStart"/>
      <w:r w:rsidRPr="00B750C3">
        <w:rPr>
          <w:szCs w:val="21"/>
        </w:rPr>
        <w:t>Jankin</w:t>
      </w:r>
      <w:proofErr w:type="spellEnd"/>
      <w:r w:rsidRPr="00B750C3">
        <w:rPr>
          <w:szCs w:val="21"/>
        </w:rPr>
        <w:t xml:space="preserve"> </w:t>
      </w:r>
      <w:proofErr w:type="spellStart"/>
      <w:r w:rsidRPr="00B750C3">
        <w:rPr>
          <w:szCs w:val="21"/>
        </w:rPr>
        <w:t>Mikhaylov</w:t>
      </w:r>
      <w:proofErr w:type="spellEnd"/>
      <w:r w:rsidRPr="00B750C3">
        <w:rPr>
          <w:szCs w:val="21"/>
        </w:rPr>
        <w:t xml:space="preserve">. Big Data and AI – A transformational shift for government: So, what next for </w:t>
      </w:r>
      <w:proofErr w:type="gramStart"/>
      <w:r w:rsidRPr="00B750C3">
        <w:rPr>
          <w:szCs w:val="21"/>
        </w:rPr>
        <w:t>research?[</w:t>
      </w:r>
      <w:proofErr w:type="gramEnd"/>
      <w:r w:rsidRPr="00B750C3">
        <w:rPr>
          <w:szCs w:val="21"/>
        </w:rPr>
        <w:t>J]. SAGE Publications,2020,35(1).</w:t>
      </w:r>
    </w:p>
    <w:p w14:paraId="292C5D84" w14:textId="77777777" w:rsidR="00B750C3" w:rsidRPr="00B750C3" w:rsidRDefault="00B750C3" w:rsidP="00B750C3">
      <w:pPr>
        <w:spacing w:line="360" w:lineRule="auto"/>
        <w:rPr>
          <w:szCs w:val="21"/>
        </w:rPr>
      </w:pPr>
      <w:r w:rsidRPr="00B750C3">
        <w:rPr>
          <w:rFonts w:hint="eastAsia"/>
          <w:szCs w:val="21"/>
        </w:rPr>
        <w:t>[11]</w:t>
      </w:r>
      <w:r w:rsidRPr="00B750C3">
        <w:rPr>
          <w:rFonts w:hint="eastAsia"/>
          <w:szCs w:val="21"/>
        </w:rPr>
        <w:t>钱素娟</w:t>
      </w:r>
      <w:r w:rsidRPr="00B750C3">
        <w:rPr>
          <w:rFonts w:hint="eastAsia"/>
          <w:szCs w:val="21"/>
        </w:rPr>
        <w:t>.</w:t>
      </w:r>
      <w:r w:rsidRPr="00B750C3">
        <w:rPr>
          <w:rFonts w:hint="eastAsia"/>
          <w:szCs w:val="21"/>
        </w:rPr>
        <w:t>大数据在政府管理创新中的应用研究</w:t>
      </w:r>
      <w:r w:rsidRPr="00B750C3">
        <w:rPr>
          <w:rFonts w:hint="eastAsia"/>
          <w:szCs w:val="21"/>
        </w:rPr>
        <w:t>[J].</w:t>
      </w:r>
      <w:r w:rsidRPr="00B750C3">
        <w:rPr>
          <w:rFonts w:hint="eastAsia"/>
          <w:szCs w:val="21"/>
        </w:rPr>
        <w:t>电脑编程技巧与维护</w:t>
      </w:r>
      <w:r w:rsidRPr="00B750C3">
        <w:rPr>
          <w:rFonts w:hint="eastAsia"/>
          <w:szCs w:val="21"/>
        </w:rPr>
        <w:t>,2019(12):124-126.</w:t>
      </w:r>
    </w:p>
    <w:p w14:paraId="4630C1CE" w14:textId="74EB329C" w:rsidR="00B750C3" w:rsidRPr="00B750C3" w:rsidRDefault="00B750C3" w:rsidP="00B750C3">
      <w:pPr>
        <w:spacing w:line="360" w:lineRule="auto"/>
        <w:rPr>
          <w:szCs w:val="21"/>
        </w:rPr>
      </w:pPr>
      <w:r w:rsidRPr="00B750C3">
        <w:rPr>
          <w:szCs w:val="21"/>
        </w:rPr>
        <w:t>[</w:t>
      </w:r>
      <w:proofErr w:type="gramStart"/>
      <w:r w:rsidRPr="00B750C3">
        <w:rPr>
          <w:szCs w:val="21"/>
        </w:rPr>
        <w:t>1</w:t>
      </w:r>
      <w:r w:rsidR="009A0888">
        <w:rPr>
          <w:rFonts w:hint="eastAsia"/>
          <w:szCs w:val="21"/>
        </w:rPr>
        <w:t>2</w:t>
      </w:r>
      <w:r w:rsidRPr="00B750C3">
        <w:rPr>
          <w:szCs w:val="21"/>
        </w:rPr>
        <w:t>]</w:t>
      </w:r>
      <w:proofErr w:type="spellStart"/>
      <w:r w:rsidRPr="00B750C3">
        <w:rPr>
          <w:szCs w:val="21"/>
        </w:rPr>
        <w:t>Yuntang</w:t>
      </w:r>
      <w:proofErr w:type="spellEnd"/>
      <w:proofErr w:type="gramEnd"/>
      <w:r w:rsidRPr="00B750C3">
        <w:rPr>
          <w:szCs w:val="21"/>
        </w:rPr>
        <w:t xml:space="preserve"> Wang. Research on the Innovative Path of Government Governance Ability under the Era of Big Data[C]. Institute of Management Science and Industrial </w:t>
      </w:r>
      <w:proofErr w:type="spellStart"/>
      <w:r w:rsidRPr="00B750C3">
        <w:rPr>
          <w:szCs w:val="21"/>
        </w:rPr>
        <w:t>Engineering.Proceedings</w:t>
      </w:r>
      <w:proofErr w:type="spellEnd"/>
      <w:r w:rsidRPr="00B750C3">
        <w:rPr>
          <w:szCs w:val="21"/>
        </w:rPr>
        <w:t xml:space="preserve"> of 2019 4th International Symposium on </w:t>
      </w:r>
      <w:proofErr w:type="spellStart"/>
      <w:r w:rsidRPr="00B750C3">
        <w:rPr>
          <w:szCs w:val="21"/>
        </w:rPr>
        <w:t>Management,Economics,E</w:t>
      </w:r>
      <w:proofErr w:type="spellEnd"/>
      <w:r w:rsidRPr="00B750C3">
        <w:rPr>
          <w:szCs w:val="21"/>
        </w:rPr>
        <w:t>-business a</w:t>
      </w:r>
      <w:r w:rsidRPr="00B750C3">
        <w:rPr>
          <w:rFonts w:hint="eastAsia"/>
          <w:szCs w:val="21"/>
        </w:rPr>
        <w:t>nd Marketing(ISMEEM 2019).Institute of Management Science and Industrial Engineering:</w:t>
      </w:r>
      <w:r w:rsidRPr="00B750C3">
        <w:rPr>
          <w:rFonts w:hint="eastAsia"/>
          <w:szCs w:val="21"/>
        </w:rPr>
        <w:t>计算机科学与电子技术国际学会</w:t>
      </w:r>
      <w:r w:rsidRPr="00B750C3">
        <w:rPr>
          <w:rFonts w:hint="eastAsia"/>
          <w:szCs w:val="21"/>
        </w:rPr>
        <w:t>(Computer Science and Electronic Technology International Society),2019:565-569.</w:t>
      </w:r>
    </w:p>
    <w:p w14:paraId="62AC9E44" w14:textId="185CB19D" w:rsidR="00A1372B" w:rsidRPr="009353B4" w:rsidRDefault="00B750C3" w:rsidP="009353B4">
      <w:pPr>
        <w:spacing w:line="360" w:lineRule="auto"/>
        <w:rPr>
          <w:rFonts w:hint="eastAsia"/>
          <w:sz w:val="24"/>
          <w:szCs w:val="21"/>
        </w:rPr>
      </w:pPr>
      <w:r w:rsidRPr="00B750C3">
        <w:rPr>
          <w:szCs w:val="21"/>
        </w:rPr>
        <w:t>[</w:t>
      </w:r>
      <w:proofErr w:type="gramStart"/>
      <w:r w:rsidRPr="00B750C3">
        <w:rPr>
          <w:szCs w:val="21"/>
        </w:rPr>
        <w:t>1</w:t>
      </w:r>
      <w:r w:rsidR="009A0888">
        <w:rPr>
          <w:rFonts w:hint="eastAsia"/>
          <w:szCs w:val="21"/>
        </w:rPr>
        <w:t>3</w:t>
      </w:r>
      <w:r w:rsidRPr="00B750C3">
        <w:rPr>
          <w:szCs w:val="21"/>
        </w:rPr>
        <w:t>]Barry</w:t>
      </w:r>
      <w:proofErr w:type="gramEnd"/>
      <w:r w:rsidRPr="00B750C3">
        <w:rPr>
          <w:szCs w:val="21"/>
        </w:rPr>
        <w:t>. The rationality of the digital governmentality[J]. Routledge,2019,23(4).</w:t>
      </w:r>
    </w:p>
    <w:sectPr w:rsidR="00A1372B" w:rsidRPr="009353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2EB92" w14:textId="77777777" w:rsidR="00037F8C" w:rsidRDefault="00037F8C" w:rsidP="00C87AE8">
      <w:r>
        <w:separator/>
      </w:r>
    </w:p>
  </w:endnote>
  <w:endnote w:type="continuationSeparator" w:id="0">
    <w:p w14:paraId="15453AFA" w14:textId="77777777" w:rsidR="00037F8C" w:rsidRDefault="00037F8C" w:rsidP="00C8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dobeHeitiStd-Regular">
    <w:altName w:val="宋体"/>
    <w:charset w:val="86"/>
    <w:family w:val="auto"/>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99C60" w14:textId="77777777" w:rsidR="00037F8C" w:rsidRDefault="00037F8C" w:rsidP="00C87AE8">
      <w:r>
        <w:separator/>
      </w:r>
    </w:p>
  </w:footnote>
  <w:footnote w:type="continuationSeparator" w:id="0">
    <w:p w14:paraId="56BB5BCF" w14:textId="77777777" w:rsidR="00037F8C" w:rsidRDefault="00037F8C" w:rsidP="00C87A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1B0739"/>
    <w:multiLevelType w:val="hybridMultilevel"/>
    <w:tmpl w:val="90AC9BD2"/>
    <w:lvl w:ilvl="0" w:tplc="D38080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DC7"/>
    <w:rsid w:val="000022A9"/>
    <w:rsid w:val="0000782A"/>
    <w:rsid w:val="00013D0C"/>
    <w:rsid w:val="00015536"/>
    <w:rsid w:val="00034C9D"/>
    <w:rsid w:val="00037F8C"/>
    <w:rsid w:val="000433D8"/>
    <w:rsid w:val="00045348"/>
    <w:rsid w:val="000471A5"/>
    <w:rsid w:val="00052EE6"/>
    <w:rsid w:val="0005678F"/>
    <w:rsid w:val="00061AA5"/>
    <w:rsid w:val="000A10A0"/>
    <w:rsid w:val="000B3C26"/>
    <w:rsid w:val="000B75CC"/>
    <w:rsid w:val="000E1D88"/>
    <w:rsid w:val="000E475C"/>
    <w:rsid w:val="000F1D31"/>
    <w:rsid w:val="001007BB"/>
    <w:rsid w:val="00104E86"/>
    <w:rsid w:val="00126218"/>
    <w:rsid w:val="00131761"/>
    <w:rsid w:val="00136038"/>
    <w:rsid w:val="00147BCE"/>
    <w:rsid w:val="00155896"/>
    <w:rsid w:val="00161A29"/>
    <w:rsid w:val="0016568A"/>
    <w:rsid w:val="0017024C"/>
    <w:rsid w:val="001714AF"/>
    <w:rsid w:val="00177106"/>
    <w:rsid w:val="00190F95"/>
    <w:rsid w:val="001B1162"/>
    <w:rsid w:val="001C2FD2"/>
    <w:rsid w:val="001C6817"/>
    <w:rsid w:val="001F3BAB"/>
    <w:rsid w:val="001F7BE3"/>
    <w:rsid w:val="00202904"/>
    <w:rsid w:val="00221BE4"/>
    <w:rsid w:val="00257746"/>
    <w:rsid w:val="00264EE3"/>
    <w:rsid w:val="00267B97"/>
    <w:rsid w:val="0027404C"/>
    <w:rsid w:val="00274872"/>
    <w:rsid w:val="00292ED9"/>
    <w:rsid w:val="002A50DC"/>
    <w:rsid w:val="002A6D8F"/>
    <w:rsid w:val="002B0AD0"/>
    <w:rsid w:val="002B198D"/>
    <w:rsid w:val="002D63AB"/>
    <w:rsid w:val="002F5786"/>
    <w:rsid w:val="00301259"/>
    <w:rsid w:val="00316CDB"/>
    <w:rsid w:val="00347B6A"/>
    <w:rsid w:val="00381C27"/>
    <w:rsid w:val="00382DD4"/>
    <w:rsid w:val="003D2F23"/>
    <w:rsid w:val="003E2087"/>
    <w:rsid w:val="003E6B8F"/>
    <w:rsid w:val="003F2B58"/>
    <w:rsid w:val="00402DC7"/>
    <w:rsid w:val="004138CA"/>
    <w:rsid w:val="0043261A"/>
    <w:rsid w:val="00444683"/>
    <w:rsid w:val="00454A79"/>
    <w:rsid w:val="00455328"/>
    <w:rsid w:val="00461824"/>
    <w:rsid w:val="00462A0B"/>
    <w:rsid w:val="00465183"/>
    <w:rsid w:val="00473CCD"/>
    <w:rsid w:val="00486359"/>
    <w:rsid w:val="004B7F58"/>
    <w:rsid w:val="004D091C"/>
    <w:rsid w:val="004F3954"/>
    <w:rsid w:val="005115DB"/>
    <w:rsid w:val="00511B84"/>
    <w:rsid w:val="0051444B"/>
    <w:rsid w:val="00514BE0"/>
    <w:rsid w:val="0052486C"/>
    <w:rsid w:val="00530865"/>
    <w:rsid w:val="00533FEE"/>
    <w:rsid w:val="00564674"/>
    <w:rsid w:val="00587873"/>
    <w:rsid w:val="005951F0"/>
    <w:rsid w:val="005976C4"/>
    <w:rsid w:val="005A098C"/>
    <w:rsid w:val="005C51E0"/>
    <w:rsid w:val="005D38A5"/>
    <w:rsid w:val="005E5D7E"/>
    <w:rsid w:val="005F7136"/>
    <w:rsid w:val="00634540"/>
    <w:rsid w:val="00636F2C"/>
    <w:rsid w:val="00641C4B"/>
    <w:rsid w:val="00654644"/>
    <w:rsid w:val="00663948"/>
    <w:rsid w:val="00686117"/>
    <w:rsid w:val="006874FF"/>
    <w:rsid w:val="00687E70"/>
    <w:rsid w:val="00691D6B"/>
    <w:rsid w:val="00694581"/>
    <w:rsid w:val="006B3F35"/>
    <w:rsid w:val="006C22F3"/>
    <w:rsid w:val="006C71E2"/>
    <w:rsid w:val="006D2078"/>
    <w:rsid w:val="006D5C97"/>
    <w:rsid w:val="006E3C5A"/>
    <w:rsid w:val="0070303B"/>
    <w:rsid w:val="007114F2"/>
    <w:rsid w:val="00760538"/>
    <w:rsid w:val="007708C0"/>
    <w:rsid w:val="007744B2"/>
    <w:rsid w:val="00777ACE"/>
    <w:rsid w:val="00795488"/>
    <w:rsid w:val="007A1917"/>
    <w:rsid w:val="007B662F"/>
    <w:rsid w:val="007C2E11"/>
    <w:rsid w:val="007D5B40"/>
    <w:rsid w:val="007F0413"/>
    <w:rsid w:val="007F1B9A"/>
    <w:rsid w:val="007F3EE2"/>
    <w:rsid w:val="007F7C69"/>
    <w:rsid w:val="0083171A"/>
    <w:rsid w:val="00831DBB"/>
    <w:rsid w:val="00833F21"/>
    <w:rsid w:val="00851854"/>
    <w:rsid w:val="0086444D"/>
    <w:rsid w:val="00870FBF"/>
    <w:rsid w:val="008821C6"/>
    <w:rsid w:val="008829BD"/>
    <w:rsid w:val="008833ED"/>
    <w:rsid w:val="008875EF"/>
    <w:rsid w:val="00895E56"/>
    <w:rsid w:val="008962AF"/>
    <w:rsid w:val="008A51E5"/>
    <w:rsid w:val="008A7609"/>
    <w:rsid w:val="008C25F1"/>
    <w:rsid w:val="008C3D72"/>
    <w:rsid w:val="008D56CB"/>
    <w:rsid w:val="008D5B76"/>
    <w:rsid w:val="008D62F8"/>
    <w:rsid w:val="008E40BE"/>
    <w:rsid w:val="008F4795"/>
    <w:rsid w:val="00913E55"/>
    <w:rsid w:val="00932837"/>
    <w:rsid w:val="009353B4"/>
    <w:rsid w:val="00940711"/>
    <w:rsid w:val="009456DD"/>
    <w:rsid w:val="00970B19"/>
    <w:rsid w:val="00970B89"/>
    <w:rsid w:val="00971112"/>
    <w:rsid w:val="00983568"/>
    <w:rsid w:val="00992D89"/>
    <w:rsid w:val="009A0888"/>
    <w:rsid w:val="009B239D"/>
    <w:rsid w:val="009B51FC"/>
    <w:rsid w:val="009E43F3"/>
    <w:rsid w:val="009F1780"/>
    <w:rsid w:val="00A12199"/>
    <w:rsid w:val="00A1372B"/>
    <w:rsid w:val="00A30D8A"/>
    <w:rsid w:val="00A67BFB"/>
    <w:rsid w:val="00A76FE9"/>
    <w:rsid w:val="00A870D1"/>
    <w:rsid w:val="00A87A93"/>
    <w:rsid w:val="00A9776F"/>
    <w:rsid w:val="00AA7F7E"/>
    <w:rsid w:val="00AC28BF"/>
    <w:rsid w:val="00B03E66"/>
    <w:rsid w:val="00B04EF3"/>
    <w:rsid w:val="00B2010D"/>
    <w:rsid w:val="00B22642"/>
    <w:rsid w:val="00B30F80"/>
    <w:rsid w:val="00B455AD"/>
    <w:rsid w:val="00B6024D"/>
    <w:rsid w:val="00B66105"/>
    <w:rsid w:val="00B737B1"/>
    <w:rsid w:val="00B750C3"/>
    <w:rsid w:val="00B816AF"/>
    <w:rsid w:val="00BC4ECF"/>
    <w:rsid w:val="00BC4F55"/>
    <w:rsid w:val="00BC60FD"/>
    <w:rsid w:val="00BC641E"/>
    <w:rsid w:val="00BD0038"/>
    <w:rsid w:val="00BD0705"/>
    <w:rsid w:val="00BD0D6A"/>
    <w:rsid w:val="00BF53EB"/>
    <w:rsid w:val="00C064A8"/>
    <w:rsid w:val="00C23E7B"/>
    <w:rsid w:val="00C5209E"/>
    <w:rsid w:val="00C631F2"/>
    <w:rsid w:val="00C6611C"/>
    <w:rsid w:val="00C66423"/>
    <w:rsid w:val="00C70CD9"/>
    <w:rsid w:val="00C75312"/>
    <w:rsid w:val="00C87AE8"/>
    <w:rsid w:val="00CA0F20"/>
    <w:rsid w:val="00CA115D"/>
    <w:rsid w:val="00CB3578"/>
    <w:rsid w:val="00CC3BB3"/>
    <w:rsid w:val="00CD6637"/>
    <w:rsid w:val="00CE12C1"/>
    <w:rsid w:val="00CE51EE"/>
    <w:rsid w:val="00D167E4"/>
    <w:rsid w:val="00D30888"/>
    <w:rsid w:val="00D35004"/>
    <w:rsid w:val="00D46E84"/>
    <w:rsid w:val="00D61C21"/>
    <w:rsid w:val="00D6278D"/>
    <w:rsid w:val="00D67B95"/>
    <w:rsid w:val="00D854EB"/>
    <w:rsid w:val="00D86639"/>
    <w:rsid w:val="00D926F5"/>
    <w:rsid w:val="00D928F0"/>
    <w:rsid w:val="00D92D61"/>
    <w:rsid w:val="00DA479C"/>
    <w:rsid w:val="00DA7F2C"/>
    <w:rsid w:val="00DB58CD"/>
    <w:rsid w:val="00DD49C5"/>
    <w:rsid w:val="00DD7F29"/>
    <w:rsid w:val="00DF33C0"/>
    <w:rsid w:val="00DF4E4A"/>
    <w:rsid w:val="00E00FE6"/>
    <w:rsid w:val="00E1048C"/>
    <w:rsid w:val="00E12AB8"/>
    <w:rsid w:val="00E26A90"/>
    <w:rsid w:val="00E40766"/>
    <w:rsid w:val="00E52281"/>
    <w:rsid w:val="00E536DA"/>
    <w:rsid w:val="00E74E36"/>
    <w:rsid w:val="00E76E44"/>
    <w:rsid w:val="00E8715E"/>
    <w:rsid w:val="00E97754"/>
    <w:rsid w:val="00EE1760"/>
    <w:rsid w:val="00EF600C"/>
    <w:rsid w:val="00EF7D97"/>
    <w:rsid w:val="00F01010"/>
    <w:rsid w:val="00F014BC"/>
    <w:rsid w:val="00F166B4"/>
    <w:rsid w:val="00F17F31"/>
    <w:rsid w:val="00F35556"/>
    <w:rsid w:val="00F47A59"/>
    <w:rsid w:val="00F567FC"/>
    <w:rsid w:val="00F919D6"/>
    <w:rsid w:val="00F91A9F"/>
    <w:rsid w:val="00FB4974"/>
    <w:rsid w:val="00FE0C97"/>
    <w:rsid w:val="00FE1868"/>
    <w:rsid w:val="00FF1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C8290"/>
  <w15:chartTrackingRefBased/>
  <w15:docId w15:val="{0234ACDA-51EA-4FD8-A25D-A29F8E6EE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87AE8"/>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7AE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C87AE8"/>
    <w:rPr>
      <w:sz w:val="18"/>
      <w:szCs w:val="18"/>
    </w:rPr>
  </w:style>
  <w:style w:type="paragraph" w:styleId="a5">
    <w:name w:val="footer"/>
    <w:basedOn w:val="a"/>
    <w:link w:val="a6"/>
    <w:uiPriority w:val="99"/>
    <w:unhideWhenUsed/>
    <w:rsid w:val="00C87AE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C87AE8"/>
    <w:rPr>
      <w:sz w:val="18"/>
      <w:szCs w:val="18"/>
    </w:rPr>
  </w:style>
  <w:style w:type="table" w:styleId="a7">
    <w:name w:val="Table Grid"/>
    <w:basedOn w:val="a1"/>
    <w:rsid w:val="006B3F35"/>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654644"/>
    <w:pPr>
      <w:ind w:leftChars="2500" w:left="100"/>
    </w:pPr>
  </w:style>
  <w:style w:type="character" w:customStyle="1" w:styleId="a9">
    <w:name w:val="日期 字符"/>
    <w:basedOn w:val="a0"/>
    <w:link w:val="a8"/>
    <w:uiPriority w:val="99"/>
    <w:semiHidden/>
    <w:rsid w:val="00654644"/>
    <w:rPr>
      <w:rFonts w:ascii="Times New Roman" w:eastAsia="宋体" w:hAnsi="Times New Roman" w:cs="Times New Roman"/>
      <w:szCs w:val="20"/>
    </w:rPr>
  </w:style>
  <w:style w:type="paragraph" w:styleId="aa">
    <w:name w:val="List Paragraph"/>
    <w:basedOn w:val="a"/>
    <w:uiPriority w:val="34"/>
    <w:qFormat/>
    <w:rsid w:val="00A87A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449690">
      <w:bodyDiv w:val="1"/>
      <w:marLeft w:val="0"/>
      <w:marRight w:val="0"/>
      <w:marTop w:val="0"/>
      <w:marBottom w:val="0"/>
      <w:divBdr>
        <w:top w:val="none" w:sz="0" w:space="0" w:color="auto"/>
        <w:left w:val="none" w:sz="0" w:space="0" w:color="auto"/>
        <w:bottom w:val="none" w:sz="0" w:space="0" w:color="auto"/>
        <w:right w:val="none" w:sz="0" w:space="0" w:color="auto"/>
      </w:divBdr>
    </w:div>
    <w:div w:id="341008789">
      <w:bodyDiv w:val="1"/>
      <w:marLeft w:val="0"/>
      <w:marRight w:val="0"/>
      <w:marTop w:val="0"/>
      <w:marBottom w:val="0"/>
      <w:divBdr>
        <w:top w:val="none" w:sz="0" w:space="0" w:color="auto"/>
        <w:left w:val="none" w:sz="0" w:space="0" w:color="auto"/>
        <w:bottom w:val="none" w:sz="0" w:space="0" w:color="auto"/>
        <w:right w:val="none" w:sz="0" w:space="0" w:color="auto"/>
      </w:divBdr>
    </w:div>
    <w:div w:id="890459438">
      <w:bodyDiv w:val="1"/>
      <w:marLeft w:val="0"/>
      <w:marRight w:val="0"/>
      <w:marTop w:val="0"/>
      <w:marBottom w:val="0"/>
      <w:divBdr>
        <w:top w:val="none" w:sz="0" w:space="0" w:color="auto"/>
        <w:left w:val="none" w:sz="0" w:space="0" w:color="auto"/>
        <w:bottom w:val="none" w:sz="0" w:space="0" w:color="auto"/>
        <w:right w:val="none" w:sz="0" w:space="0" w:color="auto"/>
      </w:divBdr>
    </w:div>
    <w:div w:id="909582037">
      <w:bodyDiv w:val="1"/>
      <w:marLeft w:val="0"/>
      <w:marRight w:val="0"/>
      <w:marTop w:val="0"/>
      <w:marBottom w:val="0"/>
      <w:divBdr>
        <w:top w:val="none" w:sz="0" w:space="0" w:color="auto"/>
        <w:left w:val="none" w:sz="0" w:space="0" w:color="auto"/>
        <w:bottom w:val="none" w:sz="0" w:space="0" w:color="auto"/>
        <w:right w:val="none" w:sz="0" w:space="0" w:color="auto"/>
      </w:divBdr>
    </w:div>
    <w:div w:id="1612514229">
      <w:bodyDiv w:val="1"/>
      <w:marLeft w:val="0"/>
      <w:marRight w:val="0"/>
      <w:marTop w:val="0"/>
      <w:marBottom w:val="0"/>
      <w:divBdr>
        <w:top w:val="none" w:sz="0" w:space="0" w:color="auto"/>
        <w:left w:val="none" w:sz="0" w:space="0" w:color="auto"/>
        <w:bottom w:val="none" w:sz="0" w:space="0" w:color="auto"/>
        <w:right w:val="none" w:sz="0" w:space="0" w:color="auto"/>
      </w:divBdr>
    </w:div>
    <w:div w:id="190645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9</Pages>
  <Words>1182</Words>
  <Characters>6741</Characters>
  <Application>Microsoft Office Word</Application>
  <DocSecurity>0</DocSecurity>
  <Lines>56</Lines>
  <Paragraphs>15</Paragraphs>
  <ScaleCrop>false</ScaleCrop>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937427981@qq.com</dc:creator>
  <cp:keywords/>
  <dc:description/>
  <cp:lastModifiedBy>937427981@qq.com</cp:lastModifiedBy>
  <cp:revision>237</cp:revision>
  <dcterms:created xsi:type="dcterms:W3CDTF">2020-05-31T03:08:00Z</dcterms:created>
  <dcterms:modified xsi:type="dcterms:W3CDTF">2020-06-04T01:56:00Z</dcterms:modified>
</cp:coreProperties>
</file>