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B2839" w14:textId="77777777" w:rsidR="004371CB" w:rsidRPr="00DD3D4B" w:rsidRDefault="004371CB" w:rsidP="00DD3D4B">
      <w:pPr>
        <w:jc w:val="both"/>
        <w:rPr>
          <w:rFonts w:eastAsia="Times New Roman" w:cs="Times New Roman"/>
          <w:szCs w:val="20"/>
          <w:shd w:val="clear" w:color="auto" w:fill="FFFFFF"/>
          <w:lang w:val="en-GB"/>
        </w:rPr>
      </w:pPr>
    </w:p>
    <w:p w14:paraId="7F23093D" w14:textId="7D26AA1E" w:rsidR="00B23A91" w:rsidRPr="00DD3D4B" w:rsidRDefault="00B23A91" w:rsidP="00DD3D4B">
      <w:pPr>
        <w:jc w:val="both"/>
        <w:rPr>
          <w:rFonts w:eastAsia="Times New Roman" w:cs="Times New Roman"/>
          <w:szCs w:val="20"/>
          <w:shd w:val="clear" w:color="auto" w:fill="FFFFFF"/>
          <w:lang w:val="en-GB"/>
        </w:rPr>
      </w:pPr>
      <w:r w:rsidRPr="00DD3D4B">
        <w:rPr>
          <w:rFonts w:eastAsia="Times New Roman" w:cs="Times New Roman"/>
          <w:szCs w:val="20"/>
          <w:shd w:val="clear" w:color="auto" w:fill="FFFFFF"/>
          <w:lang w:val="en-GB"/>
        </w:rPr>
        <w:t>In advance of your submission, please</w:t>
      </w:r>
      <w:r w:rsidR="00645127" w:rsidRPr="00DD3D4B">
        <w:rPr>
          <w:rFonts w:eastAsia="Times New Roman" w:cs="Times New Roman"/>
          <w:szCs w:val="20"/>
          <w:shd w:val="clear" w:color="auto" w:fill="FFFFFF"/>
          <w:lang w:val="en-GB"/>
        </w:rPr>
        <w:t>:</w:t>
      </w:r>
    </w:p>
    <w:p w14:paraId="4F592993" w14:textId="77777777" w:rsidR="00645127" w:rsidRPr="00DD3D4B" w:rsidRDefault="00645127" w:rsidP="00DD3D4B">
      <w:pPr>
        <w:jc w:val="both"/>
        <w:rPr>
          <w:rFonts w:eastAsia="Times New Roman" w:cs="Times New Roman"/>
          <w:szCs w:val="20"/>
          <w:shd w:val="clear" w:color="auto" w:fill="FFFFFF"/>
          <w:lang w:val="en-GB"/>
        </w:rPr>
      </w:pPr>
    </w:p>
    <w:p w14:paraId="7E267725" w14:textId="77777777" w:rsidR="00B23A91" w:rsidRPr="00DD3D4B" w:rsidRDefault="00B23A91" w:rsidP="00DD3D4B">
      <w:pPr>
        <w:pStyle w:val="ListParagraph"/>
        <w:numPr>
          <w:ilvl w:val="0"/>
          <w:numId w:val="4"/>
        </w:numPr>
        <w:jc w:val="both"/>
        <w:rPr>
          <w:rFonts w:eastAsia="Times New Roman" w:cs="Times New Roman"/>
          <w:szCs w:val="20"/>
          <w:shd w:val="clear" w:color="auto" w:fill="FFFFFF"/>
          <w:lang w:val="en-GB"/>
        </w:rPr>
      </w:pPr>
      <w:r w:rsidRPr="00DD3D4B">
        <w:rPr>
          <w:rFonts w:eastAsia="Times New Roman" w:cs="Times New Roman"/>
          <w:szCs w:val="20"/>
          <w:shd w:val="clear" w:color="auto" w:fill="FFFFFF"/>
          <w:lang w:val="en-GB"/>
        </w:rPr>
        <w:t>Complete the following details and include as the first page of your submission;</w:t>
      </w:r>
    </w:p>
    <w:p w14:paraId="24B5CEBD" w14:textId="55CEE4ED" w:rsidR="00B23A91" w:rsidRPr="00DD3D4B" w:rsidRDefault="00B23A91" w:rsidP="00DD3D4B">
      <w:pPr>
        <w:pStyle w:val="ListParagraph"/>
        <w:numPr>
          <w:ilvl w:val="0"/>
          <w:numId w:val="4"/>
        </w:numPr>
        <w:jc w:val="both"/>
        <w:rPr>
          <w:rFonts w:eastAsia="Times New Roman" w:cs="Times New Roman"/>
          <w:szCs w:val="20"/>
          <w:lang w:val="en-GB"/>
        </w:rPr>
      </w:pPr>
      <w:r w:rsidRPr="00DD3D4B">
        <w:rPr>
          <w:rFonts w:eastAsia="Times New Roman" w:cs="Times New Roman"/>
          <w:szCs w:val="20"/>
          <w:shd w:val="clear" w:color="auto" w:fill="FFFFFF"/>
          <w:lang w:val="en-GB"/>
        </w:rPr>
        <w:t>Read the Turnitin section and check that you understand how Turnitin is used to assess your work;</w:t>
      </w:r>
    </w:p>
    <w:p w14:paraId="6DC8EBB8" w14:textId="77777777" w:rsidR="004371CB" w:rsidRPr="00DD3D4B" w:rsidRDefault="00B23A91" w:rsidP="00DD3D4B">
      <w:pPr>
        <w:pStyle w:val="ListParagraph"/>
        <w:numPr>
          <w:ilvl w:val="0"/>
          <w:numId w:val="4"/>
        </w:numPr>
        <w:jc w:val="both"/>
        <w:rPr>
          <w:rFonts w:eastAsia="Times New Roman" w:cs="Times New Roman"/>
          <w:szCs w:val="20"/>
          <w:shd w:val="clear" w:color="auto" w:fill="FFFFFF"/>
          <w:lang w:val="en-GB"/>
        </w:rPr>
      </w:pPr>
      <w:r w:rsidRPr="00DD3D4B">
        <w:rPr>
          <w:rFonts w:eastAsia="Times New Roman" w:cs="Times New Roman"/>
          <w:szCs w:val="20"/>
          <w:shd w:val="clear" w:color="auto" w:fill="FFFFFF"/>
          <w:lang w:val="en-GB"/>
        </w:rPr>
        <w:t xml:space="preserve">Read the declaration to check that your submission conforms with the listed requirements before you submit your work. </w:t>
      </w:r>
    </w:p>
    <w:p w14:paraId="5007E17C" w14:textId="77777777" w:rsidR="004371CB" w:rsidRPr="00DD3D4B" w:rsidRDefault="004371CB" w:rsidP="00DD3D4B">
      <w:pPr>
        <w:jc w:val="both"/>
        <w:rPr>
          <w:rFonts w:eastAsia="Times New Roman" w:cs="Times New Roman"/>
          <w:szCs w:val="20"/>
          <w:shd w:val="clear" w:color="auto" w:fill="FFFFFF"/>
          <w:lang w:val="en-GB"/>
        </w:rPr>
      </w:pPr>
    </w:p>
    <w:tbl>
      <w:tblPr>
        <w:tblStyle w:val="TableGrid"/>
        <w:tblW w:w="0" w:type="auto"/>
        <w:tblLook w:val="04A0" w:firstRow="1" w:lastRow="0" w:firstColumn="1" w:lastColumn="0" w:noHBand="0" w:noVBand="1"/>
      </w:tblPr>
      <w:tblGrid>
        <w:gridCol w:w="3681"/>
        <w:gridCol w:w="5329"/>
      </w:tblGrid>
      <w:tr w:rsidR="006F7C3C" w:rsidRPr="00DD3D4B" w14:paraId="2EFDECCE" w14:textId="77777777" w:rsidTr="00645127">
        <w:tc>
          <w:tcPr>
            <w:tcW w:w="3681" w:type="dxa"/>
            <w:vAlign w:val="center"/>
          </w:tcPr>
          <w:p w14:paraId="596244C3" w14:textId="77777777" w:rsidR="006F7C3C" w:rsidRPr="00DD3D4B" w:rsidRDefault="006F7C3C" w:rsidP="00DD3D4B">
            <w:pPr>
              <w:snapToGrid w:val="0"/>
              <w:spacing w:before="100" w:after="100" w:line="360" w:lineRule="auto"/>
              <w:jc w:val="both"/>
              <w:rPr>
                <w:szCs w:val="20"/>
                <w:lang w:val="en-GB"/>
              </w:rPr>
            </w:pPr>
            <w:r w:rsidRPr="00DD3D4B">
              <w:rPr>
                <w:szCs w:val="20"/>
                <w:lang w:val="en-GB"/>
              </w:rPr>
              <w:t>Name</w:t>
            </w:r>
            <w:r w:rsidR="00B23A91" w:rsidRPr="00DD3D4B">
              <w:rPr>
                <w:szCs w:val="20"/>
                <w:lang w:val="en-GB"/>
              </w:rPr>
              <w:t>(s) and Student Number(s)</w:t>
            </w:r>
            <w:r w:rsidRPr="00DD3D4B">
              <w:rPr>
                <w:szCs w:val="20"/>
                <w:lang w:val="en-GB"/>
              </w:rPr>
              <w:t xml:space="preserve">: </w:t>
            </w:r>
          </w:p>
        </w:tc>
        <w:tc>
          <w:tcPr>
            <w:tcW w:w="5329" w:type="dxa"/>
            <w:vAlign w:val="center"/>
          </w:tcPr>
          <w:p w14:paraId="29F4CA34" w14:textId="2D447320" w:rsidR="006F7C3C" w:rsidRPr="00DD3D4B" w:rsidRDefault="00E50F38" w:rsidP="00DD3D4B">
            <w:pPr>
              <w:snapToGrid w:val="0"/>
              <w:spacing w:before="100" w:after="100" w:line="360" w:lineRule="auto"/>
              <w:jc w:val="both"/>
              <w:rPr>
                <w:szCs w:val="20"/>
                <w:lang w:val="en-GB"/>
              </w:rPr>
            </w:pPr>
            <w:r w:rsidRPr="00DD3D4B">
              <w:rPr>
                <w:szCs w:val="20"/>
                <w:lang w:val="en-GB"/>
              </w:rPr>
              <w:t>Deeksha Deepak</w:t>
            </w:r>
          </w:p>
        </w:tc>
      </w:tr>
      <w:tr w:rsidR="006F7C3C" w:rsidRPr="00DD3D4B" w14:paraId="11620F19" w14:textId="77777777" w:rsidTr="00645127">
        <w:tc>
          <w:tcPr>
            <w:tcW w:w="3681" w:type="dxa"/>
            <w:vAlign w:val="center"/>
          </w:tcPr>
          <w:p w14:paraId="5E72725A" w14:textId="77777777" w:rsidR="006F7C3C" w:rsidRPr="00DD3D4B" w:rsidRDefault="006F7C3C" w:rsidP="00DD3D4B">
            <w:pPr>
              <w:snapToGrid w:val="0"/>
              <w:spacing w:before="100" w:after="100" w:line="360" w:lineRule="auto"/>
              <w:jc w:val="both"/>
              <w:rPr>
                <w:szCs w:val="20"/>
                <w:lang w:val="en-GB"/>
              </w:rPr>
            </w:pPr>
            <w:r w:rsidRPr="00DD3D4B">
              <w:rPr>
                <w:szCs w:val="20"/>
                <w:lang w:val="en-GB"/>
              </w:rPr>
              <w:t>Module</w:t>
            </w:r>
            <w:r w:rsidR="00B23A91" w:rsidRPr="00DD3D4B">
              <w:rPr>
                <w:szCs w:val="20"/>
                <w:lang w:val="en-GB"/>
              </w:rPr>
              <w:t xml:space="preserve"> Title</w:t>
            </w:r>
            <w:r w:rsidRPr="00DD3D4B">
              <w:rPr>
                <w:szCs w:val="20"/>
                <w:lang w:val="en-GB"/>
              </w:rPr>
              <w:t xml:space="preserve">: </w:t>
            </w:r>
          </w:p>
        </w:tc>
        <w:tc>
          <w:tcPr>
            <w:tcW w:w="5329" w:type="dxa"/>
            <w:vAlign w:val="center"/>
          </w:tcPr>
          <w:p w14:paraId="6799C687" w14:textId="0F6599ED" w:rsidR="006F7C3C" w:rsidRPr="00DD3D4B" w:rsidRDefault="00765081" w:rsidP="00DD3D4B">
            <w:pPr>
              <w:snapToGrid w:val="0"/>
              <w:spacing w:before="100" w:after="100" w:line="360" w:lineRule="auto"/>
              <w:jc w:val="both"/>
              <w:rPr>
                <w:szCs w:val="20"/>
                <w:lang w:val="en-GB"/>
              </w:rPr>
            </w:pPr>
            <w:r w:rsidRPr="00DD3D4B">
              <w:rPr>
                <w:szCs w:val="20"/>
                <w:lang w:val="en-GB"/>
              </w:rPr>
              <w:t>Predictive and prescriptive analysis</w:t>
            </w:r>
          </w:p>
        </w:tc>
      </w:tr>
      <w:tr w:rsidR="006F7C3C" w:rsidRPr="00DD3D4B" w14:paraId="5134EB10" w14:textId="77777777" w:rsidTr="00645127">
        <w:tc>
          <w:tcPr>
            <w:tcW w:w="3681" w:type="dxa"/>
            <w:vAlign w:val="center"/>
          </w:tcPr>
          <w:p w14:paraId="79E9F4B1" w14:textId="77777777" w:rsidR="006F7C3C" w:rsidRPr="00DD3D4B" w:rsidRDefault="006F7C3C" w:rsidP="00DD3D4B">
            <w:pPr>
              <w:snapToGrid w:val="0"/>
              <w:spacing w:before="100" w:after="100" w:line="360" w:lineRule="auto"/>
              <w:jc w:val="both"/>
              <w:rPr>
                <w:szCs w:val="20"/>
                <w:lang w:val="en-GB"/>
              </w:rPr>
            </w:pPr>
            <w:r w:rsidRPr="00DD3D4B">
              <w:rPr>
                <w:szCs w:val="20"/>
                <w:lang w:val="en-GB"/>
              </w:rPr>
              <w:t>Title of Coursework</w:t>
            </w:r>
            <w:r w:rsidR="00B23A91" w:rsidRPr="00DD3D4B">
              <w:rPr>
                <w:szCs w:val="20"/>
                <w:lang w:val="en-GB"/>
              </w:rPr>
              <w:t>:</w:t>
            </w:r>
          </w:p>
        </w:tc>
        <w:tc>
          <w:tcPr>
            <w:tcW w:w="5329" w:type="dxa"/>
            <w:vAlign w:val="center"/>
          </w:tcPr>
          <w:p w14:paraId="1F5D1680" w14:textId="7C4FF4A4" w:rsidR="006F7C3C" w:rsidRPr="00DD3D4B" w:rsidRDefault="00765081" w:rsidP="00DD3D4B">
            <w:pPr>
              <w:snapToGrid w:val="0"/>
              <w:spacing w:before="100" w:after="100" w:line="360" w:lineRule="auto"/>
              <w:jc w:val="both"/>
              <w:rPr>
                <w:szCs w:val="20"/>
                <w:lang w:val="en-GB"/>
              </w:rPr>
            </w:pPr>
            <w:r w:rsidRPr="00DD3D4B">
              <w:rPr>
                <w:szCs w:val="20"/>
                <w:lang w:val="en-GB"/>
              </w:rPr>
              <w:t>Management and Business analytics</w:t>
            </w:r>
          </w:p>
        </w:tc>
      </w:tr>
      <w:tr w:rsidR="00041BD0" w:rsidRPr="00DD3D4B" w14:paraId="765D4990" w14:textId="77777777" w:rsidTr="00645127">
        <w:tc>
          <w:tcPr>
            <w:tcW w:w="3681" w:type="dxa"/>
            <w:vAlign w:val="center"/>
          </w:tcPr>
          <w:p w14:paraId="0DB16BAB" w14:textId="77777777" w:rsidR="00645127" w:rsidRPr="00DD3D4B" w:rsidRDefault="00041BD0" w:rsidP="00DD3D4B">
            <w:pPr>
              <w:snapToGrid w:val="0"/>
              <w:spacing w:before="100" w:after="100" w:line="360" w:lineRule="auto"/>
              <w:jc w:val="both"/>
              <w:rPr>
                <w:szCs w:val="20"/>
                <w:lang w:val="en-GB"/>
              </w:rPr>
            </w:pPr>
            <w:r w:rsidRPr="00DD3D4B">
              <w:rPr>
                <w:szCs w:val="20"/>
                <w:lang w:val="en-GB"/>
              </w:rPr>
              <w:t>Word Count</w:t>
            </w:r>
            <w:r w:rsidR="00B23A91" w:rsidRPr="00DD3D4B">
              <w:rPr>
                <w:szCs w:val="20"/>
                <w:lang w:val="en-GB"/>
              </w:rPr>
              <w:t xml:space="preserve"> </w:t>
            </w:r>
          </w:p>
          <w:p w14:paraId="762AB859" w14:textId="22E386A7" w:rsidR="00041BD0" w:rsidRPr="00DD3D4B" w:rsidRDefault="00B23A91" w:rsidP="00DD3D4B">
            <w:pPr>
              <w:snapToGrid w:val="0"/>
              <w:spacing w:before="100" w:after="100" w:line="360" w:lineRule="auto"/>
              <w:jc w:val="both"/>
              <w:rPr>
                <w:szCs w:val="20"/>
                <w:lang w:val="en-GB"/>
              </w:rPr>
            </w:pPr>
            <w:r w:rsidRPr="00DD3D4B">
              <w:rPr>
                <w:szCs w:val="20"/>
                <w:lang w:val="en-GB"/>
              </w:rPr>
              <w:t xml:space="preserve">(see declaration below): </w:t>
            </w:r>
          </w:p>
        </w:tc>
        <w:tc>
          <w:tcPr>
            <w:tcW w:w="5329" w:type="dxa"/>
            <w:vAlign w:val="center"/>
          </w:tcPr>
          <w:p w14:paraId="5FEF31FB" w14:textId="3AE1E0EF" w:rsidR="00041BD0" w:rsidRPr="00DD3D4B" w:rsidRDefault="009F1542" w:rsidP="00DD3D4B">
            <w:pPr>
              <w:snapToGrid w:val="0"/>
              <w:spacing w:before="100" w:after="100" w:line="360" w:lineRule="auto"/>
              <w:jc w:val="both"/>
              <w:rPr>
                <w:szCs w:val="20"/>
                <w:lang w:val="en-GB"/>
              </w:rPr>
            </w:pPr>
            <w:r w:rsidRPr="00DD3D4B">
              <w:rPr>
                <w:szCs w:val="20"/>
                <w:lang w:val="en-GB"/>
              </w:rPr>
              <w:t>2855</w:t>
            </w:r>
          </w:p>
        </w:tc>
      </w:tr>
    </w:tbl>
    <w:p w14:paraId="73DC2247" w14:textId="77777777" w:rsidR="006F7C3C" w:rsidRPr="00DD3D4B" w:rsidRDefault="006F7C3C" w:rsidP="00DD3D4B">
      <w:pPr>
        <w:jc w:val="both"/>
        <w:rPr>
          <w:szCs w:val="20"/>
          <w:lang w:val="en-GB"/>
        </w:rPr>
      </w:pPr>
    </w:p>
    <w:tbl>
      <w:tblPr>
        <w:tblStyle w:val="TableGrid"/>
        <w:tblW w:w="0" w:type="auto"/>
        <w:tblLook w:val="04A0" w:firstRow="1" w:lastRow="0" w:firstColumn="1" w:lastColumn="0" w:noHBand="0" w:noVBand="1"/>
      </w:tblPr>
      <w:tblGrid>
        <w:gridCol w:w="9010"/>
      </w:tblGrid>
      <w:tr w:rsidR="006F7C3C" w:rsidRPr="00DD3D4B" w14:paraId="09BD6F95" w14:textId="77777777" w:rsidTr="0029481D">
        <w:tc>
          <w:tcPr>
            <w:tcW w:w="9010" w:type="dxa"/>
          </w:tcPr>
          <w:p w14:paraId="5F1BFF7E" w14:textId="77777777" w:rsidR="006F7C3C" w:rsidRPr="00DD3D4B" w:rsidRDefault="006F7C3C" w:rsidP="00DD3D4B">
            <w:pPr>
              <w:spacing w:line="360" w:lineRule="auto"/>
              <w:jc w:val="both"/>
              <w:rPr>
                <w:b/>
                <w:szCs w:val="20"/>
              </w:rPr>
            </w:pPr>
            <w:r w:rsidRPr="00DD3D4B">
              <w:rPr>
                <w:b/>
                <w:szCs w:val="20"/>
              </w:rPr>
              <w:t>Required Format</w:t>
            </w:r>
          </w:p>
          <w:p w14:paraId="50256ECC" w14:textId="77777777" w:rsidR="006F7C3C" w:rsidRPr="00DD3D4B" w:rsidRDefault="006F7C3C" w:rsidP="00DD3D4B">
            <w:pPr>
              <w:spacing w:line="360" w:lineRule="auto"/>
              <w:jc w:val="both"/>
              <w:rPr>
                <w:szCs w:val="20"/>
              </w:rPr>
            </w:pPr>
            <w:r w:rsidRPr="00DD3D4B">
              <w:rPr>
                <w:szCs w:val="20"/>
              </w:rPr>
              <w:t>Font: Verdana</w:t>
            </w:r>
          </w:p>
          <w:p w14:paraId="471862C6" w14:textId="77777777" w:rsidR="006F7C3C" w:rsidRPr="00DD3D4B" w:rsidRDefault="006F7C3C" w:rsidP="00DD3D4B">
            <w:pPr>
              <w:spacing w:line="360" w:lineRule="auto"/>
              <w:jc w:val="both"/>
              <w:rPr>
                <w:szCs w:val="20"/>
              </w:rPr>
            </w:pPr>
            <w:r w:rsidRPr="00DD3D4B">
              <w:rPr>
                <w:szCs w:val="20"/>
              </w:rPr>
              <w:t>Points: 10</w:t>
            </w:r>
          </w:p>
          <w:p w14:paraId="0D921788" w14:textId="77777777" w:rsidR="006F7C3C" w:rsidRPr="00DD3D4B" w:rsidRDefault="006F7C3C" w:rsidP="00DD3D4B">
            <w:pPr>
              <w:spacing w:line="360" w:lineRule="auto"/>
              <w:jc w:val="both"/>
              <w:rPr>
                <w:szCs w:val="20"/>
              </w:rPr>
            </w:pPr>
            <w:r w:rsidRPr="00DD3D4B">
              <w:rPr>
                <w:szCs w:val="20"/>
              </w:rPr>
              <w:t>Paragraph line spacing: 1.5</w:t>
            </w:r>
          </w:p>
          <w:p w14:paraId="389D6877" w14:textId="77777777" w:rsidR="006F7C3C" w:rsidRPr="00DD3D4B" w:rsidRDefault="006F7C3C" w:rsidP="00DD3D4B">
            <w:pPr>
              <w:spacing w:line="360" w:lineRule="auto"/>
              <w:jc w:val="both"/>
              <w:rPr>
                <w:szCs w:val="20"/>
              </w:rPr>
            </w:pPr>
            <w:r w:rsidRPr="00DD3D4B">
              <w:rPr>
                <w:szCs w:val="20"/>
              </w:rPr>
              <w:t xml:space="preserve">Page Numbers: </w:t>
            </w:r>
            <w:r w:rsidR="00B23A91" w:rsidRPr="00DD3D4B">
              <w:rPr>
                <w:szCs w:val="20"/>
              </w:rPr>
              <w:t>I</w:t>
            </w:r>
            <w:r w:rsidRPr="00DD3D4B">
              <w:rPr>
                <w:szCs w:val="20"/>
              </w:rPr>
              <w:t>ncluded</w:t>
            </w:r>
          </w:p>
        </w:tc>
      </w:tr>
    </w:tbl>
    <w:p w14:paraId="436E4C25" w14:textId="77777777" w:rsidR="006F7C3C" w:rsidRPr="00DD3D4B" w:rsidRDefault="006F7C3C" w:rsidP="00DD3D4B">
      <w:pPr>
        <w:jc w:val="both"/>
        <w:rPr>
          <w:szCs w:val="20"/>
        </w:rPr>
      </w:pPr>
    </w:p>
    <w:tbl>
      <w:tblPr>
        <w:tblStyle w:val="TableGrid"/>
        <w:tblW w:w="0" w:type="auto"/>
        <w:tblLook w:val="04A0" w:firstRow="1" w:lastRow="0" w:firstColumn="1" w:lastColumn="0" w:noHBand="0" w:noVBand="1"/>
      </w:tblPr>
      <w:tblGrid>
        <w:gridCol w:w="9010"/>
      </w:tblGrid>
      <w:tr w:rsidR="00255540" w:rsidRPr="00DD3D4B" w14:paraId="5356A17E" w14:textId="77777777" w:rsidTr="20C944DE">
        <w:tc>
          <w:tcPr>
            <w:tcW w:w="9010" w:type="dxa"/>
          </w:tcPr>
          <w:p w14:paraId="796BF6F0" w14:textId="3C525370" w:rsidR="00255540" w:rsidRPr="00DD3D4B" w:rsidRDefault="00A3770F" w:rsidP="00DD3D4B">
            <w:pPr>
              <w:spacing w:line="360" w:lineRule="auto"/>
              <w:jc w:val="both"/>
              <w:rPr>
                <w:b/>
                <w:szCs w:val="20"/>
              </w:rPr>
            </w:pPr>
            <w:r w:rsidRPr="00DD3D4B">
              <w:rPr>
                <w:b/>
                <w:szCs w:val="20"/>
              </w:rPr>
              <w:t>Turnitin Similarity Check</w:t>
            </w:r>
            <w:r w:rsidR="00E95E2B" w:rsidRPr="00DD3D4B">
              <w:rPr>
                <w:b/>
                <w:szCs w:val="20"/>
              </w:rPr>
              <w:t xml:space="preserve"> </w:t>
            </w:r>
          </w:p>
          <w:p w14:paraId="3DED4AAD" w14:textId="7E28F22B" w:rsidR="00255540" w:rsidRPr="00DD3D4B" w:rsidRDefault="20C944DE" w:rsidP="00DD3D4B">
            <w:pPr>
              <w:spacing w:line="360" w:lineRule="auto"/>
              <w:jc w:val="both"/>
              <w:rPr>
                <w:szCs w:val="20"/>
              </w:rPr>
            </w:pPr>
            <w:r w:rsidRPr="00DD3D4B">
              <w:rPr>
                <w:szCs w:val="20"/>
              </w:rPr>
              <w:t>Where appropriate to the coursework assignment, your document will be submitted to Turnitin to generate a similarity repo</w:t>
            </w:r>
            <w:r w:rsidR="00A3770F" w:rsidRPr="00DD3D4B">
              <w:rPr>
                <w:szCs w:val="20"/>
              </w:rPr>
              <w:t>r</w:t>
            </w:r>
            <w:r w:rsidRPr="00DD3D4B">
              <w:rPr>
                <w:szCs w:val="20"/>
              </w:rPr>
              <w:t xml:space="preserve">t for review by your tutor. This report will compare your work against millions of </w:t>
            </w:r>
            <w:r w:rsidR="005D4329" w:rsidRPr="00DD3D4B">
              <w:rPr>
                <w:szCs w:val="20"/>
              </w:rPr>
              <w:t xml:space="preserve">previously submitted student </w:t>
            </w:r>
            <w:r w:rsidRPr="00DD3D4B">
              <w:rPr>
                <w:szCs w:val="20"/>
              </w:rPr>
              <w:t xml:space="preserve">papers and </w:t>
            </w:r>
            <w:r w:rsidR="005D4329" w:rsidRPr="00DD3D4B">
              <w:rPr>
                <w:szCs w:val="20"/>
              </w:rPr>
              <w:t xml:space="preserve">online </w:t>
            </w:r>
            <w:r w:rsidRPr="00DD3D4B">
              <w:rPr>
                <w:szCs w:val="20"/>
              </w:rPr>
              <w:t xml:space="preserve">resources </w:t>
            </w:r>
            <w:r w:rsidR="005D4329" w:rsidRPr="00DD3D4B">
              <w:rPr>
                <w:szCs w:val="20"/>
              </w:rPr>
              <w:t xml:space="preserve">(e.g. web sites, journal articles) </w:t>
            </w:r>
            <w:r w:rsidRPr="00DD3D4B">
              <w:rPr>
                <w:szCs w:val="20"/>
              </w:rPr>
              <w:t xml:space="preserve">in the Turnitin database and </w:t>
            </w:r>
            <w:r w:rsidR="00803ACE" w:rsidRPr="00DD3D4B">
              <w:rPr>
                <w:szCs w:val="20"/>
              </w:rPr>
              <w:t>highlight</w:t>
            </w:r>
            <w:r w:rsidRPr="00DD3D4B">
              <w:rPr>
                <w:szCs w:val="20"/>
              </w:rPr>
              <w:t xml:space="preserve"> any text that matches your submission</w:t>
            </w:r>
            <w:r w:rsidR="00CC7C44" w:rsidRPr="00DD3D4B">
              <w:rPr>
                <w:szCs w:val="20"/>
              </w:rPr>
              <w:t xml:space="preserve">. </w:t>
            </w:r>
            <w:r w:rsidRPr="00DD3D4B">
              <w:rPr>
                <w:szCs w:val="20"/>
              </w:rPr>
              <w:t xml:space="preserve"> </w:t>
            </w:r>
          </w:p>
        </w:tc>
      </w:tr>
    </w:tbl>
    <w:p w14:paraId="3D7E4606" w14:textId="77777777" w:rsidR="006F7C3C" w:rsidRPr="00DD3D4B" w:rsidRDefault="006F7C3C" w:rsidP="00DD3D4B">
      <w:pPr>
        <w:jc w:val="both"/>
        <w:rPr>
          <w:szCs w:val="20"/>
        </w:rPr>
      </w:pPr>
    </w:p>
    <w:tbl>
      <w:tblPr>
        <w:tblStyle w:val="TableGrid"/>
        <w:tblW w:w="0" w:type="auto"/>
        <w:tblLook w:val="04A0" w:firstRow="1" w:lastRow="0" w:firstColumn="1" w:lastColumn="0" w:noHBand="0" w:noVBand="1"/>
      </w:tblPr>
      <w:tblGrid>
        <w:gridCol w:w="9010"/>
      </w:tblGrid>
      <w:tr w:rsidR="006F7C3C" w:rsidRPr="00DD3D4B" w14:paraId="503F3AF7" w14:textId="77777777" w:rsidTr="0029481D">
        <w:tc>
          <w:tcPr>
            <w:tcW w:w="9010" w:type="dxa"/>
          </w:tcPr>
          <w:p w14:paraId="3051398F" w14:textId="77777777" w:rsidR="006F7C3C" w:rsidRPr="00DD3D4B" w:rsidRDefault="006F7C3C" w:rsidP="00DD3D4B">
            <w:pPr>
              <w:spacing w:line="360" w:lineRule="auto"/>
              <w:jc w:val="both"/>
              <w:rPr>
                <w:b/>
                <w:szCs w:val="20"/>
              </w:rPr>
            </w:pPr>
            <w:r w:rsidRPr="00DD3D4B">
              <w:rPr>
                <w:b/>
                <w:szCs w:val="20"/>
              </w:rPr>
              <w:t>Declaration</w:t>
            </w:r>
          </w:p>
          <w:p w14:paraId="3719F393" w14:textId="45064A2A" w:rsidR="00AE01E5" w:rsidRPr="00DD3D4B" w:rsidRDefault="0041108B" w:rsidP="00DD3D4B">
            <w:pPr>
              <w:spacing w:line="360" w:lineRule="auto"/>
              <w:jc w:val="both"/>
              <w:rPr>
                <w:szCs w:val="20"/>
              </w:rPr>
            </w:pPr>
            <w:r w:rsidRPr="00DD3D4B">
              <w:rPr>
                <w:szCs w:val="20"/>
              </w:rPr>
              <w:t>By</w:t>
            </w:r>
            <w:r w:rsidR="006F7C3C" w:rsidRPr="00DD3D4B">
              <w:rPr>
                <w:szCs w:val="20"/>
              </w:rPr>
              <w:t xml:space="preserve"> submitting your </w:t>
            </w:r>
            <w:proofErr w:type="gramStart"/>
            <w:r w:rsidR="006F7C3C" w:rsidRPr="00DD3D4B">
              <w:rPr>
                <w:szCs w:val="20"/>
              </w:rPr>
              <w:t>work</w:t>
            </w:r>
            <w:proofErr w:type="gramEnd"/>
            <w:r w:rsidR="006F7C3C" w:rsidRPr="00DD3D4B">
              <w:rPr>
                <w:szCs w:val="20"/>
              </w:rPr>
              <w:t xml:space="preserve"> you are certifying that</w:t>
            </w:r>
            <w:r w:rsidR="00041BD0" w:rsidRPr="00DD3D4B">
              <w:rPr>
                <w:szCs w:val="20"/>
              </w:rPr>
              <w:t>:</w:t>
            </w:r>
          </w:p>
          <w:p w14:paraId="79A212F5" w14:textId="00F5F5C1" w:rsidR="006F7C3C" w:rsidRPr="00DD3D4B" w:rsidRDefault="00AE01E5" w:rsidP="00DD3D4B">
            <w:pPr>
              <w:pStyle w:val="ListParagraph"/>
              <w:numPr>
                <w:ilvl w:val="0"/>
                <w:numId w:val="2"/>
              </w:numPr>
              <w:spacing w:line="360" w:lineRule="auto"/>
              <w:jc w:val="both"/>
              <w:rPr>
                <w:szCs w:val="20"/>
              </w:rPr>
            </w:pPr>
            <w:r w:rsidRPr="00DD3D4B">
              <w:rPr>
                <w:szCs w:val="20"/>
              </w:rPr>
              <w:t>T</w:t>
            </w:r>
            <w:r w:rsidR="006F7C3C" w:rsidRPr="00DD3D4B">
              <w:rPr>
                <w:szCs w:val="20"/>
              </w:rPr>
              <w:t>he submission is the result of your work and does not contravene the University Regulation on Academic Irregularities.</w:t>
            </w:r>
          </w:p>
          <w:p w14:paraId="59BE48EC" w14:textId="0A6FA9D5" w:rsidR="00041BD0" w:rsidRPr="00DD3D4B" w:rsidRDefault="00041BD0" w:rsidP="00DD3D4B">
            <w:pPr>
              <w:pStyle w:val="ListParagraph"/>
              <w:numPr>
                <w:ilvl w:val="0"/>
                <w:numId w:val="2"/>
              </w:numPr>
              <w:spacing w:line="360" w:lineRule="auto"/>
              <w:jc w:val="both"/>
              <w:rPr>
                <w:szCs w:val="20"/>
              </w:rPr>
            </w:pPr>
            <w:r w:rsidRPr="00DD3D4B">
              <w:rPr>
                <w:szCs w:val="20"/>
              </w:rPr>
              <w:t xml:space="preserve">The </w:t>
            </w:r>
            <w:r w:rsidR="001E53F6" w:rsidRPr="00DD3D4B">
              <w:rPr>
                <w:szCs w:val="20"/>
              </w:rPr>
              <w:t>w</w:t>
            </w:r>
            <w:r w:rsidRPr="00DD3D4B">
              <w:rPr>
                <w:szCs w:val="20"/>
              </w:rPr>
              <w:t xml:space="preserve">ord </w:t>
            </w:r>
            <w:r w:rsidR="001E53F6" w:rsidRPr="00DD3D4B">
              <w:rPr>
                <w:szCs w:val="20"/>
              </w:rPr>
              <w:t>c</w:t>
            </w:r>
            <w:r w:rsidRPr="00DD3D4B">
              <w:rPr>
                <w:szCs w:val="20"/>
              </w:rPr>
              <w:t xml:space="preserve">ount </w:t>
            </w:r>
            <w:r w:rsidR="00AE01E5" w:rsidRPr="00DD3D4B">
              <w:rPr>
                <w:szCs w:val="20"/>
              </w:rPr>
              <w:t xml:space="preserve">included on this cover sheet is accurate </w:t>
            </w:r>
            <w:r w:rsidR="00987004" w:rsidRPr="00DD3D4B">
              <w:rPr>
                <w:szCs w:val="20"/>
              </w:rPr>
              <w:t xml:space="preserve">and follows the guidelines outlined in the assignment brief </w:t>
            </w:r>
            <w:r w:rsidR="00AE01E5" w:rsidRPr="00DD3D4B">
              <w:rPr>
                <w:szCs w:val="20"/>
              </w:rPr>
              <w:t>(failure to include an accurate wor</w:t>
            </w:r>
            <w:r w:rsidR="00900D09" w:rsidRPr="00DD3D4B">
              <w:rPr>
                <w:szCs w:val="20"/>
              </w:rPr>
              <w:t>d</w:t>
            </w:r>
            <w:r w:rsidR="00AE01E5" w:rsidRPr="00DD3D4B">
              <w:rPr>
                <w:szCs w:val="20"/>
              </w:rPr>
              <w:t xml:space="preserve"> count will </w:t>
            </w:r>
            <w:r w:rsidR="00AE01E5" w:rsidRPr="00DD3D4B">
              <w:rPr>
                <w:rStyle w:val="normaltextrun"/>
                <w:szCs w:val="20"/>
                <w:bdr w:val="none" w:sz="0" w:space="0" w:color="auto" w:frame="1"/>
                <w:lang w:val="en-GB"/>
              </w:rPr>
              <w:t xml:space="preserve">be </w:t>
            </w:r>
            <w:r w:rsidR="00AE01E5" w:rsidRPr="00DD3D4B">
              <w:rPr>
                <w:rStyle w:val="normaltextrun"/>
                <w:szCs w:val="20"/>
                <w:bdr w:val="none" w:sz="0" w:space="0" w:color="auto" w:frame="1"/>
                <w:lang w:val="en-GB"/>
              </w:rPr>
              <w:lastRenderedPageBreak/>
              <w:t>treated as a minor academic irregularity</w:t>
            </w:r>
            <w:r w:rsidR="00E47910" w:rsidRPr="00DD3D4B">
              <w:rPr>
                <w:rStyle w:val="normaltextrun"/>
                <w:szCs w:val="20"/>
                <w:bdr w:val="none" w:sz="0" w:space="0" w:color="auto" w:frame="1"/>
                <w:lang w:val="en-GB"/>
              </w:rPr>
              <w:t xml:space="preserve"> as defined in the Academic Irregularities Policy.</w:t>
            </w:r>
            <w:r w:rsidR="00AE01E5" w:rsidRPr="00DD3D4B">
              <w:rPr>
                <w:rStyle w:val="normaltextrun"/>
                <w:szCs w:val="20"/>
                <w:bdr w:val="none" w:sz="0" w:space="0" w:color="auto" w:frame="1"/>
                <w:lang w:val="en-GB"/>
              </w:rPr>
              <w:t>)</w:t>
            </w:r>
          </w:p>
          <w:p w14:paraId="29438AF0" w14:textId="0BF2E7B5" w:rsidR="00761730" w:rsidRPr="00DD3D4B" w:rsidRDefault="00AE01E5" w:rsidP="00DD3D4B">
            <w:pPr>
              <w:pStyle w:val="ListParagraph"/>
              <w:numPr>
                <w:ilvl w:val="0"/>
                <w:numId w:val="2"/>
              </w:numPr>
              <w:spacing w:line="360" w:lineRule="auto"/>
              <w:jc w:val="both"/>
              <w:rPr>
                <w:szCs w:val="20"/>
              </w:rPr>
            </w:pPr>
            <w:r w:rsidRPr="00DD3D4B">
              <w:rPr>
                <w:szCs w:val="20"/>
              </w:rPr>
              <w:t>Y</w:t>
            </w:r>
            <w:r w:rsidR="006F7C3C" w:rsidRPr="00DD3D4B">
              <w:rPr>
                <w:szCs w:val="20"/>
              </w:rPr>
              <w:t>ou</w:t>
            </w:r>
            <w:r w:rsidR="002C36A1" w:rsidRPr="00DD3D4B">
              <w:rPr>
                <w:szCs w:val="20"/>
              </w:rPr>
              <w:t xml:space="preserve">r </w:t>
            </w:r>
            <w:r w:rsidR="00DB2077" w:rsidRPr="00DD3D4B">
              <w:rPr>
                <w:szCs w:val="20"/>
              </w:rPr>
              <w:t xml:space="preserve">ability to complete your assessment </w:t>
            </w:r>
            <w:r w:rsidR="00560398" w:rsidRPr="00DD3D4B">
              <w:rPr>
                <w:szCs w:val="20"/>
              </w:rPr>
              <w:t xml:space="preserve">has </w:t>
            </w:r>
            <w:r w:rsidR="00DB2077" w:rsidRPr="00DD3D4B">
              <w:rPr>
                <w:szCs w:val="20"/>
              </w:rPr>
              <w:t>NOT</w:t>
            </w:r>
            <w:r w:rsidR="00560398" w:rsidRPr="00DD3D4B">
              <w:rPr>
                <w:szCs w:val="20"/>
              </w:rPr>
              <w:t xml:space="preserve"> been </w:t>
            </w:r>
            <w:r w:rsidR="006F7C3C" w:rsidRPr="00DD3D4B">
              <w:rPr>
                <w:szCs w:val="20"/>
              </w:rPr>
              <w:t>adversely impacted by circumstances beyond your control</w:t>
            </w:r>
            <w:r w:rsidR="00761730" w:rsidRPr="00DD3D4B">
              <w:rPr>
                <w:szCs w:val="20"/>
              </w:rPr>
              <w:t xml:space="preserve">. </w:t>
            </w:r>
          </w:p>
          <w:p w14:paraId="740072C1" w14:textId="3D816D1B" w:rsidR="006F7C3C" w:rsidRPr="00DD3D4B" w:rsidRDefault="005C2D92" w:rsidP="00DD3D4B">
            <w:pPr>
              <w:pStyle w:val="ListParagraph"/>
              <w:numPr>
                <w:ilvl w:val="0"/>
                <w:numId w:val="2"/>
              </w:numPr>
              <w:spacing w:line="360" w:lineRule="auto"/>
              <w:jc w:val="both"/>
              <w:rPr>
                <w:szCs w:val="20"/>
              </w:rPr>
            </w:pPr>
            <w:r w:rsidRPr="00DD3D4B">
              <w:rPr>
                <w:szCs w:val="20"/>
              </w:rPr>
              <w:t xml:space="preserve">Once </w:t>
            </w:r>
            <w:r w:rsidR="009E5BF3" w:rsidRPr="00DD3D4B">
              <w:rPr>
                <w:szCs w:val="20"/>
              </w:rPr>
              <w:t>you have submitted your work, a</w:t>
            </w:r>
            <w:r w:rsidR="007B20C4" w:rsidRPr="00DD3D4B">
              <w:rPr>
                <w:szCs w:val="20"/>
              </w:rPr>
              <w:t>ny su</w:t>
            </w:r>
            <w:r w:rsidR="00F23F1A" w:rsidRPr="00DD3D4B">
              <w:rPr>
                <w:szCs w:val="20"/>
              </w:rPr>
              <w:t xml:space="preserve">ch circumstances would </w:t>
            </w:r>
            <w:r w:rsidR="00883B64" w:rsidRPr="00DD3D4B">
              <w:rPr>
                <w:szCs w:val="20"/>
              </w:rPr>
              <w:t xml:space="preserve">need to be disclosed through the Academic Appeals </w:t>
            </w:r>
            <w:r w:rsidR="00E47910" w:rsidRPr="00DD3D4B">
              <w:rPr>
                <w:szCs w:val="20"/>
              </w:rPr>
              <w:t>P</w:t>
            </w:r>
            <w:r w:rsidR="00922B6E" w:rsidRPr="00DD3D4B">
              <w:rPr>
                <w:szCs w:val="20"/>
              </w:rPr>
              <w:t>olicy and process and not through the Notification of Extenuating Circumstances Policy</w:t>
            </w:r>
            <w:r w:rsidR="009E5BF3" w:rsidRPr="00DD3D4B">
              <w:rPr>
                <w:szCs w:val="20"/>
              </w:rPr>
              <w:t xml:space="preserve"> and process</w:t>
            </w:r>
            <w:r w:rsidR="00922B6E" w:rsidRPr="00DD3D4B">
              <w:rPr>
                <w:szCs w:val="20"/>
              </w:rPr>
              <w:t xml:space="preserve">. </w:t>
            </w:r>
          </w:p>
        </w:tc>
      </w:tr>
    </w:tbl>
    <w:p w14:paraId="5B58E51F" w14:textId="5E39D7A4" w:rsidR="004371CB" w:rsidRPr="00DD3D4B" w:rsidRDefault="004371CB" w:rsidP="00DD3D4B">
      <w:pPr>
        <w:jc w:val="both"/>
        <w:rPr>
          <w:szCs w:val="20"/>
        </w:rPr>
      </w:pPr>
    </w:p>
    <w:p w14:paraId="3E58B705" w14:textId="77777777" w:rsidR="00640639" w:rsidRPr="00DD3D4B" w:rsidRDefault="009F1542" w:rsidP="00DD3D4B">
      <w:pPr>
        <w:jc w:val="both"/>
        <w:rPr>
          <w:szCs w:val="20"/>
        </w:rPr>
      </w:pPr>
      <w:r w:rsidRPr="00DD3D4B">
        <w:rPr>
          <w:szCs w:val="20"/>
        </w:rPr>
        <w:br w:type="page"/>
      </w:r>
    </w:p>
    <w:sdt>
      <w:sdtPr>
        <w:rPr>
          <w:rFonts w:ascii="Verdana" w:hAnsi="Verdana"/>
          <w:sz w:val="20"/>
          <w:szCs w:val="20"/>
        </w:rPr>
        <w:id w:val="-821431279"/>
        <w:docPartObj>
          <w:docPartGallery w:val="Table of Contents"/>
          <w:docPartUnique/>
        </w:docPartObj>
      </w:sdtPr>
      <w:sdtEndPr>
        <w:rPr>
          <w:rFonts w:eastAsiaTheme="minorHAnsi" w:cs="Times New Roman (Body CS)"/>
          <w:b/>
          <w:bCs/>
          <w:noProof/>
          <w:color w:val="auto"/>
          <w:lang w:val="en-IN"/>
        </w:rPr>
      </w:sdtEndPr>
      <w:sdtContent>
        <w:p w14:paraId="05CAB6A9" w14:textId="411F441F" w:rsidR="00DD3D4B" w:rsidRPr="00DD3D4B" w:rsidRDefault="00DD3D4B" w:rsidP="00DD3D4B">
          <w:pPr>
            <w:pStyle w:val="TOCHeading"/>
            <w:jc w:val="both"/>
            <w:rPr>
              <w:rFonts w:ascii="Verdana" w:hAnsi="Verdana"/>
              <w:sz w:val="20"/>
              <w:szCs w:val="20"/>
            </w:rPr>
          </w:pPr>
          <w:r w:rsidRPr="00DD3D4B">
            <w:rPr>
              <w:rFonts w:ascii="Verdana" w:hAnsi="Verdana"/>
              <w:sz w:val="20"/>
              <w:szCs w:val="20"/>
            </w:rPr>
            <w:t>Table of Contents</w:t>
          </w:r>
        </w:p>
        <w:p w14:paraId="51E4653C" w14:textId="243DE75B" w:rsidR="00DD3D4B" w:rsidRPr="00DD3D4B" w:rsidRDefault="00DD3D4B" w:rsidP="00DD3D4B">
          <w:pPr>
            <w:pStyle w:val="TOC1"/>
            <w:tabs>
              <w:tab w:val="left" w:pos="400"/>
              <w:tab w:val="right" w:leader="dot" w:pos="9010"/>
            </w:tabs>
            <w:jc w:val="both"/>
            <w:rPr>
              <w:rFonts w:eastAsiaTheme="minorEastAsia" w:cstheme="minorBidi"/>
              <w:noProof/>
              <w:szCs w:val="20"/>
              <w:lang w:val="en-GB" w:eastAsia="en-GB"/>
            </w:rPr>
          </w:pPr>
          <w:r w:rsidRPr="00DD3D4B">
            <w:rPr>
              <w:szCs w:val="20"/>
            </w:rPr>
            <w:fldChar w:fldCharType="begin"/>
          </w:r>
          <w:r w:rsidRPr="00DD3D4B">
            <w:rPr>
              <w:szCs w:val="20"/>
            </w:rPr>
            <w:instrText xml:space="preserve"> TOC \o "1-3" \h \z \u </w:instrText>
          </w:r>
          <w:r w:rsidRPr="00DD3D4B">
            <w:rPr>
              <w:szCs w:val="20"/>
            </w:rPr>
            <w:fldChar w:fldCharType="separate"/>
          </w:r>
          <w:hyperlink w:anchor="_Toc99244457" w:history="1">
            <w:r w:rsidRPr="00DD3D4B">
              <w:rPr>
                <w:rStyle w:val="Hyperlink"/>
                <w:noProof/>
                <w:szCs w:val="20"/>
              </w:rPr>
              <w:t>2</w:t>
            </w:r>
            <w:r w:rsidRPr="00DD3D4B">
              <w:rPr>
                <w:rFonts w:eastAsiaTheme="minorEastAsia" w:cstheme="minorBidi"/>
                <w:noProof/>
                <w:szCs w:val="20"/>
                <w:lang w:val="en-GB" w:eastAsia="en-GB"/>
              </w:rPr>
              <w:tab/>
            </w:r>
            <w:r w:rsidRPr="00DD3D4B">
              <w:rPr>
                <w:rStyle w:val="Hyperlink"/>
                <w:noProof/>
                <w:szCs w:val="20"/>
              </w:rPr>
              <w:t>INTRODUCTION</w:t>
            </w:r>
            <w:r w:rsidRPr="00DD3D4B">
              <w:rPr>
                <w:noProof/>
                <w:webHidden/>
                <w:szCs w:val="20"/>
              </w:rPr>
              <w:tab/>
            </w:r>
            <w:r w:rsidRPr="00DD3D4B">
              <w:rPr>
                <w:noProof/>
                <w:webHidden/>
                <w:szCs w:val="20"/>
              </w:rPr>
              <w:fldChar w:fldCharType="begin"/>
            </w:r>
            <w:r w:rsidRPr="00DD3D4B">
              <w:rPr>
                <w:noProof/>
                <w:webHidden/>
                <w:szCs w:val="20"/>
              </w:rPr>
              <w:instrText xml:space="preserve"> PAGEREF _Toc99244457 \h </w:instrText>
            </w:r>
            <w:r w:rsidRPr="00DD3D4B">
              <w:rPr>
                <w:noProof/>
                <w:webHidden/>
                <w:szCs w:val="20"/>
              </w:rPr>
            </w:r>
            <w:r w:rsidRPr="00DD3D4B">
              <w:rPr>
                <w:noProof/>
                <w:webHidden/>
                <w:szCs w:val="20"/>
              </w:rPr>
              <w:fldChar w:fldCharType="separate"/>
            </w:r>
            <w:r w:rsidRPr="00DD3D4B">
              <w:rPr>
                <w:noProof/>
                <w:webHidden/>
                <w:szCs w:val="20"/>
              </w:rPr>
              <w:t>5</w:t>
            </w:r>
            <w:r w:rsidRPr="00DD3D4B">
              <w:rPr>
                <w:noProof/>
                <w:webHidden/>
                <w:szCs w:val="20"/>
              </w:rPr>
              <w:fldChar w:fldCharType="end"/>
            </w:r>
          </w:hyperlink>
        </w:p>
        <w:p w14:paraId="420C9E84" w14:textId="26D9B35C" w:rsidR="00DD3D4B" w:rsidRPr="00DD3D4B" w:rsidRDefault="00DD3D4B" w:rsidP="00DD3D4B">
          <w:pPr>
            <w:pStyle w:val="TOC1"/>
            <w:tabs>
              <w:tab w:val="left" w:pos="400"/>
              <w:tab w:val="right" w:leader="dot" w:pos="9010"/>
            </w:tabs>
            <w:jc w:val="both"/>
            <w:rPr>
              <w:rFonts w:eastAsiaTheme="minorEastAsia" w:cstheme="minorBidi"/>
              <w:noProof/>
              <w:szCs w:val="20"/>
              <w:lang w:val="en-GB" w:eastAsia="en-GB"/>
            </w:rPr>
          </w:pPr>
          <w:hyperlink w:anchor="_Toc99244458" w:history="1">
            <w:r w:rsidRPr="00DD3D4B">
              <w:rPr>
                <w:rStyle w:val="Hyperlink"/>
                <w:caps/>
                <w:noProof/>
                <w:szCs w:val="20"/>
              </w:rPr>
              <w:t>3</w:t>
            </w:r>
            <w:r w:rsidRPr="00DD3D4B">
              <w:rPr>
                <w:rFonts w:eastAsiaTheme="minorEastAsia" w:cstheme="minorBidi"/>
                <w:noProof/>
                <w:szCs w:val="20"/>
                <w:lang w:val="en-GB" w:eastAsia="en-GB"/>
              </w:rPr>
              <w:tab/>
            </w:r>
            <w:r w:rsidRPr="00DD3D4B">
              <w:rPr>
                <w:rStyle w:val="Hyperlink"/>
                <w:noProof/>
                <w:szCs w:val="20"/>
              </w:rPr>
              <w:t>PREDICTIVE ANALYSIS</w:t>
            </w:r>
            <w:r w:rsidRPr="00DD3D4B">
              <w:rPr>
                <w:noProof/>
                <w:webHidden/>
                <w:szCs w:val="20"/>
              </w:rPr>
              <w:tab/>
            </w:r>
            <w:r w:rsidRPr="00DD3D4B">
              <w:rPr>
                <w:noProof/>
                <w:webHidden/>
                <w:szCs w:val="20"/>
              </w:rPr>
              <w:fldChar w:fldCharType="begin"/>
            </w:r>
            <w:r w:rsidRPr="00DD3D4B">
              <w:rPr>
                <w:noProof/>
                <w:webHidden/>
                <w:szCs w:val="20"/>
              </w:rPr>
              <w:instrText xml:space="preserve"> PAGEREF _Toc99244458 \h </w:instrText>
            </w:r>
            <w:r w:rsidRPr="00DD3D4B">
              <w:rPr>
                <w:noProof/>
                <w:webHidden/>
                <w:szCs w:val="20"/>
              </w:rPr>
            </w:r>
            <w:r w:rsidRPr="00DD3D4B">
              <w:rPr>
                <w:noProof/>
                <w:webHidden/>
                <w:szCs w:val="20"/>
              </w:rPr>
              <w:fldChar w:fldCharType="separate"/>
            </w:r>
            <w:r w:rsidRPr="00DD3D4B">
              <w:rPr>
                <w:noProof/>
                <w:webHidden/>
                <w:szCs w:val="20"/>
              </w:rPr>
              <w:t>6</w:t>
            </w:r>
            <w:r w:rsidRPr="00DD3D4B">
              <w:rPr>
                <w:noProof/>
                <w:webHidden/>
                <w:szCs w:val="20"/>
              </w:rPr>
              <w:fldChar w:fldCharType="end"/>
            </w:r>
          </w:hyperlink>
        </w:p>
        <w:p w14:paraId="792A011F" w14:textId="7C65026C" w:rsidR="00DD3D4B" w:rsidRPr="00DD3D4B" w:rsidRDefault="00DD3D4B" w:rsidP="00DD3D4B">
          <w:pPr>
            <w:pStyle w:val="TOC2"/>
            <w:tabs>
              <w:tab w:val="left" w:pos="880"/>
              <w:tab w:val="right" w:leader="dot" w:pos="9010"/>
            </w:tabs>
            <w:jc w:val="both"/>
            <w:rPr>
              <w:rFonts w:eastAsiaTheme="minorEastAsia" w:cstheme="minorBidi"/>
              <w:noProof/>
              <w:szCs w:val="20"/>
              <w:lang w:val="en-GB" w:eastAsia="en-GB"/>
            </w:rPr>
          </w:pPr>
          <w:hyperlink w:anchor="_Toc99244459" w:history="1">
            <w:r w:rsidRPr="00DD3D4B">
              <w:rPr>
                <w:rStyle w:val="Hyperlink"/>
                <w:noProof/>
                <w:szCs w:val="20"/>
              </w:rPr>
              <w:t>3.1</w:t>
            </w:r>
            <w:r w:rsidRPr="00DD3D4B">
              <w:rPr>
                <w:rFonts w:eastAsiaTheme="minorEastAsia" w:cstheme="minorBidi"/>
                <w:noProof/>
                <w:szCs w:val="20"/>
                <w:lang w:val="en-GB" w:eastAsia="en-GB"/>
              </w:rPr>
              <w:tab/>
            </w:r>
            <w:r w:rsidRPr="00DD3D4B">
              <w:rPr>
                <w:rStyle w:val="Hyperlink"/>
                <w:noProof/>
                <w:szCs w:val="20"/>
              </w:rPr>
              <w:t>REGRESSION MODEL</w:t>
            </w:r>
            <w:r w:rsidRPr="00DD3D4B">
              <w:rPr>
                <w:noProof/>
                <w:webHidden/>
                <w:szCs w:val="20"/>
              </w:rPr>
              <w:tab/>
            </w:r>
            <w:r w:rsidRPr="00DD3D4B">
              <w:rPr>
                <w:noProof/>
                <w:webHidden/>
                <w:szCs w:val="20"/>
              </w:rPr>
              <w:fldChar w:fldCharType="begin"/>
            </w:r>
            <w:r w:rsidRPr="00DD3D4B">
              <w:rPr>
                <w:noProof/>
                <w:webHidden/>
                <w:szCs w:val="20"/>
              </w:rPr>
              <w:instrText xml:space="preserve"> PAGEREF _Toc99244459 \h </w:instrText>
            </w:r>
            <w:r w:rsidRPr="00DD3D4B">
              <w:rPr>
                <w:noProof/>
                <w:webHidden/>
                <w:szCs w:val="20"/>
              </w:rPr>
            </w:r>
            <w:r w:rsidRPr="00DD3D4B">
              <w:rPr>
                <w:noProof/>
                <w:webHidden/>
                <w:szCs w:val="20"/>
              </w:rPr>
              <w:fldChar w:fldCharType="separate"/>
            </w:r>
            <w:r w:rsidRPr="00DD3D4B">
              <w:rPr>
                <w:noProof/>
                <w:webHidden/>
                <w:szCs w:val="20"/>
              </w:rPr>
              <w:t>7</w:t>
            </w:r>
            <w:r w:rsidRPr="00DD3D4B">
              <w:rPr>
                <w:noProof/>
                <w:webHidden/>
                <w:szCs w:val="20"/>
              </w:rPr>
              <w:fldChar w:fldCharType="end"/>
            </w:r>
          </w:hyperlink>
        </w:p>
        <w:p w14:paraId="5B79F3ED" w14:textId="69FB7143" w:rsidR="00DD3D4B" w:rsidRPr="00DD3D4B" w:rsidRDefault="00DD3D4B" w:rsidP="00DD3D4B">
          <w:pPr>
            <w:pStyle w:val="TOC2"/>
            <w:tabs>
              <w:tab w:val="left" w:pos="880"/>
              <w:tab w:val="right" w:leader="dot" w:pos="9010"/>
            </w:tabs>
            <w:jc w:val="both"/>
            <w:rPr>
              <w:rFonts w:eastAsiaTheme="minorEastAsia" w:cstheme="minorBidi"/>
              <w:noProof/>
              <w:szCs w:val="20"/>
              <w:lang w:val="en-GB" w:eastAsia="en-GB"/>
            </w:rPr>
          </w:pPr>
          <w:hyperlink w:anchor="_Toc99244460" w:history="1">
            <w:r w:rsidRPr="00DD3D4B">
              <w:rPr>
                <w:rStyle w:val="Hyperlink"/>
                <w:noProof/>
                <w:szCs w:val="20"/>
              </w:rPr>
              <w:t>3.2</w:t>
            </w:r>
            <w:r w:rsidRPr="00DD3D4B">
              <w:rPr>
                <w:rFonts w:eastAsiaTheme="minorEastAsia" w:cstheme="minorBidi"/>
                <w:noProof/>
                <w:szCs w:val="20"/>
                <w:lang w:val="en-GB" w:eastAsia="en-GB"/>
              </w:rPr>
              <w:tab/>
            </w:r>
            <w:r w:rsidRPr="00DD3D4B">
              <w:rPr>
                <w:rStyle w:val="Hyperlink"/>
                <w:noProof/>
                <w:szCs w:val="20"/>
              </w:rPr>
              <w:t>ANOVA TEST</w:t>
            </w:r>
            <w:r w:rsidRPr="00DD3D4B">
              <w:rPr>
                <w:noProof/>
                <w:webHidden/>
                <w:szCs w:val="20"/>
              </w:rPr>
              <w:tab/>
            </w:r>
            <w:r w:rsidRPr="00DD3D4B">
              <w:rPr>
                <w:noProof/>
                <w:webHidden/>
                <w:szCs w:val="20"/>
              </w:rPr>
              <w:fldChar w:fldCharType="begin"/>
            </w:r>
            <w:r w:rsidRPr="00DD3D4B">
              <w:rPr>
                <w:noProof/>
                <w:webHidden/>
                <w:szCs w:val="20"/>
              </w:rPr>
              <w:instrText xml:space="preserve"> PAGEREF _Toc99244460 \h </w:instrText>
            </w:r>
            <w:r w:rsidRPr="00DD3D4B">
              <w:rPr>
                <w:noProof/>
                <w:webHidden/>
                <w:szCs w:val="20"/>
              </w:rPr>
            </w:r>
            <w:r w:rsidRPr="00DD3D4B">
              <w:rPr>
                <w:noProof/>
                <w:webHidden/>
                <w:szCs w:val="20"/>
              </w:rPr>
              <w:fldChar w:fldCharType="separate"/>
            </w:r>
            <w:r w:rsidRPr="00DD3D4B">
              <w:rPr>
                <w:noProof/>
                <w:webHidden/>
                <w:szCs w:val="20"/>
              </w:rPr>
              <w:t>10</w:t>
            </w:r>
            <w:r w:rsidRPr="00DD3D4B">
              <w:rPr>
                <w:noProof/>
                <w:webHidden/>
                <w:szCs w:val="20"/>
              </w:rPr>
              <w:fldChar w:fldCharType="end"/>
            </w:r>
          </w:hyperlink>
        </w:p>
        <w:p w14:paraId="708FBA10" w14:textId="7E6D63A2" w:rsidR="00DD3D4B" w:rsidRPr="00DD3D4B" w:rsidRDefault="00DD3D4B" w:rsidP="00DD3D4B">
          <w:pPr>
            <w:pStyle w:val="TOC2"/>
            <w:tabs>
              <w:tab w:val="left" w:pos="880"/>
              <w:tab w:val="right" w:leader="dot" w:pos="9010"/>
            </w:tabs>
            <w:jc w:val="both"/>
            <w:rPr>
              <w:rFonts w:eastAsiaTheme="minorEastAsia" w:cstheme="minorBidi"/>
              <w:noProof/>
              <w:szCs w:val="20"/>
              <w:lang w:val="en-GB" w:eastAsia="en-GB"/>
            </w:rPr>
          </w:pPr>
          <w:hyperlink w:anchor="_Toc99244461" w:history="1">
            <w:r w:rsidRPr="00DD3D4B">
              <w:rPr>
                <w:rStyle w:val="Hyperlink"/>
                <w:noProof/>
                <w:szCs w:val="20"/>
              </w:rPr>
              <w:t>3.3</w:t>
            </w:r>
            <w:r w:rsidRPr="00DD3D4B">
              <w:rPr>
                <w:rFonts w:eastAsiaTheme="minorEastAsia" w:cstheme="minorBidi"/>
                <w:noProof/>
                <w:szCs w:val="20"/>
                <w:lang w:val="en-GB" w:eastAsia="en-GB"/>
              </w:rPr>
              <w:tab/>
            </w:r>
            <w:r w:rsidRPr="00DD3D4B">
              <w:rPr>
                <w:rStyle w:val="Hyperlink"/>
                <w:noProof/>
                <w:szCs w:val="20"/>
              </w:rPr>
              <w:t>CLASSIFICATION TREE</w:t>
            </w:r>
            <w:r w:rsidRPr="00DD3D4B">
              <w:rPr>
                <w:noProof/>
                <w:webHidden/>
                <w:szCs w:val="20"/>
              </w:rPr>
              <w:tab/>
            </w:r>
            <w:r w:rsidRPr="00DD3D4B">
              <w:rPr>
                <w:noProof/>
                <w:webHidden/>
                <w:szCs w:val="20"/>
              </w:rPr>
              <w:fldChar w:fldCharType="begin"/>
            </w:r>
            <w:r w:rsidRPr="00DD3D4B">
              <w:rPr>
                <w:noProof/>
                <w:webHidden/>
                <w:szCs w:val="20"/>
              </w:rPr>
              <w:instrText xml:space="preserve"> PAGEREF _Toc99244461 \h </w:instrText>
            </w:r>
            <w:r w:rsidRPr="00DD3D4B">
              <w:rPr>
                <w:noProof/>
                <w:webHidden/>
                <w:szCs w:val="20"/>
              </w:rPr>
            </w:r>
            <w:r w:rsidRPr="00DD3D4B">
              <w:rPr>
                <w:noProof/>
                <w:webHidden/>
                <w:szCs w:val="20"/>
              </w:rPr>
              <w:fldChar w:fldCharType="separate"/>
            </w:r>
            <w:r w:rsidRPr="00DD3D4B">
              <w:rPr>
                <w:noProof/>
                <w:webHidden/>
                <w:szCs w:val="20"/>
              </w:rPr>
              <w:t>11</w:t>
            </w:r>
            <w:r w:rsidRPr="00DD3D4B">
              <w:rPr>
                <w:noProof/>
                <w:webHidden/>
                <w:szCs w:val="20"/>
              </w:rPr>
              <w:fldChar w:fldCharType="end"/>
            </w:r>
          </w:hyperlink>
        </w:p>
        <w:p w14:paraId="54E1F863" w14:textId="44152836" w:rsidR="00DD3D4B" w:rsidRPr="00DD3D4B" w:rsidRDefault="00DD3D4B" w:rsidP="00DD3D4B">
          <w:pPr>
            <w:pStyle w:val="TOC1"/>
            <w:tabs>
              <w:tab w:val="left" w:pos="400"/>
              <w:tab w:val="right" w:leader="dot" w:pos="9010"/>
            </w:tabs>
            <w:jc w:val="both"/>
            <w:rPr>
              <w:rFonts w:eastAsiaTheme="minorEastAsia" w:cstheme="minorBidi"/>
              <w:noProof/>
              <w:szCs w:val="20"/>
              <w:lang w:val="en-GB" w:eastAsia="en-GB"/>
            </w:rPr>
          </w:pPr>
          <w:hyperlink w:anchor="_Toc99244462" w:history="1">
            <w:r w:rsidRPr="00DD3D4B">
              <w:rPr>
                <w:rStyle w:val="Hyperlink"/>
                <w:noProof/>
                <w:szCs w:val="20"/>
              </w:rPr>
              <w:t>4</w:t>
            </w:r>
            <w:r w:rsidRPr="00DD3D4B">
              <w:rPr>
                <w:rFonts w:eastAsiaTheme="minorEastAsia" w:cstheme="minorBidi"/>
                <w:noProof/>
                <w:szCs w:val="20"/>
                <w:lang w:val="en-GB" w:eastAsia="en-GB"/>
              </w:rPr>
              <w:tab/>
            </w:r>
            <w:r w:rsidRPr="00DD3D4B">
              <w:rPr>
                <w:rStyle w:val="Hyperlink"/>
                <w:noProof/>
                <w:szCs w:val="20"/>
              </w:rPr>
              <w:t>PRESCRIPTIVE ANALYSIS</w:t>
            </w:r>
            <w:r w:rsidRPr="00DD3D4B">
              <w:rPr>
                <w:noProof/>
                <w:webHidden/>
                <w:szCs w:val="20"/>
              </w:rPr>
              <w:tab/>
            </w:r>
            <w:r w:rsidRPr="00DD3D4B">
              <w:rPr>
                <w:noProof/>
                <w:webHidden/>
                <w:szCs w:val="20"/>
              </w:rPr>
              <w:fldChar w:fldCharType="begin"/>
            </w:r>
            <w:r w:rsidRPr="00DD3D4B">
              <w:rPr>
                <w:noProof/>
                <w:webHidden/>
                <w:szCs w:val="20"/>
              </w:rPr>
              <w:instrText xml:space="preserve"> PAGEREF _Toc99244462 \h </w:instrText>
            </w:r>
            <w:r w:rsidRPr="00DD3D4B">
              <w:rPr>
                <w:noProof/>
                <w:webHidden/>
                <w:szCs w:val="20"/>
              </w:rPr>
            </w:r>
            <w:r w:rsidRPr="00DD3D4B">
              <w:rPr>
                <w:noProof/>
                <w:webHidden/>
                <w:szCs w:val="20"/>
              </w:rPr>
              <w:fldChar w:fldCharType="separate"/>
            </w:r>
            <w:r w:rsidRPr="00DD3D4B">
              <w:rPr>
                <w:noProof/>
                <w:webHidden/>
                <w:szCs w:val="20"/>
              </w:rPr>
              <w:t>12</w:t>
            </w:r>
            <w:r w:rsidRPr="00DD3D4B">
              <w:rPr>
                <w:noProof/>
                <w:webHidden/>
                <w:szCs w:val="20"/>
              </w:rPr>
              <w:fldChar w:fldCharType="end"/>
            </w:r>
          </w:hyperlink>
        </w:p>
        <w:p w14:paraId="7C02E27A" w14:textId="74F5B085" w:rsidR="00DD3D4B" w:rsidRPr="00DD3D4B" w:rsidRDefault="00DD3D4B" w:rsidP="00DD3D4B">
          <w:pPr>
            <w:pStyle w:val="TOC1"/>
            <w:tabs>
              <w:tab w:val="left" w:pos="400"/>
              <w:tab w:val="right" w:leader="dot" w:pos="9010"/>
            </w:tabs>
            <w:jc w:val="both"/>
            <w:rPr>
              <w:rFonts w:eastAsiaTheme="minorEastAsia" w:cstheme="minorBidi"/>
              <w:noProof/>
              <w:szCs w:val="20"/>
              <w:lang w:val="en-GB" w:eastAsia="en-GB"/>
            </w:rPr>
          </w:pPr>
          <w:hyperlink w:anchor="_Toc99244463" w:history="1">
            <w:r w:rsidRPr="00DD3D4B">
              <w:rPr>
                <w:rStyle w:val="Hyperlink"/>
                <w:noProof/>
                <w:szCs w:val="20"/>
              </w:rPr>
              <w:t>5</w:t>
            </w:r>
            <w:r w:rsidRPr="00DD3D4B">
              <w:rPr>
                <w:rFonts w:eastAsiaTheme="minorEastAsia" w:cstheme="minorBidi"/>
                <w:noProof/>
                <w:szCs w:val="20"/>
                <w:lang w:val="en-GB" w:eastAsia="en-GB"/>
              </w:rPr>
              <w:tab/>
            </w:r>
            <w:r w:rsidRPr="00DD3D4B">
              <w:rPr>
                <w:rStyle w:val="Hyperlink"/>
                <w:noProof/>
                <w:szCs w:val="20"/>
              </w:rPr>
              <w:t>CONCLUSION</w:t>
            </w:r>
            <w:r w:rsidRPr="00DD3D4B">
              <w:rPr>
                <w:noProof/>
                <w:webHidden/>
                <w:szCs w:val="20"/>
              </w:rPr>
              <w:tab/>
            </w:r>
            <w:r w:rsidRPr="00DD3D4B">
              <w:rPr>
                <w:noProof/>
                <w:webHidden/>
                <w:szCs w:val="20"/>
              </w:rPr>
              <w:fldChar w:fldCharType="begin"/>
            </w:r>
            <w:r w:rsidRPr="00DD3D4B">
              <w:rPr>
                <w:noProof/>
                <w:webHidden/>
                <w:szCs w:val="20"/>
              </w:rPr>
              <w:instrText xml:space="preserve"> PAGEREF _Toc99244463 \h </w:instrText>
            </w:r>
            <w:r w:rsidRPr="00DD3D4B">
              <w:rPr>
                <w:noProof/>
                <w:webHidden/>
                <w:szCs w:val="20"/>
              </w:rPr>
            </w:r>
            <w:r w:rsidRPr="00DD3D4B">
              <w:rPr>
                <w:noProof/>
                <w:webHidden/>
                <w:szCs w:val="20"/>
              </w:rPr>
              <w:fldChar w:fldCharType="separate"/>
            </w:r>
            <w:r w:rsidRPr="00DD3D4B">
              <w:rPr>
                <w:noProof/>
                <w:webHidden/>
                <w:szCs w:val="20"/>
              </w:rPr>
              <w:t>15</w:t>
            </w:r>
            <w:r w:rsidRPr="00DD3D4B">
              <w:rPr>
                <w:noProof/>
                <w:webHidden/>
                <w:szCs w:val="20"/>
              </w:rPr>
              <w:fldChar w:fldCharType="end"/>
            </w:r>
          </w:hyperlink>
        </w:p>
        <w:p w14:paraId="15B74D78" w14:textId="11F56F81" w:rsidR="00DD3D4B" w:rsidRPr="00DD3D4B" w:rsidRDefault="00DD3D4B" w:rsidP="00DD3D4B">
          <w:pPr>
            <w:pStyle w:val="TOC1"/>
            <w:tabs>
              <w:tab w:val="left" w:pos="400"/>
              <w:tab w:val="right" w:leader="dot" w:pos="9010"/>
            </w:tabs>
            <w:jc w:val="both"/>
            <w:rPr>
              <w:rFonts w:eastAsiaTheme="minorEastAsia" w:cstheme="minorBidi"/>
              <w:noProof/>
              <w:szCs w:val="20"/>
              <w:lang w:val="en-GB" w:eastAsia="en-GB"/>
            </w:rPr>
          </w:pPr>
          <w:hyperlink w:anchor="_Toc99244464" w:history="1">
            <w:r w:rsidRPr="00DD3D4B">
              <w:rPr>
                <w:rStyle w:val="Hyperlink"/>
                <w:noProof/>
                <w:szCs w:val="20"/>
              </w:rPr>
              <w:t>6</w:t>
            </w:r>
            <w:r w:rsidRPr="00DD3D4B">
              <w:rPr>
                <w:rFonts w:eastAsiaTheme="minorEastAsia" w:cstheme="minorBidi"/>
                <w:noProof/>
                <w:szCs w:val="20"/>
                <w:lang w:val="en-GB" w:eastAsia="en-GB"/>
              </w:rPr>
              <w:tab/>
            </w:r>
            <w:r w:rsidRPr="00DD3D4B">
              <w:rPr>
                <w:rStyle w:val="Hyperlink"/>
                <w:noProof/>
                <w:szCs w:val="20"/>
              </w:rPr>
              <w:t>RECOMMENDATIONS</w:t>
            </w:r>
            <w:r w:rsidRPr="00DD3D4B">
              <w:rPr>
                <w:noProof/>
                <w:webHidden/>
                <w:szCs w:val="20"/>
              </w:rPr>
              <w:tab/>
            </w:r>
            <w:r w:rsidRPr="00DD3D4B">
              <w:rPr>
                <w:noProof/>
                <w:webHidden/>
                <w:szCs w:val="20"/>
              </w:rPr>
              <w:fldChar w:fldCharType="begin"/>
            </w:r>
            <w:r w:rsidRPr="00DD3D4B">
              <w:rPr>
                <w:noProof/>
                <w:webHidden/>
                <w:szCs w:val="20"/>
              </w:rPr>
              <w:instrText xml:space="preserve"> PAGEREF _Toc99244464 \h </w:instrText>
            </w:r>
            <w:r w:rsidRPr="00DD3D4B">
              <w:rPr>
                <w:noProof/>
                <w:webHidden/>
                <w:szCs w:val="20"/>
              </w:rPr>
            </w:r>
            <w:r w:rsidRPr="00DD3D4B">
              <w:rPr>
                <w:noProof/>
                <w:webHidden/>
                <w:szCs w:val="20"/>
              </w:rPr>
              <w:fldChar w:fldCharType="separate"/>
            </w:r>
            <w:r w:rsidRPr="00DD3D4B">
              <w:rPr>
                <w:noProof/>
                <w:webHidden/>
                <w:szCs w:val="20"/>
              </w:rPr>
              <w:t>16</w:t>
            </w:r>
            <w:r w:rsidRPr="00DD3D4B">
              <w:rPr>
                <w:noProof/>
                <w:webHidden/>
                <w:szCs w:val="20"/>
              </w:rPr>
              <w:fldChar w:fldCharType="end"/>
            </w:r>
          </w:hyperlink>
        </w:p>
        <w:p w14:paraId="3423C4D8" w14:textId="193A4B6B" w:rsidR="00DD3D4B" w:rsidRPr="00DD3D4B" w:rsidRDefault="00DD3D4B" w:rsidP="00DD3D4B">
          <w:pPr>
            <w:pStyle w:val="TOC1"/>
            <w:tabs>
              <w:tab w:val="left" w:pos="400"/>
              <w:tab w:val="right" w:leader="dot" w:pos="9010"/>
            </w:tabs>
            <w:jc w:val="both"/>
            <w:rPr>
              <w:rFonts w:eastAsiaTheme="minorEastAsia" w:cstheme="minorBidi"/>
              <w:noProof/>
              <w:szCs w:val="20"/>
              <w:lang w:val="en-GB" w:eastAsia="en-GB"/>
            </w:rPr>
          </w:pPr>
          <w:hyperlink w:anchor="_Toc99244465" w:history="1">
            <w:r w:rsidRPr="00DD3D4B">
              <w:rPr>
                <w:rStyle w:val="Hyperlink"/>
                <w:noProof/>
                <w:szCs w:val="20"/>
              </w:rPr>
              <w:t>7</w:t>
            </w:r>
            <w:r w:rsidRPr="00DD3D4B">
              <w:rPr>
                <w:rFonts w:eastAsiaTheme="minorEastAsia" w:cstheme="minorBidi"/>
                <w:noProof/>
                <w:szCs w:val="20"/>
                <w:lang w:val="en-GB" w:eastAsia="en-GB"/>
              </w:rPr>
              <w:tab/>
            </w:r>
            <w:r w:rsidRPr="00DD3D4B">
              <w:rPr>
                <w:rStyle w:val="Hyperlink"/>
                <w:noProof/>
                <w:szCs w:val="20"/>
              </w:rPr>
              <w:t>BIBLIOGRAPHY:</w:t>
            </w:r>
            <w:r w:rsidRPr="00DD3D4B">
              <w:rPr>
                <w:noProof/>
                <w:webHidden/>
                <w:szCs w:val="20"/>
              </w:rPr>
              <w:tab/>
            </w:r>
            <w:r w:rsidRPr="00DD3D4B">
              <w:rPr>
                <w:noProof/>
                <w:webHidden/>
                <w:szCs w:val="20"/>
              </w:rPr>
              <w:fldChar w:fldCharType="begin"/>
            </w:r>
            <w:r w:rsidRPr="00DD3D4B">
              <w:rPr>
                <w:noProof/>
                <w:webHidden/>
                <w:szCs w:val="20"/>
              </w:rPr>
              <w:instrText xml:space="preserve"> PAGEREF _Toc99244465 \h </w:instrText>
            </w:r>
            <w:r w:rsidRPr="00DD3D4B">
              <w:rPr>
                <w:noProof/>
                <w:webHidden/>
                <w:szCs w:val="20"/>
              </w:rPr>
            </w:r>
            <w:r w:rsidRPr="00DD3D4B">
              <w:rPr>
                <w:noProof/>
                <w:webHidden/>
                <w:szCs w:val="20"/>
              </w:rPr>
              <w:fldChar w:fldCharType="separate"/>
            </w:r>
            <w:r w:rsidRPr="00DD3D4B">
              <w:rPr>
                <w:noProof/>
                <w:webHidden/>
                <w:szCs w:val="20"/>
              </w:rPr>
              <w:t>17</w:t>
            </w:r>
            <w:r w:rsidRPr="00DD3D4B">
              <w:rPr>
                <w:noProof/>
                <w:webHidden/>
                <w:szCs w:val="20"/>
              </w:rPr>
              <w:fldChar w:fldCharType="end"/>
            </w:r>
          </w:hyperlink>
        </w:p>
        <w:p w14:paraId="5B435A8C" w14:textId="0096FCF5" w:rsidR="00DD3D4B" w:rsidRPr="00DD3D4B" w:rsidRDefault="00DD3D4B" w:rsidP="00DD3D4B">
          <w:pPr>
            <w:pStyle w:val="TOC1"/>
            <w:tabs>
              <w:tab w:val="left" w:pos="400"/>
              <w:tab w:val="right" w:leader="dot" w:pos="9010"/>
            </w:tabs>
            <w:jc w:val="both"/>
            <w:rPr>
              <w:rFonts w:eastAsiaTheme="minorEastAsia" w:cstheme="minorBidi"/>
              <w:noProof/>
              <w:szCs w:val="20"/>
              <w:lang w:val="en-GB" w:eastAsia="en-GB"/>
            </w:rPr>
          </w:pPr>
          <w:hyperlink w:anchor="_Toc99244466" w:history="1">
            <w:r w:rsidRPr="00DD3D4B">
              <w:rPr>
                <w:rStyle w:val="Hyperlink"/>
                <w:noProof/>
                <w:szCs w:val="20"/>
                <w:lang w:val="en-GB" w:eastAsia="en-GB"/>
              </w:rPr>
              <w:t>8</w:t>
            </w:r>
            <w:r w:rsidRPr="00DD3D4B">
              <w:rPr>
                <w:rFonts w:eastAsiaTheme="minorEastAsia" w:cstheme="minorBidi"/>
                <w:noProof/>
                <w:szCs w:val="20"/>
                <w:lang w:val="en-GB" w:eastAsia="en-GB"/>
              </w:rPr>
              <w:tab/>
            </w:r>
            <w:r w:rsidRPr="00DD3D4B">
              <w:rPr>
                <w:rStyle w:val="Hyperlink"/>
                <w:noProof/>
                <w:szCs w:val="20"/>
                <w:lang w:val="en-GB" w:eastAsia="en-GB"/>
              </w:rPr>
              <w:t>APPENDICES:</w:t>
            </w:r>
            <w:r w:rsidRPr="00DD3D4B">
              <w:rPr>
                <w:noProof/>
                <w:webHidden/>
                <w:szCs w:val="20"/>
              </w:rPr>
              <w:tab/>
            </w:r>
            <w:r w:rsidRPr="00DD3D4B">
              <w:rPr>
                <w:noProof/>
                <w:webHidden/>
                <w:szCs w:val="20"/>
              </w:rPr>
              <w:fldChar w:fldCharType="begin"/>
            </w:r>
            <w:r w:rsidRPr="00DD3D4B">
              <w:rPr>
                <w:noProof/>
                <w:webHidden/>
                <w:szCs w:val="20"/>
              </w:rPr>
              <w:instrText xml:space="preserve"> PAGEREF _Toc99244466 \h </w:instrText>
            </w:r>
            <w:r w:rsidRPr="00DD3D4B">
              <w:rPr>
                <w:noProof/>
                <w:webHidden/>
                <w:szCs w:val="20"/>
              </w:rPr>
            </w:r>
            <w:r w:rsidRPr="00DD3D4B">
              <w:rPr>
                <w:noProof/>
                <w:webHidden/>
                <w:szCs w:val="20"/>
              </w:rPr>
              <w:fldChar w:fldCharType="separate"/>
            </w:r>
            <w:r w:rsidRPr="00DD3D4B">
              <w:rPr>
                <w:noProof/>
                <w:webHidden/>
                <w:szCs w:val="20"/>
              </w:rPr>
              <w:t>18</w:t>
            </w:r>
            <w:r w:rsidRPr="00DD3D4B">
              <w:rPr>
                <w:noProof/>
                <w:webHidden/>
                <w:szCs w:val="20"/>
              </w:rPr>
              <w:fldChar w:fldCharType="end"/>
            </w:r>
          </w:hyperlink>
        </w:p>
        <w:p w14:paraId="4CCE2F96" w14:textId="3B72E09A" w:rsidR="00DD3D4B" w:rsidRPr="00DD3D4B" w:rsidRDefault="00DD3D4B" w:rsidP="00DD3D4B">
          <w:pPr>
            <w:jc w:val="both"/>
            <w:rPr>
              <w:szCs w:val="20"/>
            </w:rPr>
          </w:pPr>
          <w:r w:rsidRPr="00DD3D4B">
            <w:rPr>
              <w:b/>
              <w:bCs/>
              <w:noProof/>
              <w:szCs w:val="20"/>
            </w:rPr>
            <w:fldChar w:fldCharType="end"/>
          </w:r>
        </w:p>
      </w:sdtContent>
    </w:sdt>
    <w:p w14:paraId="48A90BE5" w14:textId="10D10926" w:rsidR="00640639" w:rsidRPr="00DD3D4B" w:rsidRDefault="00640639" w:rsidP="00DD3D4B">
      <w:pPr>
        <w:jc w:val="both"/>
        <w:rPr>
          <w:szCs w:val="20"/>
        </w:rPr>
      </w:pPr>
      <w:r w:rsidRPr="00DD3D4B">
        <w:rPr>
          <w:szCs w:val="20"/>
        </w:rPr>
        <w:br w:type="page"/>
      </w:r>
    </w:p>
    <w:p w14:paraId="41DB3019" w14:textId="77777777" w:rsidR="009F1542" w:rsidRPr="00DD3D4B" w:rsidRDefault="009F1542" w:rsidP="00DD3D4B">
      <w:pPr>
        <w:jc w:val="both"/>
        <w:rPr>
          <w:szCs w:val="20"/>
        </w:rPr>
      </w:pPr>
    </w:p>
    <w:p w14:paraId="5D0C9994" w14:textId="0A35F07C" w:rsidR="00765081" w:rsidRPr="00DD3D4B" w:rsidRDefault="00765081" w:rsidP="00DD3D4B">
      <w:pPr>
        <w:jc w:val="both"/>
        <w:rPr>
          <w:b/>
          <w:bCs/>
          <w:szCs w:val="20"/>
        </w:rPr>
      </w:pPr>
      <w:r w:rsidRPr="00DD3D4B">
        <w:rPr>
          <w:b/>
          <w:bCs/>
          <w:szCs w:val="20"/>
        </w:rPr>
        <w:t>EXECUTIVE SUMMARY</w:t>
      </w:r>
    </w:p>
    <w:p w14:paraId="7FEC466B" w14:textId="2BF6E051" w:rsidR="007673FA" w:rsidRPr="00DD3D4B" w:rsidRDefault="00DC1208" w:rsidP="00DD3D4B">
      <w:pPr>
        <w:jc w:val="both"/>
        <w:rPr>
          <w:szCs w:val="20"/>
        </w:rPr>
      </w:pPr>
      <w:r w:rsidRPr="00DD3D4B">
        <w:rPr>
          <w:szCs w:val="20"/>
        </w:rPr>
        <w:t xml:space="preserve">The report focuses on helping Kate and </w:t>
      </w:r>
      <w:r w:rsidR="00E426DB" w:rsidRPr="00DD3D4B">
        <w:rPr>
          <w:szCs w:val="20"/>
        </w:rPr>
        <w:t>J</w:t>
      </w:r>
      <w:r w:rsidRPr="00DD3D4B">
        <w:rPr>
          <w:szCs w:val="20"/>
        </w:rPr>
        <w:t xml:space="preserve">oe owners of </w:t>
      </w:r>
      <w:r w:rsidR="00E426DB" w:rsidRPr="00DD3D4B">
        <w:rPr>
          <w:szCs w:val="20"/>
        </w:rPr>
        <w:t xml:space="preserve">the </w:t>
      </w:r>
      <w:r w:rsidRPr="00DD3D4B">
        <w:rPr>
          <w:szCs w:val="20"/>
        </w:rPr>
        <w:t xml:space="preserve">hotel Chrysalis located in Las Vegas in deciding whether the hotel only or the hotel and casino need to be renovated. </w:t>
      </w:r>
    </w:p>
    <w:p w14:paraId="6C12A530" w14:textId="2BADF414" w:rsidR="00765081" w:rsidRPr="00DD3D4B" w:rsidRDefault="007673FA" w:rsidP="00DD3D4B">
      <w:pPr>
        <w:jc w:val="both"/>
        <w:rPr>
          <w:szCs w:val="20"/>
        </w:rPr>
      </w:pPr>
      <w:r w:rsidRPr="00DD3D4B">
        <w:rPr>
          <w:szCs w:val="20"/>
        </w:rPr>
        <w:t>The report’s goal is to increase the occupancy rate of the hotel</w:t>
      </w:r>
      <w:r w:rsidR="00E426DB" w:rsidRPr="00DD3D4B">
        <w:rPr>
          <w:szCs w:val="20"/>
        </w:rPr>
        <w:t xml:space="preserve"> </w:t>
      </w:r>
      <w:r w:rsidRPr="00DD3D4B">
        <w:rPr>
          <w:szCs w:val="20"/>
        </w:rPr>
        <w:t xml:space="preserve">by renovating the facilities </w:t>
      </w:r>
      <w:r w:rsidR="00B67089" w:rsidRPr="00DD3D4B">
        <w:rPr>
          <w:szCs w:val="20"/>
        </w:rPr>
        <w:t>available. Using the reviewer’s score from TripAdvisor is indirectly dependent on the facilities available in different hotels around the world accordingly</w:t>
      </w:r>
      <w:r w:rsidR="00C42DF7" w:rsidRPr="00DD3D4B">
        <w:rPr>
          <w:szCs w:val="20"/>
        </w:rPr>
        <w:t xml:space="preserve">, to recommend which facility works best with the hotel to increase its profit and footfall by using predictive and prescriptive analytical techniques. A regression analysis was performed on multiple model alternatives which showed that the two best facilities that should be considered are Free internet and pool with a p-value of less than 0.05. After studying the regression model </w:t>
      </w:r>
      <w:r w:rsidR="009465C4" w:rsidRPr="00DD3D4B">
        <w:rPr>
          <w:szCs w:val="20"/>
        </w:rPr>
        <w:t xml:space="preserve">and utilizing the </w:t>
      </w:r>
      <w:proofErr w:type="spellStart"/>
      <w:r w:rsidR="009465C4" w:rsidRPr="00DD3D4B">
        <w:rPr>
          <w:szCs w:val="20"/>
        </w:rPr>
        <w:t>Anova</w:t>
      </w:r>
      <w:proofErr w:type="spellEnd"/>
      <w:r w:rsidR="009465C4" w:rsidRPr="00DD3D4B">
        <w:rPr>
          <w:szCs w:val="20"/>
        </w:rPr>
        <w:t xml:space="preserve"> to find the best model and evaluation to emit possible errors</w:t>
      </w:r>
      <w:r w:rsidR="00B93313" w:rsidRPr="00DD3D4B">
        <w:rPr>
          <w:szCs w:val="20"/>
        </w:rPr>
        <w:t xml:space="preserve"> </w:t>
      </w:r>
      <w:r w:rsidR="00B93313" w:rsidRPr="00DD3D4B">
        <w:rPr>
          <w:szCs w:val="20"/>
        </w:rPr>
        <w:t xml:space="preserve">1.058 </w:t>
      </w:r>
      <w:r w:rsidR="00B93313" w:rsidRPr="00DD3D4B">
        <w:rPr>
          <w:szCs w:val="20"/>
        </w:rPr>
        <w:t xml:space="preserve">and </w:t>
      </w:r>
      <w:r w:rsidR="00B93313" w:rsidRPr="00DD3D4B">
        <w:rPr>
          <w:szCs w:val="20"/>
        </w:rPr>
        <w:t>0.859</w:t>
      </w:r>
      <w:r w:rsidR="009465C4" w:rsidRPr="00DD3D4B">
        <w:rPr>
          <w:szCs w:val="20"/>
        </w:rPr>
        <w:t xml:space="preserve"> (RMSE and MAE</w:t>
      </w:r>
      <w:r w:rsidR="00E86B0D" w:rsidRPr="00DD3D4B">
        <w:rPr>
          <w:szCs w:val="20"/>
        </w:rPr>
        <w:t>)</w:t>
      </w:r>
      <w:r w:rsidR="00B93313" w:rsidRPr="00DD3D4B">
        <w:rPr>
          <w:szCs w:val="20"/>
        </w:rPr>
        <w:t xml:space="preserve"> as shown in figure </w:t>
      </w:r>
      <w:proofErr w:type="gramStart"/>
      <w:r w:rsidR="00B93313" w:rsidRPr="00DD3D4B">
        <w:rPr>
          <w:szCs w:val="20"/>
        </w:rPr>
        <w:t xml:space="preserve">8 </w:t>
      </w:r>
      <w:r w:rsidR="009465C4" w:rsidRPr="00DD3D4B">
        <w:rPr>
          <w:szCs w:val="20"/>
        </w:rPr>
        <w:t xml:space="preserve"> it</w:t>
      </w:r>
      <w:proofErr w:type="gramEnd"/>
      <w:r w:rsidR="009465C4" w:rsidRPr="00DD3D4B">
        <w:rPr>
          <w:szCs w:val="20"/>
        </w:rPr>
        <w:t xml:space="preserve"> is seen that the best decision is to consider renovating the hotel, with </w:t>
      </w:r>
      <w:r w:rsidR="004710AB" w:rsidRPr="00DD3D4B">
        <w:rPr>
          <w:szCs w:val="20"/>
        </w:rPr>
        <w:t>THE</w:t>
      </w:r>
      <w:r w:rsidR="009465C4" w:rsidRPr="00DD3D4B">
        <w:rPr>
          <w:szCs w:val="20"/>
        </w:rPr>
        <w:t xml:space="preserve"> pool and free internet. It is recommended to renovate the gym and replace the slot machines as well </w:t>
      </w:r>
      <w:r w:rsidR="00E86B0D" w:rsidRPr="00DD3D4B">
        <w:rPr>
          <w:szCs w:val="20"/>
        </w:rPr>
        <w:t xml:space="preserve">as it would offer better chances to increase the occupancy rate. A classification tree was also conducted to see how many people from the dataset prefer having either the pool or free internet or both and how it would directly affect </w:t>
      </w:r>
      <w:r w:rsidR="000D47D8" w:rsidRPr="00DD3D4B">
        <w:rPr>
          <w:szCs w:val="20"/>
        </w:rPr>
        <w:t>a hotel’s score</w:t>
      </w:r>
      <w:r w:rsidR="00E86B0D" w:rsidRPr="00DD3D4B">
        <w:rPr>
          <w:szCs w:val="20"/>
        </w:rPr>
        <w:t>. For prescriptive analytics</w:t>
      </w:r>
      <w:r w:rsidR="006B5CA8" w:rsidRPr="00DD3D4B">
        <w:rPr>
          <w:szCs w:val="20"/>
        </w:rPr>
        <w:t>,</w:t>
      </w:r>
      <w:r w:rsidR="00E86B0D" w:rsidRPr="00DD3D4B">
        <w:rPr>
          <w:szCs w:val="20"/>
        </w:rPr>
        <w:t xml:space="preserve"> Decision theory was conducted to find the profit earned by the hotel after deducting its expenses on the renovation from the revenue. After analysing the calculations, it is recommended that the hotel only is renovated and slot machines are replaced as the profit</w:t>
      </w:r>
      <w:r w:rsidR="00B93313" w:rsidRPr="00DD3D4B">
        <w:rPr>
          <w:szCs w:val="20"/>
        </w:rPr>
        <w:t xml:space="preserve"> (</w:t>
      </w:r>
      <w:r w:rsidR="00B93313" w:rsidRPr="00DD3D4B">
        <w:rPr>
          <w:szCs w:val="20"/>
        </w:rPr>
        <w:t>$14,560,000</w:t>
      </w:r>
      <w:r w:rsidR="00B93313" w:rsidRPr="00DD3D4B">
        <w:rPr>
          <w:szCs w:val="20"/>
        </w:rPr>
        <w:t>)</w:t>
      </w:r>
      <w:r w:rsidR="00E86B0D" w:rsidRPr="00DD3D4B">
        <w:rPr>
          <w:szCs w:val="20"/>
        </w:rPr>
        <w:t xml:space="preserve"> earned is more compared to renovating the hotel and casino</w:t>
      </w:r>
      <w:r w:rsidR="00B93313" w:rsidRPr="00DD3D4B">
        <w:rPr>
          <w:szCs w:val="20"/>
        </w:rPr>
        <w:t xml:space="preserve"> also considering that the EVPI= 0</w:t>
      </w:r>
      <w:r w:rsidR="00E86B0D" w:rsidRPr="00DD3D4B">
        <w:rPr>
          <w:szCs w:val="20"/>
        </w:rPr>
        <w:t xml:space="preserve">. </w:t>
      </w:r>
      <w:r w:rsidR="00B93313" w:rsidRPr="00DD3D4B">
        <w:rPr>
          <w:szCs w:val="20"/>
        </w:rPr>
        <w:t xml:space="preserve">It is also recommended that Kate and Joe consider using the whole dataset to take a decision as customer satisfaction is the primary key focus for any business. By choosing to renovate the hotel and replacing the slot machines the occupancy rate of the hotel is very likely to increase to 80% and bring more footfall for the casino as well. </w:t>
      </w:r>
      <w:r w:rsidR="006B5CA8" w:rsidRPr="00DD3D4B">
        <w:rPr>
          <w:szCs w:val="20"/>
        </w:rPr>
        <w:t xml:space="preserve">This next step of renovation will help the hotel that was built in 1965 be revamped and fully equipped for the present age attracting a lot more customers from around the world to gamble and stay in Las Vegas although the hotel is located downtown and not on the strip. </w:t>
      </w:r>
      <w:r w:rsidR="00765081" w:rsidRPr="00DD3D4B">
        <w:rPr>
          <w:b/>
          <w:bCs/>
          <w:szCs w:val="20"/>
        </w:rPr>
        <w:br w:type="page"/>
      </w:r>
    </w:p>
    <w:p w14:paraId="4AC78A8B" w14:textId="77777777" w:rsidR="003C6034" w:rsidRPr="00DD3D4B" w:rsidRDefault="003C6034" w:rsidP="00DD3D4B">
      <w:pPr>
        <w:jc w:val="both"/>
        <w:rPr>
          <w:b/>
          <w:bCs/>
          <w:szCs w:val="20"/>
        </w:rPr>
      </w:pPr>
    </w:p>
    <w:p w14:paraId="69089C87" w14:textId="7F5EC1C1" w:rsidR="00E86525" w:rsidRPr="00DD3D4B" w:rsidRDefault="00A352CD" w:rsidP="00DD3D4B">
      <w:pPr>
        <w:pStyle w:val="Heading1"/>
        <w:jc w:val="both"/>
        <w:rPr>
          <w:rFonts w:ascii="Verdana" w:hAnsi="Verdana"/>
          <w:sz w:val="20"/>
          <w:szCs w:val="20"/>
        </w:rPr>
      </w:pPr>
      <w:bookmarkStart w:id="0" w:name="_Toc99244457"/>
      <w:r w:rsidRPr="00DD3D4B">
        <w:rPr>
          <w:rFonts w:ascii="Verdana" w:hAnsi="Verdana"/>
          <w:sz w:val="20"/>
          <w:szCs w:val="20"/>
        </w:rPr>
        <w:t>INTRODUCTION</w:t>
      </w:r>
      <w:bookmarkEnd w:id="0"/>
    </w:p>
    <w:p w14:paraId="103CFA1F" w14:textId="35BE6C41" w:rsidR="00052C06" w:rsidRPr="00DD3D4B" w:rsidRDefault="00B62369" w:rsidP="00DD3D4B">
      <w:pPr>
        <w:jc w:val="both"/>
        <w:rPr>
          <w:szCs w:val="20"/>
        </w:rPr>
      </w:pPr>
      <w:r w:rsidRPr="00DD3D4B">
        <w:rPr>
          <w:szCs w:val="20"/>
        </w:rPr>
        <w:t xml:space="preserve">The following report has been conducted on the analysis of Hotel Chrysalis using 2017 data reviewers’ opinion of </w:t>
      </w:r>
      <w:r w:rsidR="00484E99" w:rsidRPr="00DD3D4B">
        <w:rPr>
          <w:szCs w:val="20"/>
        </w:rPr>
        <w:t>Las Vegas</w:t>
      </w:r>
      <w:r w:rsidRPr="00DD3D4B">
        <w:rPr>
          <w:szCs w:val="20"/>
        </w:rPr>
        <w:t xml:space="preserve"> hotels found on trip advisor. </w:t>
      </w:r>
      <w:r w:rsidR="0029481D" w:rsidRPr="00DD3D4B">
        <w:rPr>
          <w:szCs w:val="20"/>
        </w:rPr>
        <w:t xml:space="preserve">The report contains analysing, cleaning, </w:t>
      </w:r>
      <w:r w:rsidR="0058648D">
        <w:rPr>
          <w:szCs w:val="20"/>
        </w:rPr>
        <w:t>modelling</w:t>
      </w:r>
      <w:r w:rsidR="0029481D" w:rsidRPr="00DD3D4B">
        <w:rPr>
          <w:szCs w:val="20"/>
        </w:rPr>
        <w:t xml:space="preserve"> and statistical techniques using the trip advisor dataset to come up with the perfect decision.</w:t>
      </w:r>
      <w:r w:rsidR="00EC0C24" w:rsidRPr="00DD3D4B">
        <w:rPr>
          <w:szCs w:val="20"/>
        </w:rPr>
        <w:t xml:space="preserve"> </w:t>
      </w:r>
      <w:r w:rsidR="002562F8" w:rsidRPr="00DD3D4B">
        <w:rPr>
          <w:szCs w:val="20"/>
        </w:rPr>
        <w:t>This report aims</w:t>
      </w:r>
      <w:r w:rsidRPr="00DD3D4B">
        <w:rPr>
          <w:szCs w:val="20"/>
        </w:rPr>
        <w:t xml:space="preserve"> to use </w:t>
      </w:r>
      <w:r w:rsidR="00E87394" w:rsidRPr="00DD3D4B">
        <w:rPr>
          <w:szCs w:val="20"/>
        </w:rPr>
        <w:t>p</w:t>
      </w:r>
      <w:r w:rsidRPr="00DD3D4B">
        <w:rPr>
          <w:szCs w:val="20"/>
        </w:rPr>
        <w:t xml:space="preserve">rescriptive techniques to determine whether the </w:t>
      </w:r>
      <w:r w:rsidR="00484E99" w:rsidRPr="00DD3D4B">
        <w:rPr>
          <w:szCs w:val="20"/>
        </w:rPr>
        <w:t>owners</w:t>
      </w:r>
      <w:r w:rsidRPr="00DD3D4B">
        <w:rPr>
          <w:szCs w:val="20"/>
        </w:rPr>
        <w:t xml:space="preserve"> Joe and Kate should consider renovating only the hotel or both the hotel and the casino fully.</w:t>
      </w:r>
      <w:r w:rsidR="00E87394" w:rsidRPr="00DD3D4B">
        <w:rPr>
          <w:szCs w:val="20"/>
        </w:rPr>
        <w:t xml:space="preserve"> Regression model, </w:t>
      </w:r>
      <w:proofErr w:type="spellStart"/>
      <w:r w:rsidR="00E87394" w:rsidRPr="00DD3D4B">
        <w:rPr>
          <w:szCs w:val="20"/>
        </w:rPr>
        <w:t>Anova</w:t>
      </w:r>
      <w:proofErr w:type="spellEnd"/>
      <w:r w:rsidR="00E87394" w:rsidRPr="00DD3D4B">
        <w:rPr>
          <w:szCs w:val="20"/>
        </w:rPr>
        <w:t xml:space="preserve"> analysis has been used in regards to predictive techniques to answer the </w:t>
      </w:r>
      <w:r w:rsidR="00217DF8" w:rsidRPr="00DD3D4B">
        <w:rPr>
          <w:szCs w:val="20"/>
        </w:rPr>
        <w:t xml:space="preserve">question that is whether Joe and Kate should renovate all the facilities or just a few. </w:t>
      </w:r>
      <w:r w:rsidRPr="00DD3D4B">
        <w:rPr>
          <w:szCs w:val="20"/>
        </w:rPr>
        <w:t>Analyses exploring the difference between the facilities considered to renovate in comparison to the revenue earned by the owners are also included.</w:t>
      </w:r>
      <w:r w:rsidR="002562F8" w:rsidRPr="00DD3D4B">
        <w:rPr>
          <w:szCs w:val="20"/>
        </w:rPr>
        <w:t xml:space="preserve"> </w:t>
      </w:r>
      <w:r w:rsidR="00052C06" w:rsidRPr="00DD3D4B">
        <w:rPr>
          <w:szCs w:val="20"/>
        </w:rPr>
        <w:t>An assumption has been made that the revenue earned by the hotel and casino is enough to cover the facilities and renovation costs after their usual expenses.</w:t>
      </w:r>
    </w:p>
    <w:p w14:paraId="5EC5CE33" w14:textId="6584636D" w:rsidR="00052C06" w:rsidRPr="00DD3D4B" w:rsidRDefault="00052C06" w:rsidP="00DD3D4B">
      <w:pPr>
        <w:jc w:val="both"/>
        <w:rPr>
          <w:b/>
          <w:bCs/>
          <w:szCs w:val="20"/>
        </w:rPr>
      </w:pPr>
    </w:p>
    <w:p w14:paraId="22E731D4" w14:textId="2758AC76" w:rsidR="00052C06" w:rsidRPr="00DD3D4B" w:rsidRDefault="00052C06" w:rsidP="00DD3D4B">
      <w:pPr>
        <w:jc w:val="both"/>
        <w:rPr>
          <w:b/>
          <w:bCs/>
          <w:szCs w:val="20"/>
        </w:rPr>
      </w:pPr>
      <w:r w:rsidRPr="00DD3D4B">
        <w:rPr>
          <w:b/>
          <w:bCs/>
          <w:szCs w:val="20"/>
        </w:rPr>
        <w:t>DATA STRUCTURE AND UNDERSTANDING</w:t>
      </w:r>
    </w:p>
    <w:p w14:paraId="112BFBE4" w14:textId="7571CB8F" w:rsidR="00F93DBE" w:rsidRPr="00DD3D4B" w:rsidRDefault="00A15413" w:rsidP="00DD3D4B">
      <w:pPr>
        <w:jc w:val="both"/>
        <w:rPr>
          <w:szCs w:val="20"/>
        </w:rPr>
      </w:pPr>
      <w:r w:rsidRPr="00DD3D4B">
        <w:rPr>
          <w:szCs w:val="20"/>
        </w:rPr>
        <w:t>The dataset shows different facilities</w:t>
      </w:r>
      <w:r w:rsidR="00946447" w:rsidRPr="00DD3D4B">
        <w:rPr>
          <w:szCs w:val="20"/>
        </w:rPr>
        <w:t xml:space="preserve"> like </w:t>
      </w:r>
      <w:r w:rsidR="00484E99" w:rsidRPr="00DD3D4B">
        <w:rPr>
          <w:szCs w:val="20"/>
        </w:rPr>
        <w:t xml:space="preserve">a </w:t>
      </w:r>
      <w:r w:rsidR="00946447" w:rsidRPr="00DD3D4B">
        <w:rPr>
          <w:szCs w:val="20"/>
        </w:rPr>
        <w:t>gym, pool, spa and free internet</w:t>
      </w:r>
      <w:r w:rsidRPr="00DD3D4B">
        <w:rPr>
          <w:szCs w:val="20"/>
        </w:rPr>
        <w:t xml:space="preserve"> provided by other hotels and casinos in</w:t>
      </w:r>
      <w:r w:rsidR="00946447" w:rsidRPr="00DD3D4B">
        <w:rPr>
          <w:szCs w:val="20"/>
        </w:rPr>
        <w:t xml:space="preserve"> Las Vegas and how the </w:t>
      </w:r>
      <w:r w:rsidR="00721C7A" w:rsidRPr="00DD3D4B">
        <w:rPr>
          <w:szCs w:val="20"/>
        </w:rPr>
        <w:t xml:space="preserve">customers </w:t>
      </w:r>
      <w:r w:rsidR="00946447" w:rsidRPr="00DD3D4B">
        <w:rPr>
          <w:szCs w:val="20"/>
        </w:rPr>
        <w:t xml:space="preserve">feel about the facilities being available to them during the duration of their visit. </w:t>
      </w:r>
      <w:r w:rsidR="00052C06" w:rsidRPr="00DD3D4B">
        <w:rPr>
          <w:szCs w:val="20"/>
        </w:rPr>
        <w:t xml:space="preserve">As </w:t>
      </w:r>
      <w:r w:rsidRPr="00DD3D4B">
        <w:rPr>
          <w:szCs w:val="20"/>
        </w:rPr>
        <w:t xml:space="preserve">most of </w:t>
      </w:r>
      <w:r w:rsidR="00946447" w:rsidRPr="00DD3D4B">
        <w:rPr>
          <w:szCs w:val="20"/>
        </w:rPr>
        <w:t xml:space="preserve">the </w:t>
      </w:r>
      <w:r w:rsidRPr="00DD3D4B">
        <w:rPr>
          <w:szCs w:val="20"/>
        </w:rPr>
        <w:t>relevant</w:t>
      </w:r>
      <w:r w:rsidR="00052C06" w:rsidRPr="00DD3D4B">
        <w:rPr>
          <w:szCs w:val="20"/>
        </w:rPr>
        <w:t xml:space="preserve"> data in the dataset </w:t>
      </w:r>
      <w:r w:rsidR="00946447" w:rsidRPr="00DD3D4B">
        <w:rPr>
          <w:szCs w:val="20"/>
        </w:rPr>
        <w:t>are</w:t>
      </w:r>
      <w:r w:rsidR="00052C06" w:rsidRPr="00DD3D4B">
        <w:rPr>
          <w:szCs w:val="20"/>
        </w:rPr>
        <w:t xml:space="preserve"> in a categorical format</w:t>
      </w:r>
      <w:r w:rsidRPr="00DD3D4B">
        <w:rPr>
          <w:szCs w:val="20"/>
        </w:rPr>
        <w:t xml:space="preserve">, the independent variables </w:t>
      </w:r>
      <w:r w:rsidR="00946447" w:rsidRPr="00DD3D4B">
        <w:rPr>
          <w:szCs w:val="20"/>
        </w:rPr>
        <w:t>have</w:t>
      </w:r>
      <w:r w:rsidRPr="00DD3D4B">
        <w:rPr>
          <w:szCs w:val="20"/>
        </w:rPr>
        <w:t xml:space="preserve"> been changed to the quantitative form </w:t>
      </w:r>
      <w:r w:rsidR="00956D90" w:rsidRPr="00DD3D4B">
        <w:rPr>
          <w:szCs w:val="20"/>
        </w:rPr>
        <w:t>of</w:t>
      </w:r>
      <w:r w:rsidRPr="00DD3D4B">
        <w:rPr>
          <w:szCs w:val="20"/>
        </w:rPr>
        <w:t xml:space="preserve"> 0s and 1s. </w:t>
      </w:r>
      <w:r w:rsidR="00AC5752" w:rsidRPr="00DD3D4B">
        <w:rPr>
          <w:szCs w:val="20"/>
        </w:rPr>
        <w:t xml:space="preserve">The facilities </w:t>
      </w:r>
      <w:r w:rsidR="00484E99" w:rsidRPr="00DD3D4B">
        <w:rPr>
          <w:szCs w:val="20"/>
        </w:rPr>
        <w:t>columns</w:t>
      </w:r>
      <w:r w:rsidR="000E11DF" w:rsidRPr="00DD3D4B">
        <w:rPr>
          <w:szCs w:val="20"/>
        </w:rPr>
        <w:t xml:space="preserve"> have been renamed and mentioned below</w:t>
      </w:r>
      <w:r w:rsidR="004427F1" w:rsidRPr="00DD3D4B">
        <w:rPr>
          <w:szCs w:val="20"/>
        </w:rPr>
        <w:t xml:space="preserve"> </w:t>
      </w:r>
      <w:bookmarkStart w:id="1" w:name="OLE_LINK1"/>
      <w:r w:rsidR="004427F1" w:rsidRPr="00DD3D4B">
        <w:rPr>
          <w:szCs w:val="20"/>
        </w:rPr>
        <w:t>Pool.1,</w:t>
      </w:r>
      <w:r w:rsidR="00806979" w:rsidRPr="00DD3D4B">
        <w:rPr>
          <w:szCs w:val="20"/>
        </w:rPr>
        <w:t xml:space="preserve"> </w:t>
      </w:r>
      <w:r w:rsidR="004427F1" w:rsidRPr="00DD3D4B">
        <w:rPr>
          <w:szCs w:val="20"/>
        </w:rPr>
        <w:t>Gym.1,</w:t>
      </w:r>
      <w:r w:rsidR="00806979" w:rsidRPr="00DD3D4B">
        <w:rPr>
          <w:szCs w:val="20"/>
        </w:rPr>
        <w:t xml:space="preserve"> </w:t>
      </w:r>
      <w:r w:rsidR="004427F1" w:rsidRPr="00DD3D4B">
        <w:rPr>
          <w:szCs w:val="20"/>
        </w:rPr>
        <w:t>Tennis_court.1Spa.1,</w:t>
      </w:r>
      <w:r w:rsidR="00806979" w:rsidRPr="00DD3D4B">
        <w:rPr>
          <w:szCs w:val="20"/>
        </w:rPr>
        <w:t xml:space="preserve"> </w:t>
      </w:r>
      <w:r w:rsidR="004427F1" w:rsidRPr="00DD3D4B">
        <w:rPr>
          <w:szCs w:val="20"/>
        </w:rPr>
        <w:t>Casino.1,</w:t>
      </w:r>
      <w:r w:rsidR="00806979" w:rsidRPr="00DD3D4B">
        <w:rPr>
          <w:szCs w:val="20"/>
        </w:rPr>
        <w:t xml:space="preserve"> </w:t>
      </w:r>
      <w:r w:rsidR="004427F1" w:rsidRPr="00DD3D4B">
        <w:rPr>
          <w:szCs w:val="20"/>
        </w:rPr>
        <w:t>Free_internet.1</w:t>
      </w:r>
      <w:bookmarkEnd w:id="1"/>
      <w:r w:rsidR="004427F1" w:rsidRPr="00DD3D4B">
        <w:rPr>
          <w:szCs w:val="20"/>
        </w:rPr>
        <w:t>. There is some data missing under</w:t>
      </w:r>
      <w:r w:rsidR="00721C7A" w:rsidRPr="00DD3D4B">
        <w:rPr>
          <w:szCs w:val="20"/>
        </w:rPr>
        <w:t xml:space="preserve"> the </w:t>
      </w:r>
      <w:r w:rsidR="004427F1" w:rsidRPr="00DD3D4B">
        <w:rPr>
          <w:szCs w:val="20"/>
        </w:rPr>
        <w:t>column names user continent, member years, review month, review weekday which has not been altered or removed because it has not been used for any of the required calculations</w:t>
      </w:r>
      <w:r w:rsidR="00AE5E89" w:rsidRPr="00DD3D4B">
        <w:rPr>
          <w:szCs w:val="20"/>
        </w:rPr>
        <w:t>.</w:t>
      </w:r>
      <w:r w:rsidR="00721C7A" w:rsidRPr="00DD3D4B">
        <w:rPr>
          <w:szCs w:val="20"/>
        </w:rPr>
        <w:t xml:space="preserve"> </w:t>
      </w:r>
    </w:p>
    <w:p w14:paraId="0DCE4F9A" w14:textId="77777777" w:rsidR="005F3B42" w:rsidRPr="00DD3D4B" w:rsidRDefault="005F3B42" w:rsidP="00DD3D4B">
      <w:pPr>
        <w:jc w:val="both"/>
        <w:rPr>
          <w:szCs w:val="20"/>
        </w:rPr>
      </w:pPr>
    </w:p>
    <w:p w14:paraId="489B12BC" w14:textId="1A0D86E1" w:rsidR="00F93DBE" w:rsidRPr="00DD3D4B" w:rsidRDefault="00721C7A" w:rsidP="00DD3D4B">
      <w:pPr>
        <w:jc w:val="both"/>
        <w:rPr>
          <w:szCs w:val="20"/>
        </w:rPr>
      </w:pPr>
      <w:r w:rsidRPr="00DD3D4B">
        <w:rPr>
          <w:szCs w:val="20"/>
        </w:rPr>
        <w:t xml:space="preserve">A researcher can use descriptive statistics to quantify and characterise the basic properties of a data set. As a result, descriptive statistics serve as a foundation for data analysis, allowing researchers to </w:t>
      </w:r>
      <w:r w:rsidR="00F93DBE" w:rsidRPr="00DD3D4B">
        <w:rPr>
          <w:szCs w:val="20"/>
        </w:rPr>
        <w:t>organise</w:t>
      </w:r>
      <w:r w:rsidRPr="00DD3D4B">
        <w:rPr>
          <w:szCs w:val="20"/>
        </w:rPr>
        <w:t>, simplify, and summarise information</w:t>
      </w:r>
      <w:r w:rsidR="005F3B42" w:rsidRPr="00DD3D4B">
        <w:rPr>
          <w:szCs w:val="20"/>
        </w:rPr>
        <w:t xml:space="preserve"> </w:t>
      </w:r>
      <w:r w:rsidR="00EA035C" w:rsidRPr="00DD3D4B">
        <w:rPr>
          <w:szCs w:val="20"/>
        </w:rPr>
        <w:t>(Allen, 2017)</w:t>
      </w:r>
    </w:p>
    <w:p w14:paraId="378889F0" w14:textId="77777777" w:rsidR="007E731B" w:rsidRPr="00DD3D4B" w:rsidRDefault="007E731B" w:rsidP="00DD3D4B">
      <w:pPr>
        <w:jc w:val="both"/>
        <w:rPr>
          <w:szCs w:val="20"/>
        </w:rPr>
      </w:pPr>
    </w:p>
    <w:p w14:paraId="7E8D837E" w14:textId="0D70B2D0" w:rsidR="00F93DBE" w:rsidRPr="00DD3D4B" w:rsidRDefault="00F93DBE" w:rsidP="00DD3D4B">
      <w:pPr>
        <w:jc w:val="both"/>
        <w:rPr>
          <w:szCs w:val="20"/>
        </w:rPr>
      </w:pPr>
      <w:r w:rsidRPr="00DD3D4B">
        <w:rPr>
          <w:szCs w:val="20"/>
        </w:rPr>
        <w:t>There is a potential that the data obtained is not always pure and contains impurities. The data must be thoroughly cleansed before analysis can begin. Depending on the type of dataset issues and insights, data cleansing usually includes a variety of solutions. Each strategy has advantages and disadvantages. Incorrect data is either fixed, modified, or eliminated, making analysis more straightforward.</w:t>
      </w:r>
    </w:p>
    <w:p w14:paraId="0A4F7736" w14:textId="259D06EB" w:rsidR="00824E4E" w:rsidRPr="00DD3D4B" w:rsidRDefault="00824E4E" w:rsidP="00DD3D4B">
      <w:pPr>
        <w:jc w:val="both"/>
        <w:rPr>
          <w:szCs w:val="20"/>
        </w:rPr>
      </w:pPr>
    </w:p>
    <w:p w14:paraId="58F77E6A" w14:textId="77777777" w:rsidR="007E731B" w:rsidRPr="00DD3D4B" w:rsidRDefault="007E731B" w:rsidP="00DD3D4B">
      <w:pPr>
        <w:jc w:val="both"/>
        <w:rPr>
          <w:b/>
          <w:bCs/>
          <w:szCs w:val="20"/>
        </w:rPr>
      </w:pPr>
    </w:p>
    <w:p w14:paraId="4BB94E4A" w14:textId="77777777" w:rsidR="007E731B" w:rsidRPr="00DD3D4B" w:rsidRDefault="007E731B" w:rsidP="00DD3D4B">
      <w:pPr>
        <w:jc w:val="both"/>
        <w:rPr>
          <w:b/>
          <w:bCs/>
          <w:szCs w:val="20"/>
        </w:rPr>
      </w:pPr>
    </w:p>
    <w:p w14:paraId="76AB8C13" w14:textId="77777777" w:rsidR="007E731B" w:rsidRPr="00DD3D4B" w:rsidRDefault="007E731B" w:rsidP="00DD3D4B">
      <w:pPr>
        <w:jc w:val="both"/>
        <w:rPr>
          <w:b/>
          <w:bCs/>
          <w:szCs w:val="20"/>
        </w:rPr>
      </w:pPr>
    </w:p>
    <w:p w14:paraId="09108C4E" w14:textId="1EFD4E24" w:rsidR="00824E4E" w:rsidRPr="00DD3D4B" w:rsidRDefault="00824E4E" w:rsidP="00DD3D4B">
      <w:pPr>
        <w:jc w:val="both"/>
        <w:rPr>
          <w:b/>
          <w:bCs/>
          <w:szCs w:val="20"/>
        </w:rPr>
      </w:pPr>
      <w:r w:rsidRPr="00DD3D4B">
        <w:rPr>
          <w:b/>
          <w:bCs/>
          <w:szCs w:val="20"/>
        </w:rPr>
        <w:t>Research Questions:</w:t>
      </w:r>
    </w:p>
    <w:p w14:paraId="58B8D1CC" w14:textId="1508C5C4" w:rsidR="00824E4E" w:rsidRPr="00DD3D4B" w:rsidRDefault="00824E4E" w:rsidP="00DD3D4B">
      <w:pPr>
        <w:pStyle w:val="ListParagraph"/>
        <w:numPr>
          <w:ilvl w:val="0"/>
          <w:numId w:val="6"/>
        </w:numPr>
        <w:jc w:val="both"/>
        <w:rPr>
          <w:szCs w:val="20"/>
        </w:rPr>
      </w:pPr>
      <w:r w:rsidRPr="00DD3D4B">
        <w:rPr>
          <w:szCs w:val="20"/>
        </w:rPr>
        <w:t>What facilities should be considered to increase customer footfall?</w:t>
      </w:r>
    </w:p>
    <w:p w14:paraId="0C97A7CE" w14:textId="47048078" w:rsidR="00824E4E" w:rsidRPr="00DD3D4B" w:rsidRDefault="00824E4E" w:rsidP="00DD3D4B">
      <w:pPr>
        <w:pStyle w:val="ListParagraph"/>
        <w:numPr>
          <w:ilvl w:val="0"/>
          <w:numId w:val="6"/>
        </w:numPr>
        <w:jc w:val="both"/>
        <w:rPr>
          <w:szCs w:val="20"/>
        </w:rPr>
      </w:pPr>
      <w:r w:rsidRPr="00DD3D4B">
        <w:rPr>
          <w:szCs w:val="20"/>
        </w:rPr>
        <w:t>Which renovation option should Joe and Kate decide on implementing, the hotel and casino or hotel only?</w:t>
      </w:r>
    </w:p>
    <w:p w14:paraId="047EE7FF" w14:textId="37BF4170" w:rsidR="00824E4E" w:rsidRPr="00DD3D4B" w:rsidRDefault="00824E4E" w:rsidP="00DD3D4B">
      <w:pPr>
        <w:pStyle w:val="ListParagraph"/>
        <w:numPr>
          <w:ilvl w:val="0"/>
          <w:numId w:val="6"/>
        </w:numPr>
        <w:jc w:val="both"/>
        <w:rPr>
          <w:szCs w:val="20"/>
        </w:rPr>
      </w:pPr>
      <w:r w:rsidRPr="00DD3D4B">
        <w:rPr>
          <w:szCs w:val="20"/>
        </w:rPr>
        <w:t xml:space="preserve">Should Kate and </w:t>
      </w:r>
      <w:r w:rsidR="0034576F" w:rsidRPr="00DD3D4B">
        <w:rPr>
          <w:szCs w:val="20"/>
        </w:rPr>
        <w:t>Joe’s</w:t>
      </w:r>
      <w:r w:rsidRPr="00DD3D4B">
        <w:rPr>
          <w:szCs w:val="20"/>
        </w:rPr>
        <w:t xml:space="preserve"> decision </w:t>
      </w:r>
      <w:proofErr w:type="gramStart"/>
      <w:r w:rsidR="0058648D">
        <w:rPr>
          <w:szCs w:val="20"/>
        </w:rPr>
        <w:t>is</w:t>
      </w:r>
      <w:proofErr w:type="gramEnd"/>
      <w:r w:rsidRPr="00DD3D4B">
        <w:rPr>
          <w:szCs w:val="20"/>
        </w:rPr>
        <w:t xml:space="preserve"> based on all reviews or just a sample of them?</w:t>
      </w:r>
    </w:p>
    <w:p w14:paraId="57C0A6D7" w14:textId="77777777" w:rsidR="00F93DBE" w:rsidRPr="00DD3D4B" w:rsidRDefault="00F93DBE" w:rsidP="00DD3D4B">
      <w:pPr>
        <w:jc w:val="both"/>
        <w:rPr>
          <w:szCs w:val="20"/>
        </w:rPr>
      </w:pPr>
    </w:p>
    <w:p w14:paraId="27364D2F" w14:textId="7416E6A1" w:rsidR="00052C06" w:rsidRPr="00DD3D4B" w:rsidRDefault="00F93DBE" w:rsidP="00DD3D4B">
      <w:pPr>
        <w:pStyle w:val="Heading1"/>
        <w:jc w:val="both"/>
        <w:rPr>
          <w:rFonts w:ascii="Verdana" w:hAnsi="Verdana"/>
          <w:caps/>
          <w:sz w:val="20"/>
          <w:szCs w:val="20"/>
        </w:rPr>
      </w:pPr>
      <w:bookmarkStart w:id="2" w:name="_Toc99244458"/>
      <w:r w:rsidRPr="00DD3D4B">
        <w:rPr>
          <w:rFonts w:ascii="Verdana" w:hAnsi="Verdana"/>
          <w:sz w:val="20"/>
          <w:szCs w:val="20"/>
        </w:rPr>
        <w:t>PREDICTIVE ANALYSIS</w:t>
      </w:r>
      <w:bookmarkEnd w:id="2"/>
      <w:r w:rsidRPr="00DD3D4B">
        <w:rPr>
          <w:rFonts w:ascii="Verdana" w:hAnsi="Verdana"/>
          <w:sz w:val="20"/>
          <w:szCs w:val="20"/>
        </w:rPr>
        <w:t xml:space="preserve"> </w:t>
      </w:r>
    </w:p>
    <w:p w14:paraId="4677FDA3" w14:textId="77777777" w:rsidR="005D7558" w:rsidRPr="00DD3D4B" w:rsidRDefault="005D7558" w:rsidP="00DD3D4B">
      <w:pPr>
        <w:jc w:val="both"/>
        <w:rPr>
          <w:szCs w:val="20"/>
        </w:rPr>
      </w:pPr>
    </w:p>
    <w:p w14:paraId="4E967F38" w14:textId="469C6AF0" w:rsidR="00052C06" w:rsidRPr="00DD3D4B" w:rsidRDefault="005D7558" w:rsidP="00DD3D4B">
      <w:pPr>
        <w:jc w:val="both"/>
        <w:rPr>
          <w:szCs w:val="20"/>
        </w:rPr>
      </w:pPr>
      <w:r w:rsidRPr="00DD3D4B">
        <w:rPr>
          <w:szCs w:val="20"/>
        </w:rPr>
        <w:t>Predictive analysis' significance stems from its capacity to advise the optimal future planning by integrating data on who, what, where, and when to investigate why and how. Predictive analytics is the use of historical data, machine learning, and artificial intelligence in the workplace to forecast future events.</w:t>
      </w:r>
      <w:r w:rsidR="00906165" w:rsidRPr="00DD3D4B">
        <w:rPr>
          <w:szCs w:val="20"/>
        </w:rPr>
        <w:t xml:space="preserve"> </w:t>
      </w:r>
      <w:r w:rsidRPr="00DD3D4B">
        <w:rPr>
          <w:rFonts w:cs="Arial"/>
          <w:szCs w:val="20"/>
          <w:shd w:val="clear" w:color="auto" w:fill="FFFFFF"/>
        </w:rPr>
        <w:t>(Henrys, 2021)</w:t>
      </w:r>
    </w:p>
    <w:p w14:paraId="6CD7B561" w14:textId="4DDE89BC" w:rsidR="005D7558" w:rsidRPr="00DD3D4B" w:rsidRDefault="005D7558" w:rsidP="00DD3D4B">
      <w:pPr>
        <w:pStyle w:val="NormalWeb"/>
        <w:spacing w:line="360" w:lineRule="auto"/>
        <w:jc w:val="both"/>
        <w:rPr>
          <w:rFonts w:ascii="Verdana" w:hAnsi="Verdana" w:cs="Calibri"/>
          <w:sz w:val="20"/>
          <w:szCs w:val="20"/>
        </w:rPr>
      </w:pPr>
      <w:r w:rsidRPr="00DD3D4B">
        <w:rPr>
          <w:rFonts w:ascii="Arial" w:hAnsi="Arial" w:cs="Arial"/>
          <w:sz w:val="20"/>
          <w:szCs w:val="20"/>
        </w:rPr>
        <w:t>‌</w:t>
      </w:r>
      <w:r w:rsidRPr="00DD3D4B">
        <w:rPr>
          <w:rFonts w:ascii="Verdana" w:hAnsi="Verdana" w:cs="Calibri"/>
          <w:sz w:val="20"/>
          <w:szCs w:val="20"/>
        </w:rPr>
        <w:t>This part of the report focuses on analysing the data</w:t>
      </w:r>
      <w:r w:rsidR="00EF75DC" w:rsidRPr="00DD3D4B">
        <w:rPr>
          <w:rFonts w:ascii="Verdana" w:hAnsi="Verdana" w:cs="Calibri"/>
          <w:sz w:val="20"/>
          <w:szCs w:val="20"/>
        </w:rPr>
        <w:t xml:space="preserve"> and deciding which facility should be considered for </w:t>
      </w:r>
      <w:r w:rsidR="00906165" w:rsidRPr="00DD3D4B">
        <w:rPr>
          <w:rFonts w:ascii="Verdana" w:hAnsi="Verdana" w:cs="Calibri"/>
          <w:sz w:val="20"/>
          <w:szCs w:val="20"/>
        </w:rPr>
        <w:t xml:space="preserve">the </w:t>
      </w:r>
      <w:r w:rsidR="00EF75DC" w:rsidRPr="00DD3D4B">
        <w:rPr>
          <w:rFonts w:ascii="Verdana" w:hAnsi="Verdana" w:cs="Calibri"/>
          <w:sz w:val="20"/>
          <w:szCs w:val="20"/>
        </w:rPr>
        <w:t xml:space="preserve">renovation of the hotel and/or both hotel and casino. Machine learning software like R studio was used to predict the results explained below. To help the owners Kate and joe make a better decision, models like </w:t>
      </w:r>
      <w:r w:rsidR="00906165" w:rsidRPr="00DD3D4B">
        <w:rPr>
          <w:rFonts w:ascii="Verdana" w:hAnsi="Verdana" w:cs="Calibri"/>
          <w:sz w:val="20"/>
          <w:szCs w:val="20"/>
        </w:rPr>
        <w:t xml:space="preserve">the </w:t>
      </w:r>
      <w:r w:rsidR="00EF75DC" w:rsidRPr="00DD3D4B">
        <w:rPr>
          <w:rFonts w:ascii="Verdana" w:hAnsi="Verdana" w:cs="Calibri"/>
          <w:sz w:val="20"/>
          <w:szCs w:val="20"/>
        </w:rPr>
        <w:t xml:space="preserve">multiple linear regression model, </w:t>
      </w:r>
      <w:r w:rsidR="00484E99" w:rsidRPr="00DD3D4B">
        <w:rPr>
          <w:rFonts w:ascii="Verdana" w:hAnsi="Verdana" w:cs="Calibri"/>
          <w:sz w:val="20"/>
          <w:szCs w:val="20"/>
        </w:rPr>
        <w:t>ANOVA</w:t>
      </w:r>
      <w:r w:rsidR="00EF75DC" w:rsidRPr="00DD3D4B">
        <w:rPr>
          <w:rFonts w:ascii="Verdana" w:hAnsi="Verdana" w:cs="Calibri"/>
          <w:sz w:val="20"/>
          <w:szCs w:val="20"/>
        </w:rPr>
        <w:t xml:space="preserve"> model for validation, decision tree have been used. </w:t>
      </w:r>
    </w:p>
    <w:p w14:paraId="629A6E07" w14:textId="77777777" w:rsidR="009E5827" w:rsidRPr="00DD3D4B" w:rsidRDefault="009E5827" w:rsidP="00DD3D4B">
      <w:pPr>
        <w:pStyle w:val="NormalWeb"/>
        <w:spacing w:line="360" w:lineRule="auto"/>
        <w:jc w:val="both"/>
        <w:rPr>
          <w:rFonts w:ascii="Verdana" w:hAnsi="Verdana" w:cs="Calibri"/>
          <w:b/>
          <w:bCs/>
          <w:sz w:val="20"/>
          <w:szCs w:val="20"/>
        </w:rPr>
      </w:pPr>
    </w:p>
    <w:p w14:paraId="0462B7FF" w14:textId="77777777" w:rsidR="009E5827" w:rsidRPr="00DD3D4B" w:rsidRDefault="009E5827" w:rsidP="00DD3D4B">
      <w:pPr>
        <w:pStyle w:val="NormalWeb"/>
        <w:spacing w:line="360" w:lineRule="auto"/>
        <w:jc w:val="both"/>
        <w:rPr>
          <w:rFonts w:ascii="Verdana" w:hAnsi="Verdana" w:cs="Calibri"/>
          <w:b/>
          <w:bCs/>
          <w:sz w:val="20"/>
          <w:szCs w:val="20"/>
        </w:rPr>
      </w:pPr>
    </w:p>
    <w:p w14:paraId="655C2D0D" w14:textId="77777777" w:rsidR="009E5827" w:rsidRPr="00DD3D4B" w:rsidRDefault="009E5827" w:rsidP="00DD3D4B">
      <w:pPr>
        <w:pStyle w:val="NormalWeb"/>
        <w:spacing w:line="360" w:lineRule="auto"/>
        <w:jc w:val="both"/>
        <w:rPr>
          <w:rFonts w:ascii="Verdana" w:hAnsi="Verdana" w:cs="Calibri"/>
          <w:b/>
          <w:bCs/>
          <w:sz w:val="20"/>
          <w:szCs w:val="20"/>
        </w:rPr>
      </w:pPr>
    </w:p>
    <w:p w14:paraId="5C0EA12F" w14:textId="77777777" w:rsidR="009E5827" w:rsidRPr="00DD3D4B" w:rsidRDefault="009E5827" w:rsidP="00DD3D4B">
      <w:pPr>
        <w:pStyle w:val="NormalWeb"/>
        <w:spacing w:line="360" w:lineRule="auto"/>
        <w:jc w:val="both"/>
        <w:rPr>
          <w:rFonts w:ascii="Verdana" w:hAnsi="Verdana" w:cs="Calibri"/>
          <w:b/>
          <w:bCs/>
          <w:sz w:val="20"/>
          <w:szCs w:val="20"/>
        </w:rPr>
      </w:pPr>
    </w:p>
    <w:p w14:paraId="1A55CBC4" w14:textId="77777777" w:rsidR="009E5827" w:rsidRPr="00DD3D4B" w:rsidRDefault="009E5827" w:rsidP="00DD3D4B">
      <w:pPr>
        <w:pStyle w:val="NormalWeb"/>
        <w:spacing w:line="360" w:lineRule="auto"/>
        <w:jc w:val="both"/>
        <w:rPr>
          <w:rFonts w:ascii="Verdana" w:hAnsi="Verdana" w:cs="Calibri"/>
          <w:b/>
          <w:bCs/>
          <w:sz w:val="20"/>
          <w:szCs w:val="20"/>
        </w:rPr>
      </w:pPr>
    </w:p>
    <w:p w14:paraId="33E63466" w14:textId="77777777" w:rsidR="009E5827" w:rsidRPr="00DD3D4B" w:rsidRDefault="009E5827" w:rsidP="00DD3D4B">
      <w:pPr>
        <w:pStyle w:val="NormalWeb"/>
        <w:spacing w:line="360" w:lineRule="auto"/>
        <w:jc w:val="both"/>
        <w:rPr>
          <w:rFonts w:ascii="Verdana" w:hAnsi="Verdana" w:cs="Calibri"/>
          <w:b/>
          <w:bCs/>
          <w:sz w:val="20"/>
          <w:szCs w:val="20"/>
        </w:rPr>
      </w:pPr>
    </w:p>
    <w:p w14:paraId="1EB0B23B" w14:textId="77777777" w:rsidR="009E5827" w:rsidRPr="00DD3D4B" w:rsidRDefault="009E5827" w:rsidP="00DD3D4B">
      <w:pPr>
        <w:pStyle w:val="NormalWeb"/>
        <w:spacing w:line="360" w:lineRule="auto"/>
        <w:jc w:val="both"/>
        <w:rPr>
          <w:rFonts w:ascii="Verdana" w:hAnsi="Verdana" w:cs="Calibri"/>
          <w:b/>
          <w:bCs/>
          <w:sz w:val="20"/>
          <w:szCs w:val="20"/>
        </w:rPr>
      </w:pPr>
    </w:p>
    <w:p w14:paraId="02AF71C3" w14:textId="77777777" w:rsidR="009E5827" w:rsidRPr="00DD3D4B" w:rsidRDefault="009E5827" w:rsidP="00DD3D4B">
      <w:pPr>
        <w:pStyle w:val="NormalWeb"/>
        <w:spacing w:line="360" w:lineRule="auto"/>
        <w:jc w:val="both"/>
        <w:rPr>
          <w:rFonts w:ascii="Verdana" w:hAnsi="Verdana" w:cs="Calibri"/>
          <w:b/>
          <w:bCs/>
          <w:sz w:val="20"/>
          <w:szCs w:val="20"/>
        </w:rPr>
      </w:pPr>
    </w:p>
    <w:p w14:paraId="19039AA9" w14:textId="77777777" w:rsidR="008551B4" w:rsidRPr="00DD3D4B" w:rsidRDefault="008551B4" w:rsidP="00DD3D4B">
      <w:pPr>
        <w:pStyle w:val="NormalWeb"/>
        <w:spacing w:line="360" w:lineRule="auto"/>
        <w:jc w:val="both"/>
        <w:rPr>
          <w:rFonts w:ascii="Verdana" w:hAnsi="Verdana" w:cs="Calibri"/>
          <w:b/>
          <w:bCs/>
          <w:sz w:val="20"/>
          <w:szCs w:val="20"/>
        </w:rPr>
      </w:pPr>
    </w:p>
    <w:p w14:paraId="5146EF26" w14:textId="77777777" w:rsidR="008551B4" w:rsidRPr="00DD3D4B" w:rsidRDefault="008551B4" w:rsidP="00DD3D4B">
      <w:pPr>
        <w:pStyle w:val="NormalWeb"/>
        <w:spacing w:line="360" w:lineRule="auto"/>
        <w:jc w:val="both"/>
        <w:rPr>
          <w:rFonts w:ascii="Verdana" w:hAnsi="Verdana" w:cs="Calibri"/>
          <w:b/>
          <w:bCs/>
          <w:sz w:val="20"/>
          <w:szCs w:val="20"/>
        </w:rPr>
      </w:pPr>
    </w:p>
    <w:p w14:paraId="3520E9A7" w14:textId="77777777" w:rsidR="008551B4" w:rsidRPr="00DD3D4B" w:rsidRDefault="008551B4" w:rsidP="00DD3D4B">
      <w:pPr>
        <w:pStyle w:val="NormalWeb"/>
        <w:spacing w:line="360" w:lineRule="auto"/>
        <w:jc w:val="both"/>
        <w:rPr>
          <w:rFonts w:ascii="Verdana" w:hAnsi="Verdana" w:cs="Calibri"/>
          <w:b/>
          <w:bCs/>
          <w:sz w:val="20"/>
          <w:szCs w:val="20"/>
        </w:rPr>
      </w:pPr>
    </w:p>
    <w:p w14:paraId="74C723F4" w14:textId="381AEB6D" w:rsidR="00EF75DC" w:rsidRPr="00DD3D4B" w:rsidRDefault="00B42C91" w:rsidP="00DD3D4B">
      <w:pPr>
        <w:pStyle w:val="Heading2"/>
        <w:jc w:val="both"/>
        <w:rPr>
          <w:rFonts w:ascii="Verdana" w:hAnsi="Verdana"/>
          <w:sz w:val="20"/>
          <w:szCs w:val="20"/>
        </w:rPr>
      </w:pPr>
      <w:bookmarkStart w:id="3" w:name="_Toc99244459"/>
      <w:r w:rsidRPr="00DD3D4B">
        <w:rPr>
          <w:rFonts w:ascii="Verdana" w:hAnsi="Verdana"/>
          <w:sz w:val="20"/>
          <w:szCs w:val="20"/>
        </w:rPr>
        <w:t>REGRESSION MODEL</w:t>
      </w:r>
      <w:bookmarkEnd w:id="3"/>
    </w:p>
    <w:p w14:paraId="5802497D" w14:textId="702A1BF3" w:rsidR="00906165" w:rsidRPr="00DD3D4B" w:rsidRDefault="004C34DB" w:rsidP="00DD3D4B">
      <w:pPr>
        <w:pStyle w:val="NormalWeb"/>
        <w:spacing w:line="360" w:lineRule="auto"/>
        <w:jc w:val="both"/>
        <w:rPr>
          <w:rFonts w:ascii="Verdana" w:hAnsi="Verdana" w:cs="Calibri"/>
          <w:sz w:val="20"/>
          <w:szCs w:val="20"/>
        </w:rPr>
      </w:pPr>
      <w:r w:rsidRPr="00DD3D4B">
        <w:rPr>
          <w:rFonts w:ascii="Verdana" w:hAnsi="Verdana" w:cs="Calibri"/>
          <w:sz w:val="20"/>
          <w:szCs w:val="20"/>
        </w:rPr>
        <w:t xml:space="preserve">Predictive analytics model Regressions has been used to predict the best decision for Kate and Joe to take as their next steps for their hotel’s renovation. </w:t>
      </w:r>
      <w:r w:rsidR="00906165" w:rsidRPr="00DD3D4B">
        <w:rPr>
          <w:rFonts w:ascii="Verdana" w:hAnsi="Verdana" w:cs="Calibri"/>
          <w:sz w:val="20"/>
          <w:szCs w:val="20"/>
        </w:rPr>
        <w:t>Various tests on the correlation between Score taken as</w:t>
      </w:r>
      <w:r w:rsidRPr="00DD3D4B">
        <w:rPr>
          <w:rFonts w:ascii="Verdana" w:hAnsi="Verdana" w:cs="Calibri"/>
          <w:sz w:val="20"/>
          <w:szCs w:val="20"/>
        </w:rPr>
        <w:t xml:space="preserve"> the </w:t>
      </w:r>
      <w:r w:rsidR="00906165" w:rsidRPr="00DD3D4B">
        <w:rPr>
          <w:rFonts w:ascii="Verdana" w:hAnsi="Verdana" w:cs="Calibri"/>
          <w:sz w:val="20"/>
          <w:szCs w:val="20"/>
        </w:rPr>
        <w:t xml:space="preserve">dependent variable </w:t>
      </w:r>
      <w:r w:rsidRPr="00DD3D4B">
        <w:rPr>
          <w:rFonts w:ascii="Verdana" w:hAnsi="Verdana" w:cs="Calibri"/>
          <w:sz w:val="20"/>
          <w:szCs w:val="20"/>
        </w:rPr>
        <w:t>(</w:t>
      </w:r>
      <w:r w:rsidR="00906165" w:rsidRPr="00DD3D4B">
        <w:rPr>
          <w:rFonts w:ascii="Verdana" w:hAnsi="Verdana" w:cs="Calibri"/>
          <w:sz w:val="20"/>
          <w:szCs w:val="20"/>
        </w:rPr>
        <w:t>Y</w:t>
      </w:r>
      <w:r w:rsidRPr="00DD3D4B">
        <w:rPr>
          <w:rFonts w:ascii="Verdana" w:hAnsi="Verdana" w:cs="Calibri"/>
          <w:sz w:val="20"/>
          <w:szCs w:val="20"/>
        </w:rPr>
        <w:t>)</w:t>
      </w:r>
      <w:r w:rsidR="00906165" w:rsidRPr="00DD3D4B">
        <w:rPr>
          <w:rFonts w:ascii="Verdana" w:hAnsi="Verdana" w:cs="Calibri"/>
          <w:sz w:val="20"/>
          <w:szCs w:val="20"/>
        </w:rPr>
        <w:t>and the facilities like pool, spa, gym, free internet, tennis court</w:t>
      </w:r>
      <w:r w:rsidR="00BF643F" w:rsidRPr="00DD3D4B">
        <w:rPr>
          <w:rFonts w:ascii="Verdana" w:hAnsi="Verdana" w:cs="Calibri"/>
          <w:sz w:val="20"/>
          <w:szCs w:val="20"/>
        </w:rPr>
        <w:t>,</w:t>
      </w:r>
      <w:r w:rsidR="00906165" w:rsidRPr="00DD3D4B">
        <w:rPr>
          <w:rFonts w:ascii="Verdana" w:hAnsi="Verdana" w:cs="Calibri"/>
          <w:sz w:val="20"/>
          <w:szCs w:val="20"/>
        </w:rPr>
        <w:t xml:space="preserve"> and casino taken as independent variables </w:t>
      </w:r>
      <w:r w:rsidRPr="00DD3D4B">
        <w:rPr>
          <w:rFonts w:ascii="Verdana" w:hAnsi="Verdana" w:cs="Calibri"/>
          <w:sz w:val="20"/>
          <w:szCs w:val="20"/>
        </w:rPr>
        <w:t>(</w:t>
      </w:r>
      <w:r w:rsidR="00906165" w:rsidRPr="00DD3D4B">
        <w:rPr>
          <w:rFonts w:ascii="Verdana" w:hAnsi="Verdana" w:cs="Calibri"/>
          <w:sz w:val="20"/>
          <w:szCs w:val="20"/>
        </w:rPr>
        <w:t>X</w:t>
      </w:r>
      <w:r w:rsidRPr="00DD3D4B">
        <w:rPr>
          <w:rFonts w:ascii="Verdana" w:hAnsi="Verdana" w:cs="Calibri"/>
          <w:sz w:val="20"/>
          <w:szCs w:val="20"/>
        </w:rPr>
        <w:t>)</w:t>
      </w:r>
      <w:r w:rsidR="00906165" w:rsidRPr="00DD3D4B">
        <w:rPr>
          <w:rFonts w:ascii="Verdana" w:hAnsi="Verdana" w:cs="Calibri"/>
          <w:sz w:val="20"/>
          <w:szCs w:val="20"/>
        </w:rPr>
        <w:t xml:space="preserve"> was conducted to find the </w:t>
      </w:r>
      <w:r w:rsidRPr="00DD3D4B">
        <w:rPr>
          <w:rFonts w:ascii="Verdana" w:hAnsi="Verdana" w:cs="Calibri"/>
          <w:sz w:val="20"/>
          <w:szCs w:val="20"/>
        </w:rPr>
        <w:t>most suitable</w:t>
      </w:r>
      <w:r w:rsidR="00906165" w:rsidRPr="00DD3D4B">
        <w:rPr>
          <w:rFonts w:ascii="Verdana" w:hAnsi="Verdana" w:cs="Calibri"/>
          <w:sz w:val="20"/>
          <w:szCs w:val="20"/>
        </w:rPr>
        <w:t xml:space="preserve"> </w:t>
      </w:r>
      <w:r w:rsidRPr="00DD3D4B">
        <w:rPr>
          <w:rFonts w:ascii="Verdana" w:hAnsi="Verdana" w:cs="Calibri"/>
          <w:sz w:val="20"/>
          <w:szCs w:val="20"/>
        </w:rPr>
        <w:t>outcome</w:t>
      </w:r>
      <w:r w:rsidR="00906165" w:rsidRPr="00DD3D4B">
        <w:rPr>
          <w:rFonts w:ascii="Verdana" w:hAnsi="Verdana" w:cs="Calibri"/>
          <w:sz w:val="20"/>
          <w:szCs w:val="20"/>
        </w:rPr>
        <w:t xml:space="preserve"> for Hotel Chrysalis.</w:t>
      </w:r>
      <w:r w:rsidRPr="00DD3D4B">
        <w:rPr>
          <w:rFonts w:ascii="Verdana" w:hAnsi="Verdana" w:cs="Calibri"/>
          <w:sz w:val="20"/>
          <w:szCs w:val="20"/>
        </w:rPr>
        <w:t xml:space="preserve"> </w:t>
      </w:r>
      <w:r w:rsidR="00906165" w:rsidRPr="00DD3D4B">
        <w:rPr>
          <w:rFonts w:ascii="Verdana" w:hAnsi="Verdana" w:cs="Calibri"/>
          <w:sz w:val="20"/>
          <w:szCs w:val="20"/>
        </w:rPr>
        <w:t xml:space="preserve">The tested models have been explained below </w:t>
      </w:r>
    </w:p>
    <w:p w14:paraId="16BD5891" w14:textId="1BC0FA02" w:rsidR="0009162D" w:rsidRPr="00DD3D4B" w:rsidRDefault="00F14E6F" w:rsidP="00DD3D4B">
      <w:pPr>
        <w:jc w:val="both"/>
        <w:rPr>
          <w:szCs w:val="20"/>
        </w:rPr>
      </w:pPr>
      <w:r w:rsidRPr="00DD3D4B">
        <w:rPr>
          <w:szCs w:val="20"/>
        </w:rPr>
        <w:t xml:space="preserve">Model </w:t>
      </w:r>
      <w:proofErr w:type="gramStart"/>
      <w:r w:rsidRPr="00DD3D4B">
        <w:rPr>
          <w:szCs w:val="20"/>
        </w:rPr>
        <w:t>1 :</w:t>
      </w:r>
      <w:proofErr w:type="gramEnd"/>
      <w:r w:rsidRPr="00DD3D4B">
        <w:rPr>
          <w:szCs w:val="20"/>
        </w:rPr>
        <w:t xml:space="preserve"> </w:t>
      </w:r>
    </w:p>
    <w:p w14:paraId="7DD8CDC0" w14:textId="513FBAC1" w:rsidR="000E276B" w:rsidRPr="00DD3D4B" w:rsidRDefault="000E276B" w:rsidP="00DD3D4B">
      <w:pPr>
        <w:jc w:val="both"/>
        <w:rPr>
          <w:szCs w:val="20"/>
        </w:rPr>
      </w:pPr>
      <w:r w:rsidRPr="00DD3D4B">
        <w:rPr>
          <w:szCs w:val="20"/>
        </w:rPr>
        <w:t xml:space="preserve">In this model, the dependent variable(Y) is Score and the </w:t>
      </w:r>
      <w:r w:rsidR="00BF643F" w:rsidRPr="00DD3D4B">
        <w:rPr>
          <w:szCs w:val="20"/>
        </w:rPr>
        <w:t>i</w:t>
      </w:r>
      <w:r w:rsidR="0009162D" w:rsidRPr="00DD3D4B">
        <w:rPr>
          <w:szCs w:val="20"/>
        </w:rPr>
        <w:t>n</w:t>
      </w:r>
      <w:r w:rsidRPr="00DD3D4B">
        <w:rPr>
          <w:szCs w:val="20"/>
        </w:rPr>
        <w:t>dependent variables(X) are Pool, Gym, Tennis court, Spa, Casino, Free internet.</w:t>
      </w:r>
      <w:r w:rsidR="00BF643F" w:rsidRPr="00DD3D4B">
        <w:rPr>
          <w:szCs w:val="20"/>
        </w:rPr>
        <w:t xml:space="preserve"> It is observed that there are two significant values, </w:t>
      </w:r>
      <w:proofErr w:type="spellStart"/>
      <w:r w:rsidR="00BF643F" w:rsidRPr="00DD3D4B">
        <w:rPr>
          <w:szCs w:val="20"/>
        </w:rPr>
        <w:t>i.e</w:t>
      </w:r>
      <w:proofErr w:type="spellEnd"/>
      <w:r w:rsidR="00BF643F" w:rsidRPr="00DD3D4B">
        <w:rPr>
          <w:szCs w:val="20"/>
        </w:rPr>
        <w:t xml:space="preserve"> </w:t>
      </w:r>
      <w:r w:rsidR="004C34DB" w:rsidRPr="00DD3D4B">
        <w:rPr>
          <w:szCs w:val="20"/>
        </w:rPr>
        <w:t>“</w:t>
      </w:r>
      <w:r w:rsidR="00BF643F" w:rsidRPr="00DD3D4B">
        <w:rPr>
          <w:szCs w:val="20"/>
        </w:rPr>
        <w:t>Pool.1</w:t>
      </w:r>
      <w:r w:rsidR="004C34DB" w:rsidRPr="00DD3D4B">
        <w:rPr>
          <w:szCs w:val="20"/>
        </w:rPr>
        <w:t>”</w:t>
      </w:r>
      <w:r w:rsidR="00BF643F" w:rsidRPr="00DD3D4B">
        <w:rPr>
          <w:szCs w:val="20"/>
        </w:rPr>
        <w:t xml:space="preserve"> and </w:t>
      </w:r>
      <w:r w:rsidR="004C34DB" w:rsidRPr="00DD3D4B">
        <w:rPr>
          <w:szCs w:val="20"/>
        </w:rPr>
        <w:t>“</w:t>
      </w:r>
      <w:r w:rsidR="00BF643F" w:rsidRPr="00DD3D4B">
        <w:rPr>
          <w:szCs w:val="20"/>
        </w:rPr>
        <w:t>internet.1</w:t>
      </w:r>
      <w:r w:rsidR="004C34DB" w:rsidRPr="00DD3D4B">
        <w:rPr>
          <w:szCs w:val="20"/>
        </w:rPr>
        <w:t>”</w:t>
      </w:r>
      <w:r w:rsidR="00BF643F" w:rsidRPr="00DD3D4B">
        <w:rPr>
          <w:szCs w:val="20"/>
        </w:rPr>
        <w:t xml:space="preserve"> having significant p-values less than 0.</w:t>
      </w:r>
      <w:r w:rsidR="009E5827" w:rsidRPr="00DD3D4B">
        <w:rPr>
          <w:szCs w:val="20"/>
        </w:rPr>
        <w:t>05</w:t>
      </w:r>
      <w:r w:rsidR="00BF643F" w:rsidRPr="00DD3D4B">
        <w:rPr>
          <w:szCs w:val="20"/>
        </w:rPr>
        <w:t xml:space="preserve">. </w:t>
      </w:r>
      <w:r w:rsidR="004C34DB" w:rsidRPr="00DD3D4B">
        <w:rPr>
          <w:szCs w:val="20"/>
        </w:rPr>
        <w:t xml:space="preserve">It is also seen in Figure 1 that Gym, Tennis court, spa and casino have no significance showing its P values are more than 0.05 and the adjusted R-squared when </w:t>
      </w:r>
      <w:r w:rsidR="009E5827" w:rsidRPr="00DD3D4B">
        <w:rPr>
          <w:szCs w:val="20"/>
        </w:rPr>
        <w:t>the codes run is 0.07503</w:t>
      </w:r>
      <w:r w:rsidR="008B6DD7" w:rsidRPr="00DD3D4B">
        <w:rPr>
          <w:szCs w:val="20"/>
        </w:rPr>
        <w:t>.</w:t>
      </w:r>
      <w:r w:rsidR="004C34DB" w:rsidRPr="00DD3D4B">
        <w:rPr>
          <w:szCs w:val="20"/>
        </w:rPr>
        <w:t xml:space="preserve"> </w:t>
      </w:r>
      <w:r w:rsidR="00BF643F" w:rsidRPr="00DD3D4B">
        <w:rPr>
          <w:szCs w:val="20"/>
        </w:rPr>
        <w:t>On the other hand</w:t>
      </w:r>
      <w:r w:rsidR="0009162D" w:rsidRPr="00DD3D4B">
        <w:rPr>
          <w:szCs w:val="20"/>
        </w:rPr>
        <w:t>,</w:t>
      </w:r>
      <w:r w:rsidR="00BF643F" w:rsidRPr="00DD3D4B">
        <w:rPr>
          <w:szCs w:val="20"/>
        </w:rPr>
        <w:t xml:space="preserve"> more models were run where facilities that have p-values more than 0.05 </w:t>
      </w:r>
      <w:r w:rsidR="0009162D" w:rsidRPr="00DD3D4B">
        <w:rPr>
          <w:szCs w:val="20"/>
        </w:rPr>
        <w:t>were</w:t>
      </w:r>
      <w:r w:rsidR="00BF643F" w:rsidRPr="00DD3D4B">
        <w:rPr>
          <w:szCs w:val="20"/>
        </w:rPr>
        <w:t xml:space="preserve"> removed individually for better</w:t>
      </w:r>
      <w:r w:rsidR="001A4590" w:rsidRPr="00DD3D4B">
        <w:rPr>
          <w:szCs w:val="20"/>
        </w:rPr>
        <w:t xml:space="preserve"> </w:t>
      </w:r>
      <w:r w:rsidR="005F3B42" w:rsidRPr="00DD3D4B">
        <w:rPr>
          <w:szCs w:val="20"/>
        </w:rPr>
        <w:t>decision-making</w:t>
      </w:r>
      <w:r w:rsidR="0009162D" w:rsidRPr="00DD3D4B">
        <w:rPr>
          <w:szCs w:val="20"/>
        </w:rPr>
        <w:t>.</w:t>
      </w:r>
      <w:r w:rsidR="004C34DB" w:rsidRPr="00DD3D4B">
        <w:rPr>
          <w:szCs w:val="20"/>
        </w:rPr>
        <w:t xml:space="preserve"> </w:t>
      </w:r>
      <w:r w:rsidRPr="00DD3D4B">
        <w:rPr>
          <w:szCs w:val="20"/>
        </w:rPr>
        <w:br w:type="textWrapping" w:clear="all"/>
      </w:r>
      <w:r w:rsidR="009E5827" w:rsidRPr="00DD3D4B">
        <w:rPr>
          <w:szCs w:val="20"/>
        </w:rPr>
        <w:t xml:space="preserve">                                          </w:t>
      </w:r>
    </w:p>
    <w:p w14:paraId="7263E86F" w14:textId="209208D8" w:rsidR="000E276B" w:rsidRPr="00DD3D4B" w:rsidRDefault="001A4590" w:rsidP="00DD3D4B">
      <w:pPr>
        <w:pStyle w:val="NormalWeb"/>
        <w:spacing w:line="360" w:lineRule="auto"/>
        <w:jc w:val="both"/>
        <w:rPr>
          <w:rFonts w:ascii="Verdana" w:hAnsi="Verdana" w:cs="Calibri"/>
          <w:sz w:val="20"/>
          <w:szCs w:val="20"/>
        </w:rPr>
      </w:pPr>
      <w:r w:rsidRPr="00DD3D4B">
        <w:rPr>
          <w:rFonts w:ascii="Verdana" w:hAnsi="Verdana"/>
          <w:b/>
          <w:bCs/>
          <w:sz w:val="20"/>
          <w:szCs w:val="20"/>
        </w:rPr>
        <w:drawing>
          <wp:anchor distT="0" distB="0" distL="114300" distR="114300" simplePos="0" relativeHeight="251662336" behindDoc="1" locked="0" layoutInCell="1" allowOverlap="1" wp14:anchorId="34E8A79D" wp14:editId="05022CB3">
            <wp:simplePos x="0" y="0"/>
            <wp:positionH relativeFrom="margin">
              <wp:posOffset>742950</wp:posOffset>
            </wp:positionH>
            <wp:positionV relativeFrom="paragraph">
              <wp:posOffset>18415</wp:posOffset>
            </wp:positionV>
            <wp:extent cx="3479800" cy="3052445"/>
            <wp:effectExtent l="19050" t="19050" r="25400" b="146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9800" cy="30524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580C161" w14:textId="14EC5F39" w:rsidR="009E5827" w:rsidRPr="00DD3D4B" w:rsidRDefault="001A4590" w:rsidP="00DD3D4B">
      <w:pPr>
        <w:pStyle w:val="NormalWeb"/>
        <w:spacing w:line="360" w:lineRule="auto"/>
        <w:jc w:val="both"/>
        <w:rPr>
          <w:rFonts w:ascii="Verdana" w:hAnsi="Verdana" w:cs="Calibri"/>
          <w:b/>
          <w:bCs/>
          <w:sz w:val="20"/>
          <w:szCs w:val="20"/>
        </w:rPr>
      </w:pPr>
      <w:r w:rsidRPr="00DD3D4B">
        <w:rPr>
          <w:rFonts w:ascii="Verdana" w:hAnsi="Verdana"/>
          <w:noProof/>
          <w:sz w:val="20"/>
          <w:szCs w:val="20"/>
        </w:rPr>
        <mc:AlternateContent>
          <mc:Choice Requires="wps">
            <w:drawing>
              <wp:anchor distT="0" distB="0" distL="114300" distR="114300" simplePos="0" relativeHeight="251668480" behindDoc="0" locked="0" layoutInCell="1" allowOverlap="1" wp14:anchorId="1D4AD2AD" wp14:editId="03383A61">
                <wp:simplePos x="0" y="0"/>
                <wp:positionH relativeFrom="column">
                  <wp:posOffset>730250</wp:posOffset>
                </wp:positionH>
                <wp:positionV relativeFrom="paragraph">
                  <wp:posOffset>2553970</wp:posOffset>
                </wp:positionV>
                <wp:extent cx="34798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3479800" cy="635"/>
                        </a:xfrm>
                        <a:prstGeom prst="rect">
                          <a:avLst/>
                        </a:prstGeom>
                        <a:solidFill>
                          <a:prstClr val="white"/>
                        </a:solidFill>
                        <a:ln>
                          <a:noFill/>
                        </a:ln>
                      </wps:spPr>
                      <wps:txbx>
                        <w:txbxContent>
                          <w:p w14:paraId="03AE957F" w14:textId="7CC42A34" w:rsidR="00A4370E" w:rsidRPr="00A9556F" w:rsidRDefault="00A4370E" w:rsidP="00D44FB0">
                            <w:pPr>
                              <w:pStyle w:val="Caption"/>
                              <w:jc w:val="center"/>
                              <w:rPr>
                                <w:b/>
                                <w:bCs/>
                                <w:sz w:val="20"/>
                                <w:szCs w:val="24"/>
                              </w:rPr>
                            </w:pPr>
                            <w:r>
                              <w:t xml:space="preserve">Figure </w:t>
                            </w:r>
                            <w:r>
                              <w:fldChar w:fldCharType="begin"/>
                            </w:r>
                            <w:r>
                              <w:instrText xml:space="preserve"> SEQ Figure \* ARABIC </w:instrText>
                            </w:r>
                            <w:r>
                              <w:fldChar w:fldCharType="separate"/>
                            </w:r>
                            <w:r w:rsidR="00F95425">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4AD2AD" id="_x0000_t202" coordsize="21600,21600" o:spt="202" path="m,l,21600r21600,l21600,xe">
                <v:stroke joinstyle="miter"/>
                <v:path gradientshapeok="t" o:connecttype="rect"/>
              </v:shapetype>
              <v:shape id="Text Box 21" o:spid="_x0000_s1026" type="#_x0000_t202" style="position:absolute;left:0;text-align:left;margin-left:57.5pt;margin-top:201.1pt;width:27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" stroked="f">
                <v:textbox style="mso-fit-shape-to-text:t" inset="0,0,0,0">
                  <w:txbxContent>
                    <w:p w14:paraId="03AE957F" w14:textId="7CC42A34" w:rsidR="00A4370E" w:rsidRPr="00A9556F" w:rsidRDefault="00A4370E" w:rsidP="00D44FB0">
                      <w:pPr>
                        <w:pStyle w:val="Caption"/>
                        <w:jc w:val="center"/>
                        <w:rPr>
                          <w:b/>
                          <w:bCs/>
                          <w:sz w:val="20"/>
                          <w:szCs w:val="24"/>
                        </w:rPr>
                      </w:pPr>
                      <w:r>
                        <w:t xml:space="preserve">Figure </w:t>
                      </w:r>
                      <w:r>
                        <w:fldChar w:fldCharType="begin"/>
                      </w:r>
                      <w:r>
                        <w:instrText xml:space="preserve"> SEQ Figure \* ARABIC </w:instrText>
                      </w:r>
                      <w:r>
                        <w:fldChar w:fldCharType="separate"/>
                      </w:r>
                      <w:r w:rsidR="00F95425">
                        <w:rPr>
                          <w:noProof/>
                        </w:rPr>
                        <w:t>1</w:t>
                      </w:r>
                      <w:r>
                        <w:fldChar w:fldCharType="end"/>
                      </w:r>
                    </w:p>
                  </w:txbxContent>
                </v:textbox>
                <w10:wrap type="square"/>
              </v:shape>
            </w:pict>
          </mc:Fallback>
        </mc:AlternateContent>
      </w:r>
      <w:r w:rsidR="000E276B" w:rsidRPr="00DD3D4B">
        <w:rPr>
          <w:rFonts w:ascii="Verdana" w:hAnsi="Verdana" w:cs="Calibri"/>
          <w:sz w:val="20"/>
          <w:szCs w:val="20"/>
        </w:rPr>
        <w:br w:type="textWrapping" w:clear="all"/>
      </w:r>
    </w:p>
    <w:p w14:paraId="425F9A23" w14:textId="6EAB3A18" w:rsidR="009E5827" w:rsidRPr="00DD3D4B" w:rsidRDefault="00746583" w:rsidP="00DD3D4B">
      <w:pPr>
        <w:pStyle w:val="NormalWeb"/>
        <w:spacing w:line="360" w:lineRule="auto"/>
        <w:jc w:val="both"/>
        <w:rPr>
          <w:rFonts w:ascii="Verdana" w:hAnsi="Verdana" w:cs="Calibri"/>
          <w:b/>
          <w:bCs/>
          <w:sz w:val="20"/>
          <w:szCs w:val="20"/>
        </w:rPr>
      </w:pPr>
      <w:r w:rsidRPr="00DD3D4B">
        <w:rPr>
          <w:rFonts w:ascii="Verdana" w:hAnsi="Verdana" w:cs="Calibri"/>
          <w:b/>
          <w:bCs/>
          <w:sz w:val="20"/>
          <w:szCs w:val="20"/>
        </w:rPr>
        <w:lastRenderedPageBreak/>
        <w:drawing>
          <wp:anchor distT="0" distB="0" distL="114300" distR="114300" simplePos="0" relativeHeight="251659264" behindDoc="1" locked="0" layoutInCell="1" allowOverlap="1" wp14:anchorId="29AC7791" wp14:editId="5405E14F">
            <wp:simplePos x="0" y="0"/>
            <wp:positionH relativeFrom="column">
              <wp:posOffset>-508000</wp:posOffset>
            </wp:positionH>
            <wp:positionV relativeFrom="paragraph">
              <wp:posOffset>472440</wp:posOffset>
            </wp:positionV>
            <wp:extent cx="3285490" cy="2546350"/>
            <wp:effectExtent l="19050" t="19050" r="10160" b="25400"/>
            <wp:wrapTight wrapText="bothSides">
              <wp:wrapPolygon edited="0">
                <wp:start x="-125" y="-162"/>
                <wp:lineTo x="-125" y="21654"/>
                <wp:lineTo x="21542" y="21654"/>
                <wp:lineTo x="21542" y="-162"/>
                <wp:lineTo x="-125" y="-162"/>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5490" cy="25463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44FB0" w:rsidRPr="00DD3D4B">
        <w:rPr>
          <w:rFonts w:ascii="Verdana" w:hAnsi="Verdana"/>
          <w:noProof/>
          <w:sz w:val="20"/>
          <w:szCs w:val="20"/>
        </w:rPr>
        <mc:AlternateContent>
          <mc:Choice Requires="wps">
            <w:drawing>
              <wp:anchor distT="0" distB="0" distL="114300" distR="114300" simplePos="0" relativeHeight="251670528" behindDoc="1" locked="0" layoutInCell="1" allowOverlap="1" wp14:anchorId="5CBDA337" wp14:editId="490DE4B1">
                <wp:simplePos x="0" y="0"/>
                <wp:positionH relativeFrom="column">
                  <wp:posOffset>-508000</wp:posOffset>
                </wp:positionH>
                <wp:positionV relativeFrom="paragraph">
                  <wp:posOffset>3256280</wp:posOffset>
                </wp:positionV>
                <wp:extent cx="351536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3515360" cy="635"/>
                        </a:xfrm>
                        <a:prstGeom prst="rect">
                          <a:avLst/>
                        </a:prstGeom>
                        <a:solidFill>
                          <a:prstClr val="white"/>
                        </a:solidFill>
                        <a:ln>
                          <a:noFill/>
                        </a:ln>
                      </wps:spPr>
                      <wps:txbx>
                        <w:txbxContent>
                          <w:p w14:paraId="5732EF6E" w14:textId="074148C3" w:rsidR="00A4370E" w:rsidRPr="00A50696" w:rsidRDefault="00A4370E" w:rsidP="00D44FB0">
                            <w:pPr>
                              <w:pStyle w:val="Caption"/>
                              <w:jc w:val="center"/>
                              <w:rPr>
                                <w:rFonts w:eastAsia="Times New Roman" w:cs="Calibri"/>
                                <w:b/>
                                <w:bCs/>
                                <w:color w:val="000000"/>
                                <w:sz w:val="20"/>
                                <w:szCs w:val="20"/>
                              </w:rPr>
                            </w:pPr>
                            <w:r>
                              <w:t xml:space="preserve">Figure </w:t>
                            </w:r>
                            <w:r>
                              <w:fldChar w:fldCharType="begin"/>
                            </w:r>
                            <w:r>
                              <w:instrText xml:space="preserve"> SEQ Figure \* ARABIC </w:instrText>
                            </w:r>
                            <w:r>
                              <w:fldChar w:fldCharType="separate"/>
                            </w:r>
                            <w:r w:rsidR="00F95425">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BDA337" id="Text Box 22" o:spid="_x0000_s1027" type="#_x0000_t202" style="position:absolute;left:0;text-align:left;margin-left:-40pt;margin-top:256.4pt;width:276.8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" stroked="f">
                <v:textbox style="mso-fit-shape-to-text:t" inset="0,0,0,0">
                  <w:txbxContent>
                    <w:p w14:paraId="5732EF6E" w14:textId="074148C3" w:rsidR="00A4370E" w:rsidRPr="00A50696" w:rsidRDefault="00A4370E" w:rsidP="00D44FB0">
                      <w:pPr>
                        <w:pStyle w:val="Caption"/>
                        <w:jc w:val="center"/>
                        <w:rPr>
                          <w:rFonts w:eastAsia="Times New Roman" w:cs="Calibri"/>
                          <w:b/>
                          <w:bCs/>
                          <w:color w:val="000000"/>
                          <w:sz w:val="20"/>
                          <w:szCs w:val="20"/>
                        </w:rPr>
                      </w:pPr>
                      <w:r>
                        <w:t xml:space="preserve">Figure </w:t>
                      </w:r>
                      <w:r>
                        <w:fldChar w:fldCharType="begin"/>
                      </w:r>
                      <w:r>
                        <w:instrText xml:space="preserve"> SEQ Figure \* ARABIC </w:instrText>
                      </w:r>
                      <w:r>
                        <w:fldChar w:fldCharType="separate"/>
                      </w:r>
                      <w:r w:rsidR="00F95425">
                        <w:rPr>
                          <w:noProof/>
                        </w:rPr>
                        <w:t>2</w:t>
                      </w:r>
                      <w:r>
                        <w:fldChar w:fldCharType="end"/>
                      </w:r>
                    </w:p>
                  </w:txbxContent>
                </v:textbox>
                <w10:wrap type="tight"/>
              </v:shape>
            </w:pict>
          </mc:Fallback>
        </mc:AlternateContent>
      </w:r>
    </w:p>
    <w:p w14:paraId="50B1A0E0" w14:textId="77777777" w:rsidR="00B74007" w:rsidRPr="00DD3D4B" w:rsidRDefault="00442C32" w:rsidP="00DD3D4B">
      <w:pPr>
        <w:jc w:val="both"/>
        <w:rPr>
          <w:b/>
          <w:bCs/>
          <w:szCs w:val="20"/>
        </w:rPr>
      </w:pPr>
      <w:r w:rsidRPr="00DD3D4B">
        <w:rPr>
          <w:b/>
          <w:bCs/>
          <w:szCs w:val="20"/>
        </w:rPr>
        <w:t xml:space="preserve">Model 2: </w:t>
      </w:r>
    </w:p>
    <w:p w14:paraId="1E0C95F8" w14:textId="3F91E812" w:rsidR="00442C32" w:rsidRPr="00DD3D4B" w:rsidRDefault="00956D90" w:rsidP="00DD3D4B">
      <w:pPr>
        <w:pStyle w:val="NormalWeb"/>
        <w:spacing w:line="360" w:lineRule="auto"/>
        <w:jc w:val="both"/>
        <w:rPr>
          <w:rFonts w:ascii="Verdana" w:hAnsi="Verdana" w:cs="Calibri"/>
          <w:sz w:val="20"/>
          <w:szCs w:val="20"/>
        </w:rPr>
      </w:pPr>
      <w:r w:rsidRPr="00DD3D4B">
        <w:rPr>
          <w:rFonts w:ascii="Verdana" w:hAnsi="Verdana" w:cs="Calibri"/>
          <w:sz w:val="20"/>
          <w:szCs w:val="20"/>
        </w:rPr>
        <w:t>To have a better understanding of the regression model, one of the unimportant independent variables was removed while keeping the dependent variable constant. In model 2, the variable Gym was removed, and the model was then re-run, yielding an R-squared value of 0.08113, indicating that there was little change. The P-value stays below 0.05, showing that the pool and free internet remain superior estimators.</w:t>
      </w:r>
    </w:p>
    <w:p w14:paraId="5DDE137B" w14:textId="624C9DB6" w:rsidR="009E5827" w:rsidRPr="00DD3D4B" w:rsidRDefault="00956D90" w:rsidP="00DD3D4B">
      <w:pPr>
        <w:pStyle w:val="NormalWeb"/>
        <w:spacing w:line="360" w:lineRule="auto"/>
        <w:jc w:val="both"/>
        <w:rPr>
          <w:rFonts w:ascii="Verdana" w:hAnsi="Verdana" w:cs="Calibri"/>
          <w:sz w:val="20"/>
          <w:szCs w:val="20"/>
        </w:rPr>
      </w:pPr>
      <w:r w:rsidRPr="00DD3D4B">
        <w:rPr>
          <w:rFonts w:ascii="Verdana" w:hAnsi="Verdana" w:cs="Calibri"/>
          <w:sz w:val="20"/>
          <w:szCs w:val="20"/>
        </w:rPr>
        <w:drawing>
          <wp:anchor distT="0" distB="0" distL="114300" distR="114300" simplePos="0" relativeHeight="251660288" behindDoc="1" locked="0" layoutInCell="1" allowOverlap="1" wp14:anchorId="76CC8B48" wp14:editId="3107471B">
            <wp:simplePos x="0" y="0"/>
            <wp:positionH relativeFrom="margin">
              <wp:posOffset>-470535</wp:posOffset>
            </wp:positionH>
            <wp:positionV relativeFrom="paragraph">
              <wp:posOffset>348615</wp:posOffset>
            </wp:positionV>
            <wp:extent cx="3544570" cy="2667000"/>
            <wp:effectExtent l="19050" t="19050" r="17780" b="19050"/>
            <wp:wrapTight wrapText="bothSides">
              <wp:wrapPolygon edited="0">
                <wp:start x="-116" y="-154"/>
                <wp:lineTo x="-116" y="21600"/>
                <wp:lineTo x="21592" y="21600"/>
                <wp:lineTo x="21592" y="-154"/>
                <wp:lineTo x="-116" y="-154"/>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44570" cy="2667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88A01A2" w14:textId="620C2D6E" w:rsidR="009E5827" w:rsidRPr="00DD3D4B" w:rsidRDefault="00B74007" w:rsidP="00DD3D4B">
      <w:pPr>
        <w:jc w:val="both"/>
        <w:rPr>
          <w:b/>
          <w:bCs/>
          <w:szCs w:val="20"/>
        </w:rPr>
      </w:pPr>
      <w:r w:rsidRPr="00DD3D4B">
        <w:rPr>
          <w:b/>
          <w:bCs/>
          <w:szCs w:val="20"/>
        </w:rPr>
        <w:t>Model 3:</w:t>
      </w:r>
    </w:p>
    <w:p w14:paraId="0D96E784" w14:textId="3F3E248D" w:rsidR="00B74007" w:rsidRPr="00DD3D4B" w:rsidRDefault="00956D90" w:rsidP="00DD3D4B">
      <w:pPr>
        <w:pStyle w:val="NormalWeb"/>
        <w:spacing w:line="360" w:lineRule="auto"/>
        <w:jc w:val="both"/>
        <w:rPr>
          <w:rFonts w:ascii="Verdana" w:hAnsi="Verdana" w:cs="Calibri"/>
          <w:sz w:val="20"/>
          <w:szCs w:val="20"/>
        </w:rPr>
      </w:pPr>
      <w:r w:rsidRPr="00DD3D4B">
        <w:rPr>
          <w:rFonts w:ascii="Verdana" w:hAnsi="Verdana"/>
          <w:noProof/>
          <w:sz w:val="20"/>
          <w:szCs w:val="20"/>
        </w:rPr>
        <mc:AlternateContent>
          <mc:Choice Requires="wps">
            <w:drawing>
              <wp:anchor distT="0" distB="0" distL="114300" distR="114300" simplePos="0" relativeHeight="251672576" behindDoc="1" locked="0" layoutInCell="1" allowOverlap="1" wp14:anchorId="7029E24A" wp14:editId="6E248DCC">
                <wp:simplePos x="0" y="0"/>
                <wp:positionH relativeFrom="column">
                  <wp:posOffset>-469900</wp:posOffset>
                </wp:positionH>
                <wp:positionV relativeFrom="paragraph">
                  <wp:posOffset>2238375</wp:posOffset>
                </wp:positionV>
                <wp:extent cx="333375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wps:spPr>
                      <wps:txbx>
                        <w:txbxContent>
                          <w:p w14:paraId="200CF845" w14:textId="5BAF608E" w:rsidR="00A4370E" w:rsidRPr="00926C7A" w:rsidRDefault="00A4370E" w:rsidP="00D44FB0">
                            <w:pPr>
                              <w:pStyle w:val="Caption"/>
                              <w:jc w:val="center"/>
                              <w:rPr>
                                <w:rFonts w:eastAsia="Times New Roman" w:cs="Calibri"/>
                                <w:color w:val="000000"/>
                                <w:sz w:val="20"/>
                                <w:szCs w:val="20"/>
                              </w:rPr>
                            </w:pPr>
                            <w:r>
                              <w:t xml:space="preserve">Figure </w:t>
                            </w:r>
                            <w:r>
                              <w:fldChar w:fldCharType="begin"/>
                            </w:r>
                            <w:r>
                              <w:instrText xml:space="preserve"> SEQ Figure \* ARABIC </w:instrText>
                            </w:r>
                            <w:r>
                              <w:fldChar w:fldCharType="separate"/>
                            </w:r>
                            <w:r w:rsidR="00F95425">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29E24A" id="Text Box 23" o:spid="_x0000_s1028" type="#_x0000_t202" style="position:absolute;left:0;text-align:left;margin-left:-37pt;margin-top:176.25pt;width:262.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" stroked="f">
                <v:textbox style="mso-fit-shape-to-text:t" inset="0,0,0,0">
                  <w:txbxContent>
                    <w:p w14:paraId="200CF845" w14:textId="5BAF608E" w:rsidR="00A4370E" w:rsidRPr="00926C7A" w:rsidRDefault="00A4370E" w:rsidP="00D44FB0">
                      <w:pPr>
                        <w:pStyle w:val="Caption"/>
                        <w:jc w:val="center"/>
                        <w:rPr>
                          <w:rFonts w:eastAsia="Times New Roman" w:cs="Calibri"/>
                          <w:color w:val="000000"/>
                          <w:sz w:val="20"/>
                          <w:szCs w:val="20"/>
                        </w:rPr>
                      </w:pPr>
                      <w:r>
                        <w:t xml:space="preserve">Figure </w:t>
                      </w:r>
                      <w:r>
                        <w:fldChar w:fldCharType="begin"/>
                      </w:r>
                      <w:r>
                        <w:instrText xml:space="preserve"> SEQ Figure \* ARABIC </w:instrText>
                      </w:r>
                      <w:r>
                        <w:fldChar w:fldCharType="separate"/>
                      </w:r>
                      <w:r w:rsidR="00F95425">
                        <w:rPr>
                          <w:noProof/>
                        </w:rPr>
                        <w:t>3</w:t>
                      </w:r>
                      <w:r>
                        <w:fldChar w:fldCharType="end"/>
                      </w:r>
                    </w:p>
                  </w:txbxContent>
                </v:textbox>
                <w10:wrap type="tight"/>
              </v:shape>
            </w:pict>
          </mc:Fallback>
        </mc:AlternateContent>
      </w:r>
      <w:r w:rsidRPr="00DD3D4B">
        <w:rPr>
          <w:rFonts w:ascii="Verdana" w:hAnsi="Verdana" w:cs="Calibri"/>
          <w:sz w:val="20"/>
          <w:szCs w:val="20"/>
        </w:rPr>
        <w:t>Another model was created by deleting a non-significant variable, in this case</w:t>
      </w:r>
      <w:r w:rsidR="0058648D">
        <w:rPr>
          <w:rFonts w:ascii="Verdana" w:hAnsi="Verdana" w:cs="Calibri"/>
          <w:sz w:val="20"/>
          <w:szCs w:val="20"/>
        </w:rPr>
        <w:t>,</w:t>
      </w:r>
      <w:r w:rsidRPr="00DD3D4B">
        <w:rPr>
          <w:rFonts w:ascii="Verdana" w:hAnsi="Verdana" w:cs="Calibri"/>
          <w:sz w:val="20"/>
          <w:szCs w:val="20"/>
        </w:rPr>
        <w:t xml:space="preserve"> the Tennis court, yielding an R-Squared value of 0.07316, which is somewhat better than the prior model. When translated from scientific form, the p-value</w:t>
      </w:r>
      <w:r w:rsidRPr="00DD3D4B">
        <w:rPr>
          <w:rFonts w:ascii="Verdana" w:hAnsi="Verdana" w:cs="Calibri"/>
          <w:sz w:val="20"/>
          <w:szCs w:val="20"/>
        </w:rPr>
        <w:t xml:space="preserve"> of pool and internet </w:t>
      </w:r>
      <w:r w:rsidRPr="00DD3D4B">
        <w:rPr>
          <w:rFonts w:ascii="Verdana" w:hAnsi="Verdana" w:cs="Calibri"/>
          <w:sz w:val="20"/>
          <w:szCs w:val="20"/>
        </w:rPr>
        <w:t>is still less than 0.05 when compared</w:t>
      </w:r>
      <w:r w:rsidRPr="00DD3D4B">
        <w:rPr>
          <w:rFonts w:ascii="Verdana" w:hAnsi="Verdana" w:cs="Calibri"/>
          <w:sz w:val="20"/>
          <w:szCs w:val="20"/>
        </w:rPr>
        <w:t xml:space="preserve"> </w:t>
      </w:r>
      <w:r w:rsidRPr="00DD3D4B">
        <w:rPr>
          <w:rFonts w:ascii="Verdana" w:hAnsi="Verdana" w:cs="Calibri"/>
          <w:sz w:val="20"/>
          <w:szCs w:val="20"/>
        </w:rPr>
        <w:t>to other variables, demonstrating that they are still the best estimators.</w:t>
      </w:r>
    </w:p>
    <w:p w14:paraId="5C4238A4" w14:textId="77777777" w:rsidR="00B74007" w:rsidRPr="00DD3D4B" w:rsidRDefault="00B74007" w:rsidP="00DD3D4B">
      <w:pPr>
        <w:pStyle w:val="NormalWeb"/>
        <w:spacing w:line="360" w:lineRule="auto"/>
        <w:jc w:val="both"/>
        <w:rPr>
          <w:rFonts w:ascii="Verdana" w:hAnsi="Verdana" w:cs="Calibri"/>
          <w:b/>
          <w:bCs/>
          <w:sz w:val="20"/>
          <w:szCs w:val="20"/>
        </w:rPr>
      </w:pPr>
    </w:p>
    <w:p w14:paraId="5D56E52F" w14:textId="739083FE" w:rsidR="009E5827" w:rsidRPr="00DD3D4B" w:rsidRDefault="009E5827" w:rsidP="00DD3D4B">
      <w:pPr>
        <w:pStyle w:val="NormalWeb"/>
        <w:spacing w:line="360" w:lineRule="auto"/>
        <w:jc w:val="both"/>
        <w:rPr>
          <w:rFonts w:ascii="Verdana" w:hAnsi="Verdana" w:cs="Calibri"/>
          <w:sz w:val="20"/>
          <w:szCs w:val="20"/>
        </w:rPr>
      </w:pPr>
    </w:p>
    <w:p w14:paraId="30EE4ABF" w14:textId="512A5C48" w:rsidR="009E5827" w:rsidRPr="00DD3D4B" w:rsidRDefault="009E5827" w:rsidP="00DD3D4B">
      <w:pPr>
        <w:pStyle w:val="NormalWeb"/>
        <w:spacing w:line="360" w:lineRule="auto"/>
        <w:jc w:val="both"/>
        <w:rPr>
          <w:rFonts w:ascii="Verdana" w:hAnsi="Verdana" w:cs="Calibri"/>
          <w:sz w:val="20"/>
          <w:szCs w:val="20"/>
        </w:rPr>
      </w:pPr>
    </w:p>
    <w:p w14:paraId="2F916956" w14:textId="1E1549F4" w:rsidR="009E5827" w:rsidRPr="00DD3D4B" w:rsidRDefault="009E5827" w:rsidP="00DD3D4B">
      <w:pPr>
        <w:pStyle w:val="NormalWeb"/>
        <w:spacing w:line="360" w:lineRule="auto"/>
        <w:jc w:val="both"/>
        <w:rPr>
          <w:rFonts w:ascii="Verdana" w:hAnsi="Verdana" w:cs="Calibri"/>
          <w:sz w:val="20"/>
          <w:szCs w:val="20"/>
        </w:rPr>
      </w:pPr>
    </w:p>
    <w:p w14:paraId="1380B02C" w14:textId="6DAE5E91" w:rsidR="00DD3D4B" w:rsidRPr="00DD3D4B" w:rsidRDefault="0033654B" w:rsidP="00DD3D4B">
      <w:pPr>
        <w:pStyle w:val="NormalWeb"/>
        <w:tabs>
          <w:tab w:val="center" w:pos="4510"/>
        </w:tabs>
        <w:spacing w:line="360" w:lineRule="auto"/>
        <w:jc w:val="both"/>
        <w:rPr>
          <w:rFonts w:ascii="Verdana" w:hAnsi="Verdana" w:cs="Calibri"/>
          <w:b/>
          <w:bCs/>
          <w:sz w:val="20"/>
          <w:szCs w:val="20"/>
        </w:rPr>
      </w:pPr>
      <w:r w:rsidRPr="00DD3D4B">
        <w:rPr>
          <w:rFonts w:ascii="Verdana" w:hAnsi="Verdana" w:cs="Calibri"/>
          <w:sz w:val="20"/>
          <w:szCs w:val="20"/>
        </w:rPr>
        <w:lastRenderedPageBreak/>
        <w:drawing>
          <wp:anchor distT="0" distB="0" distL="114300" distR="114300" simplePos="0" relativeHeight="251664384" behindDoc="1" locked="0" layoutInCell="1" allowOverlap="1" wp14:anchorId="73AE83BD" wp14:editId="19FC04BE">
            <wp:simplePos x="0" y="0"/>
            <wp:positionH relativeFrom="column">
              <wp:posOffset>-374650</wp:posOffset>
            </wp:positionH>
            <wp:positionV relativeFrom="paragraph">
              <wp:posOffset>271780</wp:posOffset>
            </wp:positionV>
            <wp:extent cx="3169285" cy="2527300"/>
            <wp:effectExtent l="19050" t="19050" r="12065" b="25400"/>
            <wp:wrapTight wrapText="bothSides">
              <wp:wrapPolygon edited="0">
                <wp:start x="-130" y="-163"/>
                <wp:lineTo x="-130" y="21654"/>
                <wp:lineTo x="21552" y="21654"/>
                <wp:lineTo x="21552" y="-163"/>
                <wp:lineTo x="-130" y="-16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9285" cy="25273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D3D4B" w:rsidRPr="00DD3D4B">
        <w:rPr>
          <w:rFonts w:ascii="Verdana" w:hAnsi="Verdana" w:cs="Calibri"/>
          <w:b/>
          <w:bCs/>
          <w:sz w:val="20"/>
          <w:szCs w:val="20"/>
        </w:rPr>
        <w:t xml:space="preserve">                  </w:t>
      </w:r>
    </w:p>
    <w:p w14:paraId="6853C75E" w14:textId="6F2FB005" w:rsidR="009E5827" w:rsidRPr="00DD3D4B" w:rsidRDefault="00640639" w:rsidP="00DD3D4B">
      <w:pPr>
        <w:jc w:val="both"/>
        <w:rPr>
          <w:b/>
          <w:bCs/>
          <w:szCs w:val="20"/>
        </w:rPr>
      </w:pPr>
      <w:r w:rsidRPr="00DD3D4B">
        <w:rPr>
          <w:b/>
          <w:bCs/>
          <w:szCs w:val="20"/>
        </w:rPr>
        <w:t>Model 4:</w:t>
      </w:r>
    </w:p>
    <w:p w14:paraId="318C3D8C" w14:textId="684F303B" w:rsidR="009E5827" w:rsidRPr="00DD3D4B" w:rsidRDefault="00DD3D4B" w:rsidP="00DD3D4B">
      <w:pPr>
        <w:jc w:val="both"/>
        <w:rPr>
          <w:szCs w:val="20"/>
        </w:rPr>
      </w:pPr>
      <w:r w:rsidRPr="00DD3D4B">
        <w:rPr>
          <w:noProof/>
          <w:szCs w:val="20"/>
        </w:rPr>
        <mc:AlternateContent>
          <mc:Choice Requires="wps">
            <w:drawing>
              <wp:anchor distT="0" distB="0" distL="114300" distR="114300" simplePos="0" relativeHeight="251674624" behindDoc="1" locked="0" layoutInCell="1" allowOverlap="1" wp14:anchorId="2383D002" wp14:editId="1BA77872">
                <wp:simplePos x="0" y="0"/>
                <wp:positionH relativeFrom="column">
                  <wp:posOffset>-374650</wp:posOffset>
                </wp:positionH>
                <wp:positionV relativeFrom="paragraph">
                  <wp:posOffset>2289175</wp:posOffset>
                </wp:positionV>
                <wp:extent cx="3277870"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3277870" cy="635"/>
                        </a:xfrm>
                        <a:prstGeom prst="rect">
                          <a:avLst/>
                        </a:prstGeom>
                        <a:solidFill>
                          <a:prstClr val="white"/>
                        </a:solidFill>
                        <a:ln>
                          <a:noFill/>
                        </a:ln>
                      </wps:spPr>
                      <wps:txbx>
                        <w:txbxContent>
                          <w:p w14:paraId="0AFE4345" w14:textId="7AE47841" w:rsidR="00A4370E" w:rsidRPr="00FC6BD8" w:rsidRDefault="00A4370E" w:rsidP="00D44FB0">
                            <w:pPr>
                              <w:pStyle w:val="Caption"/>
                              <w:jc w:val="center"/>
                              <w:rPr>
                                <w:rFonts w:eastAsia="Times New Roman" w:cs="Calibri"/>
                                <w:color w:val="000000"/>
                                <w:sz w:val="20"/>
                                <w:szCs w:val="20"/>
                              </w:rPr>
                            </w:pPr>
                            <w:r>
                              <w:t xml:space="preserve">Figure </w:t>
                            </w:r>
                            <w:r>
                              <w:fldChar w:fldCharType="begin"/>
                            </w:r>
                            <w:r>
                              <w:instrText xml:space="preserve"> SEQ Figure \* ARABIC </w:instrText>
                            </w:r>
                            <w:r>
                              <w:fldChar w:fldCharType="separate"/>
                            </w:r>
                            <w:r w:rsidR="00F95425">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83D002" id="Text Box 24" o:spid="_x0000_s1029" type="#_x0000_t202" style="position:absolute;left:0;text-align:left;margin-left:-29.5pt;margin-top:180.25pt;width:258.1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" stroked="f">
                <v:textbox style="mso-fit-shape-to-text:t" inset="0,0,0,0">
                  <w:txbxContent>
                    <w:p w14:paraId="0AFE4345" w14:textId="7AE47841" w:rsidR="00A4370E" w:rsidRPr="00FC6BD8" w:rsidRDefault="00A4370E" w:rsidP="00D44FB0">
                      <w:pPr>
                        <w:pStyle w:val="Caption"/>
                        <w:jc w:val="center"/>
                        <w:rPr>
                          <w:rFonts w:eastAsia="Times New Roman" w:cs="Calibri"/>
                          <w:color w:val="000000"/>
                          <w:sz w:val="20"/>
                          <w:szCs w:val="20"/>
                        </w:rPr>
                      </w:pPr>
                      <w:r>
                        <w:t xml:space="preserve">Figure </w:t>
                      </w:r>
                      <w:r>
                        <w:fldChar w:fldCharType="begin"/>
                      </w:r>
                      <w:r>
                        <w:instrText xml:space="preserve"> SEQ Figure \* ARABIC </w:instrText>
                      </w:r>
                      <w:r>
                        <w:fldChar w:fldCharType="separate"/>
                      </w:r>
                      <w:r w:rsidR="00F95425">
                        <w:rPr>
                          <w:noProof/>
                        </w:rPr>
                        <w:t>4</w:t>
                      </w:r>
                      <w:r>
                        <w:fldChar w:fldCharType="end"/>
                      </w:r>
                    </w:p>
                  </w:txbxContent>
                </v:textbox>
                <w10:wrap type="tight"/>
              </v:shape>
            </w:pict>
          </mc:Fallback>
        </mc:AlternateContent>
      </w:r>
      <w:r w:rsidR="00EA49A9" w:rsidRPr="00DD3D4B">
        <w:rPr>
          <w:szCs w:val="20"/>
        </w:rPr>
        <w:t>The variable “Spa” was eliminated for this model to get an estimation of the r-squared value to be 0.07411 showing a rise. The P-value for the facilities pool and free internet remai</w:t>
      </w:r>
      <w:r w:rsidR="008B6DD7" w:rsidRPr="00DD3D4B">
        <w:rPr>
          <w:szCs w:val="20"/>
        </w:rPr>
        <w:t>n</w:t>
      </w:r>
      <w:r w:rsidR="00EA49A9" w:rsidRPr="00DD3D4B">
        <w:rPr>
          <w:szCs w:val="20"/>
        </w:rPr>
        <w:t xml:space="preserve"> less than 0.05 proving they have a better score</w:t>
      </w:r>
      <w:r w:rsidR="0033654B" w:rsidRPr="00DD3D4B">
        <w:rPr>
          <w:szCs w:val="20"/>
        </w:rPr>
        <w:t xml:space="preserve"> and also rejecting it as </w:t>
      </w:r>
      <w:r w:rsidR="0058648D">
        <w:rPr>
          <w:szCs w:val="20"/>
        </w:rPr>
        <w:t xml:space="preserve">a </w:t>
      </w:r>
      <w:r w:rsidR="0033654B" w:rsidRPr="00DD3D4B">
        <w:rPr>
          <w:szCs w:val="20"/>
        </w:rPr>
        <w:t>null hypothesis because it proves that the variable X is significantly related to Y</w:t>
      </w:r>
      <w:r w:rsidR="00EA49A9" w:rsidRPr="00DD3D4B">
        <w:rPr>
          <w:szCs w:val="20"/>
        </w:rPr>
        <w:t xml:space="preserve">. It also shows that it has good significance with the asterisks. </w:t>
      </w:r>
    </w:p>
    <w:p w14:paraId="6D2BA36C" w14:textId="75F74C4B" w:rsidR="009E5827" w:rsidRPr="00DD3D4B" w:rsidRDefault="009E5827" w:rsidP="00DD3D4B">
      <w:pPr>
        <w:pStyle w:val="NormalWeb"/>
        <w:spacing w:line="360" w:lineRule="auto"/>
        <w:jc w:val="both"/>
        <w:rPr>
          <w:rFonts w:ascii="Verdana" w:hAnsi="Verdana" w:cs="Calibri"/>
          <w:sz w:val="20"/>
          <w:szCs w:val="20"/>
        </w:rPr>
      </w:pPr>
    </w:p>
    <w:p w14:paraId="192BD5E6" w14:textId="5A491CBC" w:rsidR="00906165" w:rsidRPr="00DD3D4B" w:rsidRDefault="00F14E6F" w:rsidP="00DD3D4B">
      <w:pPr>
        <w:pStyle w:val="NormalWeb"/>
        <w:spacing w:line="360" w:lineRule="auto"/>
        <w:jc w:val="both"/>
        <w:rPr>
          <w:rFonts w:ascii="Verdana" w:hAnsi="Verdana" w:cs="Calibri"/>
          <w:sz w:val="20"/>
          <w:szCs w:val="20"/>
        </w:rPr>
      </w:pPr>
      <w:r w:rsidRPr="00DD3D4B">
        <w:rPr>
          <w:rFonts w:ascii="Verdana" w:hAnsi="Verdana" w:cs="Calibri"/>
          <w:sz w:val="20"/>
          <w:szCs w:val="20"/>
        </w:rPr>
        <w:br w:type="textWrapping" w:clear="all"/>
      </w:r>
    </w:p>
    <w:p w14:paraId="74B7B761" w14:textId="14E195F2" w:rsidR="00906165" w:rsidRPr="00DD3D4B" w:rsidRDefault="00D44FB0" w:rsidP="00DD3D4B">
      <w:pPr>
        <w:jc w:val="both"/>
        <w:rPr>
          <w:b/>
          <w:bCs/>
          <w:szCs w:val="20"/>
        </w:rPr>
      </w:pPr>
      <w:r w:rsidRPr="00DD3D4B">
        <w:rPr>
          <w:b/>
          <w:bCs/>
          <w:noProof/>
          <w:szCs w:val="20"/>
        </w:rPr>
        <mc:AlternateContent>
          <mc:Choice Requires="wps">
            <w:drawing>
              <wp:anchor distT="0" distB="0" distL="114300" distR="114300" simplePos="0" relativeHeight="251676672" behindDoc="1" locked="0" layoutInCell="1" allowOverlap="1" wp14:anchorId="014972DB" wp14:editId="12940E09">
                <wp:simplePos x="0" y="0"/>
                <wp:positionH relativeFrom="column">
                  <wp:posOffset>-412750</wp:posOffset>
                </wp:positionH>
                <wp:positionV relativeFrom="paragraph">
                  <wp:posOffset>2526665</wp:posOffset>
                </wp:positionV>
                <wp:extent cx="3295650"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3295650" cy="635"/>
                        </a:xfrm>
                        <a:prstGeom prst="rect">
                          <a:avLst/>
                        </a:prstGeom>
                        <a:solidFill>
                          <a:prstClr val="white"/>
                        </a:solidFill>
                        <a:ln>
                          <a:noFill/>
                        </a:ln>
                      </wps:spPr>
                      <wps:txbx>
                        <w:txbxContent>
                          <w:p w14:paraId="5F216E79" w14:textId="3915CCD3" w:rsidR="00A4370E" w:rsidRPr="003E2770" w:rsidRDefault="00A4370E" w:rsidP="00D44FB0">
                            <w:pPr>
                              <w:pStyle w:val="Caption"/>
                              <w:jc w:val="center"/>
                              <w:rPr>
                                <w:rFonts w:eastAsia="Times New Roman" w:cs="Calibri"/>
                                <w:color w:val="000000"/>
                                <w:sz w:val="20"/>
                                <w:szCs w:val="20"/>
                              </w:rPr>
                            </w:pPr>
                            <w:r>
                              <w:t xml:space="preserve">Figure </w:t>
                            </w:r>
                            <w:r>
                              <w:fldChar w:fldCharType="begin"/>
                            </w:r>
                            <w:r>
                              <w:instrText xml:space="preserve"> SEQ Figure \* ARABIC </w:instrText>
                            </w:r>
                            <w:r>
                              <w:fldChar w:fldCharType="separate"/>
                            </w:r>
                            <w:r w:rsidR="00F95425">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4972DB" id="Text Box 25" o:spid="_x0000_s1030" type="#_x0000_t202" style="position:absolute;left:0;text-align:left;margin-left:-32.5pt;margin-top:198.95pt;width:259.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" stroked="f">
                <v:textbox style="mso-fit-shape-to-text:t" inset="0,0,0,0">
                  <w:txbxContent>
                    <w:p w14:paraId="5F216E79" w14:textId="3915CCD3" w:rsidR="00A4370E" w:rsidRPr="003E2770" w:rsidRDefault="00A4370E" w:rsidP="00D44FB0">
                      <w:pPr>
                        <w:pStyle w:val="Caption"/>
                        <w:jc w:val="center"/>
                        <w:rPr>
                          <w:rFonts w:eastAsia="Times New Roman" w:cs="Calibri"/>
                          <w:color w:val="000000"/>
                          <w:sz w:val="20"/>
                          <w:szCs w:val="20"/>
                        </w:rPr>
                      </w:pPr>
                      <w:r>
                        <w:t xml:space="preserve">Figure </w:t>
                      </w:r>
                      <w:r>
                        <w:fldChar w:fldCharType="begin"/>
                      </w:r>
                      <w:r>
                        <w:instrText xml:space="preserve"> SEQ Figure \* ARABIC </w:instrText>
                      </w:r>
                      <w:r>
                        <w:fldChar w:fldCharType="separate"/>
                      </w:r>
                      <w:r w:rsidR="00F95425">
                        <w:rPr>
                          <w:noProof/>
                        </w:rPr>
                        <w:t>5</w:t>
                      </w:r>
                      <w:r>
                        <w:fldChar w:fldCharType="end"/>
                      </w:r>
                    </w:p>
                  </w:txbxContent>
                </v:textbox>
                <w10:wrap type="tight"/>
              </v:shape>
            </w:pict>
          </mc:Fallback>
        </mc:AlternateContent>
      </w:r>
      <w:r w:rsidR="00EA49A9" w:rsidRPr="00DD3D4B">
        <w:rPr>
          <w:b/>
          <w:bCs/>
          <w:szCs w:val="20"/>
        </w:rPr>
        <w:drawing>
          <wp:anchor distT="0" distB="0" distL="114300" distR="114300" simplePos="0" relativeHeight="251665408" behindDoc="1" locked="0" layoutInCell="1" allowOverlap="1" wp14:anchorId="2045BA36" wp14:editId="6950B938">
            <wp:simplePos x="0" y="0"/>
            <wp:positionH relativeFrom="column">
              <wp:posOffset>-412750</wp:posOffset>
            </wp:positionH>
            <wp:positionV relativeFrom="paragraph">
              <wp:posOffset>24765</wp:posOffset>
            </wp:positionV>
            <wp:extent cx="3295650" cy="2444750"/>
            <wp:effectExtent l="19050" t="19050" r="19050" b="12700"/>
            <wp:wrapTight wrapText="bothSides">
              <wp:wrapPolygon edited="0">
                <wp:start x="-125" y="-168"/>
                <wp:lineTo x="-125" y="21544"/>
                <wp:lineTo x="21600" y="21544"/>
                <wp:lineTo x="21600" y="-168"/>
                <wp:lineTo x="-125" y="-168"/>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95650" cy="24447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EA49A9" w:rsidRPr="00DD3D4B">
        <w:rPr>
          <w:b/>
          <w:bCs/>
          <w:szCs w:val="20"/>
        </w:rPr>
        <w:t xml:space="preserve">Model </w:t>
      </w:r>
      <w:r w:rsidR="00746583" w:rsidRPr="00DD3D4B">
        <w:rPr>
          <w:b/>
          <w:bCs/>
          <w:szCs w:val="20"/>
        </w:rPr>
        <w:t>5</w:t>
      </w:r>
      <w:r w:rsidR="00EA49A9" w:rsidRPr="00DD3D4B">
        <w:rPr>
          <w:b/>
          <w:bCs/>
          <w:szCs w:val="20"/>
        </w:rPr>
        <w:t>:</w:t>
      </w:r>
    </w:p>
    <w:p w14:paraId="660B9852" w14:textId="340CA12B" w:rsidR="00520FA3" w:rsidRPr="00DD3D4B" w:rsidRDefault="00E56AF3" w:rsidP="00DD3D4B">
      <w:pPr>
        <w:pStyle w:val="NormalWeb"/>
        <w:spacing w:line="360" w:lineRule="auto"/>
        <w:jc w:val="both"/>
        <w:rPr>
          <w:rFonts w:ascii="Verdana" w:hAnsi="Verdana" w:cs="Calibri"/>
          <w:sz w:val="20"/>
          <w:szCs w:val="20"/>
        </w:rPr>
      </w:pPr>
      <w:r w:rsidRPr="00DD3D4B">
        <w:rPr>
          <w:rFonts w:ascii="Verdana" w:hAnsi="Verdana" w:cs="Calibri"/>
          <w:sz w:val="20"/>
          <w:szCs w:val="20"/>
        </w:rPr>
        <w:t>The final model for regression by removing the last insignificant variable “Casino”</w:t>
      </w:r>
      <w:r w:rsidR="00520FA3" w:rsidRPr="00DD3D4B">
        <w:rPr>
          <w:rFonts w:ascii="Verdana" w:hAnsi="Verdana" w:cs="Calibri"/>
          <w:sz w:val="20"/>
          <w:szCs w:val="20"/>
        </w:rPr>
        <w:t xml:space="preserve">. In this model with pool and free internet as predictors, the adjusted R-squared is 0.07571. This means that 7.57% of the variation in score can be explained by </w:t>
      </w:r>
      <w:r w:rsidR="00484E99" w:rsidRPr="00DD3D4B">
        <w:rPr>
          <w:rFonts w:ascii="Verdana" w:hAnsi="Verdana" w:cs="Calibri"/>
          <w:sz w:val="20"/>
          <w:szCs w:val="20"/>
        </w:rPr>
        <w:t xml:space="preserve">the </w:t>
      </w:r>
      <w:r w:rsidR="00520FA3" w:rsidRPr="00DD3D4B">
        <w:rPr>
          <w:rFonts w:ascii="Verdana" w:hAnsi="Verdana" w:cs="Calibri"/>
          <w:sz w:val="20"/>
          <w:szCs w:val="20"/>
        </w:rPr>
        <w:t xml:space="preserve">pool and free internet. After removing casinos </w:t>
      </w:r>
      <w:r w:rsidR="00484E99" w:rsidRPr="00DD3D4B">
        <w:rPr>
          <w:rFonts w:ascii="Verdana" w:hAnsi="Verdana" w:cs="Calibri"/>
          <w:sz w:val="20"/>
          <w:szCs w:val="20"/>
        </w:rPr>
        <w:t>from</w:t>
      </w:r>
      <w:r w:rsidR="00520FA3" w:rsidRPr="00DD3D4B">
        <w:rPr>
          <w:rFonts w:ascii="Verdana" w:hAnsi="Verdana" w:cs="Calibri"/>
          <w:sz w:val="20"/>
          <w:szCs w:val="20"/>
        </w:rPr>
        <w:t xml:space="preserve"> the model, the adjusted R-square increases to 0.07571.</w:t>
      </w:r>
    </w:p>
    <w:p w14:paraId="48D012DC" w14:textId="77777777" w:rsidR="00520FA3" w:rsidRPr="00DD3D4B" w:rsidRDefault="00520FA3" w:rsidP="00DD3D4B">
      <w:pPr>
        <w:pStyle w:val="NormalWeb"/>
        <w:spacing w:line="360" w:lineRule="auto"/>
        <w:jc w:val="both"/>
        <w:rPr>
          <w:rFonts w:ascii="Verdana" w:hAnsi="Verdana" w:cs="Calibri"/>
          <w:sz w:val="20"/>
          <w:szCs w:val="20"/>
        </w:rPr>
      </w:pPr>
    </w:p>
    <w:p w14:paraId="6BCF64D9" w14:textId="77777777" w:rsidR="002876FA" w:rsidRPr="00DD3D4B" w:rsidRDefault="002876FA" w:rsidP="00DD3D4B">
      <w:pPr>
        <w:pStyle w:val="NormalWeb"/>
        <w:spacing w:line="360" w:lineRule="auto"/>
        <w:jc w:val="both"/>
        <w:rPr>
          <w:rFonts w:ascii="Verdana" w:hAnsi="Verdana" w:cs="Calibri"/>
          <w:sz w:val="20"/>
          <w:szCs w:val="20"/>
        </w:rPr>
      </w:pPr>
    </w:p>
    <w:p w14:paraId="15FFD9A5" w14:textId="77777777" w:rsidR="002876FA" w:rsidRPr="00DD3D4B" w:rsidRDefault="002876FA" w:rsidP="00DD3D4B">
      <w:pPr>
        <w:pStyle w:val="NormalWeb"/>
        <w:spacing w:line="360" w:lineRule="auto"/>
        <w:jc w:val="both"/>
        <w:rPr>
          <w:rFonts w:ascii="Verdana" w:hAnsi="Verdana" w:cs="Calibri"/>
          <w:sz w:val="20"/>
          <w:szCs w:val="20"/>
        </w:rPr>
      </w:pPr>
    </w:p>
    <w:p w14:paraId="16DCEA54" w14:textId="77777777" w:rsidR="002876FA" w:rsidRPr="00DD3D4B" w:rsidRDefault="002876FA" w:rsidP="00DD3D4B">
      <w:pPr>
        <w:pStyle w:val="NormalWeb"/>
        <w:spacing w:line="360" w:lineRule="auto"/>
        <w:jc w:val="both"/>
        <w:rPr>
          <w:rFonts w:ascii="Verdana" w:hAnsi="Verdana" w:cs="Calibri"/>
          <w:sz w:val="20"/>
          <w:szCs w:val="20"/>
        </w:rPr>
      </w:pPr>
    </w:p>
    <w:p w14:paraId="5950DFB5" w14:textId="77777777" w:rsidR="002876FA" w:rsidRPr="00DD3D4B" w:rsidRDefault="002876FA" w:rsidP="00DD3D4B">
      <w:pPr>
        <w:pStyle w:val="NormalWeb"/>
        <w:spacing w:line="360" w:lineRule="auto"/>
        <w:jc w:val="both"/>
        <w:rPr>
          <w:rFonts w:ascii="Verdana" w:hAnsi="Verdana" w:cs="Calibri"/>
          <w:sz w:val="20"/>
          <w:szCs w:val="20"/>
        </w:rPr>
      </w:pPr>
    </w:p>
    <w:p w14:paraId="1FF1ABAD" w14:textId="2403EE4D" w:rsidR="002876FA" w:rsidRPr="00DD3D4B" w:rsidRDefault="00DD3D4B" w:rsidP="00DD3D4B">
      <w:pPr>
        <w:pStyle w:val="Heading2"/>
        <w:jc w:val="both"/>
        <w:rPr>
          <w:rFonts w:ascii="Verdana" w:hAnsi="Verdana"/>
          <w:sz w:val="20"/>
          <w:szCs w:val="20"/>
        </w:rPr>
      </w:pPr>
      <w:bookmarkStart w:id="4" w:name="_Toc99244460"/>
      <w:r w:rsidRPr="00DD3D4B">
        <w:rPr>
          <w:rFonts w:ascii="Verdana" w:hAnsi="Verdana"/>
          <w:sz w:val="20"/>
          <w:szCs w:val="20"/>
        </w:rPr>
        <w:lastRenderedPageBreak/>
        <w:t>ANOVA TEST</w:t>
      </w:r>
      <w:bookmarkEnd w:id="4"/>
    </w:p>
    <w:p w14:paraId="2ECC78CA" w14:textId="527A41DD" w:rsidR="00E2362F" w:rsidRPr="00DD3D4B" w:rsidRDefault="00520FA3" w:rsidP="00DD3D4B">
      <w:pPr>
        <w:pStyle w:val="NormalWeb"/>
        <w:spacing w:line="360" w:lineRule="auto"/>
        <w:jc w:val="both"/>
        <w:rPr>
          <w:rFonts w:ascii="Verdana" w:hAnsi="Verdana" w:cs="Calibri"/>
          <w:sz w:val="20"/>
          <w:szCs w:val="20"/>
        </w:rPr>
      </w:pPr>
      <w:r w:rsidRPr="00DD3D4B">
        <w:rPr>
          <w:rFonts w:ascii="Verdana" w:hAnsi="Verdana" w:cs="Calibri"/>
          <w:sz w:val="20"/>
          <w:szCs w:val="20"/>
        </w:rPr>
        <w:t xml:space="preserve">To choose which model works best </w:t>
      </w:r>
      <w:r w:rsidR="00E2362F" w:rsidRPr="00DD3D4B">
        <w:rPr>
          <w:rFonts w:ascii="Verdana" w:hAnsi="Verdana" w:cs="Calibri"/>
          <w:sz w:val="20"/>
          <w:szCs w:val="20"/>
        </w:rPr>
        <w:t>multiple</w:t>
      </w:r>
      <w:r w:rsidRPr="00DD3D4B">
        <w:rPr>
          <w:rFonts w:ascii="Verdana" w:hAnsi="Verdana" w:cs="Calibri"/>
          <w:sz w:val="20"/>
          <w:szCs w:val="20"/>
        </w:rPr>
        <w:t xml:space="preserve"> </w:t>
      </w:r>
      <w:r w:rsidR="002876FA" w:rsidRPr="00DD3D4B">
        <w:rPr>
          <w:rFonts w:ascii="Verdana" w:hAnsi="Verdana" w:cs="Calibri"/>
          <w:sz w:val="20"/>
          <w:szCs w:val="20"/>
          <w:u w:val="single"/>
        </w:rPr>
        <w:t>ANOVA</w:t>
      </w:r>
      <w:r w:rsidRPr="00DD3D4B">
        <w:rPr>
          <w:rFonts w:ascii="Verdana" w:hAnsi="Verdana" w:cs="Calibri"/>
          <w:sz w:val="20"/>
          <w:szCs w:val="20"/>
          <w:u w:val="single"/>
        </w:rPr>
        <w:t xml:space="preserve"> </w:t>
      </w:r>
      <w:r w:rsidRPr="00DD3D4B">
        <w:rPr>
          <w:rFonts w:ascii="Verdana" w:hAnsi="Verdana" w:cs="Calibri"/>
          <w:sz w:val="20"/>
          <w:szCs w:val="20"/>
        </w:rPr>
        <w:t>test</w:t>
      </w:r>
      <w:r w:rsidR="00E2362F" w:rsidRPr="00DD3D4B">
        <w:rPr>
          <w:rFonts w:ascii="Verdana" w:hAnsi="Verdana" w:cs="Calibri"/>
          <w:sz w:val="20"/>
          <w:szCs w:val="20"/>
        </w:rPr>
        <w:t>s</w:t>
      </w:r>
      <w:r w:rsidRPr="00DD3D4B">
        <w:rPr>
          <w:rFonts w:ascii="Verdana" w:hAnsi="Verdana" w:cs="Calibri"/>
          <w:sz w:val="20"/>
          <w:szCs w:val="20"/>
        </w:rPr>
        <w:t xml:space="preserve"> w</w:t>
      </w:r>
      <w:r w:rsidR="00E2362F" w:rsidRPr="00DD3D4B">
        <w:rPr>
          <w:rFonts w:ascii="Verdana" w:hAnsi="Verdana" w:cs="Calibri"/>
          <w:sz w:val="20"/>
          <w:szCs w:val="20"/>
        </w:rPr>
        <w:t xml:space="preserve">ere </w:t>
      </w:r>
      <w:r w:rsidRPr="00DD3D4B">
        <w:rPr>
          <w:rFonts w:ascii="Verdana" w:hAnsi="Verdana" w:cs="Calibri"/>
          <w:sz w:val="20"/>
          <w:szCs w:val="20"/>
        </w:rPr>
        <w:t>conducted</w:t>
      </w:r>
      <w:r w:rsidR="00E2362F" w:rsidRPr="00DD3D4B">
        <w:rPr>
          <w:rFonts w:ascii="Verdana" w:hAnsi="Verdana" w:cs="Calibri"/>
          <w:sz w:val="20"/>
          <w:szCs w:val="20"/>
        </w:rPr>
        <w:t xml:space="preserve"> between models. </w:t>
      </w:r>
      <w:r w:rsidR="002876FA" w:rsidRPr="00DD3D4B">
        <w:rPr>
          <w:rFonts w:ascii="Verdana" w:hAnsi="Verdana" w:cs="Calibri"/>
          <w:sz w:val="20"/>
          <w:szCs w:val="20"/>
        </w:rPr>
        <w:t>ANOVA</w:t>
      </w:r>
      <w:r w:rsidR="00E2362F" w:rsidRPr="00DD3D4B">
        <w:rPr>
          <w:rFonts w:ascii="Verdana" w:hAnsi="Verdana" w:cs="Calibri"/>
          <w:sz w:val="20"/>
          <w:szCs w:val="20"/>
        </w:rPr>
        <w:t xml:space="preserve"> is used to compare different group means in a data set. </w:t>
      </w:r>
      <w:r w:rsidR="002876FA" w:rsidRPr="00DD3D4B">
        <w:rPr>
          <w:rFonts w:ascii="Verdana" w:hAnsi="Verdana" w:cs="Calibri"/>
          <w:sz w:val="20"/>
          <w:szCs w:val="20"/>
        </w:rPr>
        <w:t>ANOVA</w:t>
      </w:r>
      <w:r w:rsidR="00E2362F" w:rsidRPr="00DD3D4B">
        <w:rPr>
          <w:rFonts w:ascii="Verdana" w:hAnsi="Verdana" w:cs="Calibri"/>
          <w:sz w:val="20"/>
          <w:szCs w:val="20"/>
        </w:rPr>
        <w:t xml:space="preserve"> was run on model 1 and model 2 </w:t>
      </w:r>
      <w:r w:rsidR="001B29C8" w:rsidRPr="00DD3D4B">
        <w:rPr>
          <w:rFonts w:ascii="Verdana" w:hAnsi="Verdana" w:cs="Calibri"/>
          <w:sz w:val="20"/>
          <w:szCs w:val="20"/>
        </w:rPr>
        <w:t xml:space="preserve">up until Model 5 </w:t>
      </w:r>
      <w:r w:rsidR="00E2362F" w:rsidRPr="00DD3D4B">
        <w:rPr>
          <w:rFonts w:ascii="Verdana" w:hAnsi="Verdana" w:cs="Calibri"/>
          <w:sz w:val="20"/>
          <w:szCs w:val="20"/>
        </w:rPr>
        <w:t xml:space="preserve">to choose which fits best </w:t>
      </w:r>
      <w:r w:rsidR="00484E99" w:rsidRPr="00DD3D4B">
        <w:rPr>
          <w:rFonts w:ascii="Verdana" w:hAnsi="Verdana" w:cs="Calibri"/>
          <w:sz w:val="20"/>
          <w:szCs w:val="20"/>
        </w:rPr>
        <w:t>based on</w:t>
      </w:r>
      <w:r w:rsidR="00E2362F" w:rsidRPr="00DD3D4B">
        <w:rPr>
          <w:rFonts w:ascii="Verdana" w:hAnsi="Verdana" w:cs="Calibri"/>
          <w:sz w:val="20"/>
          <w:szCs w:val="20"/>
        </w:rPr>
        <w:t xml:space="preserve"> p-value and then </w:t>
      </w:r>
      <w:r w:rsidR="002876FA" w:rsidRPr="00DD3D4B">
        <w:rPr>
          <w:rFonts w:ascii="Verdana" w:hAnsi="Verdana" w:cs="Calibri"/>
          <w:sz w:val="20"/>
          <w:szCs w:val="20"/>
        </w:rPr>
        <w:t>conclude</w:t>
      </w:r>
      <w:r w:rsidR="00E2362F" w:rsidRPr="00DD3D4B">
        <w:rPr>
          <w:rFonts w:ascii="Verdana" w:hAnsi="Verdana" w:cs="Calibri"/>
          <w:sz w:val="20"/>
          <w:szCs w:val="20"/>
        </w:rPr>
        <w:t xml:space="preserve"> whether it is a complex model or </w:t>
      </w:r>
      <w:r w:rsidR="002876FA" w:rsidRPr="00DD3D4B">
        <w:rPr>
          <w:rFonts w:ascii="Verdana" w:hAnsi="Verdana" w:cs="Calibri"/>
          <w:sz w:val="20"/>
          <w:szCs w:val="20"/>
        </w:rPr>
        <w:t xml:space="preserve">a </w:t>
      </w:r>
      <w:r w:rsidR="00E2362F" w:rsidRPr="00DD3D4B">
        <w:rPr>
          <w:rFonts w:ascii="Verdana" w:hAnsi="Verdana" w:cs="Calibri"/>
          <w:sz w:val="20"/>
          <w:szCs w:val="20"/>
        </w:rPr>
        <w:t xml:space="preserve">simple model. </w:t>
      </w:r>
    </w:p>
    <w:p w14:paraId="01CC8C8A" w14:textId="2731F50F" w:rsidR="00177DF3" w:rsidRPr="00DD3D4B" w:rsidRDefault="002876FA" w:rsidP="00DD3D4B">
      <w:pPr>
        <w:pStyle w:val="NormalWeb"/>
        <w:spacing w:line="360" w:lineRule="auto"/>
        <w:jc w:val="both"/>
        <w:rPr>
          <w:rFonts w:ascii="Verdana" w:hAnsi="Verdana" w:cs="Calibri"/>
          <w:sz w:val="20"/>
          <w:szCs w:val="20"/>
        </w:rPr>
      </w:pPr>
      <w:r w:rsidRPr="00DD3D4B">
        <w:rPr>
          <w:rFonts w:ascii="Verdana" w:hAnsi="Verdana" w:cs="Calibri"/>
          <w:sz w:val="20"/>
          <w:szCs w:val="20"/>
        </w:rPr>
        <w:t xml:space="preserve">Once all the models were compared, it </w:t>
      </w:r>
      <w:r w:rsidR="001B29C8" w:rsidRPr="00DD3D4B">
        <w:rPr>
          <w:rFonts w:ascii="Verdana" w:hAnsi="Verdana" w:cs="Calibri"/>
          <w:sz w:val="20"/>
          <w:szCs w:val="20"/>
        </w:rPr>
        <w:t xml:space="preserve">has been </w:t>
      </w:r>
      <w:r w:rsidRPr="00DD3D4B">
        <w:rPr>
          <w:rFonts w:ascii="Verdana" w:hAnsi="Verdana" w:cs="Calibri"/>
          <w:sz w:val="20"/>
          <w:szCs w:val="20"/>
        </w:rPr>
        <w:t xml:space="preserve">concluded that model 5 shows a significantly better fit to the hotel compared to model 1 showing a p-value of more than 0.05 </w:t>
      </w:r>
      <w:r w:rsidR="00484E99" w:rsidRPr="00DD3D4B">
        <w:rPr>
          <w:rFonts w:ascii="Verdana" w:hAnsi="Verdana" w:cs="Calibri"/>
          <w:sz w:val="20"/>
          <w:szCs w:val="20"/>
        </w:rPr>
        <w:t>which</w:t>
      </w:r>
      <w:r w:rsidR="001B29C8" w:rsidRPr="00DD3D4B">
        <w:rPr>
          <w:rFonts w:ascii="Verdana" w:hAnsi="Verdana" w:cs="Calibri"/>
          <w:sz w:val="20"/>
          <w:szCs w:val="20"/>
        </w:rPr>
        <w:t xml:space="preserve"> is </w:t>
      </w:r>
      <w:r w:rsidRPr="00DD3D4B">
        <w:rPr>
          <w:rFonts w:ascii="Verdana" w:hAnsi="Verdana" w:cs="Calibri"/>
          <w:sz w:val="20"/>
          <w:szCs w:val="20"/>
        </w:rPr>
        <w:t>0.7156</w:t>
      </w:r>
      <w:r w:rsidR="00D44FB0" w:rsidRPr="00DD3D4B">
        <w:rPr>
          <w:rFonts w:ascii="Verdana" w:hAnsi="Verdana" w:cs="Calibri"/>
          <w:sz w:val="20"/>
          <w:szCs w:val="20"/>
        </w:rPr>
        <w:t xml:space="preserve"> as shown in figure 6</w:t>
      </w:r>
      <w:r w:rsidRPr="00DD3D4B">
        <w:rPr>
          <w:rFonts w:ascii="Verdana" w:hAnsi="Verdana" w:cs="Calibri"/>
          <w:sz w:val="20"/>
          <w:szCs w:val="20"/>
        </w:rPr>
        <w:t xml:space="preserve"> proving that it is a simpler model and it is more favourable.</w:t>
      </w:r>
      <w:r w:rsidR="001B29C8" w:rsidRPr="00DD3D4B">
        <w:rPr>
          <w:rFonts w:ascii="Verdana" w:hAnsi="Verdana" w:cs="Calibri"/>
          <w:sz w:val="20"/>
          <w:szCs w:val="20"/>
        </w:rPr>
        <w:t xml:space="preserve"> </w:t>
      </w:r>
      <w:r w:rsidRPr="00DD3D4B">
        <w:rPr>
          <w:rFonts w:ascii="Verdana" w:hAnsi="Verdana" w:cs="Calibri"/>
          <w:sz w:val="20"/>
          <w:szCs w:val="20"/>
        </w:rPr>
        <w:t>Therefore</w:t>
      </w:r>
      <w:r w:rsidR="00C15115" w:rsidRPr="00DD3D4B">
        <w:rPr>
          <w:rFonts w:ascii="Verdana" w:hAnsi="Verdana" w:cs="Calibri"/>
          <w:sz w:val="20"/>
          <w:szCs w:val="20"/>
        </w:rPr>
        <w:t>,</w:t>
      </w:r>
      <w:r w:rsidRPr="00DD3D4B">
        <w:rPr>
          <w:rFonts w:ascii="Verdana" w:hAnsi="Verdana" w:cs="Calibri"/>
          <w:sz w:val="20"/>
          <w:szCs w:val="20"/>
        </w:rPr>
        <w:t xml:space="preserve"> we should reject model 1 and choose model 2 with pool and free internet as its independent variables. </w:t>
      </w:r>
    </w:p>
    <w:p w14:paraId="5104171D" w14:textId="40DC9EDF" w:rsidR="00A352CD" w:rsidRPr="00DD3D4B" w:rsidRDefault="00D44FB0" w:rsidP="00DD3D4B">
      <w:pPr>
        <w:jc w:val="both"/>
        <w:rPr>
          <w:b/>
          <w:bCs/>
          <w:szCs w:val="20"/>
        </w:rPr>
      </w:pPr>
      <w:r w:rsidRPr="00DD3D4B">
        <w:rPr>
          <w:noProof/>
          <w:szCs w:val="20"/>
        </w:rPr>
        <mc:AlternateContent>
          <mc:Choice Requires="wps">
            <w:drawing>
              <wp:anchor distT="0" distB="0" distL="114300" distR="114300" simplePos="0" relativeHeight="251678720" behindDoc="1" locked="0" layoutInCell="1" allowOverlap="1" wp14:anchorId="6AC7AE25" wp14:editId="5B8658B1">
                <wp:simplePos x="0" y="0"/>
                <wp:positionH relativeFrom="column">
                  <wp:posOffset>952500</wp:posOffset>
                </wp:positionH>
                <wp:positionV relativeFrom="paragraph">
                  <wp:posOffset>1207770</wp:posOffset>
                </wp:positionV>
                <wp:extent cx="3368675" cy="635"/>
                <wp:effectExtent l="0" t="0" r="0" b="0"/>
                <wp:wrapTight wrapText="bothSides">
                  <wp:wrapPolygon edited="0">
                    <wp:start x="0" y="0"/>
                    <wp:lineTo x="0" y="21600"/>
                    <wp:lineTo x="21600" y="21600"/>
                    <wp:lineTo x="21600" y="0"/>
                  </wp:wrapPolygon>
                </wp:wrapTight>
                <wp:docPr id="26" name="Text Box 26"/>
                <wp:cNvGraphicFramePr/>
                <a:graphic xmlns:a="http://schemas.openxmlformats.org/drawingml/2006/main">
                  <a:graphicData uri="http://schemas.microsoft.com/office/word/2010/wordprocessingShape">
                    <wps:wsp>
                      <wps:cNvSpPr txBox="1"/>
                      <wps:spPr>
                        <a:xfrm>
                          <a:off x="0" y="0"/>
                          <a:ext cx="3368675" cy="635"/>
                        </a:xfrm>
                        <a:prstGeom prst="rect">
                          <a:avLst/>
                        </a:prstGeom>
                        <a:solidFill>
                          <a:prstClr val="white"/>
                        </a:solidFill>
                        <a:ln>
                          <a:noFill/>
                        </a:ln>
                      </wps:spPr>
                      <wps:txbx>
                        <w:txbxContent>
                          <w:p w14:paraId="09B08C71" w14:textId="1E6841C9" w:rsidR="00A4370E" w:rsidRPr="00C960EA" w:rsidRDefault="00A4370E" w:rsidP="00D44FB0">
                            <w:pPr>
                              <w:pStyle w:val="Caption"/>
                              <w:jc w:val="center"/>
                              <w:rPr>
                                <w:b/>
                                <w:bCs/>
                                <w:sz w:val="20"/>
                                <w:szCs w:val="24"/>
                              </w:rPr>
                            </w:pPr>
                            <w:r>
                              <w:t xml:space="preserve">Figure </w:t>
                            </w:r>
                            <w:r>
                              <w:fldChar w:fldCharType="begin"/>
                            </w:r>
                            <w:r>
                              <w:instrText xml:space="preserve"> SEQ Figure \* ARABIC </w:instrText>
                            </w:r>
                            <w:r>
                              <w:fldChar w:fldCharType="separate"/>
                            </w:r>
                            <w:r w:rsidR="00F95425">
                              <w:rPr>
                                <w:noProof/>
                              </w:rPr>
                              <w:t>6</w:t>
                            </w:r>
                            <w:r>
                              <w:fldChar w:fldCharType="end"/>
                            </w:r>
                            <w:r>
                              <w:t>: ANOVA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C7AE25" id="Text Box 26" o:spid="_x0000_s1031" type="#_x0000_t202" style="position:absolute;left:0;text-align:left;margin-left:75pt;margin-top:95.1pt;width:265.2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" stroked="f">
                <v:textbox style="mso-fit-shape-to-text:t" inset="0,0,0,0">
                  <w:txbxContent>
                    <w:p w14:paraId="09B08C71" w14:textId="1E6841C9" w:rsidR="00A4370E" w:rsidRPr="00C960EA" w:rsidRDefault="00A4370E" w:rsidP="00D44FB0">
                      <w:pPr>
                        <w:pStyle w:val="Caption"/>
                        <w:jc w:val="center"/>
                        <w:rPr>
                          <w:b/>
                          <w:bCs/>
                          <w:sz w:val="20"/>
                          <w:szCs w:val="24"/>
                        </w:rPr>
                      </w:pPr>
                      <w:r>
                        <w:t xml:space="preserve">Figure </w:t>
                      </w:r>
                      <w:r>
                        <w:fldChar w:fldCharType="begin"/>
                      </w:r>
                      <w:r>
                        <w:instrText xml:space="preserve"> SEQ Figure \* ARABIC </w:instrText>
                      </w:r>
                      <w:r>
                        <w:fldChar w:fldCharType="separate"/>
                      </w:r>
                      <w:r w:rsidR="00F95425">
                        <w:rPr>
                          <w:noProof/>
                        </w:rPr>
                        <w:t>6</w:t>
                      </w:r>
                      <w:r>
                        <w:fldChar w:fldCharType="end"/>
                      </w:r>
                      <w:r>
                        <w:t>: ANOVA MODEL</w:t>
                      </w:r>
                    </w:p>
                  </w:txbxContent>
                </v:textbox>
                <w10:wrap type="tight"/>
              </v:shape>
            </w:pict>
          </mc:Fallback>
        </mc:AlternateContent>
      </w:r>
      <w:r w:rsidR="002876FA" w:rsidRPr="00DD3D4B">
        <w:rPr>
          <w:b/>
          <w:bCs/>
          <w:szCs w:val="20"/>
        </w:rPr>
        <w:drawing>
          <wp:anchor distT="0" distB="0" distL="114300" distR="114300" simplePos="0" relativeHeight="251666432" behindDoc="1" locked="0" layoutInCell="1" allowOverlap="1" wp14:anchorId="5526A751" wp14:editId="41B78E48">
            <wp:simplePos x="0" y="0"/>
            <wp:positionH relativeFrom="column">
              <wp:posOffset>952500</wp:posOffset>
            </wp:positionH>
            <wp:positionV relativeFrom="paragraph">
              <wp:posOffset>20341</wp:posOffset>
            </wp:positionV>
            <wp:extent cx="3368737" cy="1130300"/>
            <wp:effectExtent l="19050" t="19050" r="22225" b="12700"/>
            <wp:wrapTight wrapText="bothSides">
              <wp:wrapPolygon edited="0">
                <wp:start x="-122" y="-364"/>
                <wp:lineTo x="-122" y="21479"/>
                <wp:lineTo x="21620" y="21479"/>
                <wp:lineTo x="21620" y="-364"/>
                <wp:lineTo x="-122" y="-364"/>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68737" cy="1130300"/>
                    </a:xfrm>
                    <a:prstGeom prst="rect">
                      <a:avLst/>
                    </a:prstGeom>
                    <a:ln>
                      <a:solidFill>
                        <a:schemeClr val="tx1"/>
                      </a:solidFill>
                    </a:ln>
                  </pic:spPr>
                </pic:pic>
              </a:graphicData>
            </a:graphic>
          </wp:anchor>
        </w:drawing>
      </w:r>
    </w:p>
    <w:p w14:paraId="49254F2A" w14:textId="713E22E2" w:rsidR="002562F8" w:rsidRPr="00DD3D4B" w:rsidRDefault="001B29C8" w:rsidP="00DD3D4B">
      <w:pPr>
        <w:jc w:val="both"/>
        <w:rPr>
          <w:b/>
          <w:bCs/>
          <w:szCs w:val="20"/>
        </w:rPr>
      </w:pPr>
      <w:r w:rsidRPr="00DD3D4B">
        <w:rPr>
          <w:b/>
          <w:bCs/>
          <w:szCs w:val="20"/>
        </w:rPr>
        <w:t xml:space="preserve"> </w:t>
      </w:r>
    </w:p>
    <w:p w14:paraId="74D7895D" w14:textId="123633DC" w:rsidR="00B62369" w:rsidRPr="00DD3D4B" w:rsidRDefault="00B62369" w:rsidP="00DD3D4B">
      <w:pPr>
        <w:jc w:val="both"/>
        <w:rPr>
          <w:szCs w:val="20"/>
        </w:rPr>
      </w:pPr>
    </w:p>
    <w:p w14:paraId="44702DD4" w14:textId="1E9AEC9E" w:rsidR="00233EA9" w:rsidRPr="00DD3D4B" w:rsidRDefault="00233EA9" w:rsidP="00DD3D4B">
      <w:pPr>
        <w:jc w:val="both"/>
        <w:rPr>
          <w:szCs w:val="20"/>
        </w:rPr>
      </w:pPr>
    </w:p>
    <w:p w14:paraId="387431A1" w14:textId="5CA0CB39" w:rsidR="00233EA9" w:rsidRPr="00DD3D4B" w:rsidRDefault="00233EA9" w:rsidP="00DD3D4B">
      <w:pPr>
        <w:jc w:val="both"/>
        <w:rPr>
          <w:szCs w:val="20"/>
        </w:rPr>
      </w:pPr>
    </w:p>
    <w:p w14:paraId="1FA12C77" w14:textId="05339425" w:rsidR="00233EA9" w:rsidRPr="00DD3D4B" w:rsidRDefault="00233EA9" w:rsidP="00DD3D4B">
      <w:pPr>
        <w:jc w:val="both"/>
        <w:rPr>
          <w:szCs w:val="20"/>
        </w:rPr>
      </w:pPr>
    </w:p>
    <w:p w14:paraId="7D317835" w14:textId="77777777" w:rsidR="008E1AAA" w:rsidRPr="00DD3D4B" w:rsidRDefault="008E1AAA" w:rsidP="00DD3D4B">
      <w:pPr>
        <w:jc w:val="both"/>
        <w:rPr>
          <w:szCs w:val="20"/>
        </w:rPr>
      </w:pPr>
    </w:p>
    <w:p w14:paraId="3473C4E8" w14:textId="7EE32C4B" w:rsidR="00233EA9" w:rsidRPr="00DD3D4B" w:rsidRDefault="00C15115" w:rsidP="00DD3D4B">
      <w:pPr>
        <w:jc w:val="both"/>
        <w:rPr>
          <w:szCs w:val="20"/>
        </w:rPr>
      </w:pPr>
      <w:r w:rsidRPr="00DD3D4B">
        <w:rPr>
          <w:szCs w:val="20"/>
        </w:rPr>
        <w:t>To compare and evaluate the prediction errors of the model’s actual value and the predicted value, root mean square error and mean absolute error were calculated.</w:t>
      </w:r>
      <w:r w:rsidRPr="00DD3D4B">
        <w:rPr>
          <w:szCs w:val="20"/>
        </w:rPr>
        <w:t xml:space="preserve"> T</w:t>
      </w:r>
      <w:r w:rsidR="008E1AAA" w:rsidRPr="00DD3D4B">
        <w:rPr>
          <w:szCs w:val="20"/>
        </w:rPr>
        <w:t xml:space="preserve">he root </w:t>
      </w:r>
      <w:proofErr w:type="gramStart"/>
      <w:r w:rsidR="008E1AAA" w:rsidRPr="00DD3D4B">
        <w:rPr>
          <w:szCs w:val="20"/>
        </w:rPr>
        <w:t>mean</w:t>
      </w:r>
      <w:proofErr w:type="gramEnd"/>
      <w:r w:rsidR="008E1AAA" w:rsidRPr="00DD3D4B">
        <w:rPr>
          <w:szCs w:val="20"/>
        </w:rPr>
        <w:t xml:space="preserve"> square error, a statistic that specifies the average gap between the model's predicted values and the actual values in the dataset, is important to analyse how well a regression model fits a dataset. The smaller the RMSE, the better a model fits the data.</w:t>
      </w:r>
      <w:r w:rsidR="00B619AD" w:rsidRPr="00DD3D4B">
        <w:rPr>
          <w:szCs w:val="20"/>
        </w:rPr>
        <w:t xml:space="preserve"> </w:t>
      </w:r>
    </w:p>
    <w:p w14:paraId="7191715C" w14:textId="32139E06" w:rsidR="00F90F35" w:rsidRPr="00DD3D4B" w:rsidRDefault="00F90F35" w:rsidP="00DD3D4B">
      <w:pPr>
        <w:jc w:val="both"/>
        <w:rPr>
          <w:szCs w:val="20"/>
        </w:rPr>
      </w:pPr>
    </w:p>
    <w:p w14:paraId="318770B3" w14:textId="2CF4A115" w:rsidR="002F67FB" w:rsidRPr="00DD3D4B" w:rsidRDefault="00F90F35" w:rsidP="00DD3D4B">
      <w:pPr>
        <w:jc w:val="both"/>
        <w:rPr>
          <w:szCs w:val="20"/>
        </w:rPr>
      </w:pPr>
      <w:r w:rsidRPr="00DD3D4B">
        <w:rPr>
          <w:szCs w:val="20"/>
        </w:rPr>
        <w:t>The packages ‘CARET’ and ‘ISLR’ were first installed before running the prediction RMSE and MAE code.</w:t>
      </w:r>
      <w:r w:rsidR="004412D3" w:rsidRPr="00DD3D4B">
        <w:rPr>
          <w:szCs w:val="20"/>
        </w:rPr>
        <w:t xml:space="preserve"> </w:t>
      </w:r>
      <w:r w:rsidR="00E44882" w:rsidRPr="00DD3D4B">
        <w:rPr>
          <w:szCs w:val="20"/>
        </w:rPr>
        <w:t>The single train set split was also run stating that 80% of the data goes in training and the remaining 20% goes in validation, as shown in figure 7.</w:t>
      </w:r>
      <w:r w:rsidR="00E44882" w:rsidRPr="00DD3D4B">
        <w:rPr>
          <w:color w:val="000000"/>
          <w:szCs w:val="20"/>
          <w:shd w:val="clear" w:color="auto" w:fill="FFFFFF"/>
        </w:rPr>
        <w:t xml:space="preserve"> </w:t>
      </w:r>
      <w:r w:rsidR="0003542D" w:rsidRPr="00DD3D4B">
        <w:rPr>
          <w:szCs w:val="20"/>
        </w:rPr>
        <w:t>Considering</w:t>
      </w:r>
      <w:r w:rsidR="00E44882" w:rsidRPr="00DD3D4B">
        <w:rPr>
          <w:szCs w:val="20"/>
        </w:rPr>
        <w:t xml:space="preserve"> that</w:t>
      </w:r>
      <w:r w:rsidR="0003542D" w:rsidRPr="00DD3D4B">
        <w:rPr>
          <w:szCs w:val="20"/>
        </w:rPr>
        <w:t xml:space="preserve"> Pool and free internet have the best significance codes, an RMSE code and MAE code was run resulting in</w:t>
      </w:r>
      <w:r w:rsidR="00E44882" w:rsidRPr="00DD3D4B">
        <w:rPr>
          <w:szCs w:val="20"/>
        </w:rPr>
        <w:t xml:space="preserve"> </w:t>
      </w:r>
      <w:r w:rsidR="0003542D" w:rsidRPr="00DD3D4B">
        <w:rPr>
          <w:szCs w:val="20"/>
        </w:rPr>
        <w:t>RMSE being 1.058 and MAE being 0.859</w:t>
      </w:r>
      <w:r w:rsidR="002F67FB" w:rsidRPr="00DD3D4B">
        <w:rPr>
          <w:szCs w:val="20"/>
        </w:rPr>
        <w:t>.</w:t>
      </w:r>
      <w:r w:rsidR="00E44882" w:rsidRPr="00DD3D4B">
        <w:rPr>
          <w:szCs w:val="20"/>
        </w:rPr>
        <w:t xml:space="preserve"> </w:t>
      </w:r>
      <w:r w:rsidR="002F67FB" w:rsidRPr="00DD3D4B">
        <w:rPr>
          <w:szCs w:val="20"/>
        </w:rPr>
        <w:t xml:space="preserve"> </w:t>
      </w:r>
      <w:r w:rsidR="002F67FB" w:rsidRPr="00DD3D4B">
        <w:rPr>
          <w:color w:val="000000"/>
          <w:szCs w:val="20"/>
          <w:shd w:val="clear" w:color="auto" w:fill="FFFFFF"/>
        </w:rPr>
        <w:t>The </w:t>
      </w:r>
      <w:r w:rsidR="002F67FB" w:rsidRPr="00DD3D4B">
        <w:rPr>
          <w:rStyle w:val="Strong"/>
          <w:b w:val="0"/>
          <w:bCs w:val="0"/>
          <w:color w:val="000000"/>
          <w:szCs w:val="20"/>
          <w:bdr w:val="none" w:sz="0" w:space="0" w:color="auto" w:frame="1"/>
          <w:shd w:val="clear" w:color="auto" w:fill="FFFFFF"/>
        </w:rPr>
        <w:t>RMSE</w:t>
      </w:r>
      <w:r w:rsidR="002F67FB" w:rsidRPr="00DD3D4B">
        <w:rPr>
          <w:color w:val="000000"/>
          <w:szCs w:val="20"/>
          <w:shd w:val="clear" w:color="auto" w:fill="FFFFFF"/>
        </w:rPr>
        <w:t> value tells us that the average deviation between the predicted score made by the model and the actual score is 1.058</w:t>
      </w:r>
      <w:r w:rsidR="00E44882" w:rsidRPr="00DD3D4B">
        <w:rPr>
          <w:color w:val="000000"/>
          <w:szCs w:val="20"/>
          <w:shd w:val="clear" w:color="auto" w:fill="FFFFFF"/>
        </w:rPr>
        <w:t xml:space="preserve"> which is considered as high</w:t>
      </w:r>
      <w:r w:rsidR="00B23B9B" w:rsidRPr="00DD3D4B">
        <w:rPr>
          <w:color w:val="000000"/>
          <w:szCs w:val="20"/>
          <w:shd w:val="clear" w:color="auto" w:fill="FFFFFF"/>
        </w:rPr>
        <w:t xml:space="preserve"> and the r-squared value is 0.07571. Since the MAE code </w:t>
      </w:r>
      <w:r w:rsidR="00E44882" w:rsidRPr="00DD3D4B">
        <w:rPr>
          <w:color w:val="000000"/>
          <w:szCs w:val="20"/>
          <w:shd w:val="clear" w:color="auto" w:fill="FFFFFF"/>
        </w:rPr>
        <w:t>resulted as</w:t>
      </w:r>
      <w:r w:rsidR="00B23B9B" w:rsidRPr="00DD3D4B">
        <w:rPr>
          <w:color w:val="000000"/>
          <w:szCs w:val="20"/>
          <w:shd w:val="clear" w:color="auto" w:fill="FFFFFF"/>
        </w:rPr>
        <w:t xml:space="preserve"> 0.859</w:t>
      </w:r>
      <w:r w:rsidR="000D47D8" w:rsidRPr="00DD3D4B">
        <w:rPr>
          <w:color w:val="000000"/>
          <w:szCs w:val="20"/>
          <w:shd w:val="clear" w:color="auto" w:fill="FFFFFF"/>
        </w:rPr>
        <w:t>, it is quite low,</w:t>
      </w:r>
      <w:r w:rsidR="00B23B9B" w:rsidRPr="00DD3D4B">
        <w:rPr>
          <w:color w:val="000000"/>
          <w:szCs w:val="20"/>
          <w:shd w:val="clear" w:color="auto" w:fill="FFFFFF"/>
        </w:rPr>
        <w:t xml:space="preserve"> therefore predicting a better model fit.</w:t>
      </w:r>
    </w:p>
    <w:p w14:paraId="5FB0E03B" w14:textId="1F971133" w:rsidR="00B23B9B" w:rsidRPr="00DD3D4B" w:rsidRDefault="00B23B9B" w:rsidP="00DD3D4B">
      <w:pPr>
        <w:jc w:val="both"/>
        <w:rPr>
          <w:color w:val="000000"/>
          <w:szCs w:val="20"/>
          <w:shd w:val="clear" w:color="auto" w:fill="FFFFFF"/>
        </w:rPr>
      </w:pPr>
    </w:p>
    <w:p w14:paraId="017B9C3C" w14:textId="40FA283E" w:rsidR="00B23B9B" w:rsidRPr="00DD3D4B" w:rsidRDefault="00E44882" w:rsidP="00DD3D4B">
      <w:pPr>
        <w:jc w:val="both"/>
        <w:rPr>
          <w:color w:val="000000"/>
          <w:szCs w:val="20"/>
          <w:shd w:val="clear" w:color="auto" w:fill="FFFFFF"/>
        </w:rPr>
      </w:pPr>
      <w:r w:rsidRPr="00DD3D4B">
        <w:rPr>
          <w:color w:val="000000"/>
          <w:szCs w:val="20"/>
          <w:shd w:val="clear" w:color="auto" w:fill="FFFFFF"/>
        </w:rPr>
        <w:t>Although the RMSE and MAE were calculated the data given is insufficient as there are no particular variables that help in the exact prediction. Variables like housekeeping, food served</w:t>
      </w:r>
      <w:r w:rsidR="00C611BE" w:rsidRPr="00DD3D4B">
        <w:rPr>
          <w:color w:val="000000"/>
          <w:szCs w:val="20"/>
          <w:shd w:val="clear" w:color="auto" w:fill="FFFFFF"/>
        </w:rPr>
        <w:t xml:space="preserve"> at the hotel, customer service and so on are huge factors that directly affect the score of a hotel</w:t>
      </w:r>
      <w:r w:rsidRPr="00DD3D4B">
        <w:rPr>
          <w:color w:val="000000"/>
          <w:szCs w:val="20"/>
          <w:shd w:val="clear" w:color="auto" w:fill="FFFFFF"/>
        </w:rPr>
        <w:t>.</w:t>
      </w:r>
      <w:r w:rsidR="00C611BE" w:rsidRPr="00DD3D4B">
        <w:rPr>
          <w:color w:val="000000"/>
          <w:szCs w:val="20"/>
          <w:shd w:val="clear" w:color="auto" w:fill="FFFFFF"/>
        </w:rPr>
        <w:t xml:space="preserve"> </w:t>
      </w:r>
      <w:proofErr w:type="gramStart"/>
      <w:r w:rsidR="00C611BE" w:rsidRPr="00DD3D4B">
        <w:rPr>
          <w:color w:val="000000"/>
          <w:szCs w:val="20"/>
          <w:shd w:val="clear" w:color="auto" w:fill="FFFFFF"/>
        </w:rPr>
        <w:t>Therefore</w:t>
      </w:r>
      <w:proofErr w:type="gramEnd"/>
      <w:r w:rsidR="00C611BE" w:rsidRPr="00DD3D4B">
        <w:rPr>
          <w:color w:val="000000"/>
          <w:szCs w:val="20"/>
          <w:shd w:val="clear" w:color="auto" w:fill="FFFFFF"/>
        </w:rPr>
        <w:t xml:space="preserve"> making the prediction inaccurate.</w:t>
      </w:r>
    </w:p>
    <w:p w14:paraId="192FA049" w14:textId="545BC567" w:rsidR="00C611BE" w:rsidRPr="00DD3D4B" w:rsidRDefault="00C611BE" w:rsidP="00DD3D4B">
      <w:pPr>
        <w:keepNext/>
        <w:jc w:val="both"/>
        <w:rPr>
          <w:szCs w:val="20"/>
        </w:rPr>
      </w:pPr>
      <w:r w:rsidRPr="00DD3D4B">
        <w:rPr>
          <w:noProof/>
          <w:szCs w:val="20"/>
        </w:rPr>
        <w:lastRenderedPageBreak/>
        <mc:AlternateContent>
          <mc:Choice Requires="wps">
            <w:drawing>
              <wp:anchor distT="0" distB="0" distL="114300" distR="114300" simplePos="0" relativeHeight="251684864" behindDoc="1" locked="0" layoutInCell="1" allowOverlap="1" wp14:anchorId="02EF0F22" wp14:editId="74AA27C9">
                <wp:simplePos x="0" y="0"/>
                <wp:positionH relativeFrom="column">
                  <wp:posOffset>749300</wp:posOffset>
                </wp:positionH>
                <wp:positionV relativeFrom="paragraph">
                  <wp:posOffset>1052830</wp:posOffset>
                </wp:positionV>
                <wp:extent cx="3848100" cy="635"/>
                <wp:effectExtent l="0" t="0" r="0" b="0"/>
                <wp:wrapTight wrapText="bothSides">
                  <wp:wrapPolygon edited="0">
                    <wp:start x="0" y="0"/>
                    <wp:lineTo x="0" y="21600"/>
                    <wp:lineTo x="21600" y="21600"/>
                    <wp:lineTo x="21600" y="0"/>
                  </wp:wrapPolygon>
                </wp:wrapTight>
                <wp:docPr id="29" name="Text Box 29"/>
                <wp:cNvGraphicFramePr/>
                <a:graphic xmlns:a="http://schemas.openxmlformats.org/drawingml/2006/main">
                  <a:graphicData uri="http://schemas.microsoft.com/office/word/2010/wordprocessingShape">
                    <wps:wsp>
                      <wps:cNvSpPr txBox="1"/>
                      <wps:spPr>
                        <a:xfrm>
                          <a:off x="0" y="0"/>
                          <a:ext cx="3848100" cy="635"/>
                        </a:xfrm>
                        <a:prstGeom prst="rect">
                          <a:avLst/>
                        </a:prstGeom>
                        <a:solidFill>
                          <a:prstClr val="white"/>
                        </a:solidFill>
                        <a:ln>
                          <a:noFill/>
                        </a:ln>
                      </wps:spPr>
                      <wps:txbx>
                        <w:txbxContent>
                          <w:p w14:paraId="4439DB95" w14:textId="7F311D1D" w:rsidR="00A4370E" w:rsidRPr="00F73871" w:rsidRDefault="00A4370E" w:rsidP="00F73871">
                            <w:pPr>
                              <w:pStyle w:val="Caption"/>
                              <w:jc w:val="center"/>
                            </w:pPr>
                            <w:r>
                              <w:t xml:space="preserve">Figure </w:t>
                            </w:r>
                            <w:r>
                              <w:fldChar w:fldCharType="begin"/>
                            </w:r>
                            <w:r>
                              <w:instrText xml:space="preserve"> SEQ Figure \* ARABIC </w:instrText>
                            </w:r>
                            <w:r>
                              <w:fldChar w:fldCharType="separate"/>
                            </w:r>
                            <w:r w:rsidR="00F95425">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EF0F22" id="Text Box 29" o:spid="_x0000_s1032" type="#_x0000_t202" style="position:absolute;left:0;text-align:left;margin-left:59pt;margin-top:82.9pt;width:303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WjLwIAAGYEAAAOAAAAZHJzL2Uyb0RvYy54bWysVMFu2zAMvQ/YPwi6L07SLW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" stroked="f">
                <v:textbox style="mso-fit-shape-to-text:t" inset="0,0,0,0">
                  <w:txbxContent>
                    <w:p w14:paraId="4439DB95" w14:textId="7F311D1D" w:rsidR="00A4370E" w:rsidRPr="00F73871" w:rsidRDefault="00A4370E" w:rsidP="00F73871">
                      <w:pPr>
                        <w:pStyle w:val="Caption"/>
                        <w:jc w:val="center"/>
                      </w:pPr>
                      <w:r>
                        <w:t xml:space="preserve">Figure </w:t>
                      </w:r>
                      <w:r>
                        <w:fldChar w:fldCharType="begin"/>
                      </w:r>
                      <w:r>
                        <w:instrText xml:space="preserve"> SEQ Figure \* ARABIC </w:instrText>
                      </w:r>
                      <w:r>
                        <w:fldChar w:fldCharType="separate"/>
                      </w:r>
                      <w:r w:rsidR="00F95425">
                        <w:rPr>
                          <w:noProof/>
                        </w:rPr>
                        <w:t>7</w:t>
                      </w:r>
                      <w:r>
                        <w:fldChar w:fldCharType="end"/>
                      </w:r>
                    </w:p>
                  </w:txbxContent>
                </v:textbox>
                <w10:wrap type="tight"/>
              </v:shape>
            </w:pict>
          </mc:Fallback>
        </mc:AlternateContent>
      </w:r>
      <w:r w:rsidR="00E44882" w:rsidRPr="00DD3D4B">
        <w:rPr>
          <w:szCs w:val="20"/>
        </w:rPr>
        <w:drawing>
          <wp:anchor distT="0" distB="0" distL="114300" distR="114300" simplePos="0" relativeHeight="251682816" behindDoc="1" locked="0" layoutInCell="1" allowOverlap="1" wp14:anchorId="10D62E3A" wp14:editId="70C345EF">
            <wp:simplePos x="0" y="0"/>
            <wp:positionH relativeFrom="column">
              <wp:posOffset>749300</wp:posOffset>
            </wp:positionH>
            <wp:positionV relativeFrom="paragraph">
              <wp:posOffset>24765</wp:posOffset>
            </wp:positionV>
            <wp:extent cx="3848100" cy="971476"/>
            <wp:effectExtent l="19050" t="19050" r="19050" b="19685"/>
            <wp:wrapTight wrapText="bothSides">
              <wp:wrapPolygon edited="0">
                <wp:start x="-107" y="-424"/>
                <wp:lineTo x="-107" y="21614"/>
                <wp:lineTo x="21600" y="21614"/>
                <wp:lineTo x="21600" y="-424"/>
                <wp:lineTo x="-107" y="-424"/>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48100" cy="971476"/>
                    </a:xfrm>
                    <a:prstGeom prst="rect">
                      <a:avLst/>
                    </a:prstGeom>
                    <a:ln>
                      <a:solidFill>
                        <a:schemeClr val="tx1"/>
                      </a:solidFill>
                    </a:ln>
                  </pic:spPr>
                </pic:pic>
              </a:graphicData>
            </a:graphic>
          </wp:anchor>
        </w:drawing>
      </w:r>
    </w:p>
    <w:p w14:paraId="672BEEB8" w14:textId="1F92A401" w:rsidR="00B23B9B" w:rsidRPr="00DD3D4B" w:rsidRDefault="00B23B9B" w:rsidP="00DD3D4B">
      <w:pPr>
        <w:pStyle w:val="Caption"/>
        <w:spacing w:line="360" w:lineRule="auto"/>
        <w:jc w:val="both"/>
        <w:rPr>
          <w:sz w:val="20"/>
          <w:szCs w:val="20"/>
        </w:rPr>
      </w:pPr>
    </w:p>
    <w:p w14:paraId="3D428A18" w14:textId="77777777" w:rsidR="00E44882" w:rsidRPr="00DD3D4B" w:rsidRDefault="00E44882" w:rsidP="00DD3D4B">
      <w:pPr>
        <w:jc w:val="both"/>
        <w:rPr>
          <w:szCs w:val="20"/>
        </w:rPr>
      </w:pPr>
    </w:p>
    <w:p w14:paraId="04628745" w14:textId="2F2DB037" w:rsidR="00C611BE" w:rsidRPr="00DD3D4B" w:rsidRDefault="00C611BE" w:rsidP="00DD3D4B">
      <w:pPr>
        <w:jc w:val="both"/>
        <w:rPr>
          <w:b/>
          <w:bCs/>
          <w:szCs w:val="20"/>
        </w:rPr>
      </w:pPr>
    </w:p>
    <w:p w14:paraId="44541A91" w14:textId="77777777" w:rsidR="00C611BE" w:rsidRPr="00DD3D4B" w:rsidRDefault="00C611BE" w:rsidP="00DD3D4B">
      <w:pPr>
        <w:jc w:val="both"/>
        <w:rPr>
          <w:b/>
          <w:bCs/>
          <w:szCs w:val="20"/>
        </w:rPr>
      </w:pPr>
    </w:p>
    <w:p w14:paraId="3C7840E7" w14:textId="1EBDCDAC" w:rsidR="00C611BE" w:rsidRPr="00DD3D4B" w:rsidRDefault="009F7B9D" w:rsidP="00DD3D4B">
      <w:pPr>
        <w:jc w:val="both"/>
        <w:rPr>
          <w:b/>
          <w:bCs/>
          <w:szCs w:val="20"/>
        </w:rPr>
      </w:pPr>
      <w:r w:rsidRPr="00DD3D4B">
        <w:rPr>
          <w:noProof/>
          <w:szCs w:val="20"/>
        </w:rPr>
        <mc:AlternateContent>
          <mc:Choice Requires="wps">
            <w:drawing>
              <wp:anchor distT="0" distB="0" distL="114300" distR="114300" simplePos="0" relativeHeight="251689984" behindDoc="1" locked="0" layoutInCell="1" allowOverlap="1" wp14:anchorId="72880564" wp14:editId="1C61984F">
                <wp:simplePos x="0" y="0"/>
                <wp:positionH relativeFrom="column">
                  <wp:posOffset>742950</wp:posOffset>
                </wp:positionH>
                <wp:positionV relativeFrom="paragraph">
                  <wp:posOffset>1005205</wp:posOffset>
                </wp:positionV>
                <wp:extent cx="3378200" cy="635"/>
                <wp:effectExtent l="0" t="0" r="0" b="0"/>
                <wp:wrapTight wrapText="bothSides">
                  <wp:wrapPolygon edited="0">
                    <wp:start x="0" y="0"/>
                    <wp:lineTo x="0" y="21600"/>
                    <wp:lineTo x="21600" y="21600"/>
                    <wp:lineTo x="21600" y="0"/>
                  </wp:wrapPolygon>
                </wp:wrapTight>
                <wp:docPr id="33" name="Text Box 33"/>
                <wp:cNvGraphicFramePr/>
                <a:graphic xmlns:a="http://schemas.openxmlformats.org/drawingml/2006/main">
                  <a:graphicData uri="http://schemas.microsoft.com/office/word/2010/wordprocessingShape">
                    <wps:wsp>
                      <wps:cNvSpPr txBox="1"/>
                      <wps:spPr>
                        <a:xfrm>
                          <a:off x="0" y="0"/>
                          <a:ext cx="3378200" cy="635"/>
                        </a:xfrm>
                        <a:prstGeom prst="rect">
                          <a:avLst/>
                        </a:prstGeom>
                        <a:solidFill>
                          <a:prstClr val="white"/>
                        </a:solidFill>
                        <a:ln>
                          <a:noFill/>
                        </a:ln>
                      </wps:spPr>
                      <wps:txbx>
                        <w:txbxContent>
                          <w:p w14:paraId="13895A28" w14:textId="76DA8C14" w:rsidR="00A4370E" w:rsidRPr="008861D1" w:rsidRDefault="00A4370E" w:rsidP="009F7B9D">
                            <w:pPr>
                              <w:pStyle w:val="Caption"/>
                              <w:jc w:val="center"/>
                              <w:rPr>
                                <w:b/>
                                <w:bCs/>
                                <w:sz w:val="20"/>
                                <w:szCs w:val="20"/>
                              </w:rPr>
                            </w:pPr>
                            <w:r>
                              <w:t xml:space="preserve">Figure </w:t>
                            </w:r>
                            <w:r>
                              <w:fldChar w:fldCharType="begin"/>
                            </w:r>
                            <w:r>
                              <w:instrText xml:space="preserve"> SEQ Figure \* ARABIC </w:instrText>
                            </w:r>
                            <w:r>
                              <w:fldChar w:fldCharType="separate"/>
                            </w:r>
                            <w:r w:rsidR="00F95425">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880564" id="Text Box 33" o:spid="_x0000_s1033" type="#_x0000_t202" style="position:absolute;left:0;text-align:left;margin-left:58.5pt;margin-top:79.15pt;width:266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" stroked="f">
                <v:textbox style="mso-fit-shape-to-text:t" inset="0,0,0,0">
                  <w:txbxContent>
                    <w:p w14:paraId="13895A28" w14:textId="76DA8C14" w:rsidR="00A4370E" w:rsidRPr="008861D1" w:rsidRDefault="00A4370E" w:rsidP="009F7B9D">
                      <w:pPr>
                        <w:pStyle w:val="Caption"/>
                        <w:jc w:val="center"/>
                        <w:rPr>
                          <w:b/>
                          <w:bCs/>
                          <w:sz w:val="20"/>
                          <w:szCs w:val="20"/>
                        </w:rPr>
                      </w:pPr>
                      <w:r>
                        <w:t xml:space="preserve">Figure </w:t>
                      </w:r>
                      <w:r>
                        <w:fldChar w:fldCharType="begin"/>
                      </w:r>
                      <w:r>
                        <w:instrText xml:space="preserve"> SEQ Figure \* ARABIC </w:instrText>
                      </w:r>
                      <w:r>
                        <w:fldChar w:fldCharType="separate"/>
                      </w:r>
                      <w:r w:rsidR="00F95425">
                        <w:rPr>
                          <w:noProof/>
                        </w:rPr>
                        <w:t>8</w:t>
                      </w:r>
                      <w:r>
                        <w:fldChar w:fldCharType="end"/>
                      </w:r>
                    </w:p>
                  </w:txbxContent>
                </v:textbox>
                <w10:wrap type="tight"/>
              </v:shape>
            </w:pict>
          </mc:Fallback>
        </mc:AlternateContent>
      </w:r>
      <w:r w:rsidR="00F73871" w:rsidRPr="00DD3D4B">
        <w:rPr>
          <w:b/>
          <w:bCs/>
          <w:szCs w:val="20"/>
        </w:rPr>
        <w:drawing>
          <wp:anchor distT="0" distB="0" distL="114300" distR="114300" simplePos="0" relativeHeight="251687936" behindDoc="1" locked="0" layoutInCell="1" allowOverlap="1" wp14:anchorId="5E5ED42F" wp14:editId="14A7D8D5">
            <wp:simplePos x="0" y="0"/>
            <wp:positionH relativeFrom="column">
              <wp:posOffset>742950</wp:posOffset>
            </wp:positionH>
            <wp:positionV relativeFrom="paragraph">
              <wp:posOffset>3175</wp:posOffset>
            </wp:positionV>
            <wp:extent cx="3378200" cy="944880"/>
            <wp:effectExtent l="0" t="0" r="0" b="7620"/>
            <wp:wrapTight wrapText="bothSides">
              <wp:wrapPolygon edited="0">
                <wp:start x="0" y="0"/>
                <wp:lineTo x="0" y="21339"/>
                <wp:lineTo x="21438" y="21339"/>
                <wp:lineTo x="21438"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78200" cy="944880"/>
                    </a:xfrm>
                    <a:prstGeom prst="rect">
                      <a:avLst/>
                    </a:prstGeom>
                  </pic:spPr>
                </pic:pic>
              </a:graphicData>
            </a:graphic>
            <wp14:sizeRelH relativeFrom="margin">
              <wp14:pctWidth>0</wp14:pctWidth>
            </wp14:sizeRelH>
            <wp14:sizeRelV relativeFrom="margin">
              <wp14:pctHeight>0</wp14:pctHeight>
            </wp14:sizeRelV>
          </wp:anchor>
        </w:drawing>
      </w:r>
    </w:p>
    <w:p w14:paraId="665D8286" w14:textId="7DC93A27" w:rsidR="00F73871" w:rsidRPr="00DD3D4B" w:rsidRDefault="00F73871" w:rsidP="00DD3D4B">
      <w:pPr>
        <w:jc w:val="both"/>
        <w:rPr>
          <w:b/>
          <w:bCs/>
          <w:szCs w:val="20"/>
        </w:rPr>
      </w:pPr>
    </w:p>
    <w:p w14:paraId="630D4B93" w14:textId="77777777" w:rsidR="00F73871" w:rsidRPr="00DD3D4B" w:rsidRDefault="00F73871" w:rsidP="00DD3D4B">
      <w:pPr>
        <w:jc w:val="both"/>
        <w:rPr>
          <w:b/>
          <w:bCs/>
          <w:szCs w:val="20"/>
        </w:rPr>
      </w:pPr>
    </w:p>
    <w:p w14:paraId="2F24BA21" w14:textId="77777777" w:rsidR="00F73871" w:rsidRPr="00DD3D4B" w:rsidRDefault="00F73871" w:rsidP="00DD3D4B">
      <w:pPr>
        <w:jc w:val="both"/>
        <w:rPr>
          <w:b/>
          <w:bCs/>
          <w:szCs w:val="20"/>
        </w:rPr>
      </w:pPr>
    </w:p>
    <w:p w14:paraId="77BA500D" w14:textId="77777777" w:rsidR="00F73871" w:rsidRPr="00DD3D4B" w:rsidRDefault="00F73871" w:rsidP="00DD3D4B">
      <w:pPr>
        <w:jc w:val="both"/>
        <w:rPr>
          <w:b/>
          <w:bCs/>
          <w:szCs w:val="20"/>
        </w:rPr>
      </w:pPr>
    </w:p>
    <w:p w14:paraId="66D484FB" w14:textId="77777777" w:rsidR="00F73871" w:rsidRPr="00DD3D4B" w:rsidRDefault="00F73871" w:rsidP="00DD3D4B">
      <w:pPr>
        <w:jc w:val="both"/>
        <w:rPr>
          <w:b/>
          <w:bCs/>
          <w:szCs w:val="20"/>
        </w:rPr>
      </w:pPr>
    </w:p>
    <w:p w14:paraId="6D66ACCC" w14:textId="419E0938" w:rsidR="008551B4" w:rsidRPr="00DD3D4B" w:rsidRDefault="008551B4" w:rsidP="00DD3D4B">
      <w:pPr>
        <w:pStyle w:val="Heading2"/>
        <w:jc w:val="both"/>
        <w:rPr>
          <w:rFonts w:ascii="Verdana" w:hAnsi="Verdana"/>
          <w:sz w:val="20"/>
          <w:szCs w:val="20"/>
        </w:rPr>
      </w:pPr>
      <w:bookmarkStart w:id="5" w:name="_Toc99244461"/>
      <w:r w:rsidRPr="00DD3D4B">
        <w:rPr>
          <w:rFonts w:ascii="Verdana" w:hAnsi="Verdana"/>
          <w:sz w:val="20"/>
          <w:szCs w:val="20"/>
        </w:rPr>
        <w:t>CLASSIFICATION TREE</w:t>
      </w:r>
      <w:bookmarkEnd w:id="5"/>
    </w:p>
    <w:p w14:paraId="5465F62E" w14:textId="66A218A7" w:rsidR="008551B4" w:rsidRPr="00DD3D4B" w:rsidRDefault="008551B4" w:rsidP="00DD3D4B">
      <w:pPr>
        <w:jc w:val="both"/>
        <w:rPr>
          <w:b/>
          <w:bCs/>
          <w:szCs w:val="20"/>
        </w:rPr>
      </w:pPr>
    </w:p>
    <w:p w14:paraId="7398A59E" w14:textId="3438D775" w:rsidR="008551B4" w:rsidRPr="00DD3D4B" w:rsidRDefault="008551B4" w:rsidP="00DD3D4B">
      <w:pPr>
        <w:jc w:val="both"/>
        <w:rPr>
          <w:szCs w:val="20"/>
        </w:rPr>
      </w:pPr>
      <w:r w:rsidRPr="00DD3D4B">
        <w:rPr>
          <w:szCs w:val="20"/>
        </w:rPr>
        <w:t xml:space="preserve">A classification tree was built using the independent variables that were used to conduct the regression models </w:t>
      </w:r>
      <w:r w:rsidR="00324738" w:rsidRPr="00DD3D4B">
        <w:rPr>
          <w:szCs w:val="20"/>
        </w:rPr>
        <w:t xml:space="preserve">earlier in the report. The classification tree states which is the best combination comparison to the factors between individual variables. </w:t>
      </w:r>
    </w:p>
    <w:p w14:paraId="60704C5A" w14:textId="00B75A7F" w:rsidR="00324738" w:rsidRPr="00DD3D4B" w:rsidRDefault="00324738" w:rsidP="00DD3D4B">
      <w:pPr>
        <w:jc w:val="both"/>
        <w:rPr>
          <w:szCs w:val="20"/>
        </w:rPr>
      </w:pPr>
      <w:r w:rsidRPr="00DD3D4B">
        <w:rPr>
          <w:szCs w:val="20"/>
        </w:rPr>
        <w:t xml:space="preserve">The tree predicts whether the score of the hotel is affected if the pool is available at the hotel or there is free internet provided to all the customers or both. </w:t>
      </w:r>
    </w:p>
    <w:p w14:paraId="46011B30" w14:textId="77777777" w:rsidR="00F3209D" w:rsidRPr="00DD3D4B" w:rsidRDefault="00F3209D" w:rsidP="00DD3D4B">
      <w:pPr>
        <w:jc w:val="both"/>
        <w:rPr>
          <w:szCs w:val="20"/>
        </w:rPr>
      </w:pPr>
    </w:p>
    <w:p w14:paraId="339EB3AE" w14:textId="57E6A013" w:rsidR="00BC3BA8" w:rsidRPr="00DD3D4B" w:rsidRDefault="000D47D8" w:rsidP="00DD3D4B">
      <w:pPr>
        <w:jc w:val="both"/>
        <w:rPr>
          <w:szCs w:val="20"/>
        </w:rPr>
      </w:pPr>
      <w:r w:rsidRPr="00DD3D4B">
        <w:rPr>
          <w:szCs w:val="20"/>
        </w:rPr>
        <w:t>The average score of the hotels in the parent node is 4.1, with a total of 504 instances representing customer evaluations on Trip Advisor.</w:t>
      </w:r>
      <w:r w:rsidR="0058648D">
        <w:rPr>
          <w:szCs w:val="20"/>
        </w:rPr>
        <w:t xml:space="preserve"> </w:t>
      </w:r>
      <w:r w:rsidRPr="00DD3D4B">
        <w:rPr>
          <w:szCs w:val="20"/>
        </w:rPr>
        <w:t>The left child node reveals that if there is no pool, the hotel's score drops to 3.2, while 24 cases (or 5% of the data set) are OK without one. The score climbs to 4.2 in the right child node, with 480 occurrences or 95% of the sample requiring a pool for their stay at the specific hotel.</w:t>
      </w:r>
      <w:r w:rsidRPr="00DD3D4B">
        <w:rPr>
          <w:szCs w:val="20"/>
        </w:rPr>
        <w:t xml:space="preserve"> </w:t>
      </w:r>
      <w:r w:rsidR="00484E99" w:rsidRPr="00DD3D4B">
        <w:rPr>
          <w:szCs w:val="20"/>
        </w:rPr>
        <w:t>If both pool and free internet are included the prediction changes</w:t>
      </w:r>
      <w:r w:rsidR="00F95425" w:rsidRPr="00DD3D4B">
        <w:rPr>
          <w:szCs w:val="20"/>
        </w:rPr>
        <w:t xml:space="preserve">, </w:t>
      </w:r>
      <w:r w:rsidR="00484E99" w:rsidRPr="00DD3D4B">
        <w:rPr>
          <w:szCs w:val="20"/>
        </w:rPr>
        <w:t>the tree classifies out of the 480 people who want a pool</w:t>
      </w:r>
      <w:r w:rsidR="00F95425" w:rsidRPr="00DD3D4B">
        <w:rPr>
          <w:szCs w:val="20"/>
        </w:rPr>
        <w:t>,</w:t>
      </w:r>
      <w:r w:rsidR="00484E99" w:rsidRPr="00DD3D4B">
        <w:rPr>
          <w:szCs w:val="20"/>
        </w:rPr>
        <w:t xml:space="preserve"> 24</w:t>
      </w:r>
      <w:r w:rsidR="00F95425" w:rsidRPr="00DD3D4B">
        <w:rPr>
          <w:szCs w:val="20"/>
        </w:rPr>
        <w:t xml:space="preserve"> people or 5%</w:t>
      </w:r>
      <w:r w:rsidR="00484E99" w:rsidRPr="00DD3D4B">
        <w:rPr>
          <w:szCs w:val="20"/>
        </w:rPr>
        <w:t xml:space="preserve"> </w:t>
      </w:r>
      <w:r w:rsidR="00F95425" w:rsidRPr="00DD3D4B">
        <w:rPr>
          <w:szCs w:val="20"/>
        </w:rPr>
        <w:t xml:space="preserve">of the dataset </w:t>
      </w:r>
      <w:r w:rsidR="00484E99" w:rsidRPr="00DD3D4B">
        <w:rPr>
          <w:szCs w:val="20"/>
        </w:rPr>
        <w:t xml:space="preserve">don’t need free internet,  but the other 456 customers prefer having a pool and free internet which in conclusion states that majority of the customers who have reviewed on trip advisor consider a hotel in Las Vegas that provides free internet and also has pool access. </w:t>
      </w:r>
      <w:r w:rsidR="00F95425" w:rsidRPr="00DD3D4B">
        <w:rPr>
          <w:szCs w:val="20"/>
        </w:rPr>
        <w:t>If a facility was not available, the hotel's score would be dramatically affected; for example, if there was no free internet, the score would drop from 4.2 to 3.3; however, if it had free internet plus a pool, the score would stay the same or even grow.</w:t>
      </w:r>
      <w:r w:rsidR="00250816" w:rsidRPr="00DD3D4B">
        <w:rPr>
          <w:szCs w:val="20"/>
        </w:rPr>
        <w:t xml:space="preserve"> It is also seen in </w:t>
      </w:r>
      <w:r w:rsidR="00250816" w:rsidRPr="00DD3D4B">
        <w:rPr>
          <w:szCs w:val="20"/>
          <w:u w:val="single"/>
        </w:rPr>
        <w:t xml:space="preserve">table </w:t>
      </w:r>
      <w:r w:rsidR="00C15EF5" w:rsidRPr="00DD3D4B">
        <w:rPr>
          <w:szCs w:val="20"/>
          <w:u w:val="single"/>
        </w:rPr>
        <w:t>4</w:t>
      </w:r>
      <w:r w:rsidR="00250816" w:rsidRPr="00DD3D4B">
        <w:rPr>
          <w:szCs w:val="20"/>
        </w:rPr>
        <w:t xml:space="preserve"> that the leading reasons to visit </w:t>
      </w:r>
      <w:r w:rsidR="00C15EF5" w:rsidRPr="00DD3D4B">
        <w:rPr>
          <w:szCs w:val="20"/>
        </w:rPr>
        <w:t>Las V</w:t>
      </w:r>
      <w:r w:rsidR="00250816" w:rsidRPr="00DD3D4B">
        <w:rPr>
          <w:szCs w:val="20"/>
        </w:rPr>
        <w:t xml:space="preserve">egas is for vacation/pleasure </w:t>
      </w:r>
      <w:r w:rsidR="00C15EF5" w:rsidRPr="00DD3D4B">
        <w:rPr>
          <w:szCs w:val="20"/>
        </w:rPr>
        <w:t>therefore it is best to have the amenities refurbished and renovated for best customer satisfaction and to upkeep and increase the score of the hotel.</w:t>
      </w:r>
    </w:p>
    <w:p w14:paraId="1D4D689F" w14:textId="1FA0CC3E" w:rsidR="003C6034" w:rsidRPr="00DD3D4B" w:rsidRDefault="003C6034" w:rsidP="00DD3D4B">
      <w:pPr>
        <w:pStyle w:val="Caption"/>
        <w:spacing w:line="360" w:lineRule="auto"/>
        <w:jc w:val="both"/>
        <w:rPr>
          <w:i w:val="0"/>
          <w:iCs w:val="0"/>
          <w:color w:val="auto"/>
          <w:sz w:val="20"/>
          <w:szCs w:val="20"/>
        </w:rPr>
      </w:pPr>
    </w:p>
    <w:p w14:paraId="76C83592" w14:textId="79BC1414" w:rsidR="00F95425" w:rsidRPr="00DD3D4B" w:rsidRDefault="00F95425" w:rsidP="00DD3D4B">
      <w:pPr>
        <w:jc w:val="both"/>
        <w:rPr>
          <w:szCs w:val="20"/>
        </w:rPr>
      </w:pPr>
    </w:p>
    <w:p w14:paraId="3F5B2ECA" w14:textId="281EC809" w:rsidR="00F95425" w:rsidRPr="00DD3D4B" w:rsidRDefault="00F95425" w:rsidP="00DD3D4B">
      <w:pPr>
        <w:jc w:val="both"/>
        <w:rPr>
          <w:szCs w:val="20"/>
        </w:rPr>
      </w:pPr>
    </w:p>
    <w:p w14:paraId="3FECD424" w14:textId="7B933EDE" w:rsidR="00F95425" w:rsidRPr="00DD3D4B" w:rsidRDefault="00F95425" w:rsidP="00DD3D4B">
      <w:pPr>
        <w:jc w:val="both"/>
        <w:rPr>
          <w:szCs w:val="20"/>
        </w:rPr>
      </w:pPr>
    </w:p>
    <w:p w14:paraId="5ADFCA06" w14:textId="5656404A" w:rsidR="00F95425" w:rsidRPr="00DD3D4B" w:rsidRDefault="00F95425" w:rsidP="00DD3D4B">
      <w:pPr>
        <w:jc w:val="both"/>
        <w:rPr>
          <w:szCs w:val="20"/>
        </w:rPr>
      </w:pPr>
    </w:p>
    <w:p w14:paraId="45ED373E" w14:textId="7DCD14F5" w:rsidR="00F95425" w:rsidRPr="00DD3D4B" w:rsidRDefault="00F95425" w:rsidP="00DD3D4B">
      <w:pPr>
        <w:jc w:val="both"/>
        <w:rPr>
          <w:szCs w:val="20"/>
        </w:rPr>
      </w:pPr>
      <w:r w:rsidRPr="00DD3D4B">
        <w:rPr>
          <w:noProof/>
          <w:szCs w:val="20"/>
        </w:rPr>
        <mc:AlternateContent>
          <mc:Choice Requires="wps">
            <w:drawing>
              <wp:anchor distT="0" distB="0" distL="114300" distR="114300" simplePos="0" relativeHeight="251694080" behindDoc="1" locked="0" layoutInCell="1" allowOverlap="1" wp14:anchorId="3FAA009A" wp14:editId="57DB5A7A">
                <wp:simplePos x="0" y="0"/>
                <wp:positionH relativeFrom="column">
                  <wp:posOffset>304800</wp:posOffset>
                </wp:positionH>
                <wp:positionV relativeFrom="paragraph">
                  <wp:posOffset>2381885</wp:posOffset>
                </wp:positionV>
                <wp:extent cx="4933950" cy="635"/>
                <wp:effectExtent l="0" t="0" r="0" b="0"/>
                <wp:wrapTight wrapText="bothSides">
                  <wp:wrapPolygon edited="0">
                    <wp:start x="0" y="0"/>
                    <wp:lineTo x="0" y="21600"/>
                    <wp:lineTo x="21600" y="21600"/>
                    <wp:lineTo x="21600" y="0"/>
                  </wp:wrapPolygon>
                </wp:wrapTight>
                <wp:docPr id="35" name="Text Box 35"/>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54E8B0A2" w14:textId="394BB8E9" w:rsidR="00F95425" w:rsidRPr="004D76E9" w:rsidRDefault="00F95425" w:rsidP="00516A1D">
                            <w:pPr>
                              <w:pStyle w:val="Caption"/>
                              <w:jc w:val="center"/>
                              <w:rPr>
                                <w:sz w:val="20"/>
                                <w:szCs w:val="20"/>
                              </w:rPr>
                            </w:pPr>
                            <w:r>
                              <w:t xml:space="preserve">Figure </w:t>
                            </w:r>
                            <w:r>
                              <w:fldChar w:fldCharType="begin"/>
                            </w:r>
                            <w:r>
                              <w:instrText xml:space="preserve"> SEQ Figure \* ARABIC </w:instrText>
                            </w:r>
                            <w:r>
                              <w:fldChar w:fldCharType="separate"/>
                            </w:r>
                            <w:r>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AA009A" id="Text Box 35" o:spid="_x0000_s1034" type="#_x0000_t202" style="position:absolute;left:0;text-align:left;margin-left:24pt;margin-top:187.55pt;width:388.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" stroked="f">
                <v:textbox style="mso-fit-shape-to-text:t" inset="0,0,0,0">
                  <w:txbxContent>
                    <w:p w14:paraId="54E8B0A2" w14:textId="394BB8E9" w:rsidR="00F95425" w:rsidRPr="004D76E9" w:rsidRDefault="00F95425" w:rsidP="00516A1D">
                      <w:pPr>
                        <w:pStyle w:val="Caption"/>
                        <w:jc w:val="center"/>
                        <w:rPr>
                          <w:sz w:val="20"/>
                          <w:szCs w:val="20"/>
                        </w:rPr>
                      </w:pPr>
                      <w:r>
                        <w:t xml:space="preserve">Figure </w:t>
                      </w:r>
                      <w:r>
                        <w:fldChar w:fldCharType="begin"/>
                      </w:r>
                      <w:r>
                        <w:instrText xml:space="preserve"> SEQ Figure \* ARABIC </w:instrText>
                      </w:r>
                      <w:r>
                        <w:fldChar w:fldCharType="separate"/>
                      </w:r>
                      <w:r>
                        <w:rPr>
                          <w:noProof/>
                        </w:rPr>
                        <w:t>9</w:t>
                      </w:r>
                      <w:r>
                        <w:fldChar w:fldCharType="end"/>
                      </w:r>
                    </w:p>
                  </w:txbxContent>
                </v:textbox>
                <w10:wrap type="tight"/>
              </v:shape>
            </w:pict>
          </mc:Fallback>
        </mc:AlternateContent>
      </w:r>
      <w:r w:rsidRPr="00DD3D4B">
        <w:rPr>
          <w:szCs w:val="20"/>
        </w:rPr>
        <w:drawing>
          <wp:anchor distT="0" distB="0" distL="114300" distR="114300" simplePos="0" relativeHeight="251692032" behindDoc="1" locked="0" layoutInCell="1" allowOverlap="1" wp14:anchorId="370A55B1" wp14:editId="73030B9B">
            <wp:simplePos x="0" y="0"/>
            <wp:positionH relativeFrom="column">
              <wp:posOffset>304800</wp:posOffset>
            </wp:positionH>
            <wp:positionV relativeFrom="paragraph">
              <wp:posOffset>19050</wp:posOffset>
            </wp:positionV>
            <wp:extent cx="4933950" cy="2305685"/>
            <wp:effectExtent l="19050" t="19050" r="19050" b="18415"/>
            <wp:wrapTight wrapText="bothSides">
              <wp:wrapPolygon edited="0">
                <wp:start x="-83" y="-178"/>
                <wp:lineTo x="-83" y="21594"/>
                <wp:lineTo x="21600" y="21594"/>
                <wp:lineTo x="21600" y="-178"/>
                <wp:lineTo x="-83" y="-178"/>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33950" cy="23056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AFD5F9D" w14:textId="5715AD52" w:rsidR="00F95425" w:rsidRPr="00DD3D4B" w:rsidRDefault="00F95425" w:rsidP="00DD3D4B">
      <w:pPr>
        <w:jc w:val="both"/>
        <w:rPr>
          <w:szCs w:val="20"/>
        </w:rPr>
      </w:pPr>
    </w:p>
    <w:p w14:paraId="31DCB5D6" w14:textId="7B38A948" w:rsidR="00F95425" w:rsidRPr="00DD3D4B" w:rsidRDefault="00F95425" w:rsidP="00DD3D4B">
      <w:pPr>
        <w:jc w:val="both"/>
        <w:rPr>
          <w:szCs w:val="20"/>
        </w:rPr>
      </w:pPr>
    </w:p>
    <w:p w14:paraId="47C3277E" w14:textId="24CEDBD3" w:rsidR="00F95425" w:rsidRPr="00DD3D4B" w:rsidRDefault="00F95425" w:rsidP="00DD3D4B">
      <w:pPr>
        <w:jc w:val="both"/>
        <w:rPr>
          <w:szCs w:val="20"/>
        </w:rPr>
      </w:pPr>
    </w:p>
    <w:p w14:paraId="2ED3F955" w14:textId="1510F6E4" w:rsidR="00F95425" w:rsidRPr="00DD3D4B" w:rsidRDefault="00F95425" w:rsidP="00DD3D4B">
      <w:pPr>
        <w:jc w:val="both"/>
        <w:rPr>
          <w:szCs w:val="20"/>
        </w:rPr>
      </w:pPr>
    </w:p>
    <w:p w14:paraId="46DC4778" w14:textId="0BAE9ABE" w:rsidR="00F95425" w:rsidRPr="00DD3D4B" w:rsidRDefault="00F95425" w:rsidP="00DD3D4B">
      <w:pPr>
        <w:jc w:val="both"/>
        <w:rPr>
          <w:szCs w:val="20"/>
        </w:rPr>
      </w:pPr>
    </w:p>
    <w:p w14:paraId="44731DD3" w14:textId="0F4C0757" w:rsidR="00F95425" w:rsidRPr="00DD3D4B" w:rsidRDefault="00F95425" w:rsidP="00DD3D4B">
      <w:pPr>
        <w:jc w:val="both"/>
        <w:rPr>
          <w:szCs w:val="20"/>
        </w:rPr>
      </w:pPr>
    </w:p>
    <w:p w14:paraId="72C2465B" w14:textId="22120247" w:rsidR="00F95425" w:rsidRPr="00DD3D4B" w:rsidRDefault="00F95425" w:rsidP="00DD3D4B">
      <w:pPr>
        <w:jc w:val="both"/>
        <w:rPr>
          <w:szCs w:val="20"/>
        </w:rPr>
      </w:pPr>
    </w:p>
    <w:p w14:paraId="27EE22F4" w14:textId="75BFB737" w:rsidR="00F95425" w:rsidRPr="00DD3D4B" w:rsidRDefault="00F95425" w:rsidP="00DD3D4B">
      <w:pPr>
        <w:jc w:val="both"/>
        <w:rPr>
          <w:szCs w:val="20"/>
        </w:rPr>
      </w:pPr>
    </w:p>
    <w:p w14:paraId="56E4AB3F" w14:textId="1D8A69E1" w:rsidR="00F95425" w:rsidRPr="00DD3D4B" w:rsidRDefault="00F95425" w:rsidP="00DD3D4B">
      <w:pPr>
        <w:jc w:val="both"/>
        <w:rPr>
          <w:szCs w:val="20"/>
        </w:rPr>
      </w:pPr>
    </w:p>
    <w:p w14:paraId="620C95FB" w14:textId="17E2B5B2" w:rsidR="00F95425" w:rsidRPr="00DD3D4B" w:rsidRDefault="00F95425" w:rsidP="00DD3D4B">
      <w:pPr>
        <w:jc w:val="both"/>
        <w:rPr>
          <w:szCs w:val="20"/>
        </w:rPr>
      </w:pPr>
    </w:p>
    <w:p w14:paraId="6F613CA3" w14:textId="0060244B" w:rsidR="00F95425" w:rsidRPr="00DD3D4B" w:rsidRDefault="00F95425" w:rsidP="00DD3D4B">
      <w:pPr>
        <w:jc w:val="both"/>
        <w:rPr>
          <w:szCs w:val="20"/>
        </w:rPr>
      </w:pPr>
    </w:p>
    <w:p w14:paraId="334623F2" w14:textId="5A7838C8" w:rsidR="008551B4" w:rsidRPr="00DD3D4B" w:rsidRDefault="0066143F" w:rsidP="00DD3D4B">
      <w:pPr>
        <w:pStyle w:val="Heading1"/>
        <w:jc w:val="both"/>
        <w:rPr>
          <w:rFonts w:ascii="Verdana" w:hAnsi="Verdana"/>
          <w:sz w:val="20"/>
          <w:szCs w:val="20"/>
        </w:rPr>
      </w:pPr>
      <w:bookmarkStart w:id="6" w:name="_Toc99244462"/>
      <w:r w:rsidRPr="00DD3D4B">
        <w:rPr>
          <w:rFonts w:ascii="Verdana" w:hAnsi="Verdana"/>
          <w:sz w:val="20"/>
          <w:szCs w:val="20"/>
        </w:rPr>
        <w:t>PRESCRIPTIVE ANALYSIS</w:t>
      </w:r>
      <w:bookmarkEnd w:id="6"/>
    </w:p>
    <w:p w14:paraId="3DEB8652" w14:textId="76AADA68" w:rsidR="0066143F" w:rsidRDefault="00EB2A05" w:rsidP="00DD3D4B">
      <w:pPr>
        <w:jc w:val="both"/>
        <w:rPr>
          <w:szCs w:val="20"/>
        </w:rPr>
      </w:pPr>
      <w:r w:rsidRPr="00DD3D4B">
        <w:rPr>
          <w:szCs w:val="20"/>
        </w:rPr>
        <w:t>While predictive analysis allows a company to make future decisions using past data, prescriptive analy</w:t>
      </w:r>
      <w:r w:rsidR="00637918" w:rsidRPr="00DD3D4B">
        <w:rPr>
          <w:szCs w:val="20"/>
        </w:rPr>
        <w:t>sis</w:t>
      </w:r>
      <w:r w:rsidRPr="00DD3D4B">
        <w:rPr>
          <w:szCs w:val="20"/>
        </w:rPr>
        <w:t xml:space="preserve"> is used to make the best suitable decision using available constraints. </w:t>
      </w:r>
      <w:r w:rsidR="00637918" w:rsidRPr="00DD3D4B">
        <w:rPr>
          <w:szCs w:val="20"/>
        </w:rPr>
        <w:t xml:space="preserve">Therefore, </w:t>
      </w:r>
      <w:r w:rsidRPr="00DD3D4B">
        <w:rPr>
          <w:szCs w:val="20"/>
        </w:rPr>
        <w:t>to help Kate and Joe take a decision whether they should renovate the hotel or both hotel and the casino a decision theory was conducted.</w:t>
      </w:r>
    </w:p>
    <w:p w14:paraId="1389D22D" w14:textId="2950CEB5" w:rsidR="00DD3D4B" w:rsidRDefault="00DD3D4B" w:rsidP="00DD3D4B">
      <w:pPr>
        <w:jc w:val="both"/>
        <w:rPr>
          <w:szCs w:val="20"/>
        </w:rPr>
      </w:pPr>
    </w:p>
    <w:p w14:paraId="1C16BEBD" w14:textId="73C7B467" w:rsidR="00DD3D4B" w:rsidRPr="00DD3D4B" w:rsidRDefault="00DD3D4B" w:rsidP="00DD3D4B">
      <w:pPr>
        <w:pStyle w:val="Heading2"/>
        <w:rPr>
          <w:rFonts w:ascii="Verdana" w:hAnsi="Verdana"/>
          <w:sz w:val="20"/>
          <w:szCs w:val="20"/>
        </w:rPr>
      </w:pPr>
      <w:r w:rsidRPr="00DD3D4B">
        <w:rPr>
          <w:rFonts w:ascii="Verdana" w:hAnsi="Verdana"/>
          <w:sz w:val="20"/>
          <w:szCs w:val="20"/>
        </w:rPr>
        <w:t>Decision Theory</w:t>
      </w:r>
    </w:p>
    <w:p w14:paraId="1D9C3F60" w14:textId="019E647F" w:rsidR="003C6034" w:rsidRPr="00DD3D4B" w:rsidRDefault="00DD3D4B" w:rsidP="00DD3D4B">
      <w:pPr>
        <w:jc w:val="both"/>
        <w:rPr>
          <w:szCs w:val="20"/>
        </w:rPr>
      </w:pPr>
      <w:r w:rsidRPr="00DD3D4B">
        <w:rPr>
          <w:noProof/>
          <w:szCs w:val="20"/>
        </w:rPr>
        <w:drawing>
          <wp:inline distT="0" distB="0" distL="0" distR="0" wp14:anchorId="3482190E" wp14:editId="4E61A182">
            <wp:extent cx="4819650" cy="3597639"/>
            <wp:effectExtent l="19050" t="19050" r="19050" b="222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24002" cy="3600887"/>
                    </a:xfrm>
                    <a:prstGeom prst="rect">
                      <a:avLst/>
                    </a:prstGeom>
                    <a:noFill/>
                    <a:ln>
                      <a:solidFill>
                        <a:schemeClr val="tx1"/>
                      </a:solidFill>
                    </a:ln>
                  </pic:spPr>
                </pic:pic>
              </a:graphicData>
            </a:graphic>
          </wp:inline>
        </w:drawing>
      </w:r>
    </w:p>
    <w:p w14:paraId="127DCACD" w14:textId="77777777" w:rsidR="00DD3D4B" w:rsidRPr="00DD3D4B" w:rsidRDefault="00DD3D4B" w:rsidP="00DD3D4B">
      <w:pPr>
        <w:pStyle w:val="Caption"/>
        <w:spacing w:line="360" w:lineRule="auto"/>
        <w:jc w:val="both"/>
        <w:rPr>
          <w:color w:val="auto"/>
          <w:sz w:val="20"/>
          <w:szCs w:val="20"/>
        </w:rPr>
      </w:pPr>
      <w:r w:rsidRPr="00DD3D4B">
        <w:rPr>
          <w:color w:val="auto"/>
          <w:sz w:val="20"/>
          <w:szCs w:val="20"/>
        </w:rPr>
        <w:lastRenderedPageBreak/>
        <w:t xml:space="preserve">Figure </w:t>
      </w:r>
      <w:r w:rsidRPr="00DD3D4B">
        <w:rPr>
          <w:color w:val="auto"/>
          <w:sz w:val="20"/>
          <w:szCs w:val="20"/>
        </w:rPr>
        <w:fldChar w:fldCharType="begin"/>
      </w:r>
      <w:r w:rsidRPr="00DD3D4B">
        <w:rPr>
          <w:color w:val="auto"/>
          <w:sz w:val="20"/>
          <w:szCs w:val="20"/>
        </w:rPr>
        <w:instrText xml:space="preserve"> SEQ Figure \* ARABIC </w:instrText>
      </w:r>
      <w:r w:rsidRPr="00DD3D4B">
        <w:rPr>
          <w:color w:val="auto"/>
          <w:sz w:val="20"/>
          <w:szCs w:val="20"/>
        </w:rPr>
        <w:fldChar w:fldCharType="separate"/>
      </w:r>
      <w:r w:rsidRPr="00DD3D4B">
        <w:rPr>
          <w:noProof/>
          <w:color w:val="auto"/>
          <w:sz w:val="20"/>
          <w:szCs w:val="20"/>
        </w:rPr>
        <w:t>10</w:t>
      </w:r>
      <w:r w:rsidRPr="00DD3D4B">
        <w:rPr>
          <w:color w:val="auto"/>
          <w:sz w:val="20"/>
          <w:szCs w:val="20"/>
        </w:rPr>
        <w:fldChar w:fldCharType="end"/>
      </w:r>
      <w:r w:rsidRPr="00DD3D4B">
        <w:rPr>
          <w:color w:val="auto"/>
          <w:sz w:val="20"/>
          <w:szCs w:val="20"/>
        </w:rPr>
        <w:t>: Decision Theory</w:t>
      </w:r>
    </w:p>
    <w:p w14:paraId="18D20D52" w14:textId="3BCACFC0" w:rsidR="00637918" w:rsidRPr="00DD3D4B" w:rsidRDefault="00637918" w:rsidP="00DD3D4B">
      <w:pPr>
        <w:jc w:val="both"/>
        <w:rPr>
          <w:szCs w:val="20"/>
        </w:rPr>
      </w:pPr>
    </w:p>
    <w:p w14:paraId="350AFC01" w14:textId="6707E562" w:rsidR="00D44FB0" w:rsidRPr="00DD3D4B" w:rsidRDefault="00F81217" w:rsidP="00DD3D4B">
      <w:pPr>
        <w:keepNext/>
        <w:jc w:val="both"/>
        <w:rPr>
          <w:szCs w:val="20"/>
        </w:rPr>
      </w:pPr>
      <w:r w:rsidRPr="00DD3D4B">
        <w:rPr>
          <w:noProof/>
          <w:szCs w:val="20"/>
        </w:rPr>
        <w:t xml:space="preserve"> </w:t>
      </w:r>
    </w:p>
    <w:p w14:paraId="47E8954B" w14:textId="70CF4060" w:rsidR="00F81217" w:rsidRPr="00DD3D4B" w:rsidRDefault="00F81217" w:rsidP="00DD3D4B">
      <w:pPr>
        <w:jc w:val="both"/>
        <w:rPr>
          <w:szCs w:val="20"/>
        </w:rPr>
      </w:pPr>
    </w:p>
    <w:p w14:paraId="59E5A7DF" w14:textId="1AA1B05F" w:rsidR="00F82C66" w:rsidRPr="00DD3D4B" w:rsidRDefault="00516A1D" w:rsidP="00DD3D4B">
      <w:pPr>
        <w:jc w:val="both"/>
        <w:rPr>
          <w:szCs w:val="20"/>
        </w:rPr>
      </w:pPr>
      <w:r w:rsidRPr="00DD3D4B">
        <w:rPr>
          <w:szCs w:val="20"/>
        </w:rPr>
        <w:t>According to the case brief, the hotel has 1000 rooms and each room generates a profit of $60. It also states that if Kate and Joe decide to rebuild their hotel, there is a 70% probability that footfall would grow to 80% and a 30% chance that it will remain unchanged. With the 70% and 30% in mind, more calculations have been done to aid in the decision-making process if Joe and Kate must select option 1 or option 2. There's also the issue of the hotel's facilities and whether to remodel the slot machines and the casino or just the slot machines and a few other facilities.</w:t>
      </w:r>
    </w:p>
    <w:p w14:paraId="36E56826" w14:textId="19D94FFA" w:rsidR="00F82C66" w:rsidRPr="00DD3D4B" w:rsidRDefault="00F82C66" w:rsidP="00DD3D4B">
      <w:pPr>
        <w:jc w:val="both"/>
        <w:rPr>
          <w:szCs w:val="20"/>
        </w:rPr>
      </w:pPr>
    </w:p>
    <w:p w14:paraId="1B0AD571" w14:textId="2151635B" w:rsidR="008B6DD7" w:rsidRPr="00DD3D4B" w:rsidRDefault="008B6DD7" w:rsidP="00DD3D4B">
      <w:pPr>
        <w:pStyle w:val="Caption"/>
        <w:keepNext/>
        <w:jc w:val="both"/>
        <w:rPr>
          <w:sz w:val="20"/>
          <w:szCs w:val="20"/>
        </w:rPr>
      </w:pPr>
      <w:r w:rsidRPr="00DD3D4B">
        <w:rPr>
          <w:sz w:val="20"/>
          <w:szCs w:val="20"/>
        </w:rPr>
        <w:t xml:space="preserve">Table </w:t>
      </w:r>
      <w:r w:rsidRPr="00DD3D4B">
        <w:rPr>
          <w:sz w:val="20"/>
          <w:szCs w:val="20"/>
        </w:rPr>
        <w:fldChar w:fldCharType="begin"/>
      </w:r>
      <w:r w:rsidRPr="00DD3D4B">
        <w:rPr>
          <w:sz w:val="20"/>
          <w:szCs w:val="20"/>
        </w:rPr>
        <w:instrText xml:space="preserve"> SEQ Table \* ARABIC </w:instrText>
      </w:r>
      <w:r w:rsidRPr="00DD3D4B">
        <w:rPr>
          <w:sz w:val="20"/>
          <w:szCs w:val="20"/>
        </w:rPr>
        <w:fldChar w:fldCharType="separate"/>
      </w:r>
      <w:r w:rsidR="00250816" w:rsidRPr="00DD3D4B">
        <w:rPr>
          <w:noProof/>
          <w:sz w:val="20"/>
          <w:szCs w:val="20"/>
        </w:rPr>
        <w:t>1</w:t>
      </w:r>
      <w:r w:rsidRPr="00DD3D4B">
        <w:rPr>
          <w:sz w:val="20"/>
          <w:szCs w:val="20"/>
        </w:rPr>
        <w:fldChar w:fldCharType="end"/>
      </w:r>
    </w:p>
    <w:p w14:paraId="1B6FB742" w14:textId="0D87E2FF" w:rsidR="00446487" w:rsidRPr="00DD3D4B" w:rsidRDefault="00446487" w:rsidP="00DD3D4B">
      <w:pPr>
        <w:jc w:val="both"/>
        <w:rPr>
          <w:szCs w:val="20"/>
        </w:rPr>
      </w:pPr>
      <w:r w:rsidRPr="00DD3D4B">
        <w:rPr>
          <w:szCs w:val="20"/>
        </w:rPr>
        <w:drawing>
          <wp:inline distT="0" distB="0" distL="0" distR="0" wp14:anchorId="311C0E87" wp14:editId="1C662C3C">
            <wp:extent cx="5169166" cy="232421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9166" cy="2324219"/>
                    </a:xfrm>
                    <a:prstGeom prst="rect">
                      <a:avLst/>
                    </a:prstGeom>
                  </pic:spPr>
                </pic:pic>
              </a:graphicData>
            </a:graphic>
          </wp:inline>
        </w:drawing>
      </w:r>
    </w:p>
    <w:p w14:paraId="0CBA6A8D" w14:textId="6CDA4BEA" w:rsidR="009E18C1" w:rsidRPr="00DD3D4B" w:rsidRDefault="009E18C1" w:rsidP="00DD3D4B">
      <w:pPr>
        <w:jc w:val="both"/>
        <w:rPr>
          <w:szCs w:val="20"/>
        </w:rPr>
      </w:pPr>
      <w:r w:rsidRPr="00DD3D4B">
        <w:rPr>
          <w:szCs w:val="20"/>
        </w:rPr>
        <w:t xml:space="preserve">No. of </w:t>
      </w:r>
      <w:proofErr w:type="gramStart"/>
      <w:r w:rsidRPr="00DD3D4B">
        <w:rPr>
          <w:szCs w:val="20"/>
        </w:rPr>
        <w:t>rooms :</w:t>
      </w:r>
      <w:proofErr w:type="gramEnd"/>
      <w:r w:rsidRPr="00DD3D4B">
        <w:rPr>
          <w:szCs w:val="20"/>
        </w:rPr>
        <w:t xml:space="preserve"> 1000</w:t>
      </w:r>
    </w:p>
    <w:p w14:paraId="32AA06D1" w14:textId="77777777" w:rsidR="009E18C1" w:rsidRPr="00DD3D4B" w:rsidRDefault="009E18C1" w:rsidP="00DD3D4B">
      <w:pPr>
        <w:jc w:val="both"/>
        <w:rPr>
          <w:szCs w:val="20"/>
        </w:rPr>
      </w:pPr>
    </w:p>
    <w:p w14:paraId="2C286BE4" w14:textId="0D9F486C" w:rsidR="00F82C66" w:rsidRPr="00DD3D4B" w:rsidRDefault="00446487" w:rsidP="00DD3D4B">
      <w:pPr>
        <w:jc w:val="both"/>
        <w:rPr>
          <w:szCs w:val="20"/>
        </w:rPr>
      </w:pPr>
      <w:r w:rsidRPr="00DD3D4B">
        <w:rPr>
          <w:szCs w:val="20"/>
        </w:rPr>
        <w:t>Calculations:</w:t>
      </w:r>
    </w:p>
    <w:p w14:paraId="3A8A1A5A" w14:textId="626657D2" w:rsidR="00446487" w:rsidRPr="00DD3D4B" w:rsidRDefault="00446487" w:rsidP="00DD3D4B">
      <w:pPr>
        <w:jc w:val="both"/>
        <w:rPr>
          <w:b/>
          <w:bCs/>
          <w:szCs w:val="20"/>
        </w:rPr>
      </w:pPr>
      <w:r w:rsidRPr="00DD3D4B">
        <w:rPr>
          <w:b/>
          <w:bCs/>
          <w:szCs w:val="20"/>
        </w:rPr>
        <w:t>O</w:t>
      </w:r>
      <w:r w:rsidR="009E18C1" w:rsidRPr="00DD3D4B">
        <w:rPr>
          <w:b/>
          <w:bCs/>
          <w:szCs w:val="20"/>
        </w:rPr>
        <w:t>PTION</w:t>
      </w:r>
      <w:r w:rsidRPr="00DD3D4B">
        <w:rPr>
          <w:b/>
          <w:bCs/>
          <w:szCs w:val="20"/>
        </w:rPr>
        <w:t xml:space="preserve"> 1: Hotel</w:t>
      </w:r>
    </w:p>
    <w:p w14:paraId="0B43F35A" w14:textId="48DB71ED" w:rsidR="009E18C1" w:rsidRPr="00DD3D4B" w:rsidRDefault="009E18C1" w:rsidP="00DD3D4B">
      <w:pPr>
        <w:jc w:val="both"/>
        <w:rPr>
          <w:b/>
          <w:bCs/>
          <w:szCs w:val="20"/>
        </w:rPr>
      </w:pPr>
    </w:p>
    <w:p w14:paraId="25AE6DB6" w14:textId="6C44E0BA" w:rsidR="009E18C1" w:rsidRPr="00DD3D4B" w:rsidRDefault="009E18C1" w:rsidP="00DD3D4B">
      <w:pPr>
        <w:pStyle w:val="ListParagraph"/>
        <w:numPr>
          <w:ilvl w:val="0"/>
          <w:numId w:val="5"/>
        </w:numPr>
        <w:jc w:val="both"/>
        <w:rPr>
          <w:b/>
          <w:bCs/>
          <w:szCs w:val="20"/>
        </w:rPr>
      </w:pPr>
      <w:r w:rsidRPr="00DD3D4B">
        <w:rPr>
          <w:b/>
          <w:bCs/>
          <w:szCs w:val="20"/>
        </w:rPr>
        <w:t xml:space="preserve">70% </w:t>
      </w:r>
    </w:p>
    <w:p w14:paraId="296E3F66" w14:textId="3C49FA17" w:rsidR="009E18C1" w:rsidRPr="00DD3D4B" w:rsidRDefault="009E18C1" w:rsidP="00DD3D4B">
      <w:pPr>
        <w:jc w:val="both"/>
        <w:rPr>
          <w:szCs w:val="20"/>
        </w:rPr>
      </w:pPr>
      <w:r w:rsidRPr="00DD3D4B">
        <w:rPr>
          <w:szCs w:val="20"/>
        </w:rPr>
        <w:t xml:space="preserve">Yearly Revenue of </w:t>
      </w:r>
      <w:proofErr w:type="gramStart"/>
      <w:r w:rsidRPr="00DD3D4B">
        <w:rPr>
          <w:szCs w:val="20"/>
        </w:rPr>
        <w:t>Hotel :</w:t>
      </w:r>
      <w:proofErr w:type="gramEnd"/>
      <w:r w:rsidRPr="00DD3D4B">
        <w:rPr>
          <w:szCs w:val="20"/>
        </w:rPr>
        <w:t xml:space="preserve"> 1000*80% *</w:t>
      </w:r>
      <w:r w:rsidR="007F4702" w:rsidRPr="00DD3D4B">
        <w:rPr>
          <w:szCs w:val="20"/>
        </w:rPr>
        <w:t>%</w:t>
      </w:r>
      <w:r w:rsidRPr="00DD3D4B">
        <w:rPr>
          <w:szCs w:val="20"/>
        </w:rPr>
        <w:t xml:space="preserve"> 85* 365 = </w:t>
      </w:r>
      <w:r w:rsidR="007F4702" w:rsidRPr="00DD3D4B">
        <w:rPr>
          <w:szCs w:val="20"/>
        </w:rPr>
        <w:t>$</w:t>
      </w:r>
      <w:r w:rsidRPr="00DD3D4B">
        <w:rPr>
          <w:szCs w:val="20"/>
        </w:rPr>
        <w:t>24,820,000</w:t>
      </w:r>
    </w:p>
    <w:p w14:paraId="1958771A" w14:textId="43F2C81B" w:rsidR="009E18C1" w:rsidRPr="00DD3D4B" w:rsidRDefault="009E18C1" w:rsidP="00DD3D4B">
      <w:pPr>
        <w:jc w:val="both"/>
        <w:rPr>
          <w:szCs w:val="20"/>
        </w:rPr>
      </w:pPr>
      <w:r w:rsidRPr="00DD3D4B">
        <w:rPr>
          <w:szCs w:val="20"/>
        </w:rPr>
        <w:t xml:space="preserve">Casino Revenue: </w:t>
      </w:r>
      <w:r w:rsidR="007F4702" w:rsidRPr="00DD3D4B">
        <w:rPr>
          <w:szCs w:val="20"/>
        </w:rPr>
        <w:t>$</w:t>
      </w:r>
      <w:r w:rsidRPr="00DD3D4B">
        <w:rPr>
          <w:szCs w:val="20"/>
        </w:rPr>
        <w:t>600</w:t>
      </w:r>
      <w:r w:rsidR="007F4702" w:rsidRPr="00DD3D4B">
        <w:rPr>
          <w:szCs w:val="20"/>
        </w:rPr>
        <w:t>,</w:t>
      </w:r>
      <w:r w:rsidRPr="00DD3D4B">
        <w:rPr>
          <w:szCs w:val="20"/>
        </w:rPr>
        <w:t>000</w:t>
      </w:r>
    </w:p>
    <w:p w14:paraId="6A27813B" w14:textId="39522956" w:rsidR="009E18C1" w:rsidRPr="00DD3D4B" w:rsidRDefault="009E18C1" w:rsidP="00DD3D4B">
      <w:pPr>
        <w:jc w:val="both"/>
        <w:rPr>
          <w:szCs w:val="20"/>
        </w:rPr>
      </w:pPr>
      <w:r w:rsidRPr="00DD3D4B">
        <w:rPr>
          <w:szCs w:val="20"/>
        </w:rPr>
        <w:t>Total Revenue</w:t>
      </w:r>
      <w:r w:rsidR="006B0CE9" w:rsidRPr="00DD3D4B">
        <w:rPr>
          <w:szCs w:val="20"/>
        </w:rPr>
        <w:t xml:space="preserve"> (Hotel + Casino)</w:t>
      </w:r>
      <w:r w:rsidRPr="00DD3D4B">
        <w:rPr>
          <w:szCs w:val="20"/>
        </w:rPr>
        <w:t xml:space="preserve">: </w:t>
      </w:r>
      <w:r w:rsidR="007F4702" w:rsidRPr="00DD3D4B">
        <w:rPr>
          <w:szCs w:val="20"/>
        </w:rPr>
        <w:t>$</w:t>
      </w:r>
      <w:r w:rsidRPr="00DD3D4B">
        <w:rPr>
          <w:szCs w:val="20"/>
        </w:rPr>
        <w:t>25</w:t>
      </w:r>
      <w:r w:rsidR="007F4702" w:rsidRPr="00DD3D4B">
        <w:rPr>
          <w:szCs w:val="20"/>
        </w:rPr>
        <w:t>,</w:t>
      </w:r>
      <w:r w:rsidRPr="00DD3D4B">
        <w:rPr>
          <w:szCs w:val="20"/>
        </w:rPr>
        <w:t>420</w:t>
      </w:r>
      <w:r w:rsidR="007F4702" w:rsidRPr="00DD3D4B">
        <w:rPr>
          <w:szCs w:val="20"/>
        </w:rPr>
        <w:t>,</w:t>
      </w:r>
      <w:r w:rsidRPr="00DD3D4B">
        <w:rPr>
          <w:szCs w:val="20"/>
        </w:rPr>
        <w:t>000.</w:t>
      </w:r>
    </w:p>
    <w:p w14:paraId="593AAF89" w14:textId="6F24679E" w:rsidR="009E18C1" w:rsidRPr="00DD3D4B" w:rsidRDefault="009E18C1" w:rsidP="00DD3D4B">
      <w:pPr>
        <w:pStyle w:val="ListParagraph"/>
        <w:numPr>
          <w:ilvl w:val="0"/>
          <w:numId w:val="5"/>
        </w:numPr>
        <w:jc w:val="both"/>
        <w:rPr>
          <w:b/>
          <w:bCs/>
          <w:szCs w:val="20"/>
        </w:rPr>
      </w:pPr>
      <w:r w:rsidRPr="00DD3D4B">
        <w:rPr>
          <w:b/>
          <w:bCs/>
          <w:szCs w:val="20"/>
        </w:rPr>
        <w:t>30%</w:t>
      </w:r>
    </w:p>
    <w:p w14:paraId="0ED11240" w14:textId="79E77CAB" w:rsidR="009E18C1" w:rsidRPr="00DD3D4B" w:rsidRDefault="009E18C1" w:rsidP="00DD3D4B">
      <w:pPr>
        <w:jc w:val="both"/>
        <w:rPr>
          <w:szCs w:val="20"/>
        </w:rPr>
      </w:pPr>
      <w:r w:rsidRPr="00DD3D4B">
        <w:rPr>
          <w:szCs w:val="20"/>
        </w:rPr>
        <w:t>Hotel revenue:</w:t>
      </w:r>
      <w:r w:rsidR="007F4702" w:rsidRPr="00DD3D4B">
        <w:rPr>
          <w:szCs w:val="20"/>
        </w:rPr>
        <w:t xml:space="preserve"> 1000*60%*$85*365 = $18,615,000</w:t>
      </w:r>
    </w:p>
    <w:p w14:paraId="01F4CDE7" w14:textId="44A59F9C" w:rsidR="007F4702" w:rsidRPr="00DD3D4B" w:rsidRDefault="007F4702" w:rsidP="00DD3D4B">
      <w:pPr>
        <w:jc w:val="both"/>
        <w:rPr>
          <w:szCs w:val="20"/>
        </w:rPr>
      </w:pPr>
      <w:r w:rsidRPr="00DD3D4B">
        <w:rPr>
          <w:szCs w:val="20"/>
        </w:rPr>
        <w:t>Casino Revenue: $6,00,000.</w:t>
      </w:r>
    </w:p>
    <w:p w14:paraId="0F2D6A60" w14:textId="568299B0" w:rsidR="007F4702" w:rsidRPr="00DD3D4B" w:rsidRDefault="007F4702" w:rsidP="00DD3D4B">
      <w:pPr>
        <w:jc w:val="both"/>
        <w:rPr>
          <w:szCs w:val="20"/>
        </w:rPr>
      </w:pPr>
      <w:r w:rsidRPr="00DD3D4B">
        <w:rPr>
          <w:szCs w:val="20"/>
        </w:rPr>
        <w:t>Total Revenue</w:t>
      </w:r>
      <w:r w:rsidR="006B0CE9" w:rsidRPr="00DD3D4B">
        <w:rPr>
          <w:szCs w:val="20"/>
        </w:rPr>
        <w:t xml:space="preserve"> (Hotel + Casino</w:t>
      </w:r>
      <w:proofErr w:type="gramStart"/>
      <w:r w:rsidR="006B0CE9" w:rsidRPr="00DD3D4B">
        <w:rPr>
          <w:szCs w:val="20"/>
        </w:rPr>
        <w:t>):</w:t>
      </w:r>
      <w:r w:rsidRPr="00DD3D4B">
        <w:rPr>
          <w:szCs w:val="20"/>
        </w:rPr>
        <w:t>:</w:t>
      </w:r>
      <w:proofErr w:type="gramEnd"/>
      <w:r w:rsidRPr="00DD3D4B">
        <w:rPr>
          <w:szCs w:val="20"/>
        </w:rPr>
        <w:t xml:space="preserve"> $19</w:t>
      </w:r>
      <w:r w:rsidR="00AC4332" w:rsidRPr="00DD3D4B">
        <w:rPr>
          <w:szCs w:val="20"/>
        </w:rPr>
        <w:t>,</w:t>
      </w:r>
      <w:r w:rsidRPr="00DD3D4B">
        <w:rPr>
          <w:szCs w:val="20"/>
        </w:rPr>
        <w:t>215</w:t>
      </w:r>
      <w:r w:rsidR="00AC4332" w:rsidRPr="00DD3D4B">
        <w:rPr>
          <w:szCs w:val="20"/>
        </w:rPr>
        <w:t>,</w:t>
      </w:r>
      <w:r w:rsidRPr="00DD3D4B">
        <w:rPr>
          <w:szCs w:val="20"/>
        </w:rPr>
        <w:t>000.</w:t>
      </w:r>
    </w:p>
    <w:p w14:paraId="355549CA" w14:textId="23FCA366" w:rsidR="007F4702" w:rsidRPr="00DD3D4B" w:rsidRDefault="007F4702" w:rsidP="00DD3D4B">
      <w:pPr>
        <w:jc w:val="both"/>
        <w:rPr>
          <w:szCs w:val="20"/>
        </w:rPr>
      </w:pPr>
    </w:p>
    <w:p w14:paraId="2E1551CE" w14:textId="6CB07845" w:rsidR="007F4702" w:rsidRPr="00DD3D4B" w:rsidRDefault="007F4702" w:rsidP="00DD3D4B">
      <w:pPr>
        <w:jc w:val="both"/>
        <w:rPr>
          <w:szCs w:val="20"/>
        </w:rPr>
      </w:pPr>
      <w:r w:rsidRPr="00DD3D4B">
        <w:rPr>
          <w:szCs w:val="20"/>
        </w:rPr>
        <w:lastRenderedPageBreak/>
        <w:t xml:space="preserve">Total Expenses: Hotel+ Pool + Free internet + Gym + </w:t>
      </w:r>
      <w:r w:rsidR="008315B3" w:rsidRPr="00DD3D4B">
        <w:rPr>
          <w:szCs w:val="20"/>
        </w:rPr>
        <w:t>S</w:t>
      </w:r>
      <w:r w:rsidRPr="00DD3D4B">
        <w:rPr>
          <w:szCs w:val="20"/>
        </w:rPr>
        <w:t>lot machines.</w:t>
      </w:r>
    </w:p>
    <w:p w14:paraId="7FC5FDAB" w14:textId="4C4AC980" w:rsidR="007F4702" w:rsidRPr="00DD3D4B" w:rsidRDefault="007F4702" w:rsidP="00DD3D4B">
      <w:pPr>
        <w:tabs>
          <w:tab w:val="left" w:pos="1680"/>
        </w:tabs>
        <w:jc w:val="both"/>
        <w:rPr>
          <w:szCs w:val="20"/>
        </w:rPr>
      </w:pPr>
      <w:r w:rsidRPr="00DD3D4B">
        <w:rPr>
          <w:szCs w:val="20"/>
        </w:rPr>
        <w:tab/>
        <w:t>$10,000,000+ $220,000 + $20,000 + $120,000 + $</w:t>
      </w:r>
      <w:r w:rsidR="006B0CE9" w:rsidRPr="00DD3D4B">
        <w:rPr>
          <w:szCs w:val="20"/>
        </w:rPr>
        <w:t>5</w:t>
      </w:r>
      <w:r w:rsidRPr="00DD3D4B">
        <w:rPr>
          <w:szCs w:val="20"/>
        </w:rPr>
        <w:t>00,000</w:t>
      </w:r>
    </w:p>
    <w:p w14:paraId="02573250" w14:textId="55DAEB3B" w:rsidR="007F4702" w:rsidRPr="00DD3D4B" w:rsidRDefault="007F4702" w:rsidP="00DD3D4B">
      <w:pPr>
        <w:tabs>
          <w:tab w:val="left" w:pos="1680"/>
        </w:tabs>
        <w:jc w:val="both"/>
        <w:rPr>
          <w:szCs w:val="20"/>
        </w:rPr>
      </w:pPr>
      <w:r w:rsidRPr="00DD3D4B">
        <w:rPr>
          <w:szCs w:val="20"/>
        </w:rPr>
        <w:t xml:space="preserve">                        =   $10,860,000</w:t>
      </w:r>
    </w:p>
    <w:p w14:paraId="01E8B8B5" w14:textId="77777777" w:rsidR="00AC4332" w:rsidRPr="00DD3D4B" w:rsidRDefault="00AC4332" w:rsidP="00DD3D4B">
      <w:pPr>
        <w:jc w:val="both"/>
        <w:rPr>
          <w:szCs w:val="20"/>
        </w:rPr>
      </w:pPr>
    </w:p>
    <w:p w14:paraId="2B4B1DC8" w14:textId="2DD34378" w:rsidR="00E30AD6" w:rsidRPr="00DD3D4B" w:rsidRDefault="00E30AD6" w:rsidP="00DD3D4B">
      <w:pPr>
        <w:jc w:val="both"/>
        <w:rPr>
          <w:szCs w:val="20"/>
        </w:rPr>
      </w:pPr>
      <w:r w:rsidRPr="00DD3D4B">
        <w:rPr>
          <w:szCs w:val="20"/>
        </w:rPr>
        <w:t>Predicted Profit Earned:</w:t>
      </w:r>
    </w:p>
    <w:p w14:paraId="7A897B6E" w14:textId="55C96C43" w:rsidR="00AC4332" w:rsidRPr="00DD3D4B" w:rsidRDefault="00AC4332" w:rsidP="00DD3D4B">
      <w:pPr>
        <w:jc w:val="both"/>
        <w:rPr>
          <w:szCs w:val="20"/>
        </w:rPr>
      </w:pPr>
      <w:r w:rsidRPr="00DD3D4B">
        <w:rPr>
          <w:szCs w:val="20"/>
        </w:rPr>
        <w:t xml:space="preserve">Profit </w:t>
      </w:r>
      <w:r w:rsidR="008315B3" w:rsidRPr="00DD3D4B">
        <w:rPr>
          <w:szCs w:val="20"/>
        </w:rPr>
        <w:t>= Revenue – Expenses.</w:t>
      </w:r>
    </w:p>
    <w:p w14:paraId="23918386" w14:textId="5802B292" w:rsidR="007F4702" w:rsidRPr="00DD3D4B" w:rsidRDefault="007F4702" w:rsidP="00DD3D4B">
      <w:pPr>
        <w:jc w:val="both"/>
        <w:rPr>
          <w:szCs w:val="20"/>
        </w:rPr>
      </w:pPr>
      <w:r w:rsidRPr="00DD3D4B">
        <w:rPr>
          <w:szCs w:val="20"/>
        </w:rPr>
        <w:t>Profit 70</w:t>
      </w:r>
      <w:proofErr w:type="gramStart"/>
      <w:r w:rsidRPr="00DD3D4B">
        <w:rPr>
          <w:szCs w:val="20"/>
        </w:rPr>
        <w:t>% :</w:t>
      </w:r>
      <w:proofErr w:type="gramEnd"/>
      <w:r w:rsidRPr="00DD3D4B">
        <w:rPr>
          <w:szCs w:val="20"/>
        </w:rPr>
        <w:t xml:space="preserve">  $25,420,000</w:t>
      </w:r>
      <w:r w:rsidR="00AC4332" w:rsidRPr="00DD3D4B">
        <w:rPr>
          <w:szCs w:val="20"/>
        </w:rPr>
        <w:t xml:space="preserve"> - $10,860,000</w:t>
      </w:r>
    </w:p>
    <w:p w14:paraId="77A10602" w14:textId="5AA00E6B" w:rsidR="00AC4332" w:rsidRPr="00DD3D4B" w:rsidRDefault="00AC4332" w:rsidP="00DD3D4B">
      <w:pPr>
        <w:tabs>
          <w:tab w:val="left" w:pos="1490"/>
        </w:tabs>
        <w:jc w:val="both"/>
        <w:rPr>
          <w:szCs w:val="20"/>
        </w:rPr>
      </w:pPr>
      <w:r w:rsidRPr="00DD3D4B">
        <w:rPr>
          <w:szCs w:val="20"/>
        </w:rPr>
        <w:t xml:space="preserve">                    = $14,560,000.</w:t>
      </w:r>
    </w:p>
    <w:p w14:paraId="4793C689" w14:textId="0B345049" w:rsidR="00AC4332" w:rsidRPr="00DD3D4B" w:rsidRDefault="00AC4332" w:rsidP="00DD3D4B">
      <w:pPr>
        <w:tabs>
          <w:tab w:val="left" w:pos="1490"/>
        </w:tabs>
        <w:jc w:val="both"/>
        <w:rPr>
          <w:szCs w:val="20"/>
        </w:rPr>
      </w:pPr>
    </w:p>
    <w:p w14:paraId="70F8C42D" w14:textId="24A7C4D5" w:rsidR="00AC4332" w:rsidRPr="00DD3D4B" w:rsidRDefault="00AC4332" w:rsidP="00DD3D4B">
      <w:pPr>
        <w:tabs>
          <w:tab w:val="left" w:pos="1490"/>
        </w:tabs>
        <w:jc w:val="both"/>
        <w:rPr>
          <w:szCs w:val="20"/>
        </w:rPr>
      </w:pPr>
      <w:r w:rsidRPr="00DD3D4B">
        <w:rPr>
          <w:szCs w:val="20"/>
        </w:rPr>
        <w:t>Profit 30%: $19,215,000 - $10,860,000</w:t>
      </w:r>
    </w:p>
    <w:p w14:paraId="298813EA" w14:textId="6AB02AEB" w:rsidR="00AC4332" w:rsidRPr="00DD3D4B" w:rsidRDefault="00AC4332" w:rsidP="00DD3D4B">
      <w:pPr>
        <w:tabs>
          <w:tab w:val="left" w:pos="1490"/>
        </w:tabs>
        <w:jc w:val="both"/>
        <w:rPr>
          <w:szCs w:val="20"/>
        </w:rPr>
      </w:pPr>
      <w:r w:rsidRPr="00DD3D4B">
        <w:rPr>
          <w:szCs w:val="20"/>
        </w:rPr>
        <w:t xml:space="preserve">                  =$8,355,000.</w:t>
      </w:r>
      <w:r w:rsidRPr="00DD3D4B">
        <w:rPr>
          <w:szCs w:val="20"/>
        </w:rPr>
        <w:tab/>
      </w:r>
    </w:p>
    <w:p w14:paraId="036B7708" w14:textId="4CC21279" w:rsidR="008315B3" w:rsidRPr="00DD3D4B" w:rsidRDefault="008315B3" w:rsidP="00DD3D4B">
      <w:pPr>
        <w:tabs>
          <w:tab w:val="left" w:pos="1490"/>
        </w:tabs>
        <w:jc w:val="both"/>
        <w:rPr>
          <w:szCs w:val="20"/>
        </w:rPr>
      </w:pPr>
    </w:p>
    <w:p w14:paraId="57605E89" w14:textId="24F39394" w:rsidR="007F4702" w:rsidRPr="00DD3D4B" w:rsidRDefault="008315B3" w:rsidP="00DD3D4B">
      <w:pPr>
        <w:jc w:val="both"/>
        <w:rPr>
          <w:b/>
          <w:bCs/>
          <w:szCs w:val="20"/>
        </w:rPr>
      </w:pPr>
      <w:r w:rsidRPr="00DD3D4B">
        <w:rPr>
          <w:b/>
          <w:bCs/>
          <w:szCs w:val="20"/>
        </w:rPr>
        <w:t>OPTION 2: Hotel + Casino.</w:t>
      </w:r>
    </w:p>
    <w:p w14:paraId="11147C39" w14:textId="766F98BA" w:rsidR="008315B3" w:rsidRPr="00DD3D4B" w:rsidRDefault="008315B3" w:rsidP="00DD3D4B">
      <w:pPr>
        <w:pStyle w:val="ListParagraph"/>
        <w:numPr>
          <w:ilvl w:val="0"/>
          <w:numId w:val="5"/>
        </w:numPr>
        <w:jc w:val="both"/>
        <w:rPr>
          <w:b/>
          <w:bCs/>
          <w:szCs w:val="20"/>
        </w:rPr>
      </w:pPr>
      <w:r w:rsidRPr="00DD3D4B">
        <w:rPr>
          <w:b/>
          <w:bCs/>
          <w:szCs w:val="20"/>
        </w:rPr>
        <w:t>70%</w:t>
      </w:r>
    </w:p>
    <w:p w14:paraId="0ED14A50" w14:textId="77777777" w:rsidR="008315B3" w:rsidRPr="00DD3D4B" w:rsidRDefault="008315B3" w:rsidP="00DD3D4B">
      <w:pPr>
        <w:jc w:val="both"/>
        <w:rPr>
          <w:szCs w:val="20"/>
        </w:rPr>
      </w:pPr>
      <w:r w:rsidRPr="00DD3D4B">
        <w:rPr>
          <w:szCs w:val="20"/>
        </w:rPr>
        <w:t xml:space="preserve">Yearly Revenue of </w:t>
      </w:r>
      <w:proofErr w:type="gramStart"/>
      <w:r w:rsidRPr="00DD3D4B">
        <w:rPr>
          <w:szCs w:val="20"/>
        </w:rPr>
        <w:t>Hotel :</w:t>
      </w:r>
      <w:proofErr w:type="gramEnd"/>
      <w:r w:rsidRPr="00DD3D4B">
        <w:rPr>
          <w:szCs w:val="20"/>
        </w:rPr>
        <w:t xml:space="preserve"> 1000*80% *% 85* 365 = $24,820,000</w:t>
      </w:r>
    </w:p>
    <w:p w14:paraId="0E1C9696" w14:textId="77777777" w:rsidR="008315B3" w:rsidRPr="00DD3D4B" w:rsidRDefault="008315B3" w:rsidP="00DD3D4B">
      <w:pPr>
        <w:jc w:val="both"/>
        <w:rPr>
          <w:szCs w:val="20"/>
        </w:rPr>
      </w:pPr>
      <w:r w:rsidRPr="00DD3D4B">
        <w:rPr>
          <w:szCs w:val="20"/>
        </w:rPr>
        <w:t>Casino Revenue: $600,000</w:t>
      </w:r>
    </w:p>
    <w:p w14:paraId="79C9C2D1" w14:textId="0EED07BB" w:rsidR="008315B3" w:rsidRPr="00DD3D4B" w:rsidRDefault="008315B3" w:rsidP="00DD3D4B">
      <w:pPr>
        <w:jc w:val="both"/>
        <w:rPr>
          <w:szCs w:val="20"/>
        </w:rPr>
      </w:pPr>
      <w:r w:rsidRPr="00DD3D4B">
        <w:rPr>
          <w:szCs w:val="20"/>
        </w:rPr>
        <w:t>Total Revenue</w:t>
      </w:r>
      <w:r w:rsidR="006B0CE9" w:rsidRPr="00DD3D4B">
        <w:rPr>
          <w:szCs w:val="20"/>
        </w:rPr>
        <w:t xml:space="preserve"> (Hotel + Casino</w:t>
      </w:r>
      <w:proofErr w:type="gramStart"/>
      <w:r w:rsidR="006B0CE9" w:rsidRPr="00DD3D4B">
        <w:rPr>
          <w:szCs w:val="20"/>
        </w:rPr>
        <w:t xml:space="preserve">) </w:t>
      </w:r>
      <w:r w:rsidRPr="00DD3D4B">
        <w:rPr>
          <w:szCs w:val="20"/>
        </w:rPr>
        <w:t>:</w:t>
      </w:r>
      <w:proofErr w:type="gramEnd"/>
      <w:r w:rsidRPr="00DD3D4B">
        <w:rPr>
          <w:szCs w:val="20"/>
        </w:rPr>
        <w:t xml:space="preserve"> $25,420,000.</w:t>
      </w:r>
    </w:p>
    <w:p w14:paraId="279C9949" w14:textId="3DB15ED6" w:rsidR="008315B3" w:rsidRPr="00DD3D4B" w:rsidRDefault="008315B3" w:rsidP="00DD3D4B">
      <w:pPr>
        <w:jc w:val="both"/>
        <w:rPr>
          <w:szCs w:val="20"/>
        </w:rPr>
      </w:pPr>
    </w:p>
    <w:p w14:paraId="588FFEFF" w14:textId="5148E07E" w:rsidR="008315B3" w:rsidRPr="00DD3D4B" w:rsidRDefault="008315B3" w:rsidP="00DD3D4B">
      <w:pPr>
        <w:pStyle w:val="ListParagraph"/>
        <w:numPr>
          <w:ilvl w:val="0"/>
          <w:numId w:val="5"/>
        </w:numPr>
        <w:jc w:val="both"/>
        <w:rPr>
          <w:szCs w:val="20"/>
        </w:rPr>
      </w:pPr>
      <w:r w:rsidRPr="00DD3D4B">
        <w:rPr>
          <w:b/>
          <w:bCs/>
          <w:szCs w:val="20"/>
        </w:rPr>
        <w:t>30%</w:t>
      </w:r>
    </w:p>
    <w:p w14:paraId="73D92174" w14:textId="77777777" w:rsidR="008315B3" w:rsidRPr="00DD3D4B" w:rsidRDefault="008315B3" w:rsidP="00DD3D4B">
      <w:pPr>
        <w:jc w:val="both"/>
        <w:rPr>
          <w:szCs w:val="20"/>
        </w:rPr>
      </w:pPr>
      <w:r w:rsidRPr="00DD3D4B">
        <w:rPr>
          <w:szCs w:val="20"/>
        </w:rPr>
        <w:t>Hotel revenue: 1000*60%*$85*365 = $18,615,000</w:t>
      </w:r>
    </w:p>
    <w:p w14:paraId="6BE55D9E" w14:textId="77777777" w:rsidR="008315B3" w:rsidRPr="00DD3D4B" w:rsidRDefault="008315B3" w:rsidP="00DD3D4B">
      <w:pPr>
        <w:jc w:val="both"/>
        <w:rPr>
          <w:szCs w:val="20"/>
        </w:rPr>
      </w:pPr>
      <w:r w:rsidRPr="00DD3D4B">
        <w:rPr>
          <w:szCs w:val="20"/>
        </w:rPr>
        <w:t>Casino Revenue: $6,00,000.</w:t>
      </w:r>
    </w:p>
    <w:p w14:paraId="5945679D" w14:textId="62146A48" w:rsidR="008315B3" w:rsidRPr="00DD3D4B" w:rsidRDefault="008315B3" w:rsidP="00DD3D4B">
      <w:pPr>
        <w:jc w:val="both"/>
        <w:rPr>
          <w:szCs w:val="20"/>
        </w:rPr>
      </w:pPr>
      <w:r w:rsidRPr="00DD3D4B">
        <w:rPr>
          <w:szCs w:val="20"/>
        </w:rPr>
        <w:t>Total Revenue</w:t>
      </w:r>
      <w:r w:rsidR="006B0CE9" w:rsidRPr="00DD3D4B">
        <w:rPr>
          <w:szCs w:val="20"/>
        </w:rPr>
        <w:t xml:space="preserve"> (Hotel + Casino)</w:t>
      </w:r>
      <w:r w:rsidRPr="00DD3D4B">
        <w:rPr>
          <w:szCs w:val="20"/>
        </w:rPr>
        <w:t>: $19,215,000.</w:t>
      </w:r>
    </w:p>
    <w:p w14:paraId="3243215D" w14:textId="77777777" w:rsidR="008315B3" w:rsidRPr="00DD3D4B" w:rsidRDefault="008315B3" w:rsidP="00DD3D4B">
      <w:pPr>
        <w:jc w:val="both"/>
        <w:rPr>
          <w:szCs w:val="20"/>
        </w:rPr>
      </w:pPr>
    </w:p>
    <w:p w14:paraId="47E44F8A" w14:textId="15C9F4F2" w:rsidR="008315B3" w:rsidRPr="00DD3D4B" w:rsidRDefault="008315B3" w:rsidP="00DD3D4B">
      <w:pPr>
        <w:jc w:val="both"/>
        <w:rPr>
          <w:szCs w:val="20"/>
        </w:rPr>
      </w:pPr>
      <w:r w:rsidRPr="00DD3D4B">
        <w:rPr>
          <w:szCs w:val="20"/>
        </w:rPr>
        <w:t>Total Expenses: Hotel+ Pool + Free internet + Gym + Slot machines + Casino.</w:t>
      </w:r>
    </w:p>
    <w:p w14:paraId="1CCC34E8" w14:textId="6DAE9230" w:rsidR="008315B3" w:rsidRPr="00DD3D4B" w:rsidRDefault="008315B3" w:rsidP="00DD3D4B">
      <w:pPr>
        <w:tabs>
          <w:tab w:val="left" w:pos="1680"/>
        </w:tabs>
        <w:jc w:val="both"/>
        <w:rPr>
          <w:szCs w:val="20"/>
        </w:rPr>
      </w:pPr>
      <w:r w:rsidRPr="00DD3D4B">
        <w:rPr>
          <w:szCs w:val="20"/>
        </w:rPr>
        <w:t xml:space="preserve">                       $10,000,000+ $220,000 + $20,000 + $120,000 + $</w:t>
      </w:r>
      <w:r w:rsidR="006B0CE9" w:rsidRPr="00DD3D4B">
        <w:rPr>
          <w:szCs w:val="20"/>
        </w:rPr>
        <w:t>5</w:t>
      </w:r>
      <w:r w:rsidRPr="00DD3D4B">
        <w:rPr>
          <w:szCs w:val="20"/>
        </w:rPr>
        <w:t>00,000 + $</w:t>
      </w:r>
      <w:r w:rsidR="006B0CE9" w:rsidRPr="00DD3D4B">
        <w:rPr>
          <w:szCs w:val="20"/>
        </w:rPr>
        <w:t>35</w:t>
      </w:r>
      <w:r w:rsidRPr="00DD3D4B">
        <w:rPr>
          <w:szCs w:val="20"/>
        </w:rPr>
        <w:t>,000.</w:t>
      </w:r>
    </w:p>
    <w:p w14:paraId="59566BEA" w14:textId="318E7E7F" w:rsidR="008315B3" w:rsidRPr="00DD3D4B" w:rsidRDefault="008315B3" w:rsidP="00DD3D4B">
      <w:pPr>
        <w:jc w:val="both"/>
        <w:rPr>
          <w:szCs w:val="20"/>
        </w:rPr>
      </w:pPr>
      <w:r w:rsidRPr="00DD3D4B">
        <w:rPr>
          <w:b/>
          <w:bCs/>
          <w:szCs w:val="20"/>
        </w:rPr>
        <w:t xml:space="preserve">                        </w:t>
      </w:r>
      <w:r w:rsidRPr="00DD3D4B">
        <w:rPr>
          <w:szCs w:val="20"/>
        </w:rPr>
        <w:t>= $ 11,</w:t>
      </w:r>
      <w:r w:rsidR="006B0CE9" w:rsidRPr="00DD3D4B">
        <w:rPr>
          <w:szCs w:val="20"/>
        </w:rPr>
        <w:t>1</w:t>
      </w:r>
      <w:r w:rsidRPr="00DD3D4B">
        <w:rPr>
          <w:szCs w:val="20"/>
        </w:rPr>
        <w:t>10,000.</w:t>
      </w:r>
    </w:p>
    <w:p w14:paraId="3A271189" w14:textId="77777777" w:rsidR="00A4370E" w:rsidRPr="00DD3D4B" w:rsidRDefault="00A4370E" w:rsidP="00DD3D4B">
      <w:pPr>
        <w:jc w:val="both"/>
        <w:rPr>
          <w:szCs w:val="20"/>
        </w:rPr>
      </w:pPr>
    </w:p>
    <w:p w14:paraId="35DB2ABD" w14:textId="6F2A05A2" w:rsidR="00E30AD6" w:rsidRPr="00DD3D4B" w:rsidRDefault="00E30AD6" w:rsidP="00DD3D4B">
      <w:pPr>
        <w:jc w:val="both"/>
        <w:rPr>
          <w:szCs w:val="20"/>
        </w:rPr>
      </w:pPr>
      <w:r w:rsidRPr="00DD3D4B">
        <w:rPr>
          <w:szCs w:val="20"/>
        </w:rPr>
        <w:t>Predicted Profit earned:</w:t>
      </w:r>
    </w:p>
    <w:p w14:paraId="4297A1D5" w14:textId="6DCEE95B" w:rsidR="006B0CE9" w:rsidRPr="00DD3D4B" w:rsidRDefault="006B0CE9" w:rsidP="00DD3D4B">
      <w:pPr>
        <w:jc w:val="both"/>
        <w:rPr>
          <w:szCs w:val="20"/>
        </w:rPr>
      </w:pPr>
      <w:r w:rsidRPr="00DD3D4B">
        <w:rPr>
          <w:szCs w:val="20"/>
        </w:rPr>
        <w:t>Profit = Revenue – Expenses</w:t>
      </w:r>
    </w:p>
    <w:p w14:paraId="4250ABBD" w14:textId="4AD20B3A" w:rsidR="006B0CE9" w:rsidRPr="00DD3D4B" w:rsidRDefault="006B0CE9" w:rsidP="00DD3D4B">
      <w:pPr>
        <w:jc w:val="both"/>
        <w:rPr>
          <w:szCs w:val="20"/>
        </w:rPr>
      </w:pPr>
      <w:r w:rsidRPr="00DD3D4B">
        <w:rPr>
          <w:szCs w:val="20"/>
        </w:rPr>
        <w:t xml:space="preserve">Profit 70% = $25,420,000 - $ 11,110,000 </w:t>
      </w:r>
    </w:p>
    <w:p w14:paraId="439FE80D" w14:textId="668A243C" w:rsidR="006B0CE9" w:rsidRPr="00DD3D4B" w:rsidRDefault="006B0CE9" w:rsidP="00DD3D4B">
      <w:pPr>
        <w:jc w:val="both"/>
        <w:rPr>
          <w:rFonts w:eastAsia="Times New Roman" w:cs="Calibri"/>
          <w:color w:val="000000"/>
          <w:szCs w:val="20"/>
          <w:lang w:val="en-GB" w:eastAsia="en-GB"/>
        </w:rPr>
      </w:pPr>
      <w:r w:rsidRPr="00DD3D4B">
        <w:rPr>
          <w:szCs w:val="20"/>
        </w:rPr>
        <w:t xml:space="preserve">                = $</w:t>
      </w:r>
      <w:r w:rsidRPr="00DD3D4B">
        <w:rPr>
          <w:rFonts w:eastAsia="Times New Roman" w:cs="Calibri"/>
          <w:color w:val="000000"/>
          <w:szCs w:val="20"/>
          <w:lang w:val="en-GB" w:eastAsia="en-GB"/>
        </w:rPr>
        <w:t>14,310,000</w:t>
      </w:r>
      <w:r w:rsidR="00E30AD6" w:rsidRPr="00DD3D4B">
        <w:rPr>
          <w:rFonts w:eastAsia="Times New Roman" w:cs="Calibri"/>
          <w:color w:val="000000"/>
          <w:szCs w:val="20"/>
          <w:lang w:val="en-GB" w:eastAsia="en-GB"/>
        </w:rPr>
        <w:t>.</w:t>
      </w:r>
    </w:p>
    <w:p w14:paraId="5C9D0A81" w14:textId="77777777" w:rsidR="00E30AD6" w:rsidRPr="00DD3D4B" w:rsidRDefault="00E30AD6" w:rsidP="00DD3D4B">
      <w:pPr>
        <w:jc w:val="both"/>
        <w:rPr>
          <w:rFonts w:eastAsia="Times New Roman" w:cs="Calibri"/>
          <w:color w:val="000000"/>
          <w:szCs w:val="20"/>
          <w:lang w:val="en-GB" w:eastAsia="en-GB"/>
        </w:rPr>
      </w:pPr>
    </w:p>
    <w:p w14:paraId="73A8C100" w14:textId="680B7C5C" w:rsidR="006B0CE9" w:rsidRPr="00DD3D4B" w:rsidRDefault="006B0CE9" w:rsidP="00DD3D4B">
      <w:pPr>
        <w:jc w:val="both"/>
        <w:rPr>
          <w:szCs w:val="20"/>
        </w:rPr>
      </w:pPr>
      <w:r w:rsidRPr="00DD3D4B">
        <w:rPr>
          <w:rFonts w:eastAsia="Times New Roman" w:cs="Calibri"/>
          <w:color w:val="000000"/>
          <w:szCs w:val="20"/>
          <w:lang w:val="en-GB" w:eastAsia="en-GB"/>
        </w:rPr>
        <w:t xml:space="preserve">Profit 30% = </w:t>
      </w:r>
      <w:r w:rsidRPr="00DD3D4B">
        <w:rPr>
          <w:szCs w:val="20"/>
        </w:rPr>
        <w:t>$19,215,000</w:t>
      </w:r>
      <w:r w:rsidR="00E30AD6" w:rsidRPr="00DD3D4B">
        <w:rPr>
          <w:szCs w:val="20"/>
        </w:rPr>
        <w:t xml:space="preserve"> </w:t>
      </w:r>
      <w:r w:rsidRPr="00DD3D4B">
        <w:rPr>
          <w:szCs w:val="20"/>
        </w:rPr>
        <w:t>- $ 11,110,000</w:t>
      </w:r>
    </w:p>
    <w:p w14:paraId="613DFC36" w14:textId="741F1D3F" w:rsidR="006B0CE9" w:rsidRPr="00DD3D4B" w:rsidRDefault="006B0CE9" w:rsidP="00DD3D4B">
      <w:pPr>
        <w:jc w:val="both"/>
        <w:rPr>
          <w:rFonts w:eastAsia="Times New Roman" w:cs="Calibri"/>
          <w:color w:val="000000"/>
          <w:szCs w:val="20"/>
          <w:lang w:val="en-GB" w:eastAsia="en-GB"/>
        </w:rPr>
      </w:pPr>
      <w:r w:rsidRPr="00DD3D4B">
        <w:rPr>
          <w:szCs w:val="20"/>
        </w:rPr>
        <w:t xml:space="preserve">              = $</w:t>
      </w:r>
      <w:r w:rsidRPr="00DD3D4B">
        <w:rPr>
          <w:rFonts w:eastAsia="Times New Roman" w:cs="Calibri"/>
          <w:color w:val="000000"/>
          <w:szCs w:val="20"/>
          <w:lang w:val="en-GB" w:eastAsia="en-GB"/>
        </w:rPr>
        <w:t>8,105,000</w:t>
      </w:r>
      <w:r w:rsidR="00E30AD6" w:rsidRPr="00DD3D4B">
        <w:rPr>
          <w:rFonts w:eastAsia="Times New Roman" w:cs="Calibri"/>
          <w:color w:val="000000"/>
          <w:szCs w:val="20"/>
          <w:lang w:val="en-GB" w:eastAsia="en-GB"/>
        </w:rPr>
        <w:t>.</w:t>
      </w:r>
    </w:p>
    <w:p w14:paraId="68B1F451" w14:textId="0DF6C023" w:rsidR="00DF0B2D" w:rsidRPr="00DD3D4B" w:rsidRDefault="00DF0B2D" w:rsidP="00DD3D4B">
      <w:pPr>
        <w:jc w:val="both"/>
        <w:rPr>
          <w:rFonts w:eastAsia="Times New Roman" w:cs="Calibri"/>
          <w:color w:val="000000"/>
          <w:szCs w:val="20"/>
          <w:lang w:val="en-GB" w:eastAsia="en-GB"/>
        </w:rPr>
      </w:pPr>
    </w:p>
    <w:p w14:paraId="4E35CA18" w14:textId="54473722" w:rsidR="00DF0B2D" w:rsidRPr="00DD3D4B" w:rsidRDefault="00DF0B2D" w:rsidP="00DD3D4B">
      <w:pPr>
        <w:jc w:val="both"/>
        <w:rPr>
          <w:szCs w:val="20"/>
        </w:rPr>
      </w:pPr>
      <w:r w:rsidRPr="00DD3D4B">
        <w:rPr>
          <w:rFonts w:eastAsia="Times New Roman" w:cs="Calibri"/>
          <w:color w:val="000000"/>
          <w:szCs w:val="20"/>
          <w:lang w:val="en-GB" w:eastAsia="en-GB"/>
        </w:rPr>
        <w:t>EV(Hotel</w:t>
      </w:r>
      <w:r w:rsidR="00E661FE" w:rsidRPr="00DD3D4B">
        <w:rPr>
          <w:rFonts w:eastAsia="Times New Roman" w:cs="Calibri"/>
          <w:color w:val="000000"/>
          <w:szCs w:val="20"/>
          <w:lang w:val="en-GB" w:eastAsia="en-GB"/>
        </w:rPr>
        <w:t>)</w:t>
      </w:r>
      <w:r w:rsidRPr="00DD3D4B">
        <w:rPr>
          <w:rFonts w:eastAsia="Times New Roman" w:cs="Calibri"/>
          <w:color w:val="000000"/>
          <w:szCs w:val="20"/>
          <w:lang w:val="en-GB" w:eastAsia="en-GB"/>
        </w:rPr>
        <w:t xml:space="preserve"> = 0.7(</w:t>
      </w:r>
      <w:r w:rsidRPr="00DD3D4B">
        <w:rPr>
          <w:szCs w:val="20"/>
        </w:rPr>
        <w:t>$14,560,000.) + 0.3($8,355,000)</w:t>
      </w:r>
    </w:p>
    <w:p w14:paraId="4FD1B044" w14:textId="087E36BD" w:rsidR="00E661FE" w:rsidRPr="00DD3D4B" w:rsidRDefault="00E661FE" w:rsidP="00DD3D4B">
      <w:pPr>
        <w:jc w:val="both"/>
        <w:rPr>
          <w:szCs w:val="20"/>
        </w:rPr>
      </w:pPr>
      <w:r w:rsidRPr="00DD3D4B">
        <w:rPr>
          <w:szCs w:val="20"/>
        </w:rPr>
        <w:t xml:space="preserve">               = $10,192,000 + $2,506,500              </w:t>
      </w:r>
    </w:p>
    <w:p w14:paraId="55787CC5" w14:textId="1DB347D1" w:rsidR="00E661FE" w:rsidRPr="00DD3D4B" w:rsidRDefault="00E661FE" w:rsidP="00DD3D4B">
      <w:pPr>
        <w:jc w:val="both"/>
        <w:rPr>
          <w:rFonts w:eastAsia="Times New Roman" w:cs="Calibri"/>
          <w:color w:val="000000"/>
          <w:szCs w:val="20"/>
          <w:lang w:val="en-GB" w:eastAsia="en-GB"/>
        </w:rPr>
      </w:pPr>
      <w:r w:rsidRPr="00DD3D4B">
        <w:rPr>
          <w:szCs w:val="20"/>
        </w:rPr>
        <w:t xml:space="preserve">               = $</w:t>
      </w:r>
      <w:r w:rsidRPr="00DD3D4B">
        <w:rPr>
          <w:rFonts w:eastAsia="Times New Roman" w:cs="Calibri"/>
          <w:color w:val="000000"/>
          <w:szCs w:val="20"/>
          <w:lang w:val="en-GB" w:eastAsia="en-GB"/>
        </w:rPr>
        <w:t>12,698,500</w:t>
      </w:r>
    </w:p>
    <w:p w14:paraId="4055CA93" w14:textId="2E03AFDC" w:rsidR="00E661FE" w:rsidRPr="00DD3D4B" w:rsidRDefault="00E661FE" w:rsidP="00DD3D4B">
      <w:pPr>
        <w:jc w:val="both"/>
        <w:rPr>
          <w:rFonts w:eastAsia="Times New Roman" w:cs="Calibri"/>
          <w:color w:val="000000"/>
          <w:szCs w:val="20"/>
          <w:lang w:val="en-GB" w:eastAsia="en-GB"/>
        </w:rPr>
      </w:pPr>
      <w:proofErr w:type="gramStart"/>
      <w:r w:rsidRPr="00DD3D4B">
        <w:rPr>
          <w:rFonts w:eastAsia="Times New Roman" w:cs="Calibri"/>
          <w:color w:val="000000"/>
          <w:szCs w:val="20"/>
          <w:lang w:val="en-GB" w:eastAsia="en-GB"/>
        </w:rPr>
        <w:lastRenderedPageBreak/>
        <w:t>EV(</w:t>
      </w:r>
      <w:proofErr w:type="gramEnd"/>
      <w:r w:rsidRPr="00DD3D4B">
        <w:rPr>
          <w:rFonts w:eastAsia="Times New Roman" w:cs="Calibri"/>
          <w:color w:val="000000"/>
          <w:szCs w:val="20"/>
          <w:lang w:val="en-GB" w:eastAsia="en-GB"/>
        </w:rPr>
        <w:t>Hotel + Casino) =  0.7(</w:t>
      </w:r>
      <w:r w:rsidRPr="00DD3D4B">
        <w:rPr>
          <w:szCs w:val="20"/>
        </w:rPr>
        <w:t>$</w:t>
      </w:r>
      <w:r w:rsidRPr="00DD3D4B">
        <w:rPr>
          <w:rFonts w:eastAsia="Times New Roman" w:cs="Calibri"/>
          <w:color w:val="000000"/>
          <w:szCs w:val="20"/>
          <w:lang w:val="en-GB" w:eastAsia="en-GB"/>
        </w:rPr>
        <w:t>14,310,000) + 0.3(</w:t>
      </w:r>
      <w:r w:rsidRPr="00DD3D4B">
        <w:rPr>
          <w:szCs w:val="20"/>
        </w:rPr>
        <w:t>$</w:t>
      </w:r>
      <w:r w:rsidRPr="00DD3D4B">
        <w:rPr>
          <w:rFonts w:eastAsia="Times New Roman" w:cs="Calibri"/>
          <w:color w:val="000000"/>
          <w:szCs w:val="20"/>
          <w:lang w:val="en-GB" w:eastAsia="en-GB"/>
        </w:rPr>
        <w:t>8,105,000)</w:t>
      </w:r>
    </w:p>
    <w:p w14:paraId="56C728B7" w14:textId="15DAB79C" w:rsidR="00E661FE" w:rsidRPr="00DD3D4B" w:rsidRDefault="00E661FE" w:rsidP="00DD3D4B">
      <w:pPr>
        <w:jc w:val="both"/>
        <w:rPr>
          <w:rFonts w:eastAsia="Times New Roman" w:cs="Calibri"/>
          <w:color w:val="000000"/>
          <w:szCs w:val="20"/>
          <w:vertAlign w:val="subscript"/>
          <w:lang w:val="en-GB" w:eastAsia="en-GB"/>
        </w:rPr>
      </w:pPr>
      <w:r w:rsidRPr="00DD3D4B">
        <w:rPr>
          <w:rFonts w:eastAsia="Times New Roman" w:cs="Calibri"/>
          <w:color w:val="000000"/>
          <w:szCs w:val="20"/>
          <w:lang w:val="en-GB" w:eastAsia="en-GB"/>
        </w:rPr>
        <w:t xml:space="preserve">                        = $10,017,000 + $2,431,500</w:t>
      </w:r>
      <w:r w:rsidRPr="00DD3D4B">
        <w:rPr>
          <w:rFonts w:eastAsia="Times New Roman" w:cs="Calibri"/>
          <w:color w:val="000000"/>
          <w:szCs w:val="20"/>
          <w:lang w:val="en-GB" w:eastAsia="en-GB"/>
        </w:rPr>
        <w:tab/>
        <w:t xml:space="preserve"> </w:t>
      </w:r>
    </w:p>
    <w:p w14:paraId="258B5E1A" w14:textId="20A7EFDD" w:rsidR="00E661FE" w:rsidRPr="00DD3D4B" w:rsidRDefault="00E661FE" w:rsidP="00DD3D4B">
      <w:pPr>
        <w:jc w:val="both"/>
        <w:rPr>
          <w:rFonts w:eastAsia="Times New Roman" w:cs="Calibri"/>
          <w:color w:val="000000"/>
          <w:szCs w:val="20"/>
          <w:lang w:val="en-GB" w:eastAsia="en-GB"/>
        </w:rPr>
      </w:pPr>
      <w:r w:rsidRPr="00DD3D4B">
        <w:rPr>
          <w:rFonts w:eastAsia="Times New Roman" w:cs="Calibri"/>
          <w:b/>
          <w:bCs/>
          <w:color w:val="000000"/>
          <w:szCs w:val="20"/>
          <w:lang w:val="en-GB" w:eastAsia="en-GB"/>
        </w:rPr>
        <w:t xml:space="preserve">                         </w:t>
      </w:r>
      <w:r w:rsidRPr="00DD3D4B">
        <w:rPr>
          <w:rFonts w:eastAsia="Times New Roman" w:cs="Calibri"/>
          <w:color w:val="000000"/>
          <w:szCs w:val="20"/>
          <w:lang w:val="en-GB" w:eastAsia="en-GB"/>
        </w:rPr>
        <w:t>= $12,448,500</w:t>
      </w:r>
    </w:p>
    <w:p w14:paraId="35ED81F1" w14:textId="48710A69" w:rsidR="00E661FE" w:rsidRPr="00DD3D4B" w:rsidRDefault="00E661FE" w:rsidP="00DD3D4B">
      <w:pPr>
        <w:jc w:val="both"/>
        <w:rPr>
          <w:rFonts w:eastAsia="Times New Roman" w:cs="Calibri"/>
          <w:color w:val="000000"/>
          <w:szCs w:val="20"/>
          <w:lang w:val="en-GB" w:eastAsia="en-GB"/>
        </w:rPr>
      </w:pPr>
    </w:p>
    <w:p w14:paraId="2BA1D985" w14:textId="77777777" w:rsidR="005C63AD" w:rsidRPr="00DD3D4B" w:rsidRDefault="005C63AD" w:rsidP="00DD3D4B">
      <w:pPr>
        <w:jc w:val="both"/>
        <w:rPr>
          <w:b/>
          <w:szCs w:val="20"/>
        </w:rPr>
      </w:pPr>
    </w:p>
    <w:p w14:paraId="3B9E5D63" w14:textId="77777777" w:rsidR="00C72EF7" w:rsidRPr="00DD3D4B" w:rsidRDefault="00C72EF7" w:rsidP="00DD3D4B">
      <w:pPr>
        <w:jc w:val="both"/>
        <w:rPr>
          <w:b/>
          <w:szCs w:val="20"/>
        </w:rPr>
      </w:pPr>
    </w:p>
    <w:p w14:paraId="409E03F2" w14:textId="3B25FE6D" w:rsidR="00DF0B2D" w:rsidRPr="00DD3D4B" w:rsidRDefault="00DF0B2D" w:rsidP="00DD3D4B">
      <w:pPr>
        <w:jc w:val="both"/>
        <w:rPr>
          <w:b/>
          <w:szCs w:val="20"/>
        </w:rPr>
      </w:pPr>
      <w:r w:rsidRPr="00DD3D4B">
        <w:rPr>
          <w:b/>
          <w:szCs w:val="20"/>
        </w:rPr>
        <w:t>-&gt;EVPI</w:t>
      </w:r>
    </w:p>
    <w:p w14:paraId="090A3D73" w14:textId="05B7859F" w:rsidR="00DF0B2D" w:rsidRPr="00DD3D4B" w:rsidRDefault="00DF0B2D" w:rsidP="00DD3D4B">
      <w:pPr>
        <w:jc w:val="both"/>
        <w:rPr>
          <w:bCs/>
          <w:szCs w:val="20"/>
        </w:rPr>
      </w:pPr>
      <w:r w:rsidRPr="00DD3D4B">
        <w:rPr>
          <w:bCs/>
          <w:szCs w:val="20"/>
        </w:rPr>
        <w:t>EVPI=Expected payoff under certainty-Expected payoff under risk.</w:t>
      </w:r>
    </w:p>
    <w:p w14:paraId="324D194A" w14:textId="5338E695" w:rsidR="00BB6C86" w:rsidRPr="00DD3D4B" w:rsidRDefault="00DF0B2D" w:rsidP="00DD3D4B">
      <w:pPr>
        <w:jc w:val="both"/>
        <w:rPr>
          <w:bCs/>
          <w:szCs w:val="20"/>
        </w:rPr>
      </w:pPr>
      <w:r w:rsidRPr="00DD3D4B">
        <w:rPr>
          <w:bCs/>
          <w:szCs w:val="20"/>
        </w:rPr>
        <w:t xml:space="preserve">Expected </w:t>
      </w:r>
      <w:proofErr w:type="gramStart"/>
      <w:r w:rsidRPr="00DD3D4B">
        <w:rPr>
          <w:bCs/>
          <w:szCs w:val="20"/>
        </w:rPr>
        <w:t>payoff(</w:t>
      </w:r>
      <w:proofErr w:type="gramEnd"/>
      <w:r w:rsidRPr="00DD3D4B">
        <w:rPr>
          <w:bCs/>
          <w:szCs w:val="20"/>
        </w:rPr>
        <w:t>Revenue) und</w:t>
      </w:r>
      <w:r w:rsidR="00BB6C86" w:rsidRPr="00DD3D4B">
        <w:rPr>
          <w:bCs/>
          <w:szCs w:val="20"/>
        </w:rPr>
        <w:t>er certainty – Expected Pay</w:t>
      </w:r>
      <w:r w:rsidR="008A6E30" w:rsidRPr="00DD3D4B">
        <w:rPr>
          <w:bCs/>
          <w:szCs w:val="20"/>
        </w:rPr>
        <w:t>off</w:t>
      </w:r>
      <w:r w:rsidR="00BB6C86" w:rsidRPr="00DD3D4B">
        <w:rPr>
          <w:bCs/>
          <w:szCs w:val="20"/>
        </w:rPr>
        <w:t xml:space="preserve"> under risk</w:t>
      </w:r>
    </w:p>
    <w:p w14:paraId="087AC0B4" w14:textId="133FF3A6" w:rsidR="00DF0B2D" w:rsidRPr="00DD3D4B" w:rsidRDefault="00BB6C86" w:rsidP="00DD3D4B">
      <w:pPr>
        <w:jc w:val="both"/>
        <w:rPr>
          <w:rFonts w:eastAsia="Times New Roman" w:cs="Calibri"/>
          <w:color w:val="000000"/>
          <w:szCs w:val="20"/>
          <w:lang w:val="en-GB" w:eastAsia="en-GB"/>
        </w:rPr>
      </w:pPr>
      <w:r w:rsidRPr="00DD3D4B">
        <w:rPr>
          <w:bCs/>
          <w:szCs w:val="20"/>
        </w:rPr>
        <w:t>=</w:t>
      </w:r>
      <w:r w:rsidR="008A6E30" w:rsidRPr="00DD3D4B">
        <w:rPr>
          <w:bCs/>
          <w:szCs w:val="20"/>
        </w:rPr>
        <w:t xml:space="preserve"> </w:t>
      </w:r>
      <w:r w:rsidRPr="00DD3D4B">
        <w:rPr>
          <w:bCs/>
          <w:szCs w:val="20"/>
        </w:rPr>
        <w:t>[0.7</w:t>
      </w:r>
      <w:r w:rsidR="00102A91" w:rsidRPr="00DD3D4B">
        <w:rPr>
          <w:rFonts w:eastAsia="Times New Roman" w:cs="Calibri"/>
          <w:color w:val="000000"/>
          <w:szCs w:val="20"/>
          <w:lang w:val="en-GB" w:eastAsia="en-GB"/>
        </w:rPr>
        <w:t>(</w:t>
      </w:r>
      <w:r w:rsidR="00102A91" w:rsidRPr="00DD3D4B">
        <w:rPr>
          <w:szCs w:val="20"/>
        </w:rPr>
        <w:t>$</w:t>
      </w:r>
      <w:proofErr w:type="gramStart"/>
      <w:r w:rsidR="00102A91" w:rsidRPr="00DD3D4B">
        <w:rPr>
          <w:szCs w:val="20"/>
        </w:rPr>
        <w:t>14,560,000</w:t>
      </w:r>
      <w:r w:rsidRPr="00DD3D4B">
        <w:rPr>
          <w:szCs w:val="20"/>
        </w:rPr>
        <w:t>)+</w:t>
      </w:r>
      <w:proofErr w:type="gramEnd"/>
      <w:r w:rsidRPr="00DD3D4B">
        <w:rPr>
          <w:szCs w:val="20"/>
        </w:rPr>
        <w:t xml:space="preserve"> 0.3</w:t>
      </w:r>
      <w:r w:rsidR="00102A91" w:rsidRPr="00DD3D4B">
        <w:rPr>
          <w:szCs w:val="20"/>
        </w:rPr>
        <w:t>($8,355,000</w:t>
      </w:r>
      <w:r w:rsidRPr="00DD3D4B">
        <w:rPr>
          <w:szCs w:val="20"/>
        </w:rPr>
        <w:t>)] - $</w:t>
      </w:r>
      <w:r w:rsidRPr="00DD3D4B">
        <w:rPr>
          <w:rFonts w:eastAsia="Times New Roman" w:cs="Calibri"/>
          <w:color w:val="000000"/>
          <w:szCs w:val="20"/>
          <w:lang w:val="en-GB" w:eastAsia="en-GB"/>
        </w:rPr>
        <w:t>12,698,500</w:t>
      </w:r>
    </w:p>
    <w:p w14:paraId="34F1E19F" w14:textId="7ED35A1C" w:rsidR="00102A91" w:rsidRPr="00DD3D4B" w:rsidRDefault="00102A91" w:rsidP="00DD3D4B">
      <w:pPr>
        <w:jc w:val="both"/>
        <w:rPr>
          <w:rFonts w:eastAsia="Times New Roman" w:cs="Calibri"/>
          <w:color w:val="000000"/>
          <w:szCs w:val="20"/>
          <w:lang w:val="en-GB" w:eastAsia="en-GB"/>
        </w:rPr>
      </w:pPr>
      <w:r w:rsidRPr="00DD3D4B">
        <w:rPr>
          <w:rFonts w:eastAsia="Times New Roman" w:cs="Calibri"/>
          <w:color w:val="000000"/>
          <w:szCs w:val="20"/>
          <w:lang w:val="en-GB" w:eastAsia="en-GB"/>
        </w:rPr>
        <w:t>= 0</w:t>
      </w:r>
    </w:p>
    <w:p w14:paraId="0FA4723C" w14:textId="77777777" w:rsidR="00F73871" w:rsidRPr="00DD3D4B" w:rsidRDefault="00F73871" w:rsidP="00DD3D4B">
      <w:pPr>
        <w:jc w:val="both"/>
        <w:rPr>
          <w:bCs/>
          <w:szCs w:val="20"/>
        </w:rPr>
      </w:pPr>
    </w:p>
    <w:p w14:paraId="181AF930" w14:textId="03FB2DAB" w:rsidR="00102A91" w:rsidRPr="00DD3D4B" w:rsidRDefault="00102A91" w:rsidP="00DD3D4B">
      <w:pPr>
        <w:jc w:val="both"/>
        <w:rPr>
          <w:bCs/>
          <w:szCs w:val="20"/>
        </w:rPr>
      </w:pPr>
      <w:r w:rsidRPr="00DD3D4B">
        <w:rPr>
          <w:bCs/>
          <w:szCs w:val="20"/>
        </w:rPr>
        <w:t>According to the calculations it is seen that the profit earned by renovating only the hotel including the slot machine is more than the profit earned by renovating the hotel and the casino. As EVPI= 0</w:t>
      </w:r>
      <w:r w:rsidR="00743426" w:rsidRPr="00DD3D4B">
        <w:rPr>
          <w:bCs/>
          <w:szCs w:val="20"/>
        </w:rPr>
        <w:t xml:space="preserve"> the decision the owner’s Kate and Joe take will remain the same with no change in the outcome of EVPI.</w:t>
      </w:r>
      <w:r w:rsidR="008A6E30" w:rsidRPr="00DD3D4B">
        <w:rPr>
          <w:bCs/>
          <w:szCs w:val="20"/>
        </w:rPr>
        <w:t xml:space="preserve"> The cost of renovation for the hotel, the pool, free internet and the gym has been included also the slot machines considering it is a part of the hotel and not the casino renovation has been considered. The cost of the pool and free internet was considered because the regression model as discussed above showed a good level of significance compared to other facilities. </w:t>
      </w:r>
      <w:r w:rsidR="00F73871" w:rsidRPr="00DD3D4B">
        <w:rPr>
          <w:bCs/>
          <w:szCs w:val="20"/>
        </w:rPr>
        <w:t>The hotel has two gyms and renovating one of t</w:t>
      </w:r>
      <w:r w:rsidR="008A6E30" w:rsidRPr="00DD3D4B">
        <w:rPr>
          <w:bCs/>
          <w:szCs w:val="20"/>
        </w:rPr>
        <w:t>he gym</w:t>
      </w:r>
      <w:r w:rsidR="00F73871" w:rsidRPr="00DD3D4B">
        <w:rPr>
          <w:bCs/>
          <w:szCs w:val="20"/>
        </w:rPr>
        <w:t>s</w:t>
      </w:r>
      <w:r w:rsidR="008A6E30" w:rsidRPr="00DD3D4B">
        <w:rPr>
          <w:bCs/>
          <w:szCs w:val="20"/>
        </w:rPr>
        <w:t xml:space="preserve"> has been considered because the data in the dataset when compared to other facilities excluding pool and free internet shows that out of 504 reviewers, 480 members have said yes to the gym proving the majority of the people need a gym at the hotel. Also, the replacement of 20 slot machines has been considered because Las Vegas’s main footfall is for gambling</w:t>
      </w:r>
      <w:r w:rsidR="001921CF" w:rsidRPr="00DD3D4B">
        <w:rPr>
          <w:bCs/>
          <w:szCs w:val="20"/>
        </w:rPr>
        <w:t xml:space="preserve"> and slot machines play a vital role in it. This would benefit the hotel’s </w:t>
      </w:r>
      <w:r w:rsidR="00574A73" w:rsidRPr="00DD3D4B">
        <w:rPr>
          <w:bCs/>
          <w:szCs w:val="20"/>
        </w:rPr>
        <w:t xml:space="preserve">customers reach as well. </w:t>
      </w:r>
    </w:p>
    <w:p w14:paraId="5613B609" w14:textId="4D3B6AF5" w:rsidR="00460766" w:rsidRPr="00DD3D4B" w:rsidRDefault="00460766" w:rsidP="00DD3D4B">
      <w:pPr>
        <w:jc w:val="both"/>
        <w:rPr>
          <w:bCs/>
          <w:szCs w:val="20"/>
        </w:rPr>
      </w:pPr>
    </w:p>
    <w:p w14:paraId="5218BA05" w14:textId="454CBA5E" w:rsidR="0075450A" w:rsidRPr="00DD3D4B" w:rsidRDefault="00C15115" w:rsidP="00DD3D4B">
      <w:pPr>
        <w:pStyle w:val="Heading1"/>
        <w:jc w:val="both"/>
        <w:rPr>
          <w:rFonts w:ascii="Verdana" w:hAnsi="Verdana"/>
          <w:sz w:val="20"/>
          <w:szCs w:val="20"/>
        </w:rPr>
      </w:pPr>
      <w:bookmarkStart w:id="7" w:name="_Toc99244463"/>
      <w:r w:rsidRPr="00DD3D4B">
        <w:rPr>
          <w:rFonts w:ascii="Verdana" w:hAnsi="Verdana"/>
          <w:sz w:val="20"/>
          <w:szCs w:val="20"/>
        </w:rPr>
        <w:t>CONCLUSION</w:t>
      </w:r>
      <w:bookmarkEnd w:id="7"/>
    </w:p>
    <w:p w14:paraId="397B82D2" w14:textId="2052F5DC" w:rsidR="006861BD" w:rsidRPr="00DD3D4B" w:rsidRDefault="006861BD" w:rsidP="00DD3D4B">
      <w:pPr>
        <w:jc w:val="both"/>
        <w:rPr>
          <w:bCs/>
          <w:szCs w:val="20"/>
        </w:rPr>
      </w:pPr>
      <w:r w:rsidRPr="00DD3D4B">
        <w:rPr>
          <w:bCs/>
          <w:szCs w:val="20"/>
        </w:rPr>
        <w:t xml:space="preserve">A data collection from trip advisor </w:t>
      </w:r>
      <w:r w:rsidR="001A4590" w:rsidRPr="00DD3D4B">
        <w:rPr>
          <w:bCs/>
          <w:szCs w:val="20"/>
        </w:rPr>
        <w:t>reviewers</w:t>
      </w:r>
      <w:r w:rsidRPr="00DD3D4B">
        <w:rPr>
          <w:bCs/>
          <w:szCs w:val="20"/>
        </w:rPr>
        <w:t xml:space="preserve"> on Las Vegas hotels was </w:t>
      </w:r>
      <w:r w:rsidR="001A4590" w:rsidRPr="00DD3D4B">
        <w:rPr>
          <w:bCs/>
          <w:szCs w:val="20"/>
        </w:rPr>
        <w:t xml:space="preserve">examined </w:t>
      </w:r>
      <w:r w:rsidRPr="00DD3D4B">
        <w:rPr>
          <w:bCs/>
          <w:szCs w:val="20"/>
        </w:rPr>
        <w:t>to arrive at an analytical judgement. The data collection includes details on which hotels offered certain amenities, such as a pool, gym, free internet, spa, and tennis court. With these facilities, a study was undertaken to evaluate if the hotels'</w:t>
      </w:r>
      <w:r w:rsidR="001A4590" w:rsidRPr="00DD3D4B">
        <w:rPr>
          <w:bCs/>
          <w:szCs w:val="20"/>
        </w:rPr>
        <w:t xml:space="preserve"> </w:t>
      </w:r>
      <w:r w:rsidRPr="00DD3D4B">
        <w:rPr>
          <w:bCs/>
          <w:szCs w:val="20"/>
        </w:rPr>
        <w:t>overall score would be influenced by the lack of them.</w:t>
      </w:r>
    </w:p>
    <w:p w14:paraId="2E198CCB" w14:textId="77777777" w:rsidR="006861BD" w:rsidRPr="00DD3D4B" w:rsidRDefault="006861BD" w:rsidP="00DD3D4B">
      <w:pPr>
        <w:jc w:val="both"/>
        <w:rPr>
          <w:bCs/>
          <w:szCs w:val="20"/>
        </w:rPr>
      </w:pPr>
    </w:p>
    <w:p w14:paraId="22EAD1FF" w14:textId="6A5731AC" w:rsidR="00A4300A" w:rsidRPr="00DD3D4B" w:rsidRDefault="006861BD" w:rsidP="00DD3D4B">
      <w:pPr>
        <w:jc w:val="both"/>
        <w:rPr>
          <w:bCs/>
          <w:szCs w:val="20"/>
        </w:rPr>
      </w:pPr>
      <w:r w:rsidRPr="00DD3D4B">
        <w:rPr>
          <w:bCs/>
          <w:szCs w:val="20"/>
        </w:rPr>
        <w:t>Multiple regression models were run to find the best model with only significant variables.</w:t>
      </w:r>
      <w:r w:rsidR="001402B5" w:rsidRPr="00DD3D4B">
        <w:rPr>
          <w:bCs/>
          <w:szCs w:val="20"/>
        </w:rPr>
        <w:t xml:space="preserve"> </w:t>
      </w:r>
      <w:r w:rsidR="00A4300A" w:rsidRPr="00DD3D4B">
        <w:rPr>
          <w:bCs/>
          <w:szCs w:val="20"/>
        </w:rPr>
        <w:t>Specifically, i</w:t>
      </w:r>
      <w:r w:rsidR="00065A81" w:rsidRPr="00DD3D4B">
        <w:rPr>
          <w:bCs/>
          <w:szCs w:val="20"/>
        </w:rPr>
        <w:t>n this</w:t>
      </w:r>
      <w:r w:rsidR="001402B5" w:rsidRPr="00DD3D4B">
        <w:rPr>
          <w:bCs/>
          <w:szCs w:val="20"/>
        </w:rPr>
        <w:t xml:space="preserve"> dataset being Pool and Free Internet with a p-value less than 0.05</w:t>
      </w:r>
      <w:r w:rsidR="00065A81" w:rsidRPr="00DD3D4B">
        <w:rPr>
          <w:bCs/>
          <w:szCs w:val="20"/>
        </w:rPr>
        <w:t xml:space="preserve">. To find more clarity with the results of the regression model an evaluation was performed </w:t>
      </w:r>
      <w:r w:rsidR="00065A81" w:rsidRPr="00DD3D4B">
        <w:rPr>
          <w:bCs/>
          <w:szCs w:val="20"/>
        </w:rPr>
        <w:lastRenderedPageBreak/>
        <w:t>using a single training/test split was run to show the RMSE and MAE values</w:t>
      </w:r>
      <w:r w:rsidR="00A4300A" w:rsidRPr="00DD3D4B">
        <w:rPr>
          <w:bCs/>
          <w:szCs w:val="20"/>
        </w:rPr>
        <w:t xml:space="preserve"> low accordingly </w:t>
      </w:r>
      <w:r w:rsidR="00065A81" w:rsidRPr="00DD3D4B">
        <w:rPr>
          <w:bCs/>
          <w:szCs w:val="20"/>
        </w:rPr>
        <w:t>(Figure 8)</w:t>
      </w:r>
      <w:r w:rsidR="00A4300A" w:rsidRPr="00DD3D4B">
        <w:rPr>
          <w:bCs/>
          <w:szCs w:val="20"/>
        </w:rPr>
        <w:t xml:space="preserve"> when compared to other models. Although most of the information given in the dataset focuses on the facilities provided directly affecting the score, a lot of other factors also need to be considered like customer service etc, to upkeep the score of the hotel and make improvements where necessary.</w:t>
      </w:r>
      <w:r w:rsidR="00A4370E" w:rsidRPr="00DD3D4B">
        <w:rPr>
          <w:bCs/>
          <w:szCs w:val="20"/>
        </w:rPr>
        <w:t xml:space="preserve"> T</w:t>
      </w:r>
      <w:r w:rsidR="00A4300A" w:rsidRPr="00DD3D4B">
        <w:rPr>
          <w:bCs/>
          <w:szCs w:val="20"/>
        </w:rPr>
        <w:t xml:space="preserve">he ANOVA model was also </w:t>
      </w:r>
      <w:r w:rsidR="006D52A8" w:rsidRPr="00DD3D4B">
        <w:rPr>
          <w:bCs/>
          <w:szCs w:val="20"/>
        </w:rPr>
        <w:t>conducted to see the best fit out of the models to help influence in taking the best decision by using the R-squared value.</w:t>
      </w:r>
    </w:p>
    <w:p w14:paraId="3BE60231" w14:textId="01EEDE62" w:rsidR="006D52A8" w:rsidRPr="00DD3D4B" w:rsidRDefault="006D52A8" w:rsidP="00DD3D4B">
      <w:pPr>
        <w:jc w:val="both"/>
        <w:rPr>
          <w:bCs/>
          <w:szCs w:val="20"/>
        </w:rPr>
      </w:pPr>
    </w:p>
    <w:p w14:paraId="43D5FB24" w14:textId="28F8D24B" w:rsidR="006D52A8" w:rsidRPr="00DD3D4B" w:rsidRDefault="006D52A8" w:rsidP="00DD3D4B">
      <w:pPr>
        <w:jc w:val="both"/>
        <w:rPr>
          <w:bCs/>
          <w:szCs w:val="20"/>
        </w:rPr>
      </w:pPr>
      <w:r w:rsidRPr="00DD3D4B">
        <w:rPr>
          <w:bCs/>
          <w:szCs w:val="20"/>
        </w:rPr>
        <w:t xml:space="preserve">To get more insight on who would rather prefer only free internet, only pool or both a classification tree was formed to see how the score would vary with the lack of facilities on one hand or if the facilities were provided.  </w:t>
      </w:r>
    </w:p>
    <w:p w14:paraId="32E62F69" w14:textId="77777777" w:rsidR="00A4370E" w:rsidRPr="00DD3D4B" w:rsidRDefault="00A4370E" w:rsidP="00DD3D4B">
      <w:pPr>
        <w:jc w:val="both"/>
        <w:rPr>
          <w:bCs/>
          <w:szCs w:val="20"/>
        </w:rPr>
      </w:pPr>
    </w:p>
    <w:p w14:paraId="3D3D14F8" w14:textId="603A9A31" w:rsidR="00A4300A" w:rsidRPr="00DD3D4B" w:rsidRDefault="00A4300A" w:rsidP="00DD3D4B">
      <w:pPr>
        <w:jc w:val="both"/>
        <w:rPr>
          <w:bCs/>
          <w:szCs w:val="20"/>
        </w:rPr>
      </w:pPr>
      <w:r w:rsidRPr="00DD3D4B">
        <w:rPr>
          <w:bCs/>
          <w:szCs w:val="20"/>
        </w:rPr>
        <w:t>To include prescriptive analysis to the data for better decision making, a decision theory was calculated</w:t>
      </w:r>
      <w:r w:rsidR="006D52A8" w:rsidRPr="00DD3D4B">
        <w:rPr>
          <w:bCs/>
          <w:szCs w:val="20"/>
        </w:rPr>
        <w:t xml:space="preserve"> by comparing 2 options, the hotel only or both hotel and casino. The revenue was calculated with the possibility of 70% chances that the occupancy rate will increase to 80% or 30% chance that it will remain stable (60%). The payoff yearly revenue calculated for the </w:t>
      </w:r>
      <w:proofErr w:type="spellStart"/>
      <w:r w:rsidR="006D52A8" w:rsidRPr="00DD3D4B">
        <w:rPr>
          <w:bCs/>
          <w:szCs w:val="20"/>
        </w:rPr>
        <w:t>hotel+casino</w:t>
      </w:r>
      <w:proofErr w:type="spellEnd"/>
      <w:r w:rsidR="006D52A8" w:rsidRPr="00DD3D4B">
        <w:rPr>
          <w:bCs/>
          <w:szCs w:val="20"/>
        </w:rPr>
        <w:t xml:space="preserve"> is more. EVPI was also calculated to be 0. The costs included to renovate the hotel as per its immediate need was the infinity pool, Free internet, Gym and slot machines. Although </w:t>
      </w:r>
      <w:r w:rsidR="00A4370E" w:rsidRPr="00DD3D4B">
        <w:rPr>
          <w:bCs/>
          <w:szCs w:val="20"/>
        </w:rPr>
        <w:t>built-in</w:t>
      </w:r>
      <w:r w:rsidR="006D52A8" w:rsidRPr="00DD3D4B">
        <w:rPr>
          <w:bCs/>
          <w:szCs w:val="20"/>
        </w:rPr>
        <w:t xml:space="preserve"> 1965 the </w:t>
      </w:r>
      <w:r w:rsidR="00A4370E" w:rsidRPr="00DD3D4B">
        <w:rPr>
          <w:bCs/>
          <w:szCs w:val="20"/>
        </w:rPr>
        <w:t>case brief</w:t>
      </w:r>
      <w:r w:rsidR="006D52A8" w:rsidRPr="00DD3D4B">
        <w:rPr>
          <w:bCs/>
          <w:szCs w:val="20"/>
        </w:rPr>
        <w:t xml:space="preserve"> states that </w:t>
      </w:r>
      <w:r w:rsidR="00A4370E" w:rsidRPr="00DD3D4B">
        <w:rPr>
          <w:bCs/>
          <w:szCs w:val="20"/>
        </w:rPr>
        <w:t xml:space="preserve">the </w:t>
      </w:r>
      <w:r w:rsidR="006D52A8" w:rsidRPr="00DD3D4B">
        <w:rPr>
          <w:bCs/>
          <w:szCs w:val="20"/>
        </w:rPr>
        <w:t>casino does not need any immediate renovation it has not been considered.</w:t>
      </w:r>
      <w:r w:rsidR="00556D02" w:rsidRPr="00DD3D4B">
        <w:rPr>
          <w:bCs/>
          <w:szCs w:val="20"/>
        </w:rPr>
        <w:t xml:space="preserve"> Therefore,</w:t>
      </w:r>
      <w:r w:rsidR="00A4370E" w:rsidRPr="00DD3D4B">
        <w:rPr>
          <w:bCs/>
          <w:szCs w:val="20"/>
        </w:rPr>
        <w:t xml:space="preserve"> in conclusion considering the calculated profit for the hotel is more than for hotel and casino, the most reasonable decision for Kate and Joe would be to choose to renovate only the hotel and the slot machines.</w:t>
      </w:r>
    </w:p>
    <w:p w14:paraId="0EA29E74" w14:textId="0FA58E20" w:rsidR="00A4370E" w:rsidRPr="00DD3D4B" w:rsidRDefault="00A4370E" w:rsidP="00DD3D4B">
      <w:pPr>
        <w:jc w:val="both"/>
        <w:rPr>
          <w:bCs/>
          <w:szCs w:val="20"/>
        </w:rPr>
      </w:pPr>
    </w:p>
    <w:p w14:paraId="581E61F9" w14:textId="46D4E64A" w:rsidR="00556D02" w:rsidRPr="00DD3D4B" w:rsidRDefault="00C15115" w:rsidP="00DD3D4B">
      <w:pPr>
        <w:pStyle w:val="Heading1"/>
        <w:jc w:val="both"/>
        <w:rPr>
          <w:rFonts w:ascii="Verdana" w:hAnsi="Verdana"/>
          <w:sz w:val="20"/>
          <w:szCs w:val="20"/>
        </w:rPr>
      </w:pPr>
      <w:bookmarkStart w:id="8" w:name="_Toc99244464"/>
      <w:r w:rsidRPr="00DD3D4B">
        <w:rPr>
          <w:rFonts w:ascii="Verdana" w:hAnsi="Verdana"/>
          <w:sz w:val="20"/>
          <w:szCs w:val="20"/>
        </w:rPr>
        <w:t>RECOMMENDATIONS</w:t>
      </w:r>
      <w:bookmarkEnd w:id="8"/>
    </w:p>
    <w:p w14:paraId="38EF5EAB" w14:textId="520F9EFC" w:rsidR="00556D02" w:rsidRPr="00DD3D4B" w:rsidRDefault="00556D02" w:rsidP="00DD3D4B">
      <w:pPr>
        <w:jc w:val="both"/>
        <w:rPr>
          <w:b/>
          <w:szCs w:val="20"/>
        </w:rPr>
      </w:pPr>
    </w:p>
    <w:p w14:paraId="717DF3EE" w14:textId="5487B714" w:rsidR="00556D02" w:rsidRPr="00DD3D4B" w:rsidRDefault="00556D02" w:rsidP="00DD3D4B">
      <w:pPr>
        <w:pStyle w:val="ListParagraph"/>
        <w:numPr>
          <w:ilvl w:val="0"/>
          <w:numId w:val="8"/>
        </w:numPr>
        <w:jc w:val="both"/>
        <w:rPr>
          <w:bCs/>
          <w:szCs w:val="20"/>
        </w:rPr>
      </w:pPr>
      <w:r w:rsidRPr="00DD3D4B">
        <w:rPr>
          <w:bCs/>
          <w:szCs w:val="20"/>
        </w:rPr>
        <w:t>Looking at the regression models</w:t>
      </w:r>
      <w:r w:rsidR="0025644D" w:rsidRPr="00DD3D4B">
        <w:rPr>
          <w:bCs/>
          <w:szCs w:val="20"/>
        </w:rPr>
        <w:t xml:space="preserve"> and ANOVA</w:t>
      </w:r>
      <w:r w:rsidRPr="00DD3D4B">
        <w:rPr>
          <w:bCs/>
          <w:szCs w:val="20"/>
        </w:rPr>
        <w:t xml:space="preserve"> the output received shows that the pool a</w:t>
      </w:r>
      <w:r w:rsidR="0025644D" w:rsidRPr="00DD3D4B">
        <w:rPr>
          <w:bCs/>
          <w:szCs w:val="20"/>
        </w:rPr>
        <w:t>n</w:t>
      </w:r>
      <w:r w:rsidRPr="00DD3D4B">
        <w:rPr>
          <w:bCs/>
          <w:szCs w:val="20"/>
        </w:rPr>
        <w:t>d free internet have good significance</w:t>
      </w:r>
      <w:r w:rsidR="0025644D" w:rsidRPr="00DD3D4B">
        <w:rPr>
          <w:bCs/>
          <w:szCs w:val="20"/>
        </w:rPr>
        <w:t xml:space="preserve"> (7.57%)</w:t>
      </w:r>
      <w:r w:rsidRPr="00DD3D4B">
        <w:rPr>
          <w:bCs/>
          <w:szCs w:val="20"/>
        </w:rPr>
        <w:t xml:space="preserve"> to increase the occupancy rate of Hotel Chrysalis</w:t>
      </w:r>
      <w:r w:rsidR="0025644D" w:rsidRPr="00DD3D4B">
        <w:rPr>
          <w:bCs/>
          <w:szCs w:val="20"/>
        </w:rPr>
        <w:t>. Therefore, it is recommended that Kate and Joe consider renovating these two facilities. The dataset also states that most people prefer a gym in the Hotel</w:t>
      </w:r>
      <w:r w:rsidR="0034576F" w:rsidRPr="00DD3D4B">
        <w:rPr>
          <w:bCs/>
          <w:szCs w:val="20"/>
        </w:rPr>
        <w:t xml:space="preserve"> during their </w:t>
      </w:r>
      <w:r w:rsidR="00250816" w:rsidRPr="00DD3D4B">
        <w:rPr>
          <w:bCs/>
          <w:szCs w:val="20"/>
        </w:rPr>
        <w:t>visit</w:t>
      </w:r>
      <w:r w:rsidR="0025644D" w:rsidRPr="00DD3D4B">
        <w:rPr>
          <w:bCs/>
          <w:szCs w:val="20"/>
        </w:rPr>
        <w:t xml:space="preserve"> so they should consider renovating one of the gyms for now and another one later.</w:t>
      </w:r>
      <w:r w:rsidR="00C72EF7" w:rsidRPr="00DD3D4B">
        <w:rPr>
          <w:bCs/>
          <w:szCs w:val="20"/>
        </w:rPr>
        <w:t xml:space="preserve"> The classification tree also shows that the score is affected by the availability of free internet and a pool</w:t>
      </w:r>
      <w:r w:rsidR="0034576F" w:rsidRPr="00DD3D4B">
        <w:rPr>
          <w:bCs/>
          <w:szCs w:val="20"/>
        </w:rPr>
        <w:t xml:space="preserve"> both at the hotel</w:t>
      </w:r>
      <w:r w:rsidR="00C72EF7" w:rsidRPr="00DD3D4B">
        <w:rPr>
          <w:bCs/>
          <w:szCs w:val="20"/>
        </w:rPr>
        <w:t>.</w:t>
      </w:r>
    </w:p>
    <w:p w14:paraId="31D5FC3F" w14:textId="333DC72F" w:rsidR="00B901C8" w:rsidRPr="00DD3D4B" w:rsidRDefault="00C72EF7" w:rsidP="00DD3D4B">
      <w:pPr>
        <w:pStyle w:val="ListParagraph"/>
        <w:numPr>
          <w:ilvl w:val="0"/>
          <w:numId w:val="8"/>
        </w:numPr>
        <w:jc w:val="both"/>
        <w:rPr>
          <w:bCs/>
          <w:szCs w:val="20"/>
        </w:rPr>
      </w:pPr>
      <w:r w:rsidRPr="00DD3D4B">
        <w:rPr>
          <w:bCs/>
          <w:szCs w:val="20"/>
        </w:rPr>
        <w:t>From the decision theory, it is seen that renovating the hotel is a necessity as it is not in the best shape. It also shows that the profit earned by renovating the hote</w:t>
      </w:r>
      <w:r w:rsidR="00FF7B76" w:rsidRPr="00DD3D4B">
        <w:rPr>
          <w:bCs/>
          <w:szCs w:val="20"/>
        </w:rPr>
        <w:t>l only</w:t>
      </w:r>
      <w:r w:rsidRPr="00DD3D4B">
        <w:rPr>
          <w:bCs/>
          <w:szCs w:val="20"/>
        </w:rPr>
        <w:t xml:space="preserve"> is more than renovating the hotel and the casino directly increasing the occupancy rate of the hotel. It is best recommended to focus on renovating the </w:t>
      </w:r>
      <w:r w:rsidRPr="00DD3D4B">
        <w:rPr>
          <w:bCs/>
          <w:szCs w:val="20"/>
        </w:rPr>
        <w:lastRenderedPageBreak/>
        <w:t>hotel</w:t>
      </w:r>
      <w:r w:rsidR="00B901C8" w:rsidRPr="00DD3D4B">
        <w:rPr>
          <w:bCs/>
          <w:szCs w:val="20"/>
        </w:rPr>
        <w:t xml:space="preserve"> including the gym, infinity pool and free internet</w:t>
      </w:r>
      <w:r w:rsidR="00FF7B76" w:rsidRPr="00DD3D4B">
        <w:rPr>
          <w:bCs/>
          <w:szCs w:val="20"/>
        </w:rPr>
        <w:t>.</w:t>
      </w:r>
      <w:r w:rsidR="00B901C8" w:rsidRPr="00DD3D4B">
        <w:rPr>
          <w:bCs/>
          <w:szCs w:val="20"/>
        </w:rPr>
        <w:t xml:space="preserve"> </w:t>
      </w:r>
      <w:r w:rsidR="00B901C8" w:rsidRPr="00DD3D4B">
        <w:rPr>
          <w:spacing w:val="-12"/>
          <w:szCs w:val="20"/>
        </w:rPr>
        <w:t>73% of people remained on the Vegas Strip, according to Las Vegas gaming revenue statistics from 2017.</w:t>
      </w:r>
      <w:r w:rsidR="00B901C8" w:rsidRPr="00DD3D4B">
        <w:rPr>
          <w:spacing w:val="-12"/>
          <w:szCs w:val="20"/>
        </w:rPr>
        <w:t xml:space="preserve"> </w:t>
      </w:r>
      <w:r w:rsidR="00B901C8" w:rsidRPr="00DD3D4B">
        <w:rPr>
          <w:szCs w:val="20"/>
        </w:rPr>
        <w:t>The same year, however, 40% of the total players visited downtown Las Vegas to gamble. This figure indicated a noteworthy increase of 31% compared to 2015.</w:t>
      </w:r>
      <w:r w:rsidR="00B901C8" w:rsidRPr="00DD3D4B">
        <w:rPr>
          <w:szCs w:val="20"/>
        </w:rPr>
        <w:t xml:space="preserve"> </w:t>
      </w:r>
      <w:r w:rsidR="00B901C8" w:rsidRPr="00DD3D4B">
        <w:rPr>
          <w:rFonts w:cs="Arial"/>
          <w:color w:val="2C3E50"/>
          <w:szCs w:val="20"/>
          <w:shd w:val="clear" w:color="auto" w:fill="FFFFFF"/>
        </w:rPr>
        <w:t>(Anon, 2021)</w:t>
      </w:r>
      <w:r w:rsidR="00B901C8" w:rsidRPr="00DD3D4B">
        <w:rPr>
          <w:rFonts w:cs="Arial"/>
          <w:color w:val="2C3E50"/>
          <w:szCs w:val="20"/>
          <w:shd w:val="clear" w:color="auto" w:fill="FFFFFF"/>
        </w:rPr>
        <w:t xml:space="preserve">. This shows that replacing the </w:t>
      </w:r>
      <w:r w:rsidR="00B901C8" w:rsidRPr="00DD3D4B">
        <w:rPr>
          <w:rFonts w:cs="Arial"/>
          <w:color w:val="2C3E50"/>
          <w:szCs w:val="20"/>
          <w:u w:val="single"/>
          <w:shd w:val="clear" w:color="auto" w:fill="FFFFFF"/>
        </w:rPr>
        <w:t xml:space="preserve">slot machines </w:t>
      </w:r>
      <w:r w:rsidR="00B901C8" w:rsidRPr="00DD3D4B">
        <w:rPr>
          <w:rFonts w:cs="Arial"/>
          <w:color w:val="2C3E50"/>
          <w:szCs w:val="20"/>
          <w:shd w:val="clear" w:color="auto" w:fill="FFFFFF"/>
        </w:rPr>
        <w:t>would be prime for the hotel to get more customers to stay and use their casino.</w:t>
      </w:r>
    </w:p>
    <w:p w14:paraId="5E6B9DD3" w14:textId="0470E6AF" w:rsidR="0025644D" w:rsidRPr="00DD3D4B" w:rsidRDefault="0034576F" w:rsidP="00DD3D4B">
      <w:pPr>
        <w:pStyle w:val="ListParagraph"/>
        <w:jc w:val="both"/>
        <w:rPr>
          <w:bCs/>
          <w:szCs w:val="20"/>
        </w:rPr>
      </w:pPr>
      <w:r w:rsidRPr="00DD3D4B">
        <w:rPr>
          <w:bCs/>
          <w:szCs w:val="20"/>
        </w:rPr>
        <w:t xml:space="preserve"> </w:t>
      </w:r>
    </w:p>
    <w:p w14:paraId="15BB5986" w14:textId="5B574E10" w:rsidR="00A4370E" w:rsidRPr="00DD3D4B" w:rsidRDefault="00250816" w:rsidP="00DD3D4B">
      <w:pPr>
        <w:pStyle w:val="ListParagraph"/>
        <w:numPr>
          <w:ilvl w:val="0"/>
          <w:numId w:val="8"/>
        </w:numPr>
        <w:jc w:val="both"/>
        <w:rPr>
          <w:b/>
          <w:szCs w:val="20"/>
        </w:rPr>
      </w:pPr>
      <w:r w:rsidRPr="00DD3D4B">
        <w:rPr>
          <w:bCs/>
          <w:szCs w:val="20"/>
        </w:rPr>
        <w:t xml:space="preserve">According to the bar graph (table 2), the majority of continents provide pool and internet to their customers in order to provide total satisfaction. </w:t>
      </w:r>
      <w:r w:rsidRPr="00DD3D4B">
        <w:rPr>
          <w:bCs/>
          <w:szCs w:val="20"/>
        </w:rPr>
        <w:t>As</w:t>
      </w:r>
      <w:r w:rsidRPr="00DD3D4B">
        <w:rPr>
          <w:bCs/>
          <w:szCs w:val="20"/>
        </w:rPr>
        <w:t xml:space="preserve"> all of these evaluations and calculations are predicted utilising all of the reviews, Joe and Kate should consider the entire dataset. For improved performance and seamless running of the hotel, they should look at a few more intangible factors, such as staff service and personal customer feedback, rather than just a sample of it, rather than simply the data provided by TripAdvisor.</w:t>
      </w:r>
      <w:r w:rsidRPr="00DD3D4B">
        <w:rPr>
          <w:bCs/>
          <w:szCs w:val="20"/>
        </w:rPr>
        <w:t xml:space="preserve"> </w:t>
      </w:r>
      <w:r w:rsidRPr="00DD3D4B">
        <w:rPr>
          <w:bCs/>
          <w:szCs w:val="20"/>
        </w:rPr>
        <w:t>Given that couples are the most common visitors to Las Vegas (as shown in table 3), it is suggested that the hotel provide more couple-specific discounts or amenity packages in order to attract audience-specific attention and, as a result, boost revenue and customer reach.</w:t>
      </w:r>
    </w:p>
    <w:p w14:paraId="02BADE76" w14:textId="77777777" w:rsidR="00460766" w:rsidRPr="00DD3D4B" w:rsidRDefault="00460766" w:rsidP="00DD3D4B">
      <w:pPr>
        <w:jc w:val="both"/>
        <w:rPr>
          <w:b/>
          <w:szCs w:val="20"/>
        </w:rPr>
      </w:pPr>
    </w:p>
    <w:p w14:paraId="5099F3BA" w14:textId="6799380C" w:rsidR="00F73871" w:rsidRPr="00DD3D4B" w:rsidRDefault="00C15115" w:rsidP="00DD3D4B">
      <w:pPr>
        <w:pStyle w:val="Heading1"/>
        <w:jc w:val="both"/>
        <w:rPr>
          <w:rFonts w:ascii="Verdana" w:hAnsi="Verdana"/>
          <w:sz w:val="20"/>
          <w:szCs w:val="20"/>
        </w:rPr>
      </w:pPr>
      <w:bookmarkStart w:id="9" w:name="_Toc99244465"/>
      <w:r w:rsidRPr="00DD3D4B">
        <w:rPr>
          <w:rFonts w:ascii="Verdana" w:hAnsi="Verdana"/>
          <w:sz w:val="20"/>
          <w:szCs w:val="20"/>
        </w:rPr>
        <w:t>BIBLIOGRAPHY:</w:t>
      </w:r>
      <w:bookmarkEnd w:id="9"/>
    </w:p>
    <w:p w14:paraId="3AA19C97" w14:textId="77777777" w:rsidR="0058648D" w:rsidRDefault="0058648D" w:rsidP="00DD3D4B">
      <w:pPr>
        <w:jc w:val="both"/>
        <w:rPr>
          <w:szCs w:val="20"/>
        </w:rPr>
      </w:pPr>
    </w:p>
    <w:p w14:paraId="254B6375" w14:textId="69A05354" w:rsidR="0058648D" w:rsidRPr="0058648D" w:rsidRDefault="0058648D" w:rsidP="0058648D">
      <w:pPr>
        <w:pStyle w:val="NormalWeb"/>
        <w:spacing w:before="0" w:beforeAutospacing="0" w:after="0" w:afterAutospacing="0" w:line="360" w:lineRule="auto"/>
        <w:jc w:val="both"/>
        <w:rPr>
          <w:rFonts w:ascii="Verdana" w:hAnsi="Verdana" w:cs="Calibri"/>
          <w:color w:val="000000"/>
          <w:sz w:val="20"/>
          <w:szCs w:val="20"/>
        </w:rPr>
      </w:pPr>
      <w:r w:rsidRPr="00DD3D4B">
        <w:rPr>
          <w:rFonts w:ascii="Verdana" w:hAnsi="Verdana"/>
          <w:sz w:val="20"/>
          <w:szCs w:val="20"/>
        </w:rPr>
        <w:t xml:space="preserve">Allen, M., 2017. Simple Descriptive Statistics - SAGE Research Methods. [online] Methods.sagepub.com. Available at: &lt;https://methods.sagepub.com/reference/the-sage-encyclopedia-of-communication-research-methods/i13400.xml&gt; [Accessed 23 March 2022]. </w:t>
      </w:r>
    </w:p>
    <w:p w14:paraId="40262E1F" w14:textId="77777777" w:rsidR="0058648D" w:rsidRDefault="0058648D" w:rsidP="00DD3D4B">
      <w:pPr>
        <w:jc w:val="both"/>
        <w:rPr>
          <w:szCs w:val="20"/>
        </w:rPr>
      </w:pPr>
    </w:p>
    <w:p w14:paraId="78EFCD58" w14:textId="58333933" w:rsidR="00B901C8" w:rsidRPr="00DD3D4B" w:rsidRDefault="00B901C8" w:rsidP="00DD3D4B">
      <w:pPr>
        <w:jc w:val="both"/>
        <w:rPr>
          <w:szCs w:val="20"/>
        </w:rPr>
      </w:pPr>
      <w:r w:rsidRPr="00DD3D4B">
        <w:rPr>
          <w:szCs w:val="20"/>
        </w:rPr>
        <w:t xml:space="preserve">Anon, (2021). 15 Mind-Boggling Las Vegas Revenue Statistics for 2021. [online] Available at: </w:t>
      </w:r>
      <w:hyperlink r:id="rId22" w:history="1">
        <w:r w:rsidR="00250816" w:rsidRPr="00DD3D4B">
          <w:rPr>
            <w:rStyle w:val="Hyperlink"/>
            <w:szCs w:val="20"/>
          </w:rPr>
          <w:t>https://playtoday.co/blog/las-vegas-revenue-statistics/</w:t>
        </w:r>
      </w:hyperlink>
      <w:r w:rsidR="00250816" w:rsidRPr="00DD3D4B">
        <w:rPr>
          <w:szCs w:val="20"/>
        </w:rPr>
        <w:t xml:space="preserve"> </w:t>
      </w:r>
      <w:r w:rsidRPr="00DD3D4B">
        <w:rPr>
          <w:szCs w:val="20"/>
        </w:rPr>
        <w:t xml:space="preserve"> [Accessed 27 Mar. 2022]</w:t>
      </w:r>
      <w:r w:rsidR="00250816" w:rsidRPr="00DD3D4B">
        <w:rPr>
          <w:szCs w:val="20"/>
        </w:rPr>
        <w:t>.</w:t>
      </w:r>
    </w:p>
    <w:p w14:paraId="20B383B2" w14:textId="77777777" w:rsidR="00B901C8" w:rsidRPr="00DD3D4B" w:rsidRDefault="00B901C8" w:rsidP="00DD3D4B">
      <w:pPr>
        <w:pStyle w:val="NormalWeb"/>
        <w:spacing w:before="0" w:beforeAutospacing="0" w:after="0" w:afterAutospacing="0" w:line="360" w:lineRule="auto"/>
        <w:jc w:val="both"/>
        <w:rPr>
          <w:rFonts w:ascii="Verdana" w:hAnsi="Verdana" w:cs="Calibri"/>
          <w:color w:val="2C3E50"/>
          <w:sz w:val="20"/>
          <w:szCs w:val="20"/>
          <w:shd w:val="clear" w:color="auto" w:fill="FEF1C4"/>
        </w:rPr>
      </w:pPr>
    </w:p>
    <w:p w14:paraId="0D8119B5" w14:textId="4A088C90" w:rsidR="00C15EF5" w:rsidRPr="00DD3D4B" w:rsidRDefault="00C15EF5" w:rsidP="00DD3D4B">
      <w:pPr>
        <w:jc w:val="both"/>
        <w:rPr>
          <w:szCs w:val="20"/>
        </w:rPr>
      </w:pPr>
      <w:r w:rsidRPr="00DD3D4B">
        <w:rPr>
          <w:szCs w:val="20"/>
        </w:rPr>
        <w:t>Henrys, K., 2021. Role of Predictive Analytics in Business. 1st ed. [</w:t>
      </w:r>
      <w:proofErr w:type="spellStart"/>
      <w:r w:rsidRPr="00DD3D4B">
        <w:rPr>
          <w:szCs w:val="20"/>
        </w:rPr>
        <w:t>ebook</w:t>
      </w:r>
      <w:proofErr w:type="spellEnd"/>
      <w:r w:rsidRPr="00DD3D4B">
        <w:rPr>
          <w:szCs w:val="20"/>
        </w:rPr>
        <w:t xml:space="preserve">] SSRN, </w:t>
      </w:r>
      <w:proofErr w:type="spellStart"/>
      <w:r w:rsidRPr="00DD3D4B">
        <w:rPr>
          <w:szCs w:val="20"/>
        </w:rPr>
        <w:t>p.a</w:t>
      </w:r>
      <w:proofErr w:type="spellEnd"/>
      <w:r w:rsidRPr="00DD3D4B">
        <w:rPr>
          <w:szCs w:val="20"/>
        </w:rPr>
        <w:t xml:space="preserve"> single page. Available at: &lt;https://papers.ssrn.com/sol3/papers.cfm?abstract_id=3829621&gt; [Accessed 24 March 2022].</w:t>
      </w:r>
    </w:p>
    <w:p w14:paraId="1FC456EC" w14:textId="77777777" w:rsidR="00C15EF5" w:rsidRPr="00DD3D4B" w:rsidRDefault="00C15EF5" w:rsidP="00DD3D4B">
      <w:pPr>
        <w:jc w:val="both"/>
        <w:rPr>
          <w:szCs w:val="20"/>
          <w:shd w:val="clear" w:color="auto" w:fill="FFFFFF"/>
        </w:rPr>
      </w:pPr>
    </w:p>
    <w:p w14:paraId="75AD8EB4" w14:textId="30D58CD4" w:rsidR="00C15EF5" w:rsidRPr="00DD3D4B" w:rsidRDefault="00C15EF5" w:rsidP="00DD3D4B">
      <w:pPr>
        <w:jc w:val="both"/>
        <w:rPr>
          <w:rFonts w:cs="Calibri"/>
          <w:szCs w:val="20"/>
        </w:rPr>
      </w:pPr>
      <w:r w:rsidRPr="00DD3D4B">
        <w:rPr>
          <w:szCs w:val="20"/>
          <w:shd w:val="clear" w:color="auto" w:fill="FFFFFF"/>
        </w:rPr>
        <w:t>L</w:t>
      </w:r>
      <w:r w:rsidRPr="00DD3D4B">
        <w:rPr>
          <w:szCs w:val="20"/>
          <w:shd w:val="clear" w:color="auto" w:fill="FFFFFF"/>
        </w:rPr>
        <w:t>ock, S., 2021. </w:t>
      </w:r>
      <w:r w:rsidRPr="00DD3D4B">
        <w:rPr>
          <w:i/>
          <w:iCs/>
          <w:szCs w:val="20"/>
          <w:shd w:val="clear" w:color="auto" w:fill="FFFFFF"/>
        </w:rPr>
        <w:t>Leading reasons for visiting Las Vegas in 2019</w:t>
      </w:r>
      <w:r w:rsidRPr="00DD3D4B">
        <w:rPr>
          <w:szCs w:val="20"/>
          <w:shd w:val="clear" w:color="auto" w:fill="FFFFFF"/>
        </w:rPr>
        <w:t>. [image] Available at: &lt;https://www.statista.com/statistics/411638/main-reasons-for-visiting-las-vegas-us/&gt; [Accessed 23 March 2022].</w:t>
      </w:r>
    </w:p>
    <w:p w14:paraId="315B4779" w14:textId="15D1ADB3" w:rsidR="00B901C8" w:rsidRPr="00DD3D4B" w:rsidRDefault="00B901C8" w:rsidP="00DD3D4B">
      <w:pPr>
        <w:pStyle w:val="NormalWeb"/>
        <w:spacing w:before="0" w:beforeAutospacing="0" w:after="0" w:afterAutospacing="0" w:line="360" w:lineRule="auto"/>
        <w:jc w:val="both"/>
        <w:rPr>
          <w:rFonts w:ascii="Verdana" w:hAnsi="Verdana" w:cs="Calibri"/>
          <w:color w:val="000000"/>
          <w:sz w:val="20"/>
          <w:szCs w:val="20"/>
        </w:rPr>
      </w:pPr>
    </w:p>
    <w:p w14:paraId="28015D1B" w14:textId="77777777" w:rsidR="00B901C8" w:rsidRPr="00DD3D4B" w:rsidRDefault="00B901C8" w:rsidP="00DD3D4B">
      <w:pPr>
        <w:pStyle w:val="NormalWeb"/>
        <w:spacing w:before="0" w:beforeAutospacing="0" w:after="0" w:afterAutospacing="0" w:line="360" w:lineRule="auto"/>
        <w:jc w:val="both"/>
        <w:rPr>
          <w:rFonts w:ascii="Verdana" w:hAnsi="Verdana" w:cs="Calibri"/>
          <w:color w:val="000000"/>
          <w:sz w:val="20"/>
          <w:szCs w:val="20"/>
        </w:rPr>
      </w:pPr>
    </w:p>
    <w:p w14:paraId="5FECB2D0" w14:textId="77777777" w:rsidR="007E731B" w:rsidRPr="00DD3D4B" w:rsidRDefault="007E731B" w:rsidP="00DD3D4B">
      <w:pPr>
        <w:pStyle w:val="NormalWeb"/>
        <w:jc w:val="both"/>
        <w:rPr>
          <w:rFonts w:ascii="Verdana" w:hAnsi="Verdana" w:cs="Calibri"/>
          <w:color w:val="000000"/>
          <w:sz w:val="20"/>
          <w:szCs w:val="20"/>
        </w:rPr>
      </w:pPr>
      <w:r w:rsidRPr="00DD3D4B">
        <w:rPr>
          <w:rFonts w:ascii="Arial" w:hAnsi="Arial" w:cs="Arial"/>
          <w:color w:val="000000"/>
          <w:sz w:val="20"/>
          <w:szCs w:val="20"/>
        </w:rPr>
        <w:lastRenderedPageBreak/>
        <w:t>‌</w:t>
      </w:r>
    </w:p>
    <w:p w14:paraId="66509456" w14:textId="21D006E0" w:rsidR="00DF0B2D" w:rsidRPr="00DD3D4B" w:rsidRDefault="00DF0B2D" w:rsidP="00DD3D4B">
      <w:pPr>
        <w:jc w:val="both"/>
        <w:rPr>
          <w:b/>
          <w:szCs w:val="20"/>
        </w:rPr>
      </w:pPr>
    </w:p>
    <w:p w14:paraId="57E1298B" w14:textId="443788A3" w:rsidR="002279FC" w:rsidRPr="00DD3D4B" w:rsidRDefault="00C15115" w:rsidP="00DD3D4B">
      <w:pPr>
        <w:pStyle w:val="Heading1"/>
        <w:jc w:val="both"/>
        <w:rPr>
          <w:rFonts w:ascii="Verdana" w:hAnsi="Verdana"/>
          <w:sz w:val="20"/>
          <w:szCs w:val="20"/>
          <w:lang w:val="en-GB" w:eastAsia="en-GB"/>
        </w:rPr>
      </w:pPr>
      <w:bookmarkStart w:id="10" w:name="_Toc99244466"/>
      <w:r w:rsidRPr="00DD3D4B">
        <w:rPr>
          <w:rFonts w:ascii="Verdana" w:hAnsi="Verdana"/>
          <w:sz w:val="20"/>
          <w:szCs w:val="20"/>
          <w:lang w:val="en-GB" w:eastAsia="en-GB"/>
        </w:rPr>
        <w:t>APPENDICES:</w:t>
      </w:r>
      <w:bookmarkEnd w:id="10"/>
    </w:p>
    <w:p w14:paraId="24B0C436" w14:textId="77777777" w:rsidR="00E30AD6" w:rsidRPr="00DD3D4B" w:rsidRDefault="00E30AD6" w:rsidP="00DD3D4B">
      <w:pPr>
        <w:jc w:val="both"/>
        <w:rPr>
          <w:rFonts w:eastAsia="Times New Roman" w:cs="Calibri"/>
          <w:color w:val="000000"/>
          <w:szCs w:val="20"/>
          <w:lang w:val="en-GB" w:eastAsia="en-GB"/>
        </w:rPr>
      </w:pPr>
    </w:p>
    <w:p w14:paraId="7E77112A" w14:textId="30F3F0D9" w:rsidR="00E50F38" w:rsidRPr="00DD3D4B" w:rsidRDefault="00E50F38" w:rsidP="00DD3D4B">
      <w:pPr>
        <w:pStyle w:val="Caption"/>
        <w:keepNext/>
        <w:jc w:val="both"/>
        <w:rPr>
          <w:sz w:val="20"/>
          <w:szCs w:val="20"/>
        </w:rPr>
      </w:pPr>
      <w:r w:rsidRPr="00DD3D4B">
        <w:rPr>
          <w:sz w:val="20"/>
          <w:szCs w:val="20"/>
        </w:rPr>
        <w:t xml:space="preserve">Table </w:t>
      </w:r>
      <w:r w:rsidRPr="00DD3D4B">
        <w:rPr>
          <w:sz w:val="20"/>
          <w:szCs w:val="20"/>
        </w:rPr>
        <w:fldChar w:fldCharType="begin"/>
      </w:r>
      <w:r w:rsidRPr="00DD3D4B">
        <w:rPr>
          <w:sz w:val="20"/>
          <w:szCs w:val="20"/>
        </w:rPr>
        <w:instrText xml:space="preserve"> SEQ Table \* ARABIC </w:instrText>
      </w:r>
      <w:r w:rsidRPr="00DD3D4B">
        <w:rPr>
          <w:sz w:val="20"/>
          <w:szCs w:val="20"/>
        </w:rPr>
        <w:fldChar w:fldCharType="separate"/>
      </w:r>
      <w:r w:rsidR="00250816" w:rsidRPr="00DD3D4B">
        <w:rPr>
          <w:noProof/>
          <w:sz w:val="20"/>
          <w:szCs w:val="20"/>
        </w:rPr>
        <w:t>2</w:t>
      </w:r>
      <w:r w:rsidRPr="00DD3D4B">
        <w:rPr>
          <w:sz w:val="20"/>
          <w:szCs w:val="20"/>
        </w:rPr>
        <w:fldChar w:fldCharType="end"/>
      </w:r>
    </w:p>
    <w:p w14:paraId="1E232201" w14:textId="3E42D628" w:rsidR="006B0CE9" w:rsidRPr="00DD3D4B" w:rsidRDefault="00E50F38" w:rsidP="00DD3D4B">
      <w:pPr>
        <w:jc w:val="both"/>
        <w:rPr>
          <w:szCs w:val="20"/>
        </w:rPr>
      </w:pPr>
      <w:r w:rsidRPr="00DD3D4B">
        <w:rPr>
          <w:noProof/>
          <w:szCs w:val="20"/>
        </w:rPr>
        <w:drawing>
          <wp:inline distT="0" distB="0" distL="0" distR="0" wp14:anchorId="779E071D" wp14:editId="74DA28A5">
            <wp:extent cx="5727700" cy="3180080"/>
            <wp:effectExtent l="0" t="0" r="6350" b="1270"/>
            <wp:docPr id="34" name="Chart 34">
              <a:extLst xmlns:a="http://schemas.openxmlformats.org/drawingml/2006/main">
                <a:ext uri="{FF2B5EF4-FFF2-40B4-BE49-F238E27FC236}">
                  <a16:creationId xmlns:a16="http://schemas.microsoft.com/office/drawing/2014/main" id="{E2B4B219-B0F5-4207-A193-A7FD33EF05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51E9FD0" w14:textId="22E5BBE4" w:rsidR="00C15115" w:rsidRPr="00DD3D4B" w:rsidRDefault="00C15115" w:rsidP="00DD3D4B">
      <w:pPr>
        <w:jc w:val="both"/>
        <w:rPr>
          <w:szCs w:val="20"/>
        </w:rPr>
      </w:pPr>
    </w:p>
    <w:p w14:paraId="6265DEAF" w14:textId="791CDD00" w:rsidR="00C15115" w:rsidRPr="00DD3D4B" w:rsidRDefault="00C15115" w:rsidP="00DD3D4B">
      <w:pPr>
        <w:jc w:val="both"/>
        <w:rPr>
          <w:szCs w:val="20"/>
        </w:rPr>
      </w:pPr>
    </w:p>
    <w:p w14:paraId="5B3D6A57" w14:textId="4F476278" w:rsidR="00F3209D" w:rsidRPr="00DD3D4B" w:rsidRDefault="00F3209D" w:rsidP="00DD3D4B">
      <w:pPr>
        <w:pStyle w:val="Caption"/>
        <w:keepNext/>
        <w:jc w:val="both"/>
        <w:rPr>
          <w:sz w:val="20"/>
          <w:szCs w:val="20"/>
        </w:rPr>
      </w:pPr>
      <w:r w:rsidRPr="00DD3D4B">
        <w:rPr>
          <w:sz w:val="20"/>
          <w:szCs w:val="20"/>
        </w:rPr>
        <w:t xml:space="preserve">Table </w:t>
      </w:r>
      <w:r w:rsidRPr="00DD3D4B">
        <w:rPr>
          <w:sz w:val="20"/>
          <w:szCs w:val="20"/>
        </w:rPr>
        <w:fldChar w:fldCharType="begin"/>
      </w:r>
      <w:r w:rsidRPr="00DD3D4B">
        <w:rPr>
          <w:sz w:val="20"/>
          <w:szCs w:val="20"/>
        </w:rPr>
        <w:instrText xml:space="preserve"> SEQ Table \* ARABIC </w:instrText>
      </w:r>
      <w:r w:rsidRPr="00DD3D4B">
        <w:rPr>
          <w:sz w:val="20"/>
          <w:szCs w:val="20"/>
        </w:rPr>
        <w:fldChar w:fldCharType="separate"/>
      </w:r>
      <w:r w:rsidR="00250816" w:rsidRPr="00DD3D4B">
        <w:rPr>
          <w:noProof/>
          <w:sz w:val="20"/>
          <w:szCs w:val="20"/>
        </w:rPr>
        <w:t>3</w:t>
      </w:r>
      <w:r w:rsidRPr="00DD3D4B">
        <w:rPr>
          <w:sz w:val="20"/>
          <w:szCs w:val="20"/>
        </w:rPr>
        <w:fldChar w:fldCharType="end"/>
      </w:r>
    </w:p>
    <w:p w14:paraId="0E744A01" w14:textId="3BC4D75D" w:rsidR="006B0CE9" w:rsidRPr="00DD3D4B" w:rsidRDefault="00F3209D" w:rsidP="00DD3D4B">
      <w:pPr>
        <w:jc w:val="both"/>
        <w:rPr>
          <w:rFonts w:eastAsia="Times New Roman" w:cs="Calibri"/>
          <w:color w:val="000000"/>
          <w:szCs w:val="20"/>
          <w:lang w:val="en-GB" w:eastAsia="en-GB"/>
        </w:rPr>
      </w:pPr>
      <w:r w:rsidRPr="00DD3D4B">
        <w:rPr>
          <w:noProof/>
          <w:szCs w:val="20"/>
        </w:rPr>
        <w:drawing>
          <wp:inline distT="0" distB="0" distL="0" distR="0" wp14:anchorId="691A85CA" wp14:editId="398B7E16">
            <wp:extent cx="4841876" cy="2990850"/>
            <wp:effectExtent l="0" t="0" r="15875" b="0"/>
            <wp:docPr id="38" name="Chart 38">
              <a:extLst xmlns:a="http://schemas.openxmlformats.org/drawingml/2006/main">
                <a:ext uri="{FF2B5EF4-FFF2-40B4-BE49-F238E27FC236}">
                  <a16:creationId xmlns:a16="http://schemas.microsoft.com/office/drawing/2014/main" id="{71E7FACD-5375-471E-A71D-552C7F9017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986DE8F" w14:textId="47963511" w:rsidR="00DD3D4B" w:rsidRPr="00DD3D4B" w:rsidRDefault="00DD3D4B" w:rsidP="00DD3D4B">
      <w:pPr>
        <w:jc w:val="both"/>
        <w:rPr>
          <w:rFonts w:eastAsia="Times New Roman" w:cs="Calibri"/>
          <w:color w:val="000000"/>
          <w:szCs w:val="20"/>
          <w:lang w:val="en-GB" w:eastAsia="en-GB"/>
        </w:rPr>
      </w:pPr>
      <w:r w:rsidRPr="00DD3D4B">
        <w:rPr>
          <w:rFonts w:eastAsia="Times New Roman" w:cs="Calibri"/>
          <w:color w:val="000000"/>
          <w:szCs w:val="20"/>
          <w:lang w:val="en-GB" w:eastAsia="en-GB"/>
        </w:rPr>
        <w:t xml:space="preserve">Count of travellers based on </w:t>
      </w:r>
      <w:proofErr w:type="gramStart"/>
      <w:r w:rsidRPr="00DD3D4B">
        <w:rPr>
          <w:rFonts w:eastAsia="Times New Roman" w:cs="Calibri"/>
          <w:color w:val="000000"/>
          <w:szCs w:val="20"/>
          <w:lang w:val="en-GB" w:eastAsia="en-GB"/>
        </w:rPr>
        <w:t>travellers</w:t>
      </w:r>
      <w:proofErr w:type="gramEnd"/>
      <w:r w:rsidRPr="00DD3D4B">
        <w:rPr>
          <w:rFonts w:eastAsia="Times New Roman" w:cs="Calibri"/>
          <w:color w:val="000000"/>
          <w:szCs w:val="20"/>
          <w:lang w:val="en-GB" w:eastAsia="en-GB"/>
        </w:rPr>
        <w:t xml:space="preserve"> type</w:t>
      </w:r>
    </w:p>
    <w:p w14:paraId="4E84B5AF" w14:textId="1440C050" w:rsidR="006B0CE9" w:rsidRPr="00DD3D4B" w:rsidRDefault="006B0CE9" w:rsidP="00DD3D4B">
      <w:pPr>
        <w:jc w:val="both"/>
        <w:rPr>
          <w:szCs w:val="20"/>
        </w:rPr>
      </w:pPr>
    </w:p>
    <w:p w14:paraId="5387E15C" w14:textId="77777777" w:rsidR="00250816" w:rsidRPr="00DD3D4B" w:rsidRDefault="006B0CE9" w:rsidP="00DD3D4B">
      <w:pPr>
        <w:jc w:val="both"/>
        <w:rPr>
          <w:szCs w:val="20"/>
        </w:rPr>
      </w:pPr>
      <w:r w:rsidRPr="00DD3D4B">
        <w:rPr>
          <w:szCs w:val="20"/>
        </w:rPr>
        <w:t xml:space="preserve">   </w:t>
      </w:r>
    </w:p>
    <w:p w14:paraId="13F4FCD8" w14:textId="77777777" w:rsidR="00C15EF5" w:rsidRPr="00DD3D4B" w:rsidRDefault="00C15EF5" w:rsidP="00DD3D4B">
      <w:pPr>
        <w:pStyle w:val="Caption"/>
        <w:keepNext/>
        <w:jc w:val="both"/>
        <w:rPr>
          <w:sz w:val="20"/>
          <w:szCs w:val="20"/>
        </w:rPr>
      </w:pPr>
    </w:p>
    <w:p w14:paraId="1EDD77A4" w14:textId="3951D8BF" w:rsidR="00250816" w:rsidRPr="00DD3D4B" w:rsidRDefault="00250816" w:rsidP="00DD3D4B">
      <w:pPr>
        <w:pStyle w:val="Caption"/>
        <w:keepNext/>
        <w:jc w:val="both"/>
        <w:rPr>
          <w:sz w:val="20"/>
          <w:szCs w:val="20"/>
        </w:rPr>
      </w:pPr>
      <w:r w:rsidRPr="00DD3D4B">
        <w:rPr>
          <w:sz w:val="20"/>
          <w:szCs w:val="20"/>
        </w:rPr>
        <w:t xml:space="preserve">Table </w:t>
      </w:r>
      <w:r w:rsidRPr="00DD3D4B">
        <w:rPr>
          <w:sz w:val="20"/>
          <w:szCs w:val="20"/>
        </w:rPr>
        <w:fldChar w:fldCharType="begin"/>
      </w:r>
      <w:r w:rsidRPr="00DD3D4B">
        <w:rPr>
          <w:sz w:val="20"/>
          <w:szCs w:val="20"/>
        </w:rPr>
        <w:instrText xml:space="preserve"> SEQ Table \* ARABIC </w:instrText>
      </w:r>
      <w:r w:rsidRPr="00DD3D4B">
        <w:rPr>
          <w:sz w:val="20"/>
          <w:szCs w:val="20"/>
        </w:rPr>
        <w:fldChar w:fldCharType="separate"/>
      </w:r>
      <w:r w:rsidRPr="00DD3D4B">
        <w:rPr>
          <w:noProof/>
          <w:sz w:val="20"/>
          <w:szCs w:val="20"/>
        </w:rPr>
        <w:t>4</w:t>
      </w:r>
      <w:r w:rsidRPr="00DD3D4B">
        <w:rPr>
          <w:sz w:val="20"/>
          <w:szCs w:val="20"/>
        </w:rPr>
        <w:fldChar w:fldCharType="end"/>
      </w:r>
    </w:p>
    <w:p w14:paraId="5B7AD4F3" w14:textId="61223CF3" w:rsidR="006B0CE9" w:rsidRPr="00DD3D4B" w:rsidRDefault="0058648D" w:rsidP="00DD3D4B">
      <w:pPr>
        <w:jc w:val="both"/>
        <w:rPr>
          <w:szCs w:val="20"/>
        </w:rPr>
      </w:pPr>
      <w:r w:rsidRPr="0058648D">
        <w:rPr>
          <w:szCs w:val="20"/>
        </w:rPr>
        <w:drawing>
          <wp:inline distT="0" distB="0" distL="0" distR="0" wp14:anchorId="7E609DB9" wp14:editId="2A2B7B34">
            <wp:extent cx="5727700" cy="3652520"/>
            <wp:effectExtent l="0" t="0" r="635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7700" cy="3652520"/>
                    </a:xfrm>
                    <a:prstGeom prst="rect">
                      <a:avLst/>
                    </a:prstGeom>
                  </pic:spPr>
                </pic:pic>
              </a:graphicData>
            </a:graphic>
          </wp:inline>
        </w:drawing>
      </w:r>
    </w:p>
    <w:p w14:paraId="0F667364" w14:textId="55F8AF3F" w:rsidR="0058648D" w:rsidRDefault="0058648D" w:rsidP="00DD3D4B">
      <w:pPr>
        <w:jc w:val="both"/>
        <w:rPr>
          <w:szCs w:val="20"/>
        </w:rPr>
      </w:pPr>
      <w:r>
        <w:t xml:space="preserve">                                                                                                             (</w:t>
      </w:r>
      <w:r w:rsidRPr="00DD3D4B">
        <w:t>Lock,2021</w:t>
      </w:r>
      <w:r>
        <w:t>)</w:t>
      </w:r>
    </w:p>
    <w:p w14:paraId="2E4462D4" w14:textId="03382947" w:rsidR="00C15EF5" w:rsidRPr="00DD3D4B" w:rsidRDefault="0058648D" w:rsidP="0058648D">
      <w:pPr>
        <w:pStyle w:val="NoSpacing"/>
      </w:pPr>
      <w:r>
        <w:t xml:space="preserve">                                            Reason to visit Las Vegas                                                                          </w:t>
      </w:r>
    </w:p>
    <w:sectPr w:rsidR="00C15EF5" w:rsidRPr="00DD3D4B" w:rsidSect="00B74007">
      <w:headerReference w:type="default" r:id="rId26"/>
      <w:footerReference w:type="default" r:id="rId27"/>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57B93" w14:textId="77777777" w:rsidR="00307C6A" w:rsidRDefault="00307C6A" w:rsidP="004371CB">
      <w:pPr>
        <w:spacing w:line="240" w:lineRule="auto"/>
      </w:pPr>
      <w:r>
        <w:separator/>
      </w:r>
    </w:p>
  </w:endnote>
  <w:endnote w:type="continuationSeparator" w:id="0">
    <w:p w14:paraId="0D76681E" w14:textId="77777777" w:rsidR="00307C6A" w:rsidRDefault="00307C6A" w:rsidP="004371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3917596"/>
      <w:docPartObj>
        <w:docPartGallery w:val="Page Numbers (Bottom of Page)"/>
        <w:docPartUnique/>
      </w:docPartObj>
    </w:sdtPr>
    <w:sdtEndPr>
      <w:rPr>
        <w:noProof/>
      </w:rPr>
    </w:sdtEndPr>
    <w:sdtContent>
      <w:p w14:paraId="7318F4D7" w14:textId="77777777" w:rsidR="009F1542" w:rsidRDefault="009F1542">
        <w:pPr>
          <w:pStyle w:val="Footer"/>
          <w:jc w:val="right"/>
        </w:pPr>
      </w:p>
      <w:p w14:paraId="57E8C566" w14:textId="04DED188" w:rsidR="009F1542" w:rsidRDefault="009F15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F3D5FA" w14:textId="08320C6B" w:rsidR="00A4370E" w:rsidRDefault="00A4370E" w:rsidP="20C94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823CA5" w14:textId="77777777" w:rsidR="00307C6A" w:rsidRDefault="00307C6A" w:rsidP="004371CB">
      <w:pPr>
        <w:spacing w:line="240" w:lineRule="auto"/>
      </w:pPr>
      <w:r>
        <w:separator/>
      </w:r>
    </w:p>
  </w:footnote>
  <w:footnote w:type="continuationSeparator" w:id="0">
    <w:p w14:paraId="7A07B81E" w14:textId="77777777" w:rsidR="00307C6A" w:rsidRDefault="00307C6A" w:rsidP="004371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9EC8D" w14:textId="54BE1FF8" w:rsidR="00A4370E" w:rsidRDefault="00A4370E" w:rsidP="004371CB">
    <w:pPr>
      <w:spacing w:line="240" w:lineRule="auto"/>
      <w:rPr>
        <w:rFonts w:eastAsia="Times New Roman" w:cs="Times New Roman"/>
        <w:sz w:val="22"/>
        <w:szCs w:val="22"/>
      </w:rPr>
    </w:pPr>
    <w:r w:rsidRPr="004371CB">
      <w:rPr>
        <w:noProof/>
        <w:lang w:val="en-GB" w:eastAsia="ja-JP"/>
      </w:rPr>
      <w:drawing>
        <wp:anchor distT="0" distB="0" distL="114300" distR="114300" simplePos="0" relativeHeight="251658240" behindDoc="0" locked="0" layoutInCell="1" allowOverlap="1" wp14:anchorId="36C3D6CB" wp14:editId="7D139685">
          <wp:simplePos x="0" y="0"/>
          <wp:positionH relativeFrom="column">
            <wp:posOffset>4915486</wp:posOffset>
          </wp:positionH>
          <wp:positionV relativeFrom="paragraph">
            <wp:posOffset>-254732</wp:posOffset>
          </wp:positionV>
          <wp:extent cx="1280795" cy="534035"/>
          <wp:effectExtent l="0" t="0" r="1905" b="0"/>
          <wp:wrapSquare wrapText="bothSides"/>
          <wp:docPr id="9" name="Picture 9" descr="/var/folders/z_/p2n1lq450plcp9k39bbdhlknx_r_m6/T/com.microsoft.Word/Content.MSO/B6946B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z_/p2n1lq450plcp9k39bbdhlknx_r_m6/T/com.microsoft.Word/Content.MSO/B6946BA9.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795" cy="5340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Declaration</w:t>
    </w:r>
  </w:p>
  <w:p w14:paraId="3AE4A3E1" w14:textId="77777777" w:rsidR="00A4370E" w:rsidRPr="004371CB" w:rsidRDefault="00A4370E" w:rsidP="004371CB">
    <w:pPr>
      <w:spacing w:line="240" w:lineRule="auto"/>
      <w:rPr>
        <w:rFonts w:eastAsia="Times New Roman" w:cs="Times New Roman"/>
        <w:sz w:val="22"/>
        <w:szCs w:val="22"/>
      </w:rPr>
    </w:pPr>
    <w:r>
      <w:rPr>
        <w:rFonts w:eastAsia="Times New Roman" w:cs="Times New Roman"/>
        <w:sz w:val="22"/>
        <w:szCs w:val="22"/>
      </w:rPr>
      <w:t>Required for All Coursework</w:t>
    </w:r>
  </w:p>
  <w:p w14:paraId="706FD397" w14:textId="77777777" w:rsidR="00A4370E" w:rsidRDefault="00A43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10955"/>
    <w:multiLevelType w:val="hybridMultilevel"/>
    <w:tmpl w:val="761A2F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C33EF7"/>
    <w:multiLevelType w:val="multilevel"/>
    <w:tmpl w:val="99D6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25DF3"/>
    <w:multiLevelType w:val="hybridMultilevel"/>
    <w:tmpl w:val="2160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B5756E"/>
    <w:multiLevelType w:val="hybridMultilevel"/>
    <w:tmpl w:val="B4302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0078A2"/>
    <w:multiLevelType w:val="hybridMultilevel"/>
    <w:tmpl w:val="4E6CDDC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1178C8"/>
    <w:multiLevelType w:val="hybridMultilevel"/>
    <w:tmpl w:val="60B8D9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28560E"/>
    <w:multiLevelType w:val="hybridMultilevel"/>
    <w:tmpl w:val="E8B872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3B25D3"/>
    <w:multiLevelType w:val="hybridMultilevel"/>
    <w:tmpl w:val="A63E2C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1C7DD6"/>
    <w:multiLevelType w:val="hybridMultilevel"/>
    <w:tmpl w:val="C20282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47784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D840331"/>
    <w:multiLevelType w:val="multilevel"/>
    <w:tmpl w:val="A11E79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2"/>
  </w:num>
  <w:num w:numId="4">
    <w:abstractNumId w:val="3"/>
  </w:num>
  <w:num w:numId="5">
    <w:abstractNumId w:val="4"/>
  </w:num>
  <w:num w:numId="6">
    <w:abstractNumId w:val="6"/>
  </w:num>
  <w:num w:numId="7">
    <w:abstractNumId w:val="5"/>
  </w:num>
  <w:num w:numId="8">
    <w:abstractNumId w:val="8"/>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DE2"/>
    <w:rsid w:val="00032BCB"/>
    <w:rsid w:val="0003542D"/>
    <w:rsid w:val="00041BD0"/>
    <w:rsid w:val="00052C06"/>
    <w:rsid w:val="00065A81"/>
    <w:rsid w:val="00077363"/>
    <w:rsid w:val="000845D7"/>
    <w:rsid w:val="0009162D"/>
    <w:rsid w:val="00093A5E"/>
    <w:rsid w:val="0009607E"/>
    <w:rsid w:val="000A34A6"/>
    <w:rsid w:val="000B0C06"/>
    <w:rsid w:val="000D47D8"/>
    <w:rsid w:val="000E11DF"/>
    <w:rsid w:val="000E276B"/>
    <w:rsid w:val="00102A91"/>
    <w:rsid w:val="001402B5"/>
    <w:rsid w:val="00141BE1"/>
    <w:rsid w:val="001766E8"/>
    <w:rsid w:val="00177DF3"/>
    <w:rsid w:val="001921CF"/>
    <w:rsid w:val="00197621"/>
    <w:rsid w:val="001A4590"/>
    <w:rsid w:val="001B29C8"/>
    <w:rsid w:val="001E53F6"/>
    <w:rsid w:val="00217DF8"/>
    <w:rsid w:val="002279FC"/>
    <w:rsid w:val="00233EA9"/>
    <w:rsid w:val="00250816"/>
    <w:rsid w:val="00255540"/>
    <w:rsid w:val="002562F8"/>
    <w:rsid w:val="0025644D"/>
    <w:rsid w:val="002876FA"/>
    <w:rsid w:val="0029481D"/>
    <w:rsid w:val="002C36A1"/>
    <w:rsid w:val="002F67FB"/>
    <w:rsid w:val="00307C6A"/>
    <w:rsid w:val="00324738"/>
    <w:rsid w:val="0033654B"/>
    <w:rsid w:val="0034576F"/>
    <w:rsid w:val="00390168"/>
    <w:rsid w:val="00397535"/>
    <w:rsid w:val="003C6034"/>
    <w:rsid w:val="003F4CB8"/>
    <w:rsid w:val="003F5C5D"/>
    <w:rsid w:val="0041108B"/>
    <w:rsid w:val="004371CB"/>
    <w:rsid w:val="004412D3"/>
    <w:rsid w:val="004427F1"/>
    <w:rsid w:val="00442C32"/>
    <w:rsid w:val="00446487"/>
    <w:rsid w:val="00460766"/>
    <w:rsid w:val="004710AB"/>
    <w:rsid w:val="00484E99"/>
    <w:rsid w:val="004A141F"/>
    <w:rsid w:val="004C34DB"/>
    <w:rsid w:val="00516A1D"/>
    <w:rsid w:val="00520FA3"/>
    <w:rsid w:val="00553584"/>
    <w:rsid w:val="00556D02"/>
    <w:rsid w:val="00560398"/>
    <w:rsid w:val="0057131B"/>
    <w:rsid w:val="00574A73"/>
    <w:rsid w:val="0058648D"/>
    <w:rsid w:val="005C2D92"/>
    <w:rsid w:val="005C63AD"/>
    <w:rsid w:val="005D4329"/>
    <w:rsid w:val="005D7558"/>
    <w:rsid w:val="005F3B42"/>
    <w:rsid w:val="005F5D37"/>
    <w:rsid w:val="00637918"/>
    <w:rsid w:val="00640639"/>
    <w:rsid w:val="00645127"/>
    <w:rsid w:val="00653548"/>
    <w:rsid w:val="0066143F"/>
    <w:rsid w:val="00663F0D"/>
    <w:rsid w:val="006861BD"/>
    <w:rsid w:val="006B0CE9"/>
    <w:rsid w:val="006B5CA8"/>
    <w:rsid w:val="006C1535"/>
    <w:rsid w:val="006D52A8"/>
    <w:rsid w:val="006F7C3C"/>
    <w:rsid w:val="00721C7A"/>
    <w:rsid w:val="00743426"/>
    <w:rsid w:val="00746583"/>
    <w:rsid w:val="0075450A"/>
    <w:rsid w:val="00761730"/>
    <w:rsid w:val="00765081"/>
    <w:rsid w:val="007673FA"/>
    <w:rsid w:val="00794EAF"/>
    <w:rsid w:val="007B20C4"/>
    <w:rsid w:val="007C13D7"/>
    <w:rsid w:val="007D482E"/>
    <w:rsid w:val="007E731B"/>
    <w:rsid w:val="007F4702"/>
    <w:rsid w:val="00803ACE"/>
    <w:rsid w:val="00806979"/>
    <w:rsid w:val="00824E4E"/>
    <w:rsid w:val="008315B3"/>
    <w:rsid w:val="008551B4"/>
    <w:rsid w:val="00883B64"/>
    <w:rsid w:val="008A6E30"/>
    <w:rsid w:val="008B6DD7"/>
    <w:rsid w:val="008C6F88"/>
    <w:rsid w:val="008E1AAA"/>
    <w:rsid w:val="00900D09"/>
    <w:rsid w:val="00906165"/>
    <w:rsid w:val="00922B6E"/>
    <w:rsid w:val="00946447"/>
    <w:rsid w:val="009465C4"/>
    <w:rsid w:val="00956D90"/>
    <w:rsid w:val="00987004"/>
    <w:rsid w:val="009E18C1"/>
    <w:rsid w:val="009E5827"/>
    <w:rsid w:val="009E5BF3"/>
    <w:rsid w:val="009F1542"/>
    <w:rsid w:val="009F5D42"/>
    <w:rsid w:val="009F7B9D"/>
    <w:rsid w:val="00A15413"/>
    <w:rsid w:val="00A16F4E"/>
    <w:rsid w:val="00A21F18"/>
    <w:rsid w:val="00A352CD"/>
    <w:rsid w:val="00A3770F"/>
    <w:rsid w:val="00A4300A"/>
    <w:rsid w:val="00A4370E"/>
    <w:rsid w:val="00A82ED6"/>
    <w:rsid w:val="00A95D63"/>
    <w:rsid w:val="00AC4332"/>
    <w:rsid w:val="00AC5752"/>
    <w:rsid w:val="00AE01E5"/>
    <w:rsid w:val="00AE5E89"/>
    <w:rsid w:val="00B17DDB"/>
    <w:rsid w:val="00B23A91"/>
    <w:rsid w:val="00B23B9B"/>
    <w:rsid w:val="00B27805"/>
    <w:rsid w:val="00B42C91"/>
    <w:rsid w:val="00B43853"/>
    <w:rsid w:val="00B619AD"/>
    <w:rsid w:val="00B62369"/>
    <w:rsid w:val="00B67089"/>
    <w:rsid w:val="00B74007"/>
    <w:rsid w:val="00B901C8"/>
    <w:rsid w:val="00B93313"/>
    <w:rsid w:val="00BB6C86"/>
    <w:rsid w:val="00BC3BA8"/>
    <w:rsid w:val="00BD52B3"/>
    <w:rsid w:val="00BE6DE2"/>
    <w:rsid w:val="00BF643F"/>
    <w:rsid w:val="00BF657A"/>
    <w:rsid w:val="00C075B8"/>
    <w:rsid w:val="00C15115"/>
    <w:rsid w:val="00C1518F"/>
    <w:rsid w:val="00C15EF5"/>
    <w:rsid w:val="00C253DD"/>
    <w:rsid w:val="00C408D8"/>
    <w:rsid w:val="00C42DF7"/>
    <w:rsid w:val="00C528A2"/>
    <w:rsid w:val="00C611BE"/>
    <w:rsid w:val="00C72EF7"/>
    <w:rsid w:val="00CB065C"/>
    <w:rsid w:val="00CC7C44"/>
    <w:rsid w:val="00D44FB0"/>
    <w:rsid w:val="00D67869"/>
    <w:rsid w:val="00DB2077"/>
    <w:rsid w:val="00DC1208"/>
    <w:rsid w:val="00DD3D4B"/>
    <w:rsid w:val="00DF0B2D"/>
    <w:rsid w:val="00E018D8"/>
    <w:rsid w:val="00E2362F"/>
    <w:rsid w:val="00E30AD6"/>
    <w:rsid w:val="00E426DB"/>
    <w:rsid w:val="00E44882"/>
    <w:rsid w:val="00E47910"/>
    <w:rsid w:val="00E50F38"/>
    <w:rsid w:val="00E56AF3"/>
    <w:rsid w:val="00E661FE"/>
    <w:rsid w:val="00E72AF0"/>
    <w:rsid w:val="00E86525"/>
    <w:rsid w:val="00E86B0D"/>
    <w:rsid w:val="00E87394"/>
    <w:rsid w:val="00E95E2B"/>
    <w:rsid w:val="00EA035C"/>
    <w:rsid w:val="00EA49A9"/>
    <w:rsid w:val="00EA75DE"/>
    <w:rsid w:val="00EB2A05"/>
    <w:rsid w:val="00EC0C24"/>
    <w:rsid w:val="00ED00F6"/>
    <w:rsid w:val="00EF75DC"/>
    <w:rsid w:val="00F14E6F"/>
    <w:rsid w:val="00F23F1A"/>
    <w:rsid w:val="00F3209D"/>
    <w:rsid w:val="00F5377A"/>
    <w:rsid w:val="00F73871"/>
    <w:rsid w:val="00F81217"/>
    <w:rsid w:val="00F82C66"/>
    <w:rsid w:val="00F90F35"/>
    <w:rsid w:val="00F93DBE"/>
    <w:rsid w:val="00F95425"/>
    <w:rsid w:val="00FC6EAD"/>
    <w:rsid w:val="00FE3EA2"/>
    <w:rsid w:val="00FF7B76"/>
    <w:rsid w:val="20C944DE"/>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16915"/>
  <w15:chartTrackingRefBased/>
  <w15:docId w15:val="{FF706E74-3B8A-0741-A78D-9EF60C9EB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heme="minorHAnsi" w:hAnsi="Verdana" w:cs="Times New Roman (Body CS)"/>
        <w:szCs w:val="24"/>
        <w:lang w:val="en-I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034"/>
    <w:pPr>
      <w:keepNext/>
      <w:keepLines/>
      <w:numPr>
        <w:numId w:val="1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6034"/>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6034"/>
    <w:pPr>
      <w:keepNext/>
      <w:keepLines/>
      <w:numPr>
        <w:ilvl w:val="2"/>
        <w:numId w:val="11"/>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3C6034"/>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40639"/>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40639"/>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40639"/>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40639"/>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40639"/>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4371CB"/>
  </w:style>
  <w:style w:type="character" w:customStyle="1" w:styleId="eop">
    <w:name w:val="eop"/>
    <w:basedOn w:val="DefaultParagraphFont"/>
    <w:rsid w:val="004371CB"/>
  </w:style>
  <w:style w:type="paragraph" w:styleId="Header">
    <w:name w:val="header"/>
    <w:basedOn w:val="Normal"/>
    <w:link w:val="HeaderChar"/>
    <w:uiPriority w:val="99"/>
    <w:unhideWhenUsed/>
    <w:rsid w:val="004371CB"/>
    <w:pPr>
      <w:tabs>
        <w:tab w:val="center" w:pos="4680"/>
        <w:tab w:val="right" w:pos="9360"/>
      </w:tabs>
      <w:spacing w:line="240" w:lineRule="auto"/>
    </w:pPr>
  </w:style>
  <w:style w:type="character" w:customStyle="1" w:styleId="HeaderChar">
    <w:name w:val="Header Char"/>
    <w:basedOn w:val="DefaultParagraphFont"/>
    <w:link w:val="Header"/>
    <w:uiPriority w:val="99"/>
    <w:rsid w:val="004371CB"/>
  </w:style>
  <w:style w:type="paragraph" w:styleId="Footer">
    <w:name w:val="footer"/>
    <w:basedOn w:val="Normal"/>
    <w:link w:val="FooterChar"/>
    <w:uiPriority w:val="99"/>
    <w:unhideWhenUsed/>
    <w:rsid w:val="004371CB"/>
    <w:pPr>
      <w:tabs>
        <w:tab w:val="center" w:pos="4680"/>
        <w:tab w:val="right" w:pos="9360"/>
      </w:tabs>
      <w:spacing w:line="240" w:lineRule="auto"/>
    </w:pPr>
  </w:style>
  <w:style w:type="character" w:customStyle="1" w:styleId="FooterChar">
    <w:name w:val="Footer Char"/>
    <w:basedOn w:val="DefaultParagraphFont"/>
    <w:link w:val="Footer"/>
    <w:uiPriority w:val="99"/>
    <w:rsid w:val="004371CB"/>
  </w:style>
  <w:style w:type="paragraph" w:styleId="BalloonText">
    <w:name w:val="Balloon Text"/>
    <w:basedOn w:val="Normal"/>
    <w:link w:val="BalloonTextChar"/>
    <w:uiPriority w:val="99"/>
    <w:semiHidden/>
    <w:unhideWhenUsed/>
    <w:rsid w:val="004371C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71CB"/>
    <w:rPr>
      <w:rFonts w:ascii="Times New Roman" w:hAnsi="Times New Roman" w:cs="Times New Roman"/>
      <w:sz w:val="18"/>
      <w:szCs w:val="18"/>
    </w:rPr>
  </w:style>
  <w:style w:type="table" w:styleId="TableGrid">
    <w:name w:val="Table Grid"/>
    <w:basedOn w:val="TableNormal"/>
    <w:uiPriority w:val="39"/>
    <w:rsid w:val="002555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1BD0"/>
    <w:pPr>
      <w:ind w:left="720"/>
      <w:contextualSpacing/>
    </w:pPr>
  </w:style>
  <w:style w:type="character" w:styleId="CommentReference">
    <w:name w:val="annotation reference"/>
    <w:basedOn w:val="DefaultParagraphFont"/>
    <w:uiPriority w:val="99"/>
    <w:semiHidden/>
    <w:unhideWhenUsed/>
    <w:rsid w:val="00C253DD"/>
    <w:rPr>
      <w:sz w:val="16"/>
      <w:szCs w:val="16"/>
    </w:rPr>
  </w:style>
  <w:style w:type="paragraph" w:styleId="CommentText">
    <w:name w:val="annotation text"/>
    <w:basedOn w:val="Normal"/>
    <w:link w:val="CommentTextChar"/>
    <w:uiPriority w:val="99"/>
    <w:semiHidden/>
    <w:unhideWhenUsed/>
    <w:rsid w:val="00C253DD"/>
    <w:pPr>
      <w:spacing w:line="240" w:lineRule="auto"/>
    </w:pPr>
    <w:rPr>
      <w:szCs w:val="20"/>
    </w:rPr>
  </w:style>
  <w:style w:type="character" w:customStyle="1" w:styleId="CommentTextChar">
    <w:name w:val="Comment Text Char"/>
    <w:basedOn w:val="DefaultParagraphFont"/>
    <w:link w:val="CommentText"/>
    <w:uiPriority w:val="99"/>
    <w:semiHidden/>
    <w:rsid w:val="00C253DD"/>
    <w:rPr>
      <w:szCs w:val="20"/>
    </w:rPr>
  </w:style>
  <w:style w:type="paragraph" w:styleId="CommentSubject">
    <w:name w:val="annotation subject"/>
    <w:basedOn w:val="CommentText"/>
    <w:next w:val="CommentText"/>
    <w:link w:val="CommentSubjectChar"/>
    <w:uiPriority w:val="99"/>
    <w:semiHidden/>
    <w:unhideWhenUsed/>
    <w:rsid w:val="00C253DD"/>
    <w:rPr>
      <w:b/>
      <w:bCs/>
    </w:rPr>
  </w:style>
  <w:style w:type="character" w:customStyle="1" w:styleId="CommentSubjectChar">
    <w:name w:val="Comment Subject Char"/>
    <w:basedOn w:val="CommentTextChar"/>
    <w:link w:val="CommentSubject"/>
    <w:uiPriority w:val="99"/>
    <w:semiHidden/>
    <w:rsid w:val="00C253DD"/>
    <w:rPr>
      <w:b/>
      <w:bCs/>
      <w:szCs w:val="20"/>
    </w:rPr>
  </w:style>
  <w:style w:type="paragraph" w:styleId="NormalWeb">
    <w:name w:val="Normal (Web)"/>
    <w:basedOn w:val="Normal"/>
    <w:uiPriority w:val="99"/>
    <w:unhideWhenUsed/>
    <w:rsid w:val="00F93DBE"/>
    <w:pPr>
      <w:spacing w:before="100" w:beforeAutospacing="1" w:after="100" w:afterAutospacing="1" w:line="240" w:lineRule="auto"/>
    </w:pPr>
    <w:rPr>
      <w:rFonts w:ascii="Times New Roman" w:eastAsia="Times New Roman" w:hAnsi="Times New Roman" w:cs="Times New Roman"/>
      <w:sz w:val="24"/>
      <w:lang w:val="en-GB" w:eastAsia="en-GB"/>
    </w:rPr>
  </w:style>
  <w:style w:type="paragraph" w:styleId="NoSpacing">
    <w:name w:val="No Spacing"/>
    <w:uiPriority w:val="1"/>
    <w:qFormat/>
    <w:rsid w:val="0009162D"/>
    <w:pPr>
      <w:spacing w:line="240" w:lineRule="auto"/>
    </w:pPr>
  </w:style>
  <w:style w:type="paragraph" w:styleId="Caption">
    <w:name w:val="caption"/>
    <w:basedOn w:val="Normal"/>
    <w:next w:val="Normal"/>
    <w:uiPriority w:val="35"/>
    <w:unhideWhenUsed/>
    <w:qFormat/>
    <w:rsid w:val="00D44FB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C60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6034"/>
    <w:pPr>
      <w:spacing w:line="259" w:lineRule="auto"/>
      <w:outlineLvl w:val="9"/>
    </w:pPr>
    <w:rPr>
      <w:lang w:val="en-US"/>
    </w:rPr>
  </w:style>
  <w:style w:type="paragraph" w:styleId="TOC1">
    <w:name w:val="toc 1"/>
    <w:basedOn w:val="Normal"/>
    <w:next w:val="Normal"/>
    <w:autoRedefine/>
    <w:uiPriority w:val="39"/>
    <w:unhideWhenUsed/>
    <w:rsid w:val="003C6034"/>
    <w:pPr>
      <w:spacing w:after="100"/>
    </w:pPr>
  </w:style>
  <w:style w:type="character" w:styleId="Hyperlink">
    <w:name w:val="Hyperlink"/>
    <w:basedOn w:val="DefaultParagraphFont"/>
    <w:uiPriority w:val="99"/>
    <w:unhideWhenUsed/>
    <w:rsid w:val="003C6034"/>
    <w:rPr>
      <w:color w:val="0563C1" w:themeColor="hyperlink"/>
      <w:u w:val="single"/>
    </w:rPr>
  </w:style>
  <w:style w:type="character" w:customStyle="1" w:styleId="Heading2Char">
    <w:name w:val="Heading 2 Char"/>
    <w:basedOn w:val="DefaultParagraphFont"/>
    <w:link w:val="Heading2"/>
    <w:uiPriority w:val="9"/>
    <w:rsid w:val="003C60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6034"/>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uiPriority w:val="9"/>
    <w:rsid w:val="003C6034"/>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3C6034"/>
    <w:pPr>
      <w:spacing w:after="100"/>
      <w:ind w:left="200"/>
    </w:pPr>
  </w:style>
  <w:style w:type="paragraph" w:styleId="TOC3">
    <w:name w:val="toc 3"/>
    <w:basedOn w:val="Normal"/>
    <w:next w:val="Normal"/>
    <w:autoRedefine/>
    <w:uiPriority w:val="39"/>
    <w:unhideWhenUsed/>
    <w:rsid w:val="003C6034"/>
    <w:pPr>
      <w:spacing w:after="100"/>
      <w:ind w:left="400"/>
    </w:pPr>
  </w:style>
  <w:style w:type="character" w:styleId="Strong">
    <w:name w:val="Strong"/>
    <w:basedOn w:val="DefaultParagraphFont"/>
    <w:uiPriority w:val="22"/>
    <w:qFormat/>
    <w:rsid w:val="002F67FB"/>
    <w:rPr>
      <w:b/>
      <w:bCs/>
    </w:rPr>
  </w:style>
  <w:style w:type="character" w:styleId="UnresolvedMention">
    <w:name w:val="Unresolved Mention"/>
    <w:basedOn w:val="DefaultParagraphFont"/>
    <w:uiPriority w:val="99"/>
    <w:semiHidden/>
    <w:unhideWhenUsed/>
    <w:rsid w:val="007E731B"/>
    <w:rPr>
      <w:color w:val="605E5C"/>
      <w:shd w:val="clear" w:color="auto" w:fill="E1DFDD"/>
    </w:rPr>
  </w:style>
  <w:style w:type="character" w:customStyle="1" w:styleId="Heading5Char">
    <w:name w:val="Heading 5 Char"/>
    <w:basedOn w:val="DefaultParagraphFont"/>
    <w:link w:val="Heading5"/>
    <w:uiPriority w:val="9"/>
    <w:semiHidden/>
    <w:rsid w:val="0064063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4063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4063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406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4063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59595">
      <w:bodyDiv w:val="1"/>
      <w:marLeft w:val="0"/>
      <w:marRight w:val="0"/>
      <w:marTop w:val="0"/>
      <w:marBottom w:val="0"/>
      <w:divBdr>
        <w:top w:val="none" w:sz="0" w:space="0" w:color="auto"/>
        <w:left w:val="none" w:sz="0" w:space="0" w:color="auto"/>
        <w:bottom w:val="none" w:sz="0" w:space="0" w:color="auto"/>
        <w:right w:val="none" w:sz="0" w:space="0" w:color="auto"/>
      </w:divBdr>
    </w:div>
    <w:div w:id="153254856">
      <w:bodyDiv w:val="1"/>
      <w:marLeft w:val="0"/>
      <w:marRight w:val="0"/>
      <w:marTop w:val="0"/>
      <w:marBottom w:val="0"/>
      <w:divBdr>
        <w:top w:val="none" w:sz="0" w:space="0" w:color="auto"/>
        <w:left w:val="none" w:sz="0" w:space="0" w:color="auto"/>
        <w:bottom w:val="none" w:sz="0" w:space="0" w:color="auto"/>
        <w:right w:val="none" w:sz="0" w:space="0" w:color="auto"/>
      </w:divBdr>
    </w:div>
    <w:div w:id="200627795">
      <w:bodyDiv w:val="1"/>
      <w:marLeft w:val="0"/>
      <w:marRight w:val="0"/>
      <w:marTop w:val="0"/>
      <w:marBottom w:val="0"/>
      <w:divBdr>
        <w:top w:val="none" w:sz="0" w:space="0" w:color="auto"/>
        <w:left w:val="none" w:sz="0" w:space="0" w:color="auto"/>
        <w:bottom w:val="none" w:sz="0" w:space="0" w:color="auto"/>
        <w:right w:val="none" w:sz="0" w:space="0" w:color="auto"/>
      </w:divBdr>
    </w:div>
    <w:div w:id="260719093">
      <w:bodyDiv w:val="1"/>
      <w:marLeft w:val="0"/>
      <w:marRight w:val="0"/>
      <w:marTop w:val="0"/>
      <w:marBottom w:val="0"/>
      <w:divBdr>
        <w:top w:val="none" w:sz="0" w:space="0" w:color="auto"/>
        <w:left w:val="none" w:sz="0" w:space="0" w:color="auto"/>
        <w:bottom w:val="none" w:sz="0" w:space="0" w:color="auto"/>
        <w:right w:val="none" w:sz="0" w:space="0" w:color="auto"/>
      </w:divBdr>
    </w:div>
    <w:div w:id="303855236">
      <w:bodyDiv w:val="1"/>
      <w:marLeft w:val="0"/>
      <w:marRight w:val="0"/>
      <w:marTop w:val="0"/>
      <w:marBottom w:val="0"/>
      <w:divBdr>
        <w:top w:val="none" w:sz="0" w:space="0" w:color="auto"/>
        <w:left w:val="none" w:sz="0" w:space="0" w:color="auto"/>
        <w:bottom w:val="none" w:sz="0" w:space="0" w:color="auto"/>
        <w:right w:val="none" w:sz="0" w:space="0" w:color="auto"/>
      </w:divBdr>
    </w:div>
    <w:div w:id="398092408">
      <w:bodyDiv w:val="1"/>
      <w:marLeft w:val="0"/>
      <w:marRight w:val="0"/>
      <w:marTop w:val="0"/>
      <w:marBottom w:val="0"/>
      <w:divBdr>
        <w:top w:val="none" w:sz="0" w:space="0" w:color="auto"/>
        <w:left w:val="none" w:sz="0" w:space="0" w:color="auto"/>
        <w:bottom w:val="none" w:sz="0" w:space="0" w:color="auto"/>
        <w:right w:val="none" w:sz="0" w:space="0" w:color="auto"/>
      </w:divBdr>
    </w:div>
    <w:div w:id="482234174">
      <w:bodyDiv w:val="1"/>
      <w:marLeft w:val="0"/>
      <w:marRight w:val="0"/>
      <w:marTop w:val="0"/>
      <w:marBottom w:val="0"/>
      <w:divBdr>
        <w:top w:val="none" w:sz="0" w:space="0" w:color="auto"/>
        <w:left w:val="none" w:sz="0" w:space="0" w:color="auto"/>
        <w:bottom w:val="none" w:sz="0" w:space="0" w:color="auto"/>
        <w:right w:val="none" w:sz="0" w:space="0" w:color="auto"/>
      </w:divBdr>
    </w:div>
    <w:div w:id="700132097">
      <w:bodyDiv w:val="1"/>
      <w:marLeft w:val="0"/>
      <w:marRight w:val="0"/>
      <w:marTop w:val="0"/>
      <w:marBottom w:val="0"/>
      <w:divBdr>
        <w:top w:val="none" w:sz="0" w:space="0" w:color="auto"/>
        <w:left w:val="none" w:sz="0" w:space="0" w:color="auto"/>
        <w:bottom w:val="none" w:sz="0" w:space="0" w:color="auto"/>
        <w:right w:val="none" w:sz="0" w:space="0" w:color="auto"/>
      </w:divBdr>
    </w:div>
    <w:div w:id="760175803">
      <w:bodyDiv w:val="1"/>
      <w:marLeft w:val="0"/>
      <w:marRight w:val="0"/>
      <w:marTop w:val="0"/>
      <w:marBottom w:val="0"/>
      <w:divBdr>
        <w:top w:val="none" w:sz="0" w:space="0" w:color="auto"/>
        <w:left w:val="none" w:sz="0" w:space="0" w:color="auto"/>
        <w:bottom w:val="none" w:sz="0" w:space="0" w:color="auto"/>
        <w:right w:val="none" w:sz="0" w:space="0" w:color="auto"/>
      </w:divBdr>
    </w:div>
    <w:div w:id="760834862">
      <w:bodyDiv w:val="1"/>
      <w:marLeft w:val="0"/>
      <w:marRight w:val="0"/>
      <w:marTop w:val="0"/>
      <w:marBottom w:val="0"/>
      <w:divBdr>
        <w:top w:val="none" w:sz="0" w:space="0" w:color="auto"/>
        <w:left w:val="none" w:sz="0" w:space="0" w:color="auto"/>
        <w:bottom w:val="none" w:sz="0" w:space="0" w:color="auto"/>
        <w:right w:val="none" w:sz="0" w:space="0" w:color="auto"/>
      </w:divBdr>
    </w:div>
    <w:div w:id="808548602">
      <w:bodyDiv w:val="1"/>
      <w:marLeft w:val="0"/>
      <w:marRight w:val="0"/>
      <w:marTop w:val="0"/>
      <w:marBottom w:val="0"/>
      <w:divBdr>
        <w:top w:val="none" w:sz="0" w:space="0" w:color="auto"/>
        <w:left w:val="none" w:sz="0" w:space="0" w:color="auto"/>
        <w:bottom w:val="none" w:sz="0" w:space="0" w:color="auto"/>
        <w:right w:val="none" w:sz="0" w:space="0" w:color="auto"/>
      </w:divBdr>
    </w:div>
    <w:div w:id="835263872">
      <w:bodyDiv w:val="1"/>
      <w:marLeft w:val="0"/>
      <w:marRight w:val="0"/>
      <w:marTop w:val="0"/>
      <w:marBottom w:val="0"/>
      <w:divBdr>
        <w:top w:val="none" w:sz="0" w:space="0" w:color="auto"/>
        <w:left w:val="none" w:sz="0" w:space="0" w:color="auto"/>
        <w:bottom w:val="none" w:sz="0" w:space="0" w:color="auto"/>
        <w:right w:val="none" w:sz="0" w:space="0" w:color="auto"/>
      </w:divBdr>
    </w:div>
    <w:div w:id="909969605">
      <w:bodyDiv w:val="1"/>
      <w:marLeft w:val="0"/>
      <w:marRight w:val="0"/>
      <w:marTop w:val="0"/>
      <w:marBottom w:val="0"/>
      <w:divBdr>
        <w:top w:val="none" w:sz="0" w:space="0" w:color="auto"/>
        <w:left w:val="none" w:sz="0" w:space="0" w:color="auto"/>
        <w:bottom w:val="none" w:sz="0" w:space="0" w:color="auto"/>
        <w:right w:val="none" w:sz="0" w:space="0" w:color="auto"/>
      </w:divBdr>
    </w:div>
    <w:div w:id="954286811">
      <w:bodyDiv w:val="1"/>
      <w:marLeft w:val="0"/>
      <w:marRight w:val="0"/>
      <w:marTop w:val="0"/>
      <w:marBottom w:val="0"/>
      <w:divBdr>
        <w:top w:val="none" w:sz="0" w:space="0" w:color="auto"/>
        <w:left w:val="none" w:sz="0" w:space="0" w:color="auto"/>
        <w:bottom w:val="none" w:sz="0" w:space="0" w:color="auto"/>
        <w:right w:val="none" w:sz="0" w:space="0" w:color="auto"/>
      </w:divBdr>
    </w:div>
    <w:div w:id="1024786472">
      <w:bodyDiv w:val="1"/>
      <w:marLeft w:val="0"/>
      <w:marRight w:val="0"/>
      <w:marTop w:val="0"/>
      <w:marBottom w:val="0"/>
      <w:divBdr>
        <w:top w:val="none" w:sz="0" w:space="0" w:color="auto"/>
        <w:left w:val="none" w:sz="0" w:space="0" w:color="auto"/>
        <w:bottom w:val="none" w:sz="0" w:space="0" w:color="auto"/>
        <w:right w:val="none" w:sz="0" w:space="0" w:color="auto"/>
      </w:divBdr>
    </w:div>
    <w:div w:id="1106851039">
      <w:bodyDiv w:val="1"/>
      <w:marLeft w:val="0"/>
      <w:marRight w:val="0"/>
      <w:marTop w:val="0"/>
      <w:marBottom w:val="0"/>
      <w:divBdr>
        <w:top w:val="none" w:sz="0" w:space="0" w:color="auto"/>
        <w:left w:val="none" w:sz="0" w:space="0" w:color="auto"/>
        <w:bottom w:val="none" w:sz="0" w:space="0" w:color="auto"/>
        <w:right w:val="none" w:sz="0" w:space="0" w:color="auto"/>
      </w:divBdr>
    </w:div>
    <w:div w:id="1198466920">
      <w:bodyDiv w:val="1"/>
      <w:marLeft w:val="0"/>
      <w:marRight w:val="0"/>
      <w:marTop w:val="0"/>
      <w:marBottom w:val="0"/>
      <w:divBdr>
        <w:top w:val="none" w:sz="0" w:space="0" w:color="auto"/>
        <w:left w:val="none" w:sz="0" w:space="0" w:color="auto"/>
        <w:bottom w:val="none" w:sz="0" w:space="0" w:color="auto"/>
        <w:right w:val="none" w:sz="0" w:space="0" w:color="auto"/>
      </w:divBdr>
    </w:div>
    <w:div w:id="1202787333">
      <w:bodyDiv w:val="1"/>
      <w:marLeft w:val="0"/>
      <w:marRight w:val="0"/>
      <w:marTop w:val="0"/>
      <w:marBottom w:val="0"/>
      <w:divBdr>
        <w:top w:val="none" w:sz="0" w:space="0" w:color="auto"/>
        <w:left w:val="none" w:sz="0" w:space="0" w:color="auto"/>
        <w:bottom w:val="none" w:sz="0" w:space="0" w:color="auto"/>
        <w:right w:val="none" w:sz="0" w:space="0" w:color="auto"/>
      </w:divBdr>
    </w:div>
    <w:div w:id="1339163335">
      <w:bodyDiv w:val="1"/>
      <w:marLeft w:val="0"/>
      <w:marRight w:val="0"/>
      <w:marTop w:val="0"/>
      <w:marBottom w:val="0"/>
      <w:divBdr>
        <w:top w:val="none" w:sz="0" w:space="0" w:color="auto"/>
        <w:left w:val="none" w:sz="0" w:space="0" w:color="auto"/>
        <w:bottom w:val="none" w:sz="0" w:space="0" w:color="auto"/>
        <w:right w:val="none" w:sz="0" w:space="0" w:color="auto"/>
      </w:divBdr>
    </w:div>
    <w:div w:id="1341619570">
      <w:bodyDiv w:val="1"/>
      <w:marLeft w:val="0"/>
      <w:marRight w:val="0"/>
      <w:marTop w:val="0"/>
      <w:marBottom w:val="0"/>
      <w:divBdr>
        <w:top w:val="none" w:sz="0" w:space="0" w:color="auto"/>
        <w:left w:val="none" w:sz="0" w:space="0" w:color="auto"/>
        <w:bottom w:val="none" w:sz="0" w:space="0" w:color="auto"/>
        <w:right w:val="none" w:sz="0" w:space="0" w:color="auto"/>
      </w:divBdr>
    </w:div>
    <w:div w:id="1508211624">
      <w:bodyDiv w:val="1"/>
      <w:marLeft w:val="0"/>
      <w:marRight w:val="0"/>
      <w:marTop w:val="0"/>
      <w:marBottom w:val="0"/>
      <w:divBdr>
        <w:top w:val="none" w:sz="0" w:space="0" w:color="auto"/>
        <w:left w:val="none" w:sz="0" w:space="0" w:color="auto"/>
        <w:bottom w:val="none" w:sz="0" w:space="0" w:color="auto"/>
        <w:right w:val="none" w:sz="0" w:space="0" w:color="auto"/>
      </w:divBdr>
    </w:div>
    <w:div w:id="1588877222">
      <w:bodyDiv w:val="1"/>
      <w:marLeft w:val="0"/>
      <w:marRight w:val="0"/>
      <w:marTop w:val="0"/>
      <w:marBottom w:val="0"/>
      <w:divBdr>
        <w:top w:val="none" w:sz="0" w:space="0" w:color="auto"/>
        <w:left w:val="none" w:sz="0" w:space="0" w:color="auto"/>
        <w:bottom w:val="none" w:sz="0" w:space="0" w:color="auto"/>
        <w:right w:val="none" w:sz="0" w:space="0" w:color="auto"/>
      </w:divBdr>
    </w:div>
    <w:div w:id="1697581217">
      <w:bodyDiv w:val="1"/>
      <w:marLeft w:val="0"/>
      <w:marRight w:val="0"/>
      <w:marTop w:val="0"/>
      <w:marBottom w:val="0"/>
      <w:divBdr>
        <w:top w:val="none" w:sz="0" w:space="0" w:color="auto"/>
        <w:left w:val="none" w:sz="0" w:space="0" w:color="auto"/>
        <w:bottom w:val="none" w:sz="0" w:space="0" w:color="auto"/>
        <w:right w:val="none" w:sz="0" w:space="0" w:color="auto"/>
      </w:divBdr>
      <w:divsChild>
        <w:div w:id="1248922160">
          <w:marLeft w:val="0"/>
          <w:marRight w:val="0"/>
          <w:marTop w:val="0"/>
          <w:marBottom w:val="0"/>
          <w:divBdr>
            <w:top w:val="none" w:sz="0" w:space="0" w:color="auto"/>
            <w:left w:val="none" w:sz="0" w:space="0" w:color="auto"/>
            <w:bottom w:val="none" w:sz="0" w:space="0" w:color="auto"/>
            <w:right w:val="none" w:sz="0" w:space="0" w:color="auto"/>
          </w:divBdr>
        </w:div>
      </w:divsChild>
    </w:div>
    <w:div w:id="1796944799">
      <w:bodyDiv w:val="1"/>
      <w:marLeft w:val="0"/>
      <w:marRight w:val="0"/>
      <w:marTop w:val="0"/>
      <w:marBottom w:val="0"/>
      <w:divBdr>
        <w:top w:val="none" w:sz="0" w:space="0" w:color="auto"/>
        <w:left w:val="none" w:sz="0" w:space="0" w:color="auto"/>
        <w:bottom w:val="none" w:sz="0" w:space="0" w:color="auto"/>
        <w:right w:val="none" w:sz="0" w:space="0" w:color="auto"/>
      </w:divBdr>
    </w:div>
    <w:div w:id="1813280743">
      <w:bodyDiv w:val="1"/>
      <w:marLeft w:val="0"/>
      <w:marRight w:val="0"/>
      <w:marTop w:val="0"/>
      <w:marBottom w:val="0"/>
      <w:divBdr>
        <w:top w:val="none" w:sz="0" w:space="0" w:color="auto"/>
        <w:left w:val="none" w:sz="0" w:space="0" w:color="auto"/>
        <w:bottom w:val="none" w:sz="0" w:space="0" w:color="auto"/>
        <w:right w:val="none" w:sz="0" w:space="0" w:color="auto"/>
      </w:divBdr>
    </w:div>
    <w:div w:id="196916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chart" Target="charts/chart1.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playtoday.co/blog/las-vegas-revenue-statistics/"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ome\Downloads\HotelRat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[BUSI149151-excel for Hotel Chrysalis-N0912331.xlsx]LasVegas_Original!PivotTable51</c:name>
    <c:fmtId val="-1"/>
  </c:pivotSource>
  <c:chart>
    <c:title>
      <c:tx>
        <c:rich>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r>
              <a:rPr lang="en-US"/>
              <a:t>No. of reviews in each continent with pool and free internet</a:t>
            </a:r>
          </a:p>
        </c:rich>
      </c:tx>
      <c:overlay val="0"/>
      <c:spPr>
        <a:noFill/>
        <a:ln>
          <a:noFill/>
        </a:ln>
        <a:effectLst/>
      </c:spPr>
      <c:txPr>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0"/>
          <c:showCatName val="0"/>
          <c:showSerName val="0"/>
          <c:showPercent val="0"/>
          <c:showBubbleSize val="0"/>
          <c:extLst>
            <c:ext xmlns:c15="http://schemas.microsoft.com/office/drawing/2012/chart" uri="{CE6537A1-D6FC-4f65-9D91-7224C49458BB}"/>
          </c:extLst>
        </c:dLbl>
      </c:pivotFmt>
      <c:pivotFmt>
        <c:idx val="15"/>
        <c:dLbl>
          <c:idx val="0"/>
          <c:showLegendKey val="0"/>
          <c:showVal val="0"/>
          <c:showCatName val="0"/>
          <c:showSerName val="0"/>
          <c:showPercent val="0"/>
          <c:showBubbleSize val="0"/>
          <c:extLst>
            <c:ext xmlns:c15="http://schemas.microsoft.com/office/drawing/2012/chart" uri="{CE6537A1-D6FC-4f65-9D91-7224C49458BB}"/>
          </c:extLst>
        </c:dLbl>
      </c:pivotFmt>
      <c:pivotFmt>
        <c:idx val="16"/>
        <c:dLbl>
          <c:idx val="0"/>
          <c:showLegendKey val="0"/>
          <c:showVal val="0"/>
          <c:showCatName val="0"/>
          <c:showSerName val="0"/>
          <c:showPercent val="0"/>
          <c:showBubbleSize val="0"/>
          <c:extLst>
            <c:ext xmlns:c15="http://schemas.microsoft.com/office/drawing/2012/chart" uri="{CE6537A1-D6FC-4f65-9D91-7224C49458BB}"/>
          </c:extLst>
        </c:dLbl>
      </c:pivotFmt>
      <c:pivotFmt>
        <c:idx val="17"/>
        <c:dLbl>
          <c:idx val="0"/>
          <c:showLegendKey val="0"/>
          <c:showVal val="0"/>
          <c:showCatName val="0"/>
          <c:showSerName val="0"/>
          <c:showPercent val="0"/>
          <c:showBubbleSize val="0"/>
          <c:extLst>
            <c:ext xmlns:c15="http://schemas.microsoft.com/office/drawing/2012/chart" uri="{CE6537A1-D6FC-4f65-9D91-7224C49458BB}"/>
          </c:extLst>
        </c:dLbl>
      </c:pivotFmt>
      <c:pivotFmt>
        <c:idx val="18"/>
        <c:dLbl>
          <c:idx val="0"/>
          <c:showLegendKey val="0"/>
          <c:showVal val="0"/>
          <c:showCatName val="0"/>
          <c:showSerName val="0"/>
          <c:showPercent val="0"/>
          <c:showBubbleSize val="0"/>
          <c:extLst>
            <c:ext xmlns:c15="http://schemas.microsoft.com/office/drawing/2012/chart" uri="{CE6537A1-D6FC-4f65-9D91-7224C49458BB}"/>
          </c:extLst>
        </c:dLbl>
      </c:pivotFmt>
      <c:pivotFmt>
        <c:idx val="19"/>
        <c:dLbl>
          <c:idx val="0"/>
          <c:showLegendKey val="0"/>
          <c:showVal val="0"/>
          <c:showCatName val="0"/>
          <c:showSerName val="0"/>
          <c:showPercent val="0"/>
          <c:showBubbleSize val="0"/>
          <c:extLst>
            <c:ext xmlns:c15="http://schemas.microsoft.com/office/drawing/2012/chart" uri="{CE6537A1-D6FC-4f65-9D91-7224C49458BB}"/>
          </c:extLst>
        </c:dLbl>
      </c:pivotFmt>
      <c:pivotFmt>
        <c:idx val="20"/>
        <c:dLbl>
          <c:idx val="0"/>
          <c:showLegendKey val="0"/>
          <c:showVal val="0"/>
          <c:showCatName val="0"/>
          <c:showSerName val="0"/>
          <c:showPercent val="0"/>
          <c:showBubbleSize val="0"/>
          <c:extLst>
            <c:ext xmlns:c15="http://schemas.microsoft.com/office/drawing/2012/chart" uri="{CE6537A1-D6FC-4f65-9D91-7224C49458BB}"/>
          </c:extLst>
        </c:dLbl>
      </c:pivotFmt>
      <c:pivotFmt>
        <c:idx val="21"/>
        <c:dLbl>
          <c:idx val="0"/>
          <c:showLegendKey val="0"/>
          <c:showVal val="0"/>
          <c:showCatName val="0"/>
          <c:showSerName val="0"/>
          <c:showPercent val="0"/>
          <c:showBubbleSize val="0"/>
          <c:extLst>
            <c:ext xmlns:c15="http://schemas.microsoft.com/office/drawing/2012/chart" uri="{CE6537A1-D6FC-4f65-9D91-7224C49458BB}"/>
          </c:extLst>
        </c:dLbl>
      </c:pivotFmt>
      <c:pivotFmt>
        <c:idx val="22"/>
        <c:dLbl>
          <c:idx val="0"/>
          <c:showLegendKey val="0"/>
          <c:showVal val="0"/>
          <c:showCatName val="0"/>
          <c:showSerName val="0"/>
          <c:showPercent val="0"/>
          <c:showBubbleSize val="0"/>
          <c:extLst>
            <c:ext xmlns:c15="http://schemas.microsoft.com/office/drawing/2012/chart" uri="{CE6537A1-D6FC-4f65-9D91-7224C49458BB}"/>
          </c:extLst>
        </c:dLbl>
      </c:pivotFmt>
      <c:pivotFmt>
        <c:idx val="23"/>
        <c:dLbl>
          <c:idx val="0"/>
          <c:showLegendKey val="0"/>
          <c:showVal val="0"/>
          <c:showCatName val="0"/>
          <c:showSerName val="0"/>
          <c:showPercent val="0"/>
          <c:showBubbleSize val="0"/>
          <c:extLst>
            <c:ext xmlns:c15="http://schemas.microsoft.com/office/drawing/2012/chart" uri="{CE6537A1-D6FC-4f65-9D91-7224C49458BB}"/>
          </c:extLst>
        </c:dLbl>
      </c:pivotFmt>
      <c:pivotFmt>
        <c:idx val="24"/>
        <c:dLbl>
          <c:idx val="0"/>
          <c:showLegendKey val="0"/>
          <c:showVal val="0"/>
          <c:showCatName val="0"/>
          <c:showSerName val="0"/>
          <c:showPercent val="0"/>
          <c:showBubbleSize val="0"/>
          <c:extLst>
            <c:ext xmlns:c15="http://schemas.microsoft.com/office/drawing/2012/chart" uri="{CE6537A1-D6FC-4f65-9D91-7224C49458BB}"/>
          </c:extLst>
        </c:dLbl>
      </c:pivotFmt>
      <c:pivotFmt>
        <c:idx val="25"/>
        <c:dLbl>
          <c:idx val="0"/>
          <c:showLegendKey val="0"/>
          <c:showVal val="0"/>
          <c:showCatName val="0"/>
          <c:showSerName val="0"/>
          <c:showPercent val="0"/>
          <c:showBubbleSize val="0"/>
          <c:extLst>
            <c:ext xmlns:c15="http://schemas.microsoft.com/office/drawing/2012/chart" uri="{CE6537A1-D6FC-4f65-9D91-7224C49458BB}"/>
          </c:extLst>
        </c:dLbl>
      </c:pivotFmt>
      <c:pivotFmt>
        <c:idx val="26"/>
        <c:dLbl>
          <c:idx val="0"/>
          <c:showLegendKey val="0"/>
          <c:showVal val="0"/>
          <c:showCatName val="0"/>
          <c:showSerName val="0"/>
          <c:showPercent val="0"/>
          <c:showBubbleSize val="0"/>
          <c:extLst>
            <c:ext xmlns:c15="http://schemas.microsoft.com/office/drawing/2012/chart" uri="{CE6537A1-D6FC-4f65-9D91-7224C49458BB}"/>
          </c:extLst>
        </c:dLbl>
      </c:pivotFmt>
      <c:pivotFmt>
        <c:idx val="27"/>
        <c:dLbl>
          <c:idx val="0"/>
          <c:showLegendKey val="0"/>
          <c:showVal val="0"/>
          <c:showCatName val="0"/>
          <c:showSerName val="0"/>
          <c:showPercent val="0"/>
          <c:showBubbleSize val="0"/>
          <c:extLst>
            <c:ext xmlns:c15="http://schemas.microsoft.com/office/drawing/2012/chart" uri="{CE6537A1-D6FC-4f65-9D91-7224C49458BB}"/>
          </c:extLst>
        </c:dLbl>
      </c:pivotFmt>
      <c:pivotFmt>
        <c:idx val="28"/>
        <c:dLbl>
          <c:idx val="0"/>
          <c:showLegendKey val="0"/>
          <c:showVal val="0"/>
          <c:showCatName val="0"/>
          <c:showSerName val="0"/>
          <c:showPercent val="0"/>
          <c:showBubbleSize val="0"/>
          <c:extLst>
            <c:ext xmlns:c15="http://schemas.microsoft.com/office/drawing/2012/chart" uri="{CE6537A1-D6FC-4f65-9D91-7224C49458BB}"/>
          </c:extLst>
        </c:dLbl>
      </c:pivotFmt>
      <c:pivotFmt>
        <c:idx val="29"/>
        <c:dLbl>
          <c:idx val="0"/>
          <c:showLegendKey val="0"/>
          <c:showVal val="0"/>
          <c:showCatName val="0"/>
          <c:showSerName val="0"/>
          <c:showPercent val="0"/>
          <c:showBubbleSize val="0"/>
          <c:extLst>
            <c:ext xmlns:c15="http://schemas.microsoft.com/office/drawing/2012/chart" uri="{CE6537A1-D6FC-4f65-9D91-7224C49458BB}"/>
          </c:extLst>
        </c:dLbl>
      </c:pivotFmt>
      <c:pivotFmt>
        <c:idx val="30"/>
        <c:dLbl>
          <c:idx val="0"/>
          <c:showLegendKey val="0"/>
          <c:showVal val="0"/>
          <c:showCatName val="0"/>
          <c:showSerName val="0"/>
          <c:showPercent val="0"/>
          <c:showBubbleSize val="0"/>
          <c:extLst>
            <c:ext xmlns:c15="http://schemas.microsoft.com/office/drawing/2012/chart" uri="{CE6537A1-D6FC-4f65-9D91-7224C49458BB}"/>
          </c:extLst>
        </c:dLbl>
      </c:pivotFmt>
      <c:pivotFmt>
        <c:idx val="31"/>
        <c:dLbl>
          <c:idx val="0"/>
          <c:showLegendKey val="0"/>
          <c:showVal val="0"/>
          <c:showCatName val="0"/>
          <c:showSerName val="0"/>
          <c:showPercent val="0"/>
          <c:showBubbleSize val="0"/>
          <c:extLst>
            <c:ext xmlns:c15="http://schemas.microsoft.com/office/drawing/2012/chart" uri="{CE6537A1-D6FC-4f65-9D91-7224C49458BB}"/>
          </c:extLst>
        </c:dLbl>
      </c:pivotFmt>
      <c:pivotFmt>
        <c:idx val="32"/>
        <c:dLbl>
          <c:idx val="0"/>
          <c:showLegendKey val="0"/>
          <c:showVal val="0"/>
          <c:showCatName val="0"/>
          <c:showSerName val="0"/>
          <c:showPercent val="0"/>
          <c:showBubbleSize val="0"/>
          <c:extLst>
            <c:ext xmlns:c15="http://schemas.microsoft.com/office/drawing/2012/chart" uri="{CE6537A1-D6FC-4f65-9D91-7224C49458BB}"/>
          </c:extLst>
        </c:dLbl>
      </c:pivotFmt>
      <c:pivotFmt>
        <c:idx val="33"/>
        <c:dLbl>
          <c:idx val="0"/>
          <c:showLegendKey val="0"/>
          <c:showVal val="0"/>
          <c:showCatName val="0"/>
          <c:showSerName val="0"/>
          <c:showPercent val="0"/>
          <c:showBubbleSize val="0"/>
          <c:extLst>
            <c:ext xmlns:c15="http://schemas.microsoft.com/office/drawing/2012/chart" uri="{CE6537A1-D6FC-4f65-9D91-7224C49458BB}"/>
          </c:extLst>
        </c:dLbl>
      </c:pivotFmt>
      <c:pivotFmt>
        <c:idx val="34"/>
        <c:dLbl>
          <c:idx val="0"/>
          <c:showLegendKey val="0"/>
          <c:showVal val="0"/>
          <c:showCatName val="0"/>
          <c:showSerName val="0"/>
          <c:showPercent val="0"/>
          <c:showBubbleSize val="0"/>
          <c:extLst>
            <c:ext xmlns:c15="http://schemas.microsoft.com/office/drawing/2012/chart" uri="{CE6537A1-D6FC-4f65-9D91-7224C49458BB}"/>
          </c:extLst>
        </c:dLbl>
      </c:pivotFmt>
      <c:pivotFmt>
        <c:idx val="35"/>
        <c:dLbl>
          <c:idx val="0"/>
          <c:showLegendKey val="0"/>
          <c:showVal val="0"/>
          <c:showCatName val="0"/>
          <c:showSerName val="0"/>
          <c:showPercent val="0"/>
          <c:showBubbleSize val="0"/>
          <c:extLst>
            <c:ext xmlns:c15="http://schemas.microsoft.com/office/drawing/2012/chart" uri="{CE6537A1-D6FC-4f65-9D91-7224C49458BB}"/>
          </c:extLst>
        </c:dLbl>
      </c:pivotFmt>
      <c:pivotFmt>
        <c:idx val="36"/>
        <c:dLbl>
          <c:idx val="0"/>
          <c:showLegendKey val="0"/>
          <c:showVal val="0"/>
          <c:showCatName val="0"/>
          <c:showSerName val="0"/>
          <c:showPercent val="0"/>
          <c:showBubbleSize val="0"/>
          <c:extLst>
            <c:ext xmlns:c15="http://schemas.microsoft.com/office/drawing/2012/chart" uri="{CE6537A1-D6FC-4f65-9D91-7224C49458BB}"/>
          </c:extLst>
        </c:dLbl>
      </c:pivotFmt>
      <c:pivotFmt>
        <c:idx val="37"/>
        <c:dLbl>
          <c:idx val="0"/>
          <c:showLegendKey val="0"/>
          <c:showVal val="0"/>
          <c:showCatName val="0"/>
          <c:showSerName val="0"/>
          <c:showPercent val="0"/>
          <c:showBubbleSize val="0"/>
          <c:extLst>
            <c:ext xmlns:c15="http://schemas.microsoft.com/office/drawing/2012/chart" uri="{CE6537A1-D6FC-4f65-9D91-7224C49458BB}"/>
          </c:extLst>
        </c:dLbl>
      </c:pivotFmt>
      <c:pivotFmt>
        <c:idx val="38"/>
        <c:dLbl>
          <c:idx val="0"/>
          <c:showLegendKey val="0"/>
          <c:showVal val="0"/>
          <c:showCatName val="0"/>
          <c:showSerName val="0"/>
          <c:showPercent val="0"/>
          <c:showBubbleSize val="0"/>
          <c:extLst>
            <c:ext xmlns:c15="http://schemas.microsoft.com/office/drawing/2012/chart" uri="{CE6537A1-D6FC-4f65-9D91-7224C49458BB}"/>
          </c:extLst>
        </c:dLbl>
      </c:pivotFmt>
      <c:pivotFmt>
        <c:idx val="39"/>
        <c:dLbl>
          <c:idx val="0"/>
          <c:showLegendKey val="0"/>
          <c:showVal val="0"/>
          <c:showCatName val="0"/>
          <c:showSerName val="0"/>
          <c:showPercent val="0"/>
          <c:showBubbleSize val="0"/>
          <c:extLst>
            <c:ext xmlns:c15="http://schemas.microsoft.com/office/drawing/2012/chart" uri="{CE6537A1-D6FC-4f65-9D91-7224C49458BB}"/>
          </c:extLst>
        </c:dLbl>
      </c:pivotFmt>
      <c:pivotFmt>
        <c:idx val="40"/>
        <c:dLbl>
          <c:idx val="0"/>
          <c:showLegendKey val="0"/>
          <c:showVal val="0"/>
          <c:showCatName val="0"/>
          <c:showSerName val="0"/>
          <c:showPercent val="0"/>
          <c:showBubbleSize val="0"/>
          <c:extLst>
            <c:ext xmlns:c15="http://schemas.microsoft.com/office/drawing/2012/chart" uri="{CE6537A1-D6FC-4f65-9D91-7224C49458BB}"/>
          </c:extLst>
        </c:dLbl>
      </c:pivotFmt>
      <c:pivotFmt>
        <c:idx val="41"/>
        <c:dLbl>
          <c:idx val="0"/>
          <c:showLegendKey val="0"/>
          <c:showVal val="0"/>
          <c:showCatName val="0"/>
          <c:showSerName val="0"/>
          <c:showPercent val="0"/>
          <c:showBubbleSize val="0"/>
          <c:extLst>
            <c:ext xmlns:c15="http://schemas.microsoft.com/office/drawing/2012/chart" uri="{CE6537A1-D6FC-4f65-9D91-7224C49458BB}"/>
          </c:extLst>
        </c:dLbl>
      </c:pivotFmt>
      <c:pivotFmt>
        <c:idx val="42"/>
        <c:dLbl>
          <c:idx val="0"/>
          <c:showLegendKey val="0"/>
          <c:showVal val="0"/>
          <c:showCatName val="0"/>
          <c:showSerName val="0"/>
          <c:showPercent val="0"/>
          <c:showBubbleSize val="0"/>
          <c:extLst>
            <c:ext xmlns:c15="http://schemas.microsoft.com/office/drawing/2012/chart" uri="{CE6537A1-D6FC-4f65-9D91-7224C49458BB}"/>
          </c:extLst>
        </c:dLbl>
      </c:pivotFmt>
      <c:pivotFmt>
        <c:idx val="43"/>
        <c:dLbl>
          <c:idx val="0"/>
          <c:showLegendKey val="0"/>
          <c:showVal val="0"/>
          <c:showCatName val="0"/>
          <c:showSerName val="0"/>
          <c:showPercent val="0"/>
          <c:showBubbleSize val="0"/>
          <c:extLst>
            <c:ext xmlns:c15="http://schemas.microsoft.com/office/drawing/2012/chart" uri="{CE6537A1-D6FC-4f65-9D91-7224C49458BB}"/>
          </c:extLst>
        </c:dLbl>
      </c:pivotFmt>
      <c:pivotFmt>
        <c:idx val="44"/>
        <c:dLbl>
          <c:idx val="0"/>
          <c:showLegendKey val="0"/>
          <c:showVal val="0"/>
          <c:showCatName val="0"/>
          <c:showSerName val="0"/>
          <c:showPercent val="0"/>
          <c:showBubbleSize val="0"/>
          <c:extLst>
            <c:ext xmlns:c15="http://schemas.microsoft.com/office/drawing/2012/chart" uri="{CE6537A1-D6FC-4f65-9D91-7224C49458BB}"/>
          </c:extLst>
        </c:dLbl>
      </c:pivotFmt>
      <c:pivotFmt>
        <c:idx val="45"/>
        <c:dLbl>
          <c:idx val="0"/>
          <c:showLegendKey val="0"/>
          <c:showVal val="0"/>
          <c:showCatName val="0"/>
          <c:showSerName val="0"/>
          <c:showPercent val="0"/>
          <c:showBubbleSize val="0"/>
          <c:extLst>
            <c:ext xmlns:c15="http://schemas.microsoft.com/office/drawing/2012/chart" uri="{CE6537A1-D6FC-4f65-9D91-7224C49458BB}"/>
          </c:extLst>
        </c:dLbl>
      </c:pivotFmt>
      <c:pivotFmt>
        <c:idx val="46"/>
        <c:dLbl>
          <c:idx val="0"/>
          <c:showLegendKey val="0"/>
          <c:showVal val="0"/>
          <c:showCatName val="0"/>
          <c:showSerName val="0"/>
          <c:showPercent val="0"/>
          <c:showBubbleSize val="0"/>
          <c:extLst>
            <c:ext xmlns:c15="http://schemas.microsoft.com/office/drawing/2012/chart" uri="{CE6537A1-D6FC-4f65-9D91-7224C49458BB}"/>
          </c:extLst>
        </c:dLbl>
      </c:pivotFmt>
      <c:pivotFmt>
        <c:idx val="47"/>
        <c:dLbl>
          <c:idx val="0"/>
          <c:showLegendKey val="0"/>
          <c:showVal val="0"/>
          <c:showCatName val="0"/>
          <c:showSerName val="0"/>
          <c:showPercent val="0"/>
          <c:showBubbleSize val="0"/>
          <c:extLst>
            <c:ext xmlns:c15="http://schemas.microsoft.com/office/drawing/2012/chart" uri="{CE6537A1-D6FC-4f65-9D91-7224C49458BB}"/>
          </c:extLst>
        </c:dLbl>
      </c:pivotFmt>
      <c:pivotFmt>
        <c:idx val="48"/>
        <c:dLbl>
          <c:idx val="0"/>
          <c:showLegendKey val="0"/>
          <c:showVal val="0"/>
          <c:showCatName val="0"/>
          <c:showSerName val="0"/>
          <c:showPercent val="0"/>
          <c:showBubbleSize val="0"/>
          <c:extLst>
            <c:ext xmlns:c15="http://schemas.microsoft.com/office/drawing/2012/chart" uri="{CE6537A1-D6FC-4f65-9D91-7224C49458BB}"/>
          </c:extLst>
        </c:dLbl>
      </c:pivotFmt>
      <c:pivotFmt>
        <c:idx val="49"/>
        <c:dLbl>
          <c:idx val="0"/>
          <c:showLegendKey val="0"/>
          <c:showVal val="0"/>
          <c:showCatName val="0"/>
          <c:showSerName val="0"/>
          <c:showPercent val="0"/>
          <c:showBubbleSize val="0"/>
          <c:extLst>
            <c:ext xmlns:c15="http://schemas.microsoft.com/office/drawing/2012/chart" uri="{CE6537A1-D6FC-4f65-9D91-7224C49458BB}"/>
          </c:extLst>
        </c:dLbl>
      </c:pivotFmt>
      <c:pivotFmt>
        <c:idx val="50"/>
        <c:dLbl>
          <c:idx val="0"/>
          <c:showLegendKey val="0"/>
          <c:showVal val="0"/>
          <c:showCatName val="0"/>
          <c:showSerName val="0"/>
          <c:showPercent val="0"/>
          <c:showBubbleSize val="0"/>
          <c:extLst>
            <c:ext xmlns:c15="http://schemas.microsoft.com/office/drawing/2012/chart" uri="{CE6537A1-D6FC-4f65-9D91-7224C49458BB}"/>
          </c:extLst>
        </c:dLbl>
      </c:pivotFmt>
      <c:pivotFmt>
        <c:idx val="51"/>
        <c:dLbl>
          <c:idx val="0"/>
          <c:showLegendKey val="0"/>
          <c:showVal val="0"/>
          <c:showCatName val="0"/>
          <c:showSerName val="0"/>
          <c:showPercent val="0"/>
          <c:showBubbleSize val="0"/>
          <c:extLst>
            <c:ext xmlns:c15="http://schemas.microsoft.com/office/drawing/2012/chart" uri="{CE6537A1-D6FC-4f65-9D91-7224C49458BB}"/>
          </c:extLst>
        </c:dLbl>
      </c:pivotFmt>
      <c:pivotFmt>
        <c:idx val="52"/>
        <c:dLbl>
          <c:idx val="0"/>
          <c:showLegendKey val="0"/>
          <c:showVal val="0"/>
          <c:showCatName val="0"/>
          <c:showSerName val="0"/>
          <c:showPercent val="0"/>
          <c:showBubbleSize val="0"/>
          <c:extLst>
            <c:ext xmlns:c15="http://schemas.microsoft.com/office/drawing/2012/chart" uri="{CE6537A1-D6FC-4f65-9D91-7224C49458BB}"/>
          </c:extLst>
        </c:dLbl>
      </c:pivotFmt>
      <c:pivotFmt>
        <c:idx val="53"/>
        <c:dLbl>
          <c:idx val="0"/>
          <c:showLegendKey val="0"/>
          <c:showVal val="0"/>
          <c:showCatName val="0"/>
          <c:showSerName val="0"/>
          <c:showPercent val="0"/>
          <c:showBubbleSize val="0"/>
          <c:extLst>
            <c:ext xmlns:c15="http://schemas.microsoft.com/office/drawing/2012/chart" uri="{CE6537A1-D6FC-4f65-9D91-7224C49458BB}"/>
          </c:extLst>
        </c:dLbl>
      </c:pivotFmt>
      <c:pivotFmt>
        <c:idx val="54"/>
        <c:dLbl>
          <c:idx val="0"/>
          <c:showLegendKey val="0"/>
          <c:showVal val="0"/>
          <c:showCatName val="0"/>
          <c:showSerName val="0"/>
          <c:showPercent val="0"/>
          <c:showBubbleSize val="0"/>
          <c:extLst>
            <c:ext xmlns:c15="http://schemas.microsoft.com/office/drawing/2012/chart" uri="{CE6537A1-D6FC-4f65-9D91-7224C49458BB}"/>
          </c:extLst>
        </c:dLbl>
      </c:pivotFmt>
      <c:pivotFmt>
        <c:idx val="55"/>
        <c:dLbl>
          <c:idx val="0"/>
          <c:showLegendKey val="0"/>
          <c:showVal val="0"/>
          <c:showCatName val="0"/>
          <c:showSerName val="0"/>
          <c:showPercent val="0"/>
          <c:showBubbleSize val="0"/>
          <c:extLst>
            <c:ext xmlns:c15="http://schemas.microsoft.com/office/drawing/2012/chart" uri="{CE6537A1-D6FC-4f65-9D91-7224C49458BB}"/>
          </c:extLst>
        </c:dLbl>
      </c:pivotFmt>
      <c:pivotFmt>
        <c:idx val="56"/>
        <c:dLbl>
          <c:idx val="0"/>
          <c:showLegendKey val="0"/>
          <c:showVal val="0"/>
          <c:showCatName val="0"/>
          <c:showSerName val="0"/>
          <c:showPercent val="0"/>
          <c:showBubbleSize val="0"/>
          <c:extLst>
            <c:ext xmlns:c15="http://schemas.microsoft.com/office/drawing/2012/chart" uri="{CE6537A1-D6FC-4f65-9D91-7224C49458BB}"/>
          </c:extLst>
        </c:dLbl>
      </c:pivotFmt>
      <c:pivotFmt>
        <c:idx val="57"/>
        <c:dLbl>
          <c:idx val="0"/>
          <c:showLegendKey val="0"/>
          <c:showVal val="0"/>
          <c:showCatName val="0"/>
          <c:showSerName val="0"/>
          <c:showPercent val="0"/>
          <c:showBubbleSize val="0"/>
          <c:extLst>
            <c:ext xmlns:c15="http://schemas.microsoft.com/office/drawing/2012/chart" uri="{CE6537A1-D6FC-4f65-9D91-7224C49458BB}"/>
          </c:extLst>
        </c:dLbl>
      </c:pivotFmt>
      <c:pivotFmt>
        <c:idx val="58"/>
        <c:dLbl>
          <c:idx val="0"/>
          <c:showLegendKey val="0"/>
          <c:showVal val="0"/>
          <c:showCatName val="0"/>
          <c:showSerName val="0"/>
          <c:showPercent val="0"/>
          <c:showBubbleSize val="0"/>
          <c:extLst>
            <c:ext xmlns:c15="http://schemas.microsoft.com/office/drawing/2012/chart" uri="{CE6537A1-D6FC-4f65-9D91-7224C49458BB}"/>
          </c:extLst>
        </c:dLbl>
      </c:pivotFmt>
      <c:pivotFmt>
        <c:idx val="59"/>
        <c:dLbl>
          <c:idx val="0"/>
          <c:showLegendKey val="0"/>
          <c:showVal val="0"/>
          <c:showCatName val="0"/>
          <c:showSerName val="0"/>
          <c:showPercent val="0"/>
          <c:showBubbleSize val="0"/>
          <c:extLst>
            <c:ext xmlns:c15="http://schemas.microsoft.com/office/drawing/2012/chart" uri="{CE6537A1-D6FC-4f65-9D91-7224C49458BB}"/>
          </c:extLst>
        </c:dLbl>
      </c:pivotFmt>
      <c:pivotFmt>
        <c:idx val="60"/>
        <c:dLbl>
          <c:idx val="0"/>
          <c:showLegendKey val="0"/>
          <c:showVal val="0"/>
          <c:showCatName val="0"/>
          <c:showSerName val="0"/>
          <c:showPercent val="0"/>
          <c:showBubbleSize val="0"/>
          <c:extLst>
            <c:ext xmlns:c15="http://schemas.microsoft.com/office/drawing/2012/chart" uri="{CE6537A1-D6FC-4f65-9D91-7224C49458BB}"/>
          </c:extLst>
        </c:dLbl>
      </c:pivotFmt>
      <c:pivotFmt>
        <c:idx val="61"/>
        <c:dLbl>
          <c:idx val="0"/>
          <c:showLegendKey val="0"/>
          <c:showVal val="0"/>
          <c:showCatName val="0"/>
          <c:showSerName val="0"/>
          <c:showPercent val="0"/>
          <c:showBubbleSize val="0"/>
          <c:extLst>
            <c:ext xmlns:c15="http://schemas.microsoft.com/office/drawing/2012/chart" uri="{CE6537A1-D6FC-4f65-9D91-7224C49458BB}"/>
          </c:extLst>
        </c:dLbl>
      </c:pivotFmt>
      <c:pivotFmt>
        <c:idx val="62"/>
        <c:dLbl>
          <c:idx val="0"/>
          <c:showLegendKey val="0"/>
          <c:showVal val="0"/>
          <c:showCatName val="0"/>
          <c:showSerName val="0"/>
          <c:showPercent val="0"/>
          <c:showBubbleSize val="0"/>
          <c:extLst>
            <c:ext xmlns:c15="http://schemas.microsoft.com/office/drawing/2012/chart" uri="{CE6537A1-D6FC-4f65-9D91-7224C49458BB}"/>
          </c:extLst>
        </c:dLbl>
      </c:pivotFmt>
      <c:pivotFmt>
        <c:idx val="63"/>
        <c:dLbl>
          <c:idx val="0"/>
          <c:showLegendKey val="0"/>
          <c:showVal val="0"/>
          <c:showCatName val="0"/>
          <c:showSerName val="0"/>
          <c:showPercent val="0"/>
          <c:showBubbleSize val="0"/>
          <c:extLst>
            <c:ext xmlns:c15="http://schemas.microsoft.com/office/drawing/2012/chart" uri="{CE6537A1-D6FC-4f65-9D91-7224C49458BB}"/>
          </c:extLst>
        </c:dLbl>
      </c:pivotFmt>
      <c:pivotFmt>
        <c:idx val="64"/>
        <c:dLbl>
          <c:idx val="0"/>
          <c:showLegendKey val="0"/>
          <c:showVal val="0"/>
          <c:showCatName val="0"/>
          <c:showSerName val="0"/>
          <c:showPercent val="0"/>
          <c:showBubbleSize val="0"/>
          <c:extLst>
            <c:ext xmlns:c15="http://schemas.microsoft.com/office/drawing/2012/chart" uri="{CE6537A1-D6FC-4f65-9D91-7224C49458BB}"/>
          </c:extLst>
        </c:dLbl>
      </c:pivotFmt>
      <c:pivotFmt>
        <c:idx val="65"/>
        <c:dLbl>
          <c:idx val="0"/>
          <c:showLegendKey val="0"/>
          <c:showVal val="0"/>
          <c:showCatName val="0"/>
          <c:showSerName val="0"/>
          <c:showPercent val="0"/>
          <c:showBubbleSize val="0"/>
          <c:extLst>
            <c:ext xmlns:c15="http://schemas.microsoft.com/office/drawing/2012/chart" uri="{CE6537A1-D6FC-4f65-9D91-7224C49458BB}"/>
          </c:extLst>
        </c:dLbl>
      </c:pivotFmt>
      <c:pivotFmt>
        <c:idx val="66"/>
        <c:dLbl>
          <c:idx val="0"/>
          <c:showLegendKey val="0"/>
          <c:showVal val="0"/>
          <c:showCatName val="0"/>
          <c:showSerName val="0"/>
          <c:showPercent val="0"/>
          <c:showBubbleSize val="0"/>
          <c:extLst>
            <c:ext xmlns:c15="http://schemas.microsoft.com/office/drawing/2012/chart" uri="{CE6537A1-D6FC-4f65-9D91-7224C49458BB}"/>
          </c:extLst>
        </c:dLbl>
      </c:pivotFmt>
      <c:pivotFmt>
        <c:idx val="67"/>
        <c:dLbl>
          <c:idx val="0"/>
          <c:showLegendKey val="0"/>
          <c:showVal val="0"/>
          <c:showCatName val="0"/>
          <c:showSerName val="0"/>
          <c:showPercent val="0"/>
          <c:showBubbleSize val="0"/>
          <c:extLst>
            <c:ext xmlns:c15="http://schemas.microsoft.com/office/drawing/2012/chart" uri="{CE6537A1-D6FC-4f65-9D91-7224C49458BB}"/>
          </c:extLst>
        </c:dLbl>
      </c:pivotFmt>
      <c:pivotFmt>
        <c:idx val="68"/>
        <c:dLbl>
          <c:idx val="0"/>
          <c:showLegendKey val="0"/>
          <c:showVal val="0"/>
          <c:showCatName val="0"/>
          <c:showSerName val="0"/>
          <c:showPercent val="0"/>
          <c:showBubbleSize val="0"/>
          <c:extLst>
            <c:ext xmlns:c15="http://schemas.microsoft.com/office/drawing/2012/chart" uri="{CE6537A1-D6FC-4f65-9D91-7224C49458BB}"/>
          </c:extLst>
        </c:dLbl>
      </c:pivotFmt>
      <c:pivotFmt>
        <c:idx val="69"/>
        <c:dLbl>
          <c:idx val="0"/>
          <c:showLegendKey val="0"/>
          <c:showVal val="0"/>
          <c:showCatName val="0"/>
          <c:showSerName val="0"/>
          <c:showPercent val="0"/>
          <c:showBubbleSize val="0"/>
          <c:extLst>
            <c:ext xmlns:c15="http://schemas.microsoft.com/office/drawing/2012/chart" uri="{CE6537A1-D6FC-4f65-9D91-7224C49458BB}"/>
          </c:extLst>
        </c:dLbl>
      </c:pivotFmt>
      <c:pivotFmt>
        <c:idx val="70"/>
        <c:dLbl>
          <c:idx val="0"/>
          <c:showLegendKey val="0"/>
          <c:showVal val="0"/>
          <c:showCatName val="0"/>
          <c:showSerName val="0"/>
          <c:showPercent val="0"/>
          <c:showBubbleSize val="0"/>
          <c:extLst>
            <c:ext xmlns:c15="http://schemas.microsoft.com/office/drawing/2012/chart" uri="{CE6537A1-D6FC-4f65-9D91-7224C49458BB}"/>
          </c:extLst>
        </c:dLbl>
      </c:pivotFmt>
      <c:pivotFmt>
        <c:idx val="71"/>
        <c:dLbl>
          <c:idx val="0"/>
          <c:showLegendKey val="0"/>
          <c:showVal val="0"/>
          <c:showCatName val="0"/>
          <c:showSerName val="0"/>
          <c:showPercent val="0"/>
          <c:showBubbleSize val="0"/>
          <c:extLst>
            <c:ext xmlns:c15="http://schemas.microsoft.com/office/drawing/2012/chart" uri="{CE6537A1-D6FC-4f65-9D91-7224C49458BB}"/>
          </c:extLst>
        </c:dLbl>
      </c:pivotFmt>
      <c:pivotFmt>
        <c:idx val="72"/>
        <c:dLbl>
          <c:idx val="0"/>
          <c:showLegendKey val="0"/>
          <c:showVal val="0"/>
          <c:showCatName val="0"/>
          <c:showSerName val="0"/>
          <c:showPercent val="0"/>
          <c:showBubbleSize val="0"/>
          <c:extLst>
            <c:ext xmlns:c15="http://schemas.microsoft.com/office/drawing/2012/chart" uri="{CE6537A1-D6FC-4f65-9D91-7224C49458BB}"/>
          </c:extLst>
        </c:dLbl>
      </c:pivotFmt>
      <c:pivotFmt>
        <c:idx val="73"/>
        <c:dLbl>
          <c:idx val="0"/>
          <c:showLegendKey val="0"/>
          <c:showVal val="0"/>
          <c:showCatName val="0"/>
          <c:showSerName val="0"/>
          <c:showPercent val="0"/>
          <c:showBubbleSize val="0"/>
          <c:extLst>
            <c:ext xmlns:c15="http://schemas.microsoft.com/office/drawing/2012/chart" uri="{CE6537A1-D6FC-4f65-9D91-7224C49458BB}"/>
          </c:extLst>
        </c:dLbl>
      </c:pivotFmt>
      <c:pivotFmt>
        <c:idx val="74"/>
        <c:dLbl>
          <c:idx val="0"/>
          <c:showLegendKey val="0"/>
          <c:showVal val="0"/>
          <c:showCatName val="0"/>
          <c:showSerName val="0"/>
          <c:showPercent val="0"/>
          <c:showBubbleSize val="0"/>
          <c:extLst>
            <c:ext xmlns:c15="http://schemas.microsoft.com/office/drawing/2012/chart" uri="{CE6537A1-D6FC-4f65-9D91-7224C49458BB}"/>
          </c:extLst>
        </c:dLbl>
      </c:pivotFmt>
      <c:pivotFmt>
        <c:idx val="75"/>
        <c:dLbl>
          <c:idx val="0"/>
          <c:showLegendKey val="0"/>
          <c:showVal val="0"/>
          <c:showCatName val="0"/>
          <c:showSerName val="0"/>
          <c:showPercent val="0"/>
          <c:showBubbleSize val="0"/>
          <c:extLst>
            <c:ext xmlns:c15="http://schemas.microsoft.com/office/drawing/2012/chart" uri="{CE6537A1-D6FC-4f65-9D91-7224C49458BB}"/>
          </c:extLst>
        </c:dLbl>
      </c:pivotFmt>
      <c:pivotFmt>
        <c:idx val="76"/>
        <c:dLbl>
          <c:idx val="0"/>
          <c:showLegendKey val="0"/>
          <c:showVal val="0"/>
          <c:showCatName val="0"/>
          <c:showSerName val="0"/>
          <c:showPercent val="0"/>
          <c:showBubbleSize val="0"/>
          <c:extLst>
            <c:ext xmlns:c15="http://schemas.microsoft.com/office/drawing/2012/chart" uri="{CE6537A1-D6FC-4f65-9D91-7224C49458BB}"/>
          </c:extLst>
        </c:dLbl>
      </c:pivotFmt>
      <c:pivotFmt>
        <c:idx val="77"/>
        <c:dLbl>
          <c:idx val="0"/>
          <c:showLegendKey val="0"/>
          <c:showVal val="0"/>
          <c:showCatName val="0"/>
          <c:showSerName val="0"/>
          <c:showPercent val="0"/>
          <c:showBubbleSize val="0"/>
          <c:extLst>
            <c:ext xmlns:c15="http://schemas.microsoft.com/office/drawing/2012/chart" uri="{CE6537A1-D6FC-4f65-9D91-7224C49458BB}"/>
          </c:extLst>
        </c:dLbl>
      </c:pivotFmt>
      <c:pivotFmt>
        <c:idx val="78"/>
        <c:dLbl>
          <c:idx val="0"/>
          <c:showLegendKey val="0"/>
          <c:showVal val="0"/>
          <c:showCatName val="0"/>
          <c:showSerName val="0"/>
          <c:showPercent val="0"/>
          <c:showBubbleSize val="0"/>
          <c:extLst>
            <c:ext xmlns:c15="http://schemas.microsoft.com/office/drawing/2012/chart" uri="{CE6537A1-D6FC-4f65-9D91-7224C49458BB}"/>
          </c:extLst>
        </c:dLbl>
      </c:pivotFmt>
      <c:pivotFmt>
        <c:idx val="79"/>
        <c:dLbl>
          <c:idx val="0"/>
          <c:showLegendKey val="0"/>
          <c:showVal val="0"/>
          <c:showCatName val="0"/>
          <c:showSerName val="0"/>
          <c:showPercent val="0"/>
          <c:showBubbleSize val="0"/>
          <c:extLst>
            <c:ext xmlns:c15="http://schemas.microsoft.com/office/drawing/2012/chart" uri="{CE6537A1-D6FC-4f65-9D91-7224C49458BB}"/>
          </c:extLst>
        </c:dLbl>
      </c:pivotFmt>
      <c:pivotFmt>
        <c:idx val="80"/>
        <c:dLbl>
          <c:idx val="0"/>
          <c:showLegendKey val="0"/>
          <c:showVal val="0"/>
          <c:showCatName val="0"/>
          <c:showSerName val="0"/>
          <c:showPercent val="0"/>
          <c:showBubbleSize val="0"/>
          <c:extLst>
            <c:ext xmlns:c15="http://schemas.microsoft.com/office/drawing/2012/chart" uri="{CE6537A1-D6FC-4f65-9D91-7224C49458BB}"/>
          </c:extLst>
        </c:dLbl>
      </c:pivotFmt>
      <c:pivotFmt>
        <c:idx val="81"/>
        <c:dLbl>
          <c:idx val="0"/>
          <c:showLegendKey val="0"/>
          <c:showVal val="0"/>
          <c:showCatName val="0"/>
          <c:showSerName val="0"/>
          <c:showPercent val="0"/>
          <c:showBubbleSize val="0"/>
          <c:extLst>
            <c:ext xmlns:c15="http://schemas.microsoft.com/office/drawing/2012/chart" uri="{CE6537A1-D6FC-4f65-9D91-7224C49458BB}"/>
          </c:extLst>
        </c:dLbl>
      </c:pivotFmt>
      <c:pivotFmt>
        <c:idx val="82"/>
        <c:dLbl>
          <c:idx val="0"/>
          <c:showLegendKey val="0"/>
          <c:showVal val="0"/>
          <c:showCatName val="0"/>
          <c:showSerName val="0"/>
          <c:showPercent val="0"/>
          <c:showBubbleSize val="0"/>
          <c:extLst>
            <c:ext xmlns:c15="http://schemas.microsoft.com/office/drawing/2012/chart" uri="{CE6537A1-D6FC-4f65-9D91-7224C49458BB}"/>
          </c:extLst>
        </c:dLbl>
      </c:pivotFmt>
      <c:pivotFmt>
        <c:idx val="83"/>
        <c:dLbl>
          <c:idx val="0"/>
          <c:showLegendKey val="0"/>
          <c:showVal val="0"/>
          <c:showCatName val="0"/>
          <c:showSerName val="0"/>
          <c:showPercent val="0"/>
          <c:showBubbleSize val="0"/>
          <c:extLst>
            <c:ext xmlns:c15="http://schemas.microsoft.com/office/drawing/2012/chart" uri="{CE6537A1-D6FC-4f65-9D91-7224C49458BB}"/>
          </c:extLst>
        </c:dLbl>
      </c:pivotFmt>
      <c:pivotFmt>
        <c:idx val="84"/>
        <c:dLbl>
          <c:idx val="0"/>
          <c:showLegendKey val="0"/>
          <c:showVal val="0"/>
          <c:showCatName val="0"/>
          <c:showSerName val="0"/>
          <c:showPercent val="0"/>
          <c:showBubbleSize val="0"/>
          <c:extLst>
            <c:ext xmlns:c15="http://schemas.microsoft.com/office/drawing/2012/chart" uri="{CE6537A1-D6FC-4f65-9D91-7224C49458BB}"/>
          </c:extLst>
        </c:dLbl>
      </c:pivotFmt>
      <c:pivotFmt>
        <c:idx val="85"/>
        <c:dLbl>
          <c:idx val="0"/>
          <c:showLegendKey val="0"/>
          <c:showVal val="0"/>
          <c:showCatName val="0"/>
          <c:showSerName val="0"/>
          <c:showPercent val="0"/>
          <c:showBubbleSize val="0"/>
          <c:extLst>
            <c:ext xmlns:c15="http://schemas.microsoft.com/office/drawing/2012/chart" uri="{CE6537A1-D6FC-4f65-9D91-7224C49458BB}"/>
          </c:extLst>
        </c:dLbl>
      </c:pivotFmt>
      <c:pivotFmt>
        <c:idx val="86"/>
        <c:dLbl>
          <c:idx val="0"/>
          <c:showLegendKey val="0"/>
          <c:showVal val="0"/>
          <c:showCatName val="0"/>
          <c:showSerName val="0"/>
          <c:showPercent val="0"/>
          <c:showBubbleSize val="0"/>
          <c:extLst>
            <c:ext xmlns:c15="http://schemas.microsoft.com/office/drawing/2012/chart" uri="{CE6537A1-D6FC-4f65-9D91-7224C49458BB}"/>
          </c:extLst>
        </c:dLbl>
      </c:pivotFmt>
      <c:pivotFmt>
        <c:idx val="87"/>
        <c:dLbl>
          <c:idx val="0"/>
          <c:showLegendKey val="0"/>
          <c:showVal val="0"/>
          <c:showCatName val="0"/>
          <c:showSerName val="0"/>
          <c:showPercent val="0"/>
          <c:showBubbleSize val="0"/>
          <c:extLst>
            <c:ext xmlns:c15="http://schemas.microsoft.com/office/drawing/2012/chart" uri="{CE6537A1-D6FC-4f65-9D91-7224C49458BB}"/>
          </c:extLst>
        </c:dLbl>
      </c:pivotFmt>
      <c:pivotFmt>
        <c:idx val="88"/>
        <c:dLbl>
          <c:idx val="0"/>
          <c:showLegendKey val="0"/>
          <c:showVal val="0"/>
          <c:showCatName val="0"/>
          <c:showSerName val="0"/>
          <c:showPercent val="0"/>
          <c:showBubbleSize val="0"/>
          <c:extLst>
            <c:ext xmlns:c15="http://schemas.microsoft.com/office/drawing/2012/chart" uri="{CE6537A1-D6FC-4f65-9D91-7224C49458BB}"/>
          </c:extLst>
        </c:dLbl>
      </c:pivotFmt>
      <c:pivotFmt>
        <c:idx val="89"/>
        <c:dLbl>
          <c:idx val="0"/>
          <c:showLegendKey val="0"/>
          <c:showVal val="0"/>
          <c:showCatName val="0"/>
          <c:showSerName val="0"/>
          <c:showPercent val="0"/>
          <c:showBubbleSize val="0"/>
          <c:extLst>
            <c:ext xmlns:c15="http://schemas.microsoft.com/office/drawing/2012/chart" uri="{CE6537A1-D6FC-4f65-9D91-7224C49458BB}"/>
          </c:extLst>
        </c:dLbl>
      </c:pivotFmt>
      <c:pivotFmt>
        <c:idx val="90"/>
        <c:dLbl>
          <c:idx val="0"/>
          <c:showLegendKey val="0"/>
          <c:showVal val="0"/>
          <c:showCatName val="0"/>
          <c:showSerName val="0"/>
          <c:showPercent val="0"/>
          <c:showBubbleSize val="0"/>
          <c:extLst>
            <c:ext xmlns:c15="http://schemas.microsoft.com/office/drawing/2012/chart" uri="{CE6537A1-D6FC-4f65-9D91-7224C49458BB}"/>
          </c:extLst>
        </c:dLbl>
      </c:pivotFmt>
      <c:pivotFmt>
        <c:idx val="91"/>
        <c:dLbl>
          <c:idx val="0"/>
          <c:showLegendKey val="0"/>
          <c:showVal val="0"/>
          <c:showCatName val="0"/>
          <c:showSerName val="0"/>
          <c:showPercent val="0"/>
          <c:showBubbleSize val="0"/>
          <c:extLst>
            <c:ext xmlns:c15="http://schemas.microsoft.com/office/drawing/2012/chart" uri="{CE6537A1-D6FC-4f65-9D91-7224C49458BB}"/>
          </c:extLst>
        </c:dLbl>
      </c:pivotFmt>
      <c:pivotFmt>
        <c:idx val="92"/>
        <c:dLbl>
          <c:idx val="0"/>
          <c:showLegendKey val="0"/>
          <c:showVal val="0"/>
          <c:showCatName val="0"/>
          <c:showSerName val="0"/>
          <c:showPercent val="0"/>
          <c:showBubbleSize val="0"/>
          <c:extLst>
            <c:ext xmlns:c15="http://schemas.microsoft.com/office/drawing/2012/chart" uri="{CE6537A1-D6FC-4f65-9D91-7224C49458BB}"/>
          </c:extLst>
        </c:dLbl>
      </c:pivotFmt>
      <c:pivotFmt>
        <c:idx val="93"/>
        <c:dLbl>
          <c:idx val="0"/>
          <c:showLegendKey val="0"/>
          <c:showVal val="0"/>
          <c:showCatName val="0"/>
          <c:showSerName val="0"/>
          <c:showPercent val="0"/>
          <c:showBubbleSize val="0"/>
          <c:extLst>
            <c:ext xmlns:c15="http://schemas.microsoft.com/office/drawing/2012/chart" uri="{CE6537A1-D6FC-4f65-9D91-7224C49458BB}"/>
          </c:extLst>
        </c:dLbl>
      </c:pivotFmt>
      <c:pivotFmt>
        <c:idx val="94"/>
        <c:dLbl>
          <c:idx val="0"/>
          <c:showLegendKey val="0"/>
          <c:showVal val="0"/>
          <c:showCatName val="0"/>
          <c:showSerName val="0"/>
          <c:showPercent val="0"/>
          <c:showBubbleSize val="0"/>
          <c:extLst>
            <c:ext xmlns:c15="http://schemas.microsoft.com/office/drawing/2012/chart" uri="{CE6537A1-D6FC-4f65-9D91-7224C49458BB}"/>
          </c:extLst>
        </c:dLbl>
      </c:pivotFmt>
      <c:pivotFmt>
        <c:idx val="95"/>
        <c:dLbl>
          <c:idx val="0"/>
          <c:showLegendKey val="0"/>
          <c:showVal val="0"/>
          <c:showCatName val="0"/>
          <c:showSerName val="0"/>
          <c:showPercent val="0"/>
          <c:showBubbleSize val="0"/>
          <c:extLst>
            <c:ext xmlns:c15="http://schemas.microsoft.com/office/drawing/2012/chart" uri="{CE6537A1-D6FC-4f65-9D91-7224C49458BB}"/>
          </c:extLst>
        </c:dLbl>
      </c:pivotFmt>
      <c:pivotFmt>
        <c:idx val="96"/>
        <c:dLbl>
          <c:idx val="0"/>
          <c:showLegendKey val="0"/>
          <c:showVal val="0"/>
          <c:showCatName val="0"/>
          <c:showSerName val="0"/>
          <c:showPercent val="0"/>
          <c:showBubbleSize val="0"/>
          <c:extLst>
            <c:ext xmlns:c15="http://schemas.microsoft.com/office/drawing/2012/chart" uri="{CE6537A1-D6FC-4f65-9D91-7224C49458BB}"/>
          </c:extLst>
        </c:dLbl>
      </c:pivotFmt>
      <c:pivotFmt>
        <c:idx val="97"/>
        <c:dLbl>
          <c:idx val="0"/>
          <c:showLegendKey val="0"/>
          <c:showVal val="0"/>
          <c:showCatName val="0"/>
          <c:showSerName val="0"/>
          <c:showPercent val="0"/>
          <c:showBubbleSize val="0"/>
          <c:extLst>
            <c:ext xmlns:c15="http://schemas.microsoft.com/office/drawing/2012/chart" uri="{CE6537A1-D6FC-4f65-9D91-7224C49458BB}"/>
          </c:extLst>
        </c:dLbl>
      </c:pivotFmt>
      <c:pivotFmt>
        <c:idx val="98"/>
        <c:dLbl>
          <c:idx val="0"/>
          <c:showLegendKey val="0"/>
          <c:showVal val="0"/>
          <c:showCatName val="0"/>
          <c:showSerName val="0"/>
          <c:showPercent val="0"/>
          <c:showBubbleSize val="0"/>
          <c:extLst>
            <c:ext xmlns:c15="http://schemas.microsoft.com/office/drawing/2012/chart" uri="{CE6537A1-D6FC-4f65-9D91-7224C49458BB}"/>
          </c:extLst>
        </c:dLbl>
      </c:pivotFmt>
      <c:pivotFmt>
        <c:idx val="99"/>
        <c:dLbl>
          <c:idx val="0"/>
          <c:showLegendKey val="0"/>
          <c:showVal val="0"/>
          <c:showCatName val="0"/>
          <c:showSerName val="0"/>
          <c:showPercent val="0"/>
          <c:showBubbleSize val="0"/>
          <c:extLst>
            <c:ext xmlns:c15="http://schemas.microsoft.com/office/drawing/2012/chart" uri="{CE6537A1-D6FC-4f65-9D91-7224C49458BB}"/>
          </c:extLst>
        </c:dLbl>
      </c:pivotFmt>
      <c:pivotFmt>
        <c:idx val="100"/>
        <c:dLbl>
          <c:idx val="0"/>
          <c:showLegendKey val="0"/>
          <c:showVal val="0"/>
          <c:showCatName val="0"/>
          <c:showSerName val="0"/>
          <c:showPercent val="0"/>
          <c:showBubbleSize val="0"/>
          <c:extLst>
            <c:ext xmlns:c15="http://schemas.microsoft.com/office/drawing/2012/chart" uri="{CE6537A1-D6FC-4f65-9D91-7224C49458BB}"/>
          </c:extLst>
        </c:dLbl>
      </c:pivotFmt>
      <c:pivotFmt>
        <c:idx val="101"/>
        <c:dLbl>
          <c:idx val="0"/>
          <c:showLegendKey val="0"/>
          <c:showVal val="0"/>
          <c:showCatName val="0"/>
          <c:showSerName val="0"/>
          <c:showPercent val="0"/>
          <c:showBubbleSize val="0"/>
          <c:extLst>
            <c:ext xmlns:c15="http://schemas.microsoft.com/office/drawing/2012/chart" uri="{CE6537A1-D6FC-4f65-9D91-7224C49458BB}"/>
          </c:extLst>
        </c:dLbl>
      </c:pivotFmt>
      <c:pivotFmt>
        <c:idx val="102"/>
        <c:dLbl>
          <c:idx val="0"/>
          <c:showLegendKey val="0"/>
          <c:showVal val="0"/>
          <c:showCatName val="0"/>
          <c:showSerName val="0"/>
          <c:showPercent val="0"/>
          <c:showBubbleSize val="0"/>
          <c:extLst>
            <c:ext xmlns:c15="http://schemas.microsoft.com/office/drawing/2012/chart" uri="{CE6537A1-D6FC-4f65-9D91-7224C49458BB}"/>
          </c:extLst>
        </c:dLbl>
      </c:pivotFmt>
      <c:pivotFmt>
        <c:idx val="103"/>
        <c:dLbl>
          <c:idx val="0"/>
          <c:showLegendKey val="0"/>
          <c:showVal val="0"/>
          <c:showCatName val="0"/>
          <c:showSerName val="0"/>
          <c:showPercent val="0"/>
          <c:showBubbleSize val="0"/>
          <c:extLst>
            <c:ext xmlns:c15="http://schemas.microsoft.com/office/drawing/2012/chart" uri="{CE6537A1-D6FC-4f65-9D91-7224C49458BB}"/>
          </c:extLst>
        </c:dLbl>
      </c:pivotFmt>
      <c:pivotFmt>
        <c:idx val="104"/>
        <c:dLbl>
          <c:idx val="0"/>
          <c:showLegendKey val="0"/>
          <c:showVal val="0"/>
          <c:showCatName val="0"/>
          <c:showSerName val="0"/>
          <c:showPercent val="0"/>
          <c:showBubbleSize val="0"/>
          <c:extLst>
            <c:ext xmlns:c15="http://schemas.microsoft.com/office/drawing/2012/chart" uri="{CE6537A1-D6FC-4f65-9D91-7224C49458BB}"/>
          </c:extLst>
        </c:dLbl>
      </c:pivotFmt>
      <c:pivotFmt>
        <c:idx val="105"/>
        <c:dLbl>
          <c:idx val="0"/>
          <c:showLegendKey val="0"/>
          <c:showVal val="0"/>
          <c:showCatName val="0"/>
          <c:showSerName val="0"/>
          <c:showPercent val="0"/>
          <c:showBubbleSize val="0"/>
          <c:extLst>
            <c:ext xmlns:c15="http://schemas.microsoft.com/office/drawing/2012/chart" uri="{CE6537A1-D6FC-4f65-9D91-7224C49458BB}"/>
          </c:extLst>
        </c:dLbl>
      </c:pivotFmt>
      <c:pivotFmt>
        <c:idx val="106"/>
        <c:dLbl>
          <c:idx val="0"/>
          <c:showLegendKey val="0"/>
          <c:showVal val="0"/>
          <c:showCatName val="0"/>
          <c:showSerName val="0"/>
          <c:showPercent val="0"/>
          <c:showBubbleSize val="0"/>
          <c:extLst>
            <c:ext xmlns:c15="http://schemas.microsoft.com/office/drawing/2012/chart" uri="{CE6537A1-D6FC-4f65-9D91-7224C49458BB}"/>
          </c:extLst>
        </c:dLbl>
      </c:pivotFmt>
      <c:pivotFmt>
        <c:idx val="107"/>
        <c:dLbl>
          <c:idx val="0"/>
          <c:showLegendKey val="0"/>
          <c:showVal val="0"/>
          <c:showCatName val="0"/>
          <c:showSerName val="0"/>
          <c:showPercent val="0"/>
          <c:showBubbleSize val="0"/>
          <c:extLst>
            <c:ext xmlns:c15="http://schemas.microsoft.com/office/drawing/2012/chart" uri="{CE6537A1-D6FC-4f65-9D91-7224C49458BB}"/>
          </c:extLst>
        </c:dLbl>
      </c:pivotFmt>
      <c:pivotFmt>
        <c:idx val="108"/>
        <c:dLbl>
          <c:idx val="0"/>
          <c:showLegendKey val="0"/>
          <c:showVal val="0"/>
          <c:showCatName val="0"/>
          <c:showSerName val="0"/>
          <c:showPercent val="0"/>
          <c:showBubbleSize val="0"/>
          <c:extLst>
            <c:ext xmlns:c15="http://schemas.microsoft.com/office/drawing/2012/chart" uri="{CE6537A1-D6FC-4f65-9D91-7224C49458BB}"/>
          </c:extLst>
        </c:dLbl>
      </c:pivotFmt>
      <c:pivotFmt>
        <c:idx val="109"/>
        <c:dLbl>
          <c:idx val="0"/>
          <c:showLegendKey val="0"/>
          <c:showVal val="0"/>
          <c:showCatName val="0"/>
          <c:showSerName val="0"/>
          <c:showPercent val="0"/>
          <c:showBubbleSize val="0"/>
          <c:extLst>
            <c:ext xmlns:c15="http://schemas.microsoft.com/office/drawing/2012/chart" uri="{CE6537A1-D6FC-4f65-9D91-7224C49458BB}"/>
          </c:extLst>
        </c:dLbl>
      </c:pivotFmt>
      <c:pivotFmt>
        <c:idx val="110"/>
        <c:dLbl>
          <c:idx val="0"/>
          <c:showLegendKey val="0"/>
          <c:showVal val="0"/>
          <c:showCatName val="0"/>
          <c:showSerName val="0"/>
          <c:showPercent val="0"/>
          <c:showBubbleSize val="0"/>
          <c:extLst>
            <c:ext xmlns:c15="http://schemas.microsoft.com/office/drawing/2012/chart" uri="{CE6537A1-D6FC-4f65-9D91-7224C49458BB}"/>
          </c:extLst>
        </c:dLbl>
      </c:pivotFmt>
      <c:pivotFmt>
        <c:idx val="111"/>
        <c:dLbl>
          <c:idx val="0"/>
          <c:showLegendKey val="0"/>
          <c:showVal val="0"/>
          <c:showCatName val="0"/>
          <c:showSerName val="0"/>
          <c:showPercent val="0"/>
          <c:showBubbleSize val="0"/>
          <c:extLst>
            <c:ext xmlns:c15="http://schemas.microsoft.com/office/drawing/2012/chart" uri="{CE6537A1-D6FC-4f65-9D91-7224C49458BB}"/>
          </c:extLst>
        </c:dLbl>
      </c:pivotFmt>
      <c:pivotFmt>
        <c:idx val="112"/>
        <c:dLbl>
          <c:idx val="0"/>
          <c:showLegendKey val="0"/>
          <c:showVal val="0"/>
          <c:showCatName val="0"/>
          <c:showSerName val="0"/>
          <c:showPercent val="0"/>
          <c:showBubbleSize val="0"/>
          <c:extLst>
            <c:ext xmlns:c15="http://schemas.microsoft.com/office/drawing/2012/chart" uri="{CE6537A1-D6FC-4f65-9D91-7224C49458BB}"/>
          </c:extLst>
        </c:dLbl>
      </c:pivotFmt>
      <c:pivotFmt>
        <c:idx val="113"/>
        <c:dLbl>
          <c:idx val="0"/>
          <c:showLegendKey val="0"/>
          <c:showVal val="0"/>
          <c:showCatName val="0"/>
          <c:showSerName val="0"/>
          <c:showPercent val="0"/>
          <c:showBubbleSize val="0"/>
          <c:extLst>
            <c:ext xmlns:c15="http://schemas.microsoft.com/office/drawing/2012/chart" uri="{CE6537A1-D6FC-4f65-9D91-7224C49458BB}"/>
          </c:extLst>
        </c:dLbl>
      </c:pivotFmt>
      <c:pivotFmt>
        <c:idx val="114"/>
        <c:dLbl>
          <c:idx val="0"/>
          <c:showLegendKey val="0"/>
          <c:showVal val="0"/>
          <c:showCatName val="0"/>
          <c:showSerName val="0"/>
          <c:showPercent val="0"/>
          <c:showBubbleSize val="0"/>
          <c:extLst>
            <c:ext xmlns:c15="http://schemas.microsoft.com/office/drawing/2012/chart" uri="{CE6537A1-D6FC-4f65-9D91-7224C49458BB}"/>
          </c:extLst>
        </c:dLbl>
      </c:pivotFmt>
      <c:pivotFmt>
        <c:idx val="115"/>
        <c:dLbl>
          <c:idx val="0"/>
          <c:showLegendKey val="0"/>
          <c:showVal val="0"/>
          <c:showCatName val="0"/>
          <c:showSerName val="0"/>
          <c:showPercent val="0"/>
          <c:showBubbleSize val="0"/>
          <c:extLst>
            <c:ext xmlns:c15="http://schemas.microsoft.com/office/drawing/2012/chart" uri="{CE6537A1-D6FC-4f65-9D91-7224C49458BB}"/>
          </c:extLst>
        </c:dLbl>
      </c:pivotFmt>
      <c:pivotFmt>
        <c:idx val="116"/>
        <c:dLbl>
          <c:idx val="0"/>
          <c:showLegendKey val="0"/>
          <c:showVal val="0"/>
          <c:showCatName val="0"/>
          <c:showSerName val="0"/>
          <c:showPercent val="0"/>
          <c:showBubbleSize val="0"/>
          <c:extLst>
            <c:ext xmlns:c15="http://schemas.microsoft.com/office/drawing/2012/chart" uri="{CE6537A1-D6FC-4f65-9D91-7224C49458BB}"/>
          </c:extLst>
        </c:dLbl>
      </c:pivotFmt>
      <c:pivotFmt>
        <c:idx val="117"/>
        <c:dLbl>
          <c:idx val="0"/>
          <c:showLegendKey val="0"/>
          <c:showVal val="0"/>
          <c:showCatName val="0"/>
          <c:showSerName val="0"/>
          <c:showPercent val="0"/>
          <c:showBubbleSize val="0"/>
          <c:extLst>
            <c:ext xmlns:c15="http://schemas.microsoft.com/office/drawing/2012/chart" uri="{CE6537A1-D6FC-4f65-9D91-7224C49458BB}"/>
          </c:extLst>
        </c:dLbl>
      </c:pivotFmt>
      <c:pivotFmt>
        <c:idx val="118"/>
        <c:dLbl>
          <c:idx val="0"/>
          <c:showLegendKey val="0"/>
          <c:showVal val="0"/>
          <c:showCatName val="0"/>
          <c:showSerName val="0"/>
          <c:showPercent val="0"/>
          <c:showBubbleSize val="0"/>
          <c:extLst>
            <c:ext xmlns:c15="http://schemas.microsoft.com/office/drawing/2012/chart" uri="{CE6537A1-D6FC-4f65-9D91-7224C49458BB}"/>
          </c:extLst>
        </c:dLbl>
      </c:pivotFmt>
      <c:pivotFmt>
        <c:idx val="119"/>
        <c:dLbl>
          <c:idx val="0"/>
          <c:showLegendKey val="0"/>
          <c:showVal val="0"/>
          <c:showCatName val="0"/>
          <c:showSerName val="0"/>
          <c:showPercent val="0"/>
          <c:showBubbleSize val="0"/>
          <c:extLst>
            <c:ext xmlns:c15="http://schemas.microsoft.com/office/drawing/2012/chart" uri="{CE6537A1-D6FC-4f65-9D91-7224C49458BB}"/>
          </c:extLst>
        </c:dLbl>
      </c:pivotFmt>
      <c:pivotFmt>
        <c:idx val="120"/>
        <c:dLbl>
          <c:idx val="0"/>
          <c:showLegendKey val="0"/>
          <c:showVal val="0"/>
          <c:showCatName val="0"/>
          <c:showSerName val="0"/>
          <c:showPercent val="0"/>
          <c:showBubbleSize val="0"/>
          <c:extLst>
            <c:ext xmlns:c15="http://schemas.microsoft.com/office/drawing/2012/chart" uri="{CE6537A1-D6FC-4f65-9D91-7224C49458BB}"/>
          </c:extLst>
        </c:dLbl>
      </c:pivotFmt>
      <c:pivotFmt>
        <c:idx val="121"/>
        <c:dLbl>
          <c:idx val="0"/>
          <c:showLegendKey val="0"/>
          <c:showVal val="0"/>
          <c:showCatName val="0"/>
          <c:showSerName val="0"/>
          <c:showPercent val="0"/>
          <c:showBubbleSize val="0"/>
          <c:extLst>
            <c:ext xmlns:c15="http://schemas.microsoft.com/office/drawing/2012/chart" uri="{CE6537A1-D6FC-4f65-9D91-7224C49458BB}"/>
          </c:extLst>
        </c:dLbl>
      </c:pivotFmt>
      <c:pivotFmt>
        <c:idx val="122"/>
        <c:dLbl>
          <c:idx val="0"/>
          <c:showLegendKey val="0"/>
          <c:showVal val="0"/>
          <c:showCatName val="0"/>
          <c:showSerName val="0"/>
          <c:showPercent val="0"/>
          <c:showBubbleSize val="0"/>
          <c:extLst>
            <c:ext xmlns:c15="http://schemas.microsoft.com/office/drawing/2012/chart" uri="{CE6537A1-D6FC-4f65-9D91-7224C49458BB}"/>
          </c:extLst>
        </c:dLbl>
      </c:pivotFmt>
      <c:pivotFmt>
        <c:idx val="123"/>
        <c:dLbl>
          <c:idx val="0"/>
          <c:showLegendKey val="0"/>
          <c:showVal val="0"/>
          <c:showCatName val="0"/>
          <c:showSerName val="0"/>
          <c:showPercent val="0"/>
          <c:showBubbleSize val="0"/>
          <c:extLst>
            <c:ext xmlns:c15="http://schemas.microsoft.com/office/drawing/2012/chart" uri="{CE6537A1-D6FC-4f65-9D91-7224C49458BB}"/>
          </c:extLst>
        </c:dLbl>
      </c:pivotFmt>
      <c:pivotFmt>
        <c:idx val="124"/>
        <c:dLbl>
          <c:idx val="0"/>
          <c:showLegendKey val="0"/>
          <c:showVal val="0"/>
          <c:showCatName val="0"/>
          <c:showSerName val="0"/>
          <c:showPercent val="0"/>
          <c:showBubbleSize val="0"/>
          <c:extLst>
            <c:ext xmlns:c15="http://schemas.microsoft.com/office/drawing/2012/chart" uri="{CE6537A1-D6FC-4f65-9D91-7224C49458BB}"/>
          </c:extLst>
        </c:dLbl>
      </c:pivotFmt>
      <c:pivotFmt>
        <c:idx val="125"/>
        <c:dLbl>
          <c:idx val="0"/>
          <c:showLegendKey val="0"/>
          <c:showVal val="0"/>
          <c:showCatName val="0"/>
          <c:showSerName val="0"/>
          <c:showPercent val="0"/>
          <c:showBubbleSize val="0"/>
          <c:extLst>
            <c:ext xmlns:c15="http://schemas.microsoft.com/office/drawing/2012/chart" uri="{CE6537A1-D6FC-4f65-9D91-7224C49458BB}"/>
          </c:extLst>
        </c:dLbl>
      </c:pivotFmt>
      <c:pivotFmt>
        <c:idx val="126"/>
        <c:dLbl>
          <c:idx val="0"/>
          <c:showLegendKey val="0"/>
          <c:showVal val="0"/>
          <c:showCatName val="0"/>
          <c:showSerName val="0"/>
          <c:showPercent val="0"/>
          <c:showBubbleSize val="0"/>
          <c:extLst>
            <c:ext xmlns:c15="http://schemas.microsoft.com/office/drawing/2012/chart" uri="{CE6537A1-D6FC-4f65-9D91-7224C49458BB}"/>
          </c:extLst>
        </c:dLbl>
      </c:pivotFmt>
      <c:pivotFmt>
        <c:idx val="127"/>
        <c:dLbl>
          <c:idx val="0"/>
          <c:showLegendKey val="0"/>
          <c:showVal val="0"/>
          <c:showCatName val="0"/>
          <c:showSerName val="0"/>
          <c:showPercent val="0"/>
          <c:showBubbleSize val="0"/>
          <c:extLst>
            <c:ext xmlns:c15="http://schemas.microsoft.com/office/drawing/2012/chart" uri="{CE6537A1-D6FC-4f65-9D91-7224C49458BB}"/>
          </c:extLst>
        </c:dLbl>
      </c:pivotFmt>
      <c:pivotFmt>
        <c:idx val="128"/>
        <c:dLbl>
          <c:idx val="0"/>
          <c:showLegendKey val="0"/>
          <c:showVal val="0"/>
          <c:showCatName val="0"/>
          <c:showSerName val="0"/>
          <c:showPercent val="0"/>
          <c:showBubbleSize val="0"/>
          <c:extLst>
            <c:ext xmlns:c15="http://schemas.microsoft.com/office/drawing/2012/chart" uri="{CE6537A1-D6FC-4f65-9D91-7224C49458BB}"/>
          </c:extLst>
        </c:dLbl>
      </c:pivotFmt>
      <c:pivotFmt>
        <c:idx val="129"/>
        <c:dLbl>
          <c:idx val="0"/>
          <c:showLegendKey val="0"/>
          <c:showVal val="0"/>
          <c:showCatName val="0"/>
          <c:showSerName val="0"/>
          <c:showPercent val="0"/>
          <c:showBubbleSize val="0"/>
          <c:extLst>
            <c:ext xmlns:c15="http://schemas.microsoft.com/office/drawing/2012/chart" uri="{CE6537A1-D6FC-4f65-9D91-7224C49458BB}"/>
          </c:extLst>
        </c:dLbl>
      </c:pivotFmt>
      <c:pivotFmt>
        <c:idx val="130"/>
        <c:dLbl>
          <c:idx val="0"/>
          <c:showLegendKey val="0"/>
          <c:showVal val="0"/>
          <c:showCatName val="0"/>
          <c:showSerName val="0"/>
          <c:showPercent val="0"/>
          <c:showBubbleSize val="0"/>
          <c:extLst>
            <c:ext xmlns:c15="http://schemas.microsoft.com/office/drawing/2012/chart" uri="{CE6537A1-D6FC-4f65-9D91-7224C49458BB}"/>
          </c:extLst>
        </c:dLbl>
      </c:pivotFmt>
      <c:pivotFmt>
        <c:idx val="131"/>
        <c:dLbl>
          <c:idx val="0"/>
          <c:showLegendKey val="0"/>
          <c:showVal val="0"/>
          <c:showCatName val="0"/>
          <c:showSerName val="0"/>
          <c:showPercent val="0"/>
          <c:showBubbleSize val="0"/>
          <c:extLst>
            <c:ext xmlns:c15="http://schemas.microsoft.com/office/drawing/2012/chart" uri="{CE6537A1-D6FC-4f65-9D91-7224C49458BB}"/>
          </c:extLst>
        </c:dLbl>
      </c:pivotFmt>
      <c:pivotFmt>
        <c:idx val="132"/>
        <c:dLbl>
          <c:idx val="0"/>
          <c:showLegendKey val="0"/>
          <c:showVal val="0"/>
          <c:showCatName val="0"/>
          <c:showSerName val="0"/>
          <c:showPercent val="0"/>
          <c:showBubbleSize val="0"/>
          <c:extLst>
            <c:ext xmlns:c15="http://schemas.microsoft.com/office/drawing/2012/chart" uri="{CE6537A1-D6FC-4f65-9D91-7224C49458BB}"/>
          </c:extLst>
        </c:dLbl>
      </c:pivotFmt>
      <c:pivotFmt>
        <c:idx val="133"/>
        <c:dLbl>
          <c:idx val="0"/>
          <c:showLegendKey val="0"/>
          <c:showVal val="0"/>
          <c:showCatName val="0"/>
          <c:showSerName val="0"/>
          <c:showPercent val="0"/>
          <c:showBubbleSize val="0"/>
          <c:extLst>
            <c:ext xmlns:c15="http://schemas.microsoft.com/office/drawing/2012/chart" uri="{CE6537A1-D6FC-4f65-9D91-7224C49458BB}"/>
          </c:extLst>
        </c:dLbl>
      </c:pivotFmt>
      <c:pivotFmt>
        <c:idx val="134"/>
        <c:dLbl>
          <c:idx val="0"/>
          <c:showLegendKey val="0"/>
          <c:showVal val="0"/>
          <c:showCatName val="0"/>
          <c:showSerName val="0"/>
          <c:showPercent val="0"/>
          <c:showBubbleSize val="0"/>
          <c:extLst>
            <c:ext xmlns:c15="http://schemas.microsoft.com/office/drawing/2012/chart" uri="{CE6537A1-D6FC-4f65-9D91-7224C49458BB}"/>
          </c:extLst>
        </c:dLbl>
      </c:pivotFmt>
      <c:pivotFmt>
        <c:idx val="135"/>
        <c:dLbl>
          <c:idx val="0"/>
          <c:showLegendKey val="0"/>
          <c:showVal val="0"/>
          <c:showCatName val="0"/>
          <c:showSerName val="0"/>
          <c:showPercent val="0"/>
          <c:showBubbleSize val="0"/>
          <c:extLst>
            <c:ext xmlns:c15="http://schemas.microsoft.com/office/drawing/2012/chart" uri="{CE6537A1-D6FC-4f65-9D91-7224C49458BB}"/>
          </c:extLst>
        </c:dLbl>
      </c:pivotFmt>
      <c:pivotFmt>
        <c:idx val="136"/>
        <c:dLbl>
          <c:idx val="0"/>
          <c:showLegendKey val="0"/>
          <c:showVal val="0"/>
          <c:showCatName val="0"/>
          <c:showSerName val="0"/>
          <c:showPercent val="0"/>
          <c:showBubbleSize val="0"/>
          <c:extLst>
            <c:ext xmlns:c15="http://schemas.microsoft.com/office/drawing/2012/chart" uri="{CE6537A1-D6FC-4f65-9D91-7224C49458BB}"/>
          </c:extLst>
        </c:dLbl>
      </c:pivotFmt>
      <c:pivotFmt>
        <c:idx val="137"/>
        <c:dLbl>
          <c:idx val="0"/>
          <c:showLegendKey val="0"/>
          <c:showVal val="0"/>
          <c:showCatName val="0"/>
          <c:showSerName val="0"/>
          <c:showPercent val="0"/>
          <c:showBubbleSize val="0"/>
          <c:extLst>
            <c:ext xmlns:c15="http://schemas.microsoft.com/office/drawing/2012/chart" uri="{CE6537A1-D6FC-4f65-9D91-7224C49458BB}"/>
          </c:extLst>
        </c:dLbl>
      </c:pivotFmt>
      <c:pivotFmt>
        <c:idx val="138"/>
        <c:dLbl>
          <c:idx val="0"/>
          <c:showLegendKey val="0"/>
          <c:showVal val="0"/>
          <c:showCatName val="0"/>
          <c:showSerName val="0"/>
          <c:showPercent val="0"/>
          <c:showBubbleSize val="0"/>
          <c:extLst>
            <c:ext xmlns:c15="http://schemas.microsoft.com/office/drawing/2012/chart" uri="{CE6537A1-D6FC-4f65-9D91-7224C49458BB}"/>
          </c:extLst>
        </c:dLbl>
      </c:pivotFmt>
      <c:pivotFmt>
        <c:idx val="139"/>
        <c:dLbl>
          <c:idx val="0"/>
          <c:showLegendKey val="0"/>
          <c:showVal val="0"/>
          <c:showCatName val="0"/>
          <c:showSerName val="0"/>
          <c:showPercent val="0"/>
          <c:showBubbleSize val="0"/>
          <c:extLst>
            <c:ext xmlns:c15="http://schemas.microsoft.com/office/drawing/2012/chart" uri="{CE6537A1-D6FC-4f65-9D91-7224C49458BB}"/>
          </c:extLst>
        </c:dLbl>
      </c:pivotFmt>
      <c:pivotFmt>
        <c:idx val="140"/>
        <c:dLbl>
          <c:idx val="0"/>
          <c:showLegendKey val="0"/>
          <c:showVal val="0"/>
          <c:showCatName val="0"/>
          <c:showSerName val="0"/>
          <c:showPercent val="0"/>
          <c:showBubbleSize val="0"/>
          <c:extLst>
            <c:ext xmlns:c15="http://schemas.microsoft.com/office/drawing/2012/chart" uri="{CE6537A1-D6FC-4f65-9D91-7224C49458BB}"/>
          </c:extLst>
        </c:dLbl>
      </c:pivotFmt>
      <c:pivotFmt>
        <c:idx val="141"/>
        <c:dLbl>
          <c:idx val="0"/>
          <c:showLegendKey val="0"/>
          <c:showVal val="0"/>
          <c:showCatName val="0"/>
          <c:showSerName val="0"/>
          <c:showPercent val="0"/>
          <c:showBubbleSize val="0"/>
          <c:extLst>
            <c:ext xmlns:c15="http://schemas.microsoft.com/office/drawing/2012/chart" uri="{CE6537A1-D6FC-4f65-9D91-7224C49458BB}"/>
          </c:extLst>
        </c:dLbl>
      </c:pivotFmt>
      <c:pivotFmt>
        <c:idx val="142"/>
        <c:dLbl>
          <c:idx val="0"/>
          <c:showLegendKey val="0"/>
          <c:showVal val="0"/>
          <c:showCatName val="0"/>
          <c:showSerName val="0"/>
          <c:showPercent val="0"/>
          <c:showBubbleSize val="0"/>
          <c:extLst>
            <c:ext xmlns:c15="http://schemas.microsoft.com/office/drawing/2012/chart" uri="{CE6537A1-D6FC-4f65-9D91-7224C49458BB}"/>
          </c:extLst>
        </c:dLbl>
      </c:pivotFmt>
      <c:pivotFmt>
        <c:idx val="143"/>
        <c:dLbl>
          <c:idx val="0"/>
          <c:showLegendKey val="0"/>
          <c:showVal val="0"/>
          <c:showCatName val="0"/>
          <c:showSerName val="0"/>
          <c:showPercent val="0"/>
          <c:showBubbleSize val="0"/>
          <c:extLst>
            <c:ext xmlns:c15="http://schemas.microsoft.com/office/drawing/2012/chart" uri="{CE6537A1-D6FC-4f65-9D91-7224C49458BB}"/>
          </c:extLst>
        </c:dLbl>
      </c:pivotFmt>
      <c:pivotFmt>
        <c:idx val="144"/>
        <c:dLbl>
          <c:idx val="0"/>
          <c:showLegendKey val="0"/>
          <c:showVal val="0"/>
          <c:showCatName val="0"/>
          <c:showSerName val="0"/>
          <c:showPercent val="0"/>
          <c:showBubbleSize val="0"/>
          <c:extLst>
            <c:ext xmlns:c15="http://schemas.microsoft.com/office/drawing/2012/chart" uri="{CE6537A1-D6FC-4f65-9D91-7224C49458BB}"/>
          </c:extLst>
        </c:dLbl>
      </c:pivotFmt>
      <c:pivotFmt>
        <c:idx val="145"/>
        <c:dLbl>
          <c:idx val="0"/>
          <c:showLegendKey val="0"/>
          <c:showVal val="0"/>
          <c:showCatName val="0"/>
          <c:showSerName val="0"/>
          <c:showPercent val="0"/>
          <c:showBubbleSize val="0"/>
          <c:extLst>
            <c:ext xmlns:c15="http://schemas.microsoft.com/office/drawing/2012/chart" uri="{CE6537A1-D6FC-4f65-9D91-7224C49458BB}"/>
          </c:extLst>
        </c:dLbl>
      </c:pivotFmt>
      <c:pivotFmt>
        <c:idx val="146"/>
        <c:dLbl>
          <c:idx val="0"/>
          <c:showLegendKey val="0"/>
          <c:showVal val="0"/>
          <c:showCatName val="0"/>
          <c:showSerName val="0"/>
          <c:showPercent val="0"/>
          <c:showBubbleSize val="0"/>
          <c:extLst>
            <c:ext xmlns:c15="http://schemas.microsoft.com/office/drawing/2012/chart" uri="{CE6537A1-D6FC-4f65-9D91-7224C49458BB}"/>
          </c:extLst>
        </c:dLbl>
      </c:pivotFmt>
      <c:pivotFmt>
        <c:idx val="147"/>
        <c:dLbl>
          <c:idx val="0"/>
          <c:showLegendKey val="0"/>
          <c:showVal val="0"/>
          <c:showCatName val="0"/>
          <c:showSerName val="0"/>
          <c:showPercent val="0"/>
          <c:showBubbleSize val="0"/>
          <c:extLst>
            <c:ext xmlns:c15="http://schemas.microsoft.com/office/drawing/2012/chart" uri="{CE6537A1-D6FC-4f65-9D91-7224C49458BB}"/>
          </c:extLst>
        </c:dLbl>
      </c:pivotFmt>
      <c:pivotFmt>
        <c:idx val="148"/>
        <c:dLbl>
          <c:idx val="0"/>
          <c:showLegendKey val="0"/>
          <c:showVal val="0"/>
          <c:showCatName val="0"/>
          <c:showSerName val="0"/>
          <c:showPercent val="0"/>
          <c:showBubbleSize val="0"/>
          <c:extLst>
            <c:ext xmlns:c15="http://schemas.microsoft.com/office/drawing/2012/chart" uri="{CE6537A1-D6FC-4f65-9D91-7224C49458BB}"/>
          </c:extLst>
        </c:dLbl>
      </c:pivotFmt>
      <c:pivotFmt>
        <c:idx val="149"/>
        <c:dLbl>
          <c:idx val="0"/>
          <c:showLegendKey val="0"/>
          <c:showVal val="0"/>
          <c:showCatName val="0"/>
          <c:showSerName val="0"/>
          <c:showPercent val="0"/>
          <c:showBubbleSize val="0"/>
          <c:extLst>
            <c:ext xmlns:c15="http://schemas.microsoft.com/office/drawing/2012/chart" uri="{CE6537A1-D6FC-4f65-9D91-7224C49458BB}"/>
          </c:extLst>
        </c:dLbl>
      </c:pivotFmt>
      <c:pivotFmt>
        <c:idx val="150"/>
        <c:dLbl>
          <c:idx val="0"/>
          <c:showLegendKey val="0"/>
          <c:showVal val="0"/>
          <c:showCatName val="0"/>
          <c:showSerName val="0"/>
          <c:showPercent val="0"/>
          <c:showBubbleSize val="0"/>
          <c:extLst>
            <c:ext xmlns:c15="http://schemas.microsoft.com/office/drawing/2012/chart" uri="{CE6537A1-D6FC-4f65-9D91-7224C49458BB}"/>
          </c:extLst>
        </c:dLbl>
      </c:pivotFmt>
      <c:pivotFmt>
        <c:idx val="151"/>
        <c:dLbl>
          <c:idx val="0"/>
          <c:showLegendKey val="0"/>
          <c:showVal val="0"/>
          <c:showCatName val="0"/>
          <c:showSerName val="0"/>
          <c:showPercent val="0"/>
          <c:showBubbleSize val="0"/>
          <c:extLst>
            <c:ext xmlns:c15="http://schemas.microsoft.com/office/drawing/2012/chart" uri="{CE6537A1-D6FC-4f65-9D91-7224C49458BB}"/>
          </c:extLst>
        </c:dLbl>
      </c:pivotFmt>
      <c:pivotFmt>
        <c:idx val="152"/>
        <c:dLbl>
          <c:idx val="0"/>
          <c:showLegendKey val="0"/>
          <c:showVal val="0"/>
          <c:showCatName val="0"/>
          <c:showSerName val="0"/>
          <c:showPercent val="0"/>
          <c:showBubbleSize val="0"/>
          <c:extLst>
            <c:ext xmlns:c15="http://schemas.microsoft.com/office/drawing/2012/chart" uri="{CE6537A1-D6FC-4f65-9D91-7224C49458BB}"/>
          </c:extLst>
        </c:dLbl>
      </c:pivotFmt>
      <c:pivotFmt>
        <c:idx val="153"/>
        <c:dLbl>
          <c:idx val="0"/>
          <c:showLegendKey val="0"/>
          <c:showVal val="0"/>
          <c:showCatName val="0"/>
          <c:showSerName val="0"/>
          <c:showPercent val="0"/>
          <c:showBubbleSize val="0"/>
          <c:extLst>
            <c:ext xmlns:c15="http://schemas.microsoft.com/office/drawing/2012/chart" uri="{CE6537A1-D6FC-4f65-9D91-7224C49458BB}"/>
          </c:extLst>
        </c:dLbl>
      </c:pivotFmt>
      <c:pivotFmt>
        <c:idx val="154"/>
        <c:dLbl>
          <c:idx val="0"/>
          <c:showLegendKey val="0"/>
          <c:showVal val="0"/>
          <c:showCatName val="0"/>
          <c:showSerName val="0"/>
          <c:showPercent val="0"/>
          <c:showBubbleSize val="0"/>
          <c:extLst>
            <c:ext xmlns:c15="http://schemas.microsoft.com/office/drawing/2012/chart" uri="{CE6537A1-D6FC-4f65-9D91-7224C49458BB}"/>
          </c:extLst>
        </c:dLbl>
      </c:pivotFmt>
      <c:pivotFmt>
        <c:idx val="155"/>
        <c:dLbl>
          <c:idx val="0"/>
          <c:showLegendKey val="0"/>
          <c:showVal val="0"/>
          <c:showCatName val="0"/>
          <c:showSerName val="0"/>
          <c:showPercent val="0"/>
          <c:showBubbleSize val="0"/>
          <c:extLst>
            <c:ext xmlns:c15="http://schemas.microsoft.com/office/drawing/2012/chart" uri="{CE6537A1-D6FC-4f65-9D91-7224C49458BB}"/>
          </c:extLst>
        </c:dLbl>
      </c:pivotFmt>
      <c:pivotFmt>
        <c:idx val="156"/>
        <c:dLbl>
          <c:idx val="0"/>
          <c:showLegendKey val="0"/>
          <c:showVal val="0"/>
          <c:showCatName val="0"/>
          <c:showSerName val="0"/>
          <c:showPercent val="0"/>
          <c:showBubbleSize val="0"/>
          <c:extLst>
            <c:ext xmlns:c15="http://schemas.microsoft.com/office/drawing/2012/chart" uri="{CE6537A1-D6FC-4f65-9D91-7224C49458BB}"/>
          </c:extLst>
        </c:dLbl>
      </c:pivotFmt>
      <c:pivotFmt>
        <c:idx val="157"/>
        <c:dLbl>
          <c:idx val="0"/>
          <c:showLegendKey val="0"/>
          <c:showVal val="0"/>
          <c:showCatName val="0"/>
          <c:showSerName val="0"/>
          <c:showPercent val="0"/>
          <c:showBubbleSize val="0"/>
          <c:extLst>
            <c:ext xmlns:c15="http://schemas.microsoft.com/office/drawing/2012/chart" uri="{CE6537A1-D6FC-4f65-9D91-7224C49458BB}"/>
          </c:extLst>
        </c:dLbl>
      </c:pivotFmt>
      <c:pivotFmt>
        <c:idx val="158"/>
        <c:dLbl>
          <c:idx val="0"/>
          <c:showLegendKey val="0"/>
          <c:showVal val="0"/>
          <c:showCatName val="0"/>
          <c:showSerName val="0"/>
          <c:showPercent val="0"/>
          <c:showBubbleSize val="0"/>
          <c:extLst>
            <c:ext xmlns:c15="http://schemas.microsoft.com/office/drawing/2012/chart" uri="{CE6537A1-D6FC-4f65-9D91-7224C49458BB}"/>
          </c:extLst>
        </c:dLbl>
      </c:pivotFmt>
      <c:pivotFmt>
        <c:idx val="159"/>
        <c:dLbl>
          <c:idx val="0"/>
          <c:showLegendKey val="0"/>
          <c:showVal val="0"/>
          <c:showCatName val="0"/>
          <c:showSerName val="0"/>
          <c:showPercent val="0"/>
          <c:showBubbleSize val="0"/>
          <c:extLst>
            <c:ext xmlns:c15="http://schemas.microsoft.com/office/drawing/2012/chart" uri="{CE6537A1-D6FC-4f65-9D91-7224C49458BB}"/>
          </c:extLst>
        </c:dLbl>
      </c:pivotFmt>
      <c:pivotFmt>
        <c:idx val="160"/>
        <c:dLbl>
          <c:idx val="0"/>
          <c:showLegendKey val="0"/>
          <c:showVal val="0"/>
          <c:showCatName val="0"/>
          <c:showSerName val="0"/>
          <c:showPercent val="0"/>
          <c:showBubbleSize val="0"/>
          <c:extLst>
            <c:ext xmlns:c15="http://schemas.microsoft.com/office/drawing/2012/chart" uri="{CE6537A1-D6FC-4f65-9D91-7224C49458BB}"/>
          </c:extLst>
        </c:dLbl>
      </c:pivotFmt>
      <c:pivotFmt>
        <c:idx val="161"/>
        <c:dLbl>
          <c:idx val="0"/>
          <c:showLegendKey val="0"/>
          <c:showVal val="0"/>
          <c:showCatName val="0"/>
          <c:showSerName val="0"/>
          <c:showPercent val="0"/>
          <c:showBubbleSize val="0"/>
          <c:extLst>
            <c:ext xmlns:c15="http://schemas.microsoft.com/office/drawing/2012/chart" uri="{CE6537A1-D6FC-4f65-9D91-7224C49458BB}"/>
          </c:extLst>
        </c:dLbl>
      </c:pivotFmt>
      <c:pivotFmt>
        <c:idx val="162"/>
        <c:dLbl>
          <c:idx val="0"/>
          <c:showLegendKey val="0"/>
          <c:showVal val="0"/>
          <c:showCatName val="0"/>
          <c:showSerName val="0"/>
          <c:showPercent val="0"/>
          <c:showBubbleSize val="0"/>
          <c:extLst>
            <c:ext xmlns:c15="http://schemas.microsoft.com/office/drawing/2012/chart" uri="{CE6537A1-D6FC-4f65-9D91-7224C49458BB}"/>
          </c:extLst>
        </c:dLbl>
      </c:pivotFmt>
      <c:pivotFmt>
        <c:idx val="163"/>
        <c:dLbl>
          <c:idx val="0"/>
          <c:showLegendKey val="0"/>
          <c:showVal val="0"/>
          <c:showCatName val="0"/>
          <c:showSerName val="0"/>
          <c:showPercent val="0"/>
          <c:showBubbleSize val="0"/>
          <c:extLst>
            <c:ext xmlns:c15="http://schemas.microsoft.com/office/drawing/2012/chart" uri="{CE6537A1-D6FC-4f65-9D91-7224C49458BB}"/>
          </c:extLst>
        </c:dLbl>
      </c:pivotFmt>
      <c:pivotFmt>
        <c:idx val="164"/>
        <c:dLbl>
          <c:idx val="0"/>
          <c:showLegendKey val="0"/>
          <c:showVal val="0"/>
          <c:showCatName val="0"/>
          <c:showSerName val="0"/>
          <c:showPercent val="0"/>
          <c:showBubbleSize val="0"/>
          <c:extLst>
            <c:ext xmlns:c15="http://schemas.microsoft.com/office/drawing/2012/chart" uri="{CE6537A1-D6FC-4f65-9D91-7224C49458BB}"/>
          </c:extLst>
        </c:dLbl>
      </c:pivotFmt>
      <c:pivotFmt>
        <c:idx val="165"/>
        <c:dLbl>
          <c:idx val="0"/>
          <c:showLegendKey val="0"/>
          <c:showVal val="0"/>
          <c:showCatName val="0"/>
          <c:showSerName val="0"/>
          <c:showPercent val="0"/>
          <c:showBubbleSize val="0"/>
          <c:extLst>
            <c:ext xmlns:c15="http://schemas.microsoft.com/office/drawing/2012/chart" uri="{CE6537A1-D6FC-4f65-9D91-7224C49458BB}"/>
          </c:extLst>
        </c:dLbl>
      </c:pivotFmt>
      <c:pivotFmt>
        <c:idx val="166"/>
        <c:dLbl>
          <c:idx val="0"/>
          <c:showLegendKey val="0"/>
          <c:showVal val="0"/>
          <c:showCatName val="0"/>
          <c:showSerName val="0"/>
          <c:showPercent val="0"/>
          <c:showBubbleSize val="0"/>
          <c:extLst>
            <c:ext xmlns:c15="http://schemas.microsoft.com/office/drawing/2012/chart" uri="{CE6537A1-D6FC-4f65-9D91-7224C49458BB}"/>
          </c:extLst>
        </c:dLbl>
      </c:pivotFmt>
      <c:pivotFmt>
        <c:idx val="167"/>
        <c:dLbl>
          <c:idx val="0"/>
          <c:showLegendKey val="0"/>
          <c:showVal val="0"/>
          <c:showCatName val="0"/>
          <c:showSerName val="0"/>
          <c:showPercent val="0"/>
          <c:showBubbleSize val="0"/>
          <c:extLst>
            <c:ext xmlns:c15="http://schemas.microsoft.com/office/drawing/2012/chart" uri="{CE6537A1-D6FC-4f65-9D91-7224C49458BB}"/>
          </c:extLst>
        </c:dLbl>
      </c:pivotFmt>
      <c:pivotFmt>
        <c:idx val="168"/>
        <c:dLbl>
          <c:idx val="0"/>
          <c:showLegendKey val="0"/>
          <c:showVal val="0"/>
          <c:showCatName val="0"/>
          <c:showSerName val="0"/>
          <c:showPercent val="0"/>
          <c:showBubbleSize val="0"/>
          <c:extLst>
            <c:ext xmlns:c15="http://schemas.microsoft.com/office/drawing/2012/chart" uri="{CE6537A1-D6FC-4f65-9D91-7224C49458BB}"/>
          </c:extLst>
        </c:dLbl>
      </c:pivotFmt>
      <c:pivotFmt>
        <c:idx val="169"/>
        <c:dLbl>
          <c:idx val="0"/>
          <c:showLegendKey val="0"/>
          <c:showVal val="0"/>
          <c:showCatName val="0"/>
          <c:showSerName val="0"/>
          <c:showPercent val="0"/>
          <c:showBubbleSize val="0"/>
          <c:extLst>
            <c:ext xmlns:c15="http://schemas.microsoft.com/office/drawing/2012/chart" uri="{CE6537A1-D6FC-4f65-9D91-7224C49458BB}"/>
          </c:extLst>
        </c:dLbl>
      </c:pivotFmt>
      <c:pivotFmt>
        <c:idx val="170"/>
        <c:dLbl>
          <c:idx val="0"/>
          <c:showLegendKey val="0"/>
          <c:showVal val="0"/>
          <c:showCatName val="0"/>
          <c:showSerName val="0"/>
          <c:showPercent val="0"/>
          <c:showBubbleSize val="0"/>
          <c:extLst>
            <c:ext xmlns:c15="http://schemas.microsoft.com/office/drawing/2012/chart" uri="{CE6537A1-D6FC-4f65-9D91-7224C49458BB}"/>
          </c:extLst>
        </c:dLbl>
      </c:pivotFmt>
      <c:pivotFmt>
        <c:idx val="171"/>
        <c:dLbl>
          <c:idx val="0"/>
          <c:showLegendKey val="0"/>
          <c:showVal val="0"/>
          <c:showCatName val="0"/>
          <c:showSerName val="0"/>
          <c:showPercent val="0"/>
          <c:showBubbleSize val="0"/>
          <c:extLst>
            <c:ext xmlns:c15="http://schemas.microsoft.com/office/drawing/2012/chart" uri="{CE6537A1-D6FC-4f65-9D91-7224C49458BB}"/>
          </c:extLst>
        </c:dLbl>
      </c:pivotFmt>
      <c:pivotFmt>
        <c:idx val="172"/>
        <c:dLbl>
          <c:idx val="0"/>
          <c:showLegendKey val="0"/>
          <c:showVal val="0"/>
          <c:showCatName val="0"/>
          <c:showSerName val="0"/>
          <c:showPercent val="0"/>
          <c:showBubbleSize val="0"/>
          <c:extLst>
            <c:ext xmlns:c15="http://schemas.microsoft.com/office/drawing/2012/chart" uri="{CE6537A1-D6FC-4f65-9D91-7224C49458BB}"/>
          </c:extLst>
        </c:dLbl>
      </c:pivotFmt>
      <c:pivotFmt>
        <c:idx val="173"/>
        <c:dLbl>
          <c:idx val="0"/>
          <c:showLegendKey val="0"/>
          <c:showVal val="0"/>
          <c:showCatName val="0"/>
          <c:showSerName val="0"/>
          <c:showPercent val="0"/>
          <c:showBubbleSize val="0"/>
          <c:extLst>
            <c:ext xmlns:c15="http://schemas.microsoft.com/office/drawing/2012/chart" uri="{CE6537A1-D6FC-4f65-9D91-7224C49458BB}"/>
          </c:extLst>
        </c:dLbl>
      </c:pivotFmt>
      <c:pivotFmt>
        <c:idx val="174"/>
        <c:dLbl>
          <c:idx val="0"/>
          <c:showLegendKey val="0"/>
          <c:showVal val="0"/>
          <c:showCatName val="0"/>
          <c:showSerName val="0"/>
          <c:showPercent val="0"/>
          <c:showBubbleSize val="0"/>
          <c:extLst>
            <c:ext xmlns:c15="http://schemas.microsoft.com/office/drawing/2012/chart" uri="{CE6537A1-D6FC-4f65-9D91-7224C49458BB}"/>
          </c:extLst>
        </c:dLbl>
      </c:pivotFmt>
      <c:pivotFmt>
        <c:idx val="175"/>
        <c:dLbl>
          <c:idx val="0"/>
          <c:showLegendKey val="0"/>
          <c:showVal val="0"/>
          <c:showCatName val="0"/>
          <c:showSerName val="0"/>
          <c:showPercent val="0"/>
          <c:showBubbleSize val="0"/>
          <c:extLst>
            <c:ext xmlns:c15="http://schemas.microsoft.com/office/drawing/2012/chart" uri="{CE6537A1-D6FC-4f65-9D91-7224C49458BB}"/>
          </c:extLst>
        </c:dLbl>
      </c:pivotFmt>
      <c:pivotFmt>
        <c:idx val="176"/>
        <c:dLbl>
          <c:idx val="0"/>
          <c:showLegendKey val="0"/>
          <c:showVal val="0"/>
          <c:showCatName val="0"/>
          <c:showSerName val="0"/>
          <c:showPercent val="0"/>
          <c:showBubbleSize val="0"/>
          <c:extLst>
            <c:ext xmlns:c15="http://schemas.microsoft.com/office/drawing/2012/chart" uri="{CE6537A1-D6FC-4f65-9D91-7224C49458BB}"/>
          </c:extLst>
        </c:dLbl>
      </c:pivotFmt>
      <c:pivotFmt>
        <c:idx val="177"/>
        <c:dLbl>
          <c:idx val="0"/>
          <c:showLegendKey val="0"/>
          <c:showVal val="0"/>
          <c:showCatName val="0"/>
          <c:showSerName val="0"/>
          <c:showPercent val="0"/>
          <c:showBubbleSize val="0"/>
          <c:extLst>
            <c:ext xmlns:c15="http://schemas.microsoft.com/office/drawing/2012/chart" uri="{CE6537A1-D6FC-4f65-9D91-7224C49458BB}"/>
          </c:extLst>
        </c:dLbl>
      </c:pivotFmt>
      <c:pivotFmt>
        <c:idx val="178"/>
        <c:dLbl>
          <c:idx val="0"/>
          <c:showLegendKey val="0"/>
          <c:showVal val="0"/>
          <c:showCatName val="0"/>
          <c:showSerName val="0"/>
          <c:showPercent val="0"/>
          <c:showBubbleSize val="0"/>
          <c:extLst>
            <c:ext xmlns:c15="http://schemas.microsoft.com/office/drawing/2012/chart" uri="{CE6537A1-D6FC-4f65-9D91-7224C49458BB}"/>
          </c:extLst>
        </c:dLbl>
      </c:pivotFmt>
      <c:pivotFmt>
        <c:idx val="179"/>
        <c:dLbl>
          <c:idx val="0"/>
          <c:showLegendKey val="0"/>
          <c:showVal val="0"/>
          <c:showCatName val="0"/>
          <c:showSerName val="0"/>
          <c:showPercent val="0"/>
          <c:showBubbleSize val="0"/>
          <c:extLst>
            <c:ext xmlns:c15="http://schemas.microsoft.com/office/drawing/2012/chart" uri="{CE6537A1-D6FC-4f65-9D91-7224C49458BB}"/>
          </c:extLst>
        </c:dLbl>
      </c:pivotFmt>
      <c:pivotFmt>
        <c:idx val="180"/>
        <c:dLbl>
          <c:idx val="0"/>
          <c:showLegendKey val="0"/>
          <c:showVal val="0"/>
          <c:showCatName val="0"/>
          <c:showSerName val="0"/>
          <c:showPercent val="0"/>
          <c:showBubbleSize val="0"/>
          <c:extLst>
            <c:ext xmlns:c15="http://schemas.microsoft.com/office/drawing/2012/chart" uri="{CE6537A1-D6FC-4f65-9D91-7224C49458BB}"/>
          </c:extLst>
        </c:dLbl>
      </c:pivotFmt>
      <c:pivotFmt>
        <c:idx val="181"/>
        <c:dLbl>
          <c:idx val="0"/>
          <c:showLegendKey val="0"/>
          <c:showVal val="0"/>
          <c:showCatName val="0"/>
          <c:showSerName val="0"/>
          <c:showPercent val="0"/>
          <c:showBubbleSize val="0"/>
          <c:extLst>
            <c:ext xmlns:c15="http://schemas.microsoft.com/office/drawing/2012/chart" uri="{CE6537A1-D6FC-4f65-9D91-7224C49458BB}"/>
          </c:extLst>
        </c:dLbl>
      </c:pivotFmt>
      <c:pivotFmt>
        <c:idx val="182"/>
        <c:dLbl>
          <c:idx val="0"/>
          <c:showLegendKey val="0"/>
          <c:showVal val="0"/>
          <c:showCatName val="0"/>
          <c:showSerName val="0"/>
          <c:showPercent val="0"/>
          <c:showBubbleSize val="0"/>
          <c:extLst>
            <c:ext xmlns:c15="http://schemas.microsoft.com/office/drawing/2012/chart" uri="{CE6537A1-D6FC-4f65-9D91-7224C49458BB}"/>
          </c:extLst>
        </c:dLbl>
      </c:pivotFmt>
      <c:pivotFmt>
        <c:idx val="183"/>
        <c:dLbl>
          <c:idx val="0"/>
          <c:showLegendKey val="0"/>
          <c:showVal val="0"/>
          <c:showCatName val="0"/>
          <c:showSerName val="0"/>
          <c:showPercent val="0"/>
          <c:showBubbleSize val="0"/>
          <c:extLst>
            <c:ext xmlns:c15="http://schemas.microsoft.com/office/drawing/2012/chart" uri="{CE6537A1-D6FC-4f65-9D91-7224C49458BB}"/>
          </c:extLst>
        </c:dLbl>
      </c:pivotFmt>
      <c:pivotFmt>
        <c:idx val="184"/>
        <c:dLbl>
          <c:idx val="0"/>
          <c:showLegendKey val="0"/>
          <c:showVal val="0"/>
          <c:showCatName val="0"/>
          <c:showSerName val="0"/>
          <c:showPercent val="0"/>
          <c:showBubbleSize val="0"/>
          <c:extLst>
            <c:ext xmlns:c15="http://schemas.microsoft.com/office/drawing/2012/chart" uri="{CE6537A1-D6FC-4f65-9D91-7224C49458BB}"/>
          </c:extLst>
        </c:dLbl>
      </c:pivotFmt>
      <c:pivotFmt>
        <c:idx val="185"/>
        <c:dLbl>
          <c:idx val="0"/>
          <c:showLegendKey val="0"/>
          <c:showVal val="0"/>
          <c:showCatName val="0"/>
          <c:showSerName val="0"/>
          <c:showPercent val="0"/>
          <c:showBubbleSize val="0"/>
          <c:extLst>
            <c:ext xmlns:c15="http://schemas.microsoft.com/office/drawing/2012/chart" uri="{CE6537A1-D6FC-4f65-9D91-7224C49458BB}"/>
          </c:extLst>
        </c:dLbl>
      </c:pivotFmt>
      <c:pivotFmt>
        <c:idx val="186"/>
        <c:dLbl>
          <c:idx val="0"/>
          <c:showLegendKey val="0"/>
          <c:showVal val="0"/>
          <c:showCatName val="0"/>
          <c:showSerName val="0"/>
          <c:showPercent val="0"/>
          <c:showBubbleSize val="0"/>
          <c:extLst>
            <c:ext xmlns:c15="http://schemas.microsoft.com/office/drawing/2012/chart" uri="{CE6537A1-D6FC-4f65-9D91-7224C49458BB}"/>
          </c:extLst>
        </c:dLbl>
      </c:pivotFmt>
      <c:pivotFmt>
        <c:idx val="187"/>
        <c:dLbl>
          <c:idx val="0"/>
          <c:showLegendKey val="0"/>
          <c:showVal val="0"/>
          <c:showCatName val="0"/>
          <c:showSerName val="0"/>
          <c:showPercent val="0"/>
          <c:showBubbleSize val="0"/>
          <c:extLst>
            <c:ext xmlns:c15="http://schemas.microsoft.com/office/drawing/2012/chart" uri="{CE6537A1-D6FC-4f65-9D91-7224C49458BB}"/>
          </c:extLst>
        </c:dLbl>
      </c:pivotFmt>
      <c:pivotFmt>
        <c:idx val="188"/>
        <c:dLbl>
          <c:idx val="0"/>
          <c:showLegendKey val="0"/>
          <c:showVal val="0"/>
          <c:showCatName val="0"/>
          <c:showSerName val="0"/>
          <c:showPercent val="0"/>
          <c:showBubbleSize val="0"/>
          <c:extLst>
            <c:ext xmlns:c15="http://schemas.microsoft.com/office/drawing/2012/chart" uri="{CE6537A1-D6FC-4f65-9D91-7224C49458BB}"/>
          </c:extLst>
        </c:dLbl>
      </c:pivotFmt>
      <c:pivotFmt>
        <c:idx val="189"/>
        <c:dLbl>
          <c:idx val="0"/>
          <c:showLegendKey val="0"/>
          <c:showVal val="0"/>
          <c:showCatName val="0"/>
          <c:showSerName val="0"/>
          <c:showPercent val="0"/>
          <c:showBubbleSize val="0"/>
          <c:extLst>
            <c:ext xmlns:c15="http://schemas.microsoft.com/office/drawing/2012/chart" uri="{CE6537A1-D6FC-4f65-9D91-7224C49458BB}"/>
          </c:extLst>
        </c:dLbl>
      </c:pivotFmt>
      <c:pivotFmt>
        <c:idx val="190"/>
        <c:dLbl>
          <c:idx val="0"/>
          <c:showLegendKey val="0"/>
          <c:showVal val="0"/>
          <c:showCatName val="0"/>
          <c:showSerName val="0"/>
          <c:showPercent val="0"/>
          <c:showBubbleSize val="0"/>
          <c:extLst>
            <c:ext xmlns:c15="http://schemas.microsoft.com/office/drawing/2012/chart" uri="{CE6537A1-D6FC-4f65-9D91-7224C49458BB}"/>
          </c:extLst>
        </c:dLbl>
      </c:pivotFmt>
      <c:pivotFmt>
        <c:idx val="191"/>
        <c:dLbl>
          <c:idx val="0"/>
          <c:showLegendKey val="0"/>
          <c:showVal val="0"/>
          <c:showCatName val="0"/>
          <c:showSerName val="0"/>
          <c:showPercent val="0"/>
          <c:showBubbleSize val="0"/>
          <c:extLst>
            <c:ext xmlns:c15="http://schemas.microsoft.com/office/drawing/2012/chart" uri="{CE6537A1-D6FC-4f65-9D91-7224C49458BB}"/>
          </c:extLst>
        </c:dLbl>
      </c:pivotFmt>
      <c:pivotFmt>
        <c:idx val="192"/>
        <c:dLbl>
          <c:idx val="0"/>
          <c:showLegendKey val="0"/>
          <c:showVal val="0"/>
          <c:showCatName val="0"/>
          <c:showSerName val="0"/>
          <c:showPercent val="0"/>
          <c:showBubbleSize val="0"/>
          <c:extLst>
            <c:ext xmlns:c15="http://schemas.microsoft.com/office/drawing/2012/chart" uri="{CE6537A1-D6FC-4f65-9D91-7224C49458BB}"/>
          </c:extLst>
        </c:dLbl>
      </c:pivotFmt>
      <c:pivotFmt>
        <c:idx val="193"/>
        <c:dLbl>
          <c:idx val="0"/>
          <c:showLegendKey val="0"/>
          <c:showVal val="0"/>
          <c:showCatName val="0"/>
          <c:showSerName val="0"/>
          <c:showPercent val="0"/>
          <c:showBubbleSize val="0"/>
          <c:extLst>
            <c:ext xmlns:c15="http://schemas.microsoft.com/office/drawing/2012/chart" uri="{CE6537A1-D6FC-4f65-9D91-7224C49458BB}"/>
          </c:extLst>
        </c:dLbl>
      </c:pivotFmt>
      <c:pivotFmt>
        <c:idx val="194"/>
        <c:dLbl>
          <c:idx val="0"/>
          <c:showLegendKey val="0"/>
          <c:showVal val="0"/>
          <c:showCatName val="0"/>
          <c:showSerName val="0"/>
          <c:showPercent val="0"/>
          <c:showBubbleSize val="0"/>
          <c:extLst>
            <c:ext xmlns:c15="http://schemas.microsoft.com/office/drawing/2012/chart" uri="{CE6537A1-D6FC-4f65-9D91-7224C49458BB}"/>
          </c:extLst>
        </c:dLbl>
      </c:pivotFmt>
      <c:pivotFmt>
        <c:idx val="195"/>
        <c:dLbl>
          <c:idx val="0"/>
          <c:showLegendKey val="0"/>
          <c:showVal val="0"/>
          <c:showCatName val="0"/>
          <c:showSerName val="0"/>
          <c:showPercent val="0"/>
          <c:showBubbleSize val="0"/>
          <c:extLst>
            <c:ext xmlns:c15="http://schemas.microsoft.com/office/drawing/2012/chart" uri="{CE6537A1-D6FC-4f65-9D91-7224C49458BB}"/>
          </c:extLst>
        </c:dLbl>
      </c:pivotFmt>
      <c:pivotFmt>
        <c:idx val="196"/>
        <c:dLbl>
          <c:idx val="0"/>
          <c:showLegendKey val="0"/>
          <c:showVal val="0"/>
          <c:showCatName val="0"/>
          <c:showSerName val="0"/>
          <c:showPercent val="0"/>
          <c:showBubbleSize val="0"/>
          <c:extLst>
            <c:ext xmlns:c15="http://schemas.microsoft.com/office/drawing/2012/chart" uri="{CE6537A1-D6FC-4f65-9D91-7224C49458BB}"/>
          </c:extLst>
        </c:dLbl>
      </c:pivotFmt>
      <c:pivotFmt>
        <c:idx val="197"/>
        <c:dLbl>
          <c:idx val="0"/>
          <c:showLegendKey val="0"/>
          <c:showVal val="0"/>
          <c:showCatName val="0"/>
          <c:showSerName val="0"/>
          <c:showPercent val="0"/>
          <c:showBubbleSize val="0"/>
          <c:extLst>
            <c:ext xmlns:c15="http://schemas.microsoft.com/office/drawing/2012/chart" uri="{CE6537A1-D6FC-4f65-9D91-7224C49458BB}"/>
          </c:extLst>
        </c:dLbl>
      </c:pivotFmt>
      <c:pivotFmt>
        <c:idx val="198"/>
        <c:dLbl>
          <c:idx val="0"/>
          <c:showLegendKey val="0"/>
          <c:showVal val="0"/>
          <c:showCatName val="0"/>
          <c:showSerName val="0"/>
          <c:showPercent val="0"/>
          <c:showBubbleSize val="0"/>
          <c:extLst>
            <c:ext xmlns:c15="http://schemas.microsoft.com/office/drawing/2012/chart" uri="{CE6537A1-D6FC-4f65-9D91-7224C49458BB}"/>
          </c:extLst>
        </c:dLbl>
      </c:pivotFmt>
      <c:pivotFmt>
        <c:idx val="199"/>
        <c:dLbl>
          <c:idx val="0"/>
          <c:showLegendKey val="0"/>
          <c:showVal val="0"/>
          <c:showCatName val="0"/>
          <c:showSerName val="0"/>
          <c:showPercent val="0"/>
          <c:showBubbleSize val="0"/>
          <c:extLst>
            <c:ext xmlns:c15="http://schemas.microsoft.com/office/drawing/2012/chart" uri="{CE6537A1-D6FC-4f65-9D91-7224C49458BB}"/>
          </c:extLst>
        </c:dLbl>
      </c:pivotFmt>
      <c:pivotFmt>
        <c:idx val="200"/>
        <c:dLbl>
          <c:idx val="0"/>
          <c:showLegendKey val="0"/>
          <c:showVal val="0"/>
          <c:showCatName val="0"/>
          <c:showSerName val="0"/>
          <c:showPercent val="0"/>
          <c:showBubbleSize val="0"/>
          <c:extLst>
            <c:ext xmlns:c15="http://schemas.microsoft.com/office/drawing/2012/chart" uri="{CE6537A1-D6FC-4f65-9D91-7224C49458BB}"/>
          </c:extLst>
        </c:dLbl>
      </c:pivotFmt>
      <c:pivotFmt>
        <c:idx val="201"/>
        <c:dLbl>
          <c:idx val="0"/>
          <c:showLegendKey val="0"/>
          <c:showVal val="0"/>
          <c:showCatName val="0"/>
          <c:showSerName val="0"/>
          <c:showPercent val="0"/>
          <c:showBubbleSize val="0"/>
          <c:extLst>
            <c:ext xmlns:c15="http://schemas.microsoft.com/office/drawing/2012/chart" uri="{CE6537A1-D6FC-4f65-9D91-7224C49458BB}"/>
          </c:extLst>
        </c:dLbl>
      </c:pivotFmt>
      <c:pivotFmt>
        <c:idx val="202"/>
        <c:dLbl>
          <c:idx val="0"/>
          <c:showLegendKey val="0"/>
          <c:showVal val="0"/>
          <c:showCatName val="0"/>
          <c:showSerName val="0"/>
          <c:showPercent val="0"/>
          <c:showBubbleSize val="0"/>
          <c:extLst>
            <c:ext xmlns:c15="http://schemas.microsoft.com/office/drawing/2012/chart" uri="{CE6537A1-D6FC-4f65-9D91-7224C49458BB}"/>
          </c:extLst>
        </c:dLbl>
      </c:pivotFmt>
      <c:pivotFmt>
        <c:idx val="203"/>
        <c:dLbl>
          <c:idx val="0"/>
          <c:showLegendKey val="0"/>
          <c:showVal val="0"/>
          <c:showCatName val="0"/>
          <c:showSerName val="0"/>
          <c:showPercent val="0"/>
          <c:showBubbleSize val="0"/>
          <c:extLst>
            <c:ext xmlns:c15="http://schemas.microsoft.com/office/drawing/2012/chart" uri="{CE6537A1-D6FC-4f65-9D91-7224C49458BB}"/>
          </c:extLst>
        </c:dLbl>
      </c:pivotFmt>
      <c:pivotFmt>
        <c:idx val="204"/>
        <c:dLbl>
          <c:idx val="0"/>
          <c:showLegendKey val="0"/>
          <c:showVal val="0"/>
          <c:showCatName val="0"/>
          <c:showSerName val="0"/>
          <c:showPercent val="0"/>
          <c:showBubbleSize val="0"/>
          <c:extLst>
            <c:ext xmlns:c15="http://schemas.microsoft.com/office/drawing/2012/chart" uri="{CE6537A1-D6FC-4f65-9D91-7224C49458BB}"/>
          </c:extLst>
        </c:dLbl>
      </c:pivotFmt>
      <c:pivotFmt>
        <c:idx val="205"/>
        <c:dLbl>
          <c:idx val="0"/>
          <c:showLegendKey val="0"/>
          <c:showVal val="0"/>
          <c:showCatName val="0"/>
          <c:showSerName val="0"/>
          <c:showPercent val="0"/>
          <c:showBubbleSize val="0"/>
          <c:extLst>
            <c:ext xmlns:c15="http://schemas.microsoft.com/office/drawing/2012/chart" uri="{CE6537A1-D6FC-4f65-9D91-7224C49458BB}"/>
          </c:extLst>
        </c:dLbl>
      </c:pivotFmt>
      <c:pivotFmt>
        <c:idx val="206"/>
        <c:dLbl>
          <c:idx val="0"/>
          <c:showLegendKey val="0"/>
          <c:showVal val="0"/>
          <c:showCatName val="0"/>
          <c:showSerName val="0"/>
          <c:showPercent val="0"/>
          <c:showBubbleSize val="0"/>
          <c:extLst>
            <c:ext xmlns:c15="http://schemas.microsoft.com/office/drawing/2012/chart" uri="{CE6537A1-D6FC-4f65-9D91-7224C49458BB}"/>
          </c:extLst>
        </c:dLbl>
      </c:pivotFmt>
      <c:pivotFmt>
        <c:idx val="207"/>
        <c:dLbl>
          <c:idx val="0"/>
          <c:showLegendKey val="0"/>
          <c:showVal val="0"/>
          <c:showCatName val="0"/>
          <c:showSerName val="0"/>
          <c:showPercent val="0"/>
          <c:showBubbleSize val="0"/>
          <c:extLst>
            <c:ext xmlns:c15="http://schemas.microsoft.com/office/drawing/2012/chart" uri="{CE6537A1-D6FC-4f65-9D91-7224C49458BB}"/>
          </c:extLst>
        </c:dLbl>
      </c:pivotFmt>
      <c:pivotFmt>
        <c:idx val="208"/>
        <c:dLbl>
          <c:idx val="0"/>
          <c:showLegendKey val="0"/>
          <c:showVal val="0"/>
          <c:showCatName val="0"/>
          <c:showSerName val="0"/>
          <c:showPercent val="0"/>
          <c:showBubbleSize val="0"/>
          <c:extLst>
            <c:ext xmlns:c15="http://schemas.microsoft.com/office/drawing/2012/chart" uri="{CE6537A1-D6FC-4f65-9D91-7224C49458BB}"/>
          </c:extLst>
        </c:dLbl>
      </c:pivotFmt>
      <c:pivotFmt>
        <c:idx val="209"/>
        <c:dLbl>
          <c:idx val="0"/>
          <c:showLegendKey val="0"/>
          <c:showVal val="0"/>
          <c:showCatName val="0"/>
          <c:showSerName val="0"/>
          <c:showPercent val="0"/>
          <c:showBubbleSize val="0"/>
          <c:extLst>
            <c:ext xmlns:c15="http://schemas.microsoft.com/office/drawing/2012/chart" uri="{CE6537A1-D6FC-4f65-9D91-7224C49458BB}"/>
          </c:extLst>
        </c:dLbl>
      </c:pivotFmt>
      <c:pivotFmt>
        <c:idx val="210"/>
        <c:dLbl>
          <c:idx val="0"/>
          <c:showLegendKey val="0"/>
          <c:showVal val="0"/>
          <c:showCatName val="0"/>
          <c:showSerName val="0"/>
          <c:showPercent val="0"/>
          <c:showBubbleSize val="0"/>
          <c:extLst>
            <c:ext xmlns:c15="http://schemas.microsoft.com/office/drawing/2012/chart" uri="{CE6537A1-D6FC-4f65-9D91-7224C49458BB}"/>
          </c:extLst>
        </c:dLbl>
      </c:pivotFmt>
      <c:pivotFmt>
        <c:idx val="211"/>
        <c:dLbl>
          <c:idx val="0"/>
          <c:showLegendKey val="0"/>
          <c:showVal val="0"/>
          <c:showCatName val="0"/>
          <c:showSerName val="0"/>
          <c:showPercent val="0"/>
          <c:showBubbleSize val="0"/>
          <c:extLst>
            <c:ext xmlns:c15="http://schemas.microsoft.com/office/drawing/2012/chart" uri="{CE6537A1-D6FC-4f65-9D91-7224C49458BB}"/>
          </c:extLst>
        </c:dLbl>
      </c:pivotFmt>
      <c:pivotFmt>
        <c:idx val="212"/>
        <c:dLbl>
          <c:idx val="0"/>
          <c:showLegendKey val="0"/>
          <c:showVal val="0"/>
          <c:showCatName val="0"/>
          <c:showSerName val="0"/>
          <c:showPercent val="0"/>
          <c:showBubbleSize val="0"/>
          <c:extLst>
            <c:ext xmlns:c15="http://schemas.microsoft.com/office/drawing/2012/chart" uri="{CE6537A1-D6FC-4f65-9D91-7224C49458BB}"/>
          </c:extLst>
        </c:dLbl>
      </c:pivotFmt>
      <c:pivotFmt>
        <c:idx val="213"/>
        <c:dLbl>
          <c:idx val="0"/>
          <c:showLegendKey val="0"/>
          <c:showVal val="0"/>
          <c:showCatName val="0"/>
          <c:showSerName val="0"/>
          <c:showPercent val="0"/>
          <c:showBubbleSize val="0"/>
          <c:extLst>
            <c:ext xmlns:c15="http://schemas.microsoft.com/office/drawing/2012/chart" uri="{CE6537A1-D6FC-4f65-9D91-7224C49458BB}"/>
          </c:extLst>
        </c:dLbl>
      </c:pivotFmt>
      <c:pivotFmt>
        <c:idx val="214"/>
        <c:dLbl>
          <c:idx val="0"/>
          <c:showLegendKey val="0"/>
          <c:showVal val="0"/>
          <c:showCatName val="0"/>
          <c:showSerName val="0"/>
          <c:showPercent val="0"/>
          <c:showBubbleSize val="0"/>
          <c:extLst>
            <c:ext xmlns:c15="http://schemas.microsoft.com/office/drawing/2012/chart" uri="{CE6537A1-D6FC-4f65-9D91-7224C49458BB}"/>
          </c:extLst>
        </c:dLbl>
      </c:pivotFmt>
      <c:pivotFmt>
        <c:idx val="215"/>
        <c:dLbl>
          <c:idx val="0"/>
          <c:showLegendKey val="0"/>
          <c:showVal val="0"/>
          <c:showCatName val="0"/>
          <c:showSerName val="0"/>
          <c:showPercent val="0"/>
          <c:showBubbleSize val="0"/>
          <c:extLst>
            <c:ext xmlns:c15="http://schemas.microsoft.com/office/drawing/2012/chart" uri="{CE6537A1-D6FC-4f65-9D91-7224C49458BB}"/>
          </c:extLst>
        </c:dLbl>
      </c:pivotFmt>
      <c:pivotFmt>
        <c:idx val="216"/>
        <c:dLbl>
          <c:idx val="0"/>
          <c:showLegendKey val="0"/>
          <c:showVal val="0"/>
          <c:showCatName val="0"/>
          <c:showSerName val="0"/>
          <c:showPercent val="0"/>
          <c:showBubbleSize val="0"/>
          <c:extLst>
            <c:ext xmlns:c15="http://schemas.microsoft.com/office/drawing/2012/chart" uri="{CE6537A1-D6FC-4f65-9D91-7224C49458BB}"/>
          </c:extLst>
        </c:dLbl>
      </c:pivotFmt>
      <c:pivotFmt>
        <c:idx val="217"/>
        <c:dLbl>
          <c:idx val="0"/>
          <c:showLegendKey val="0"/>
          <c:showVal val="0"/>
          <c:showCatName val="0"/>
          <c:showSerName val="0"/>
          <c:showPercent val="0"/>
          <c:showBubbleSize val="0"/>
          <c:extLst>
            <c:ext xmlns:c15="http://schemas.microsoft.com/office/drawing/2012/chart" uri="{CE6537A1-D6FC-4f65-9D91-7224C49458BB}"/>
          </c:extLst>
        </c:dLbl>
      </c:pivotFmt>
      <c:pivotFmt>
        <c:idx val="218"/>
        <c:dLbl>
          <c:idx val="0"/>
          <c:showLegendKey val="0"/>
          <c:showVal val="0"/>
          <c:showCatName val="0"/>
          <c:showSerName val="0"/>
          <c:showPercent val="0"/>
          <c:showBubbleSize val="0"/>
          <c:extLst>
            <c:ext xmlns:c15="http://schemas.microsoft.com/office/drawing/2012/chart" uri="{CE6537A1-D6FC-4f65-9D91-7224C49458BB}"/>
          </c:extLst>
        </c:dLbl>
      </c:pivotFmt>
      <c:pivotFmt>
        <c:idx val="219"/>
        <c:dLbl>
          <c:idx val="0"/>
          <c:showLegendKey val="0"/>
          <c:showVal val="0"/>
          <c:showCatName val="0"/>
          <c:showSerName val="0"/>
          <c:showPercent val="0"/>
          <c:showBubbleSize val="0"/>
          <c:extLst>
            <c:ext xmlns:c15="http://schemas.microsoft.com/office/drawing/2012/chart" uri="{CE6537A1-D6FC-4f65-9D91-7224C49458BB}"/>
          </c:extLst>
        </c:dLbl>
      </c:pivotFmt>
      <c:pivotFmt>
        <c:idx val="220"/>
        <c:dLbl>
          <c:idx val="0"/>
          <c:showLegendKey val="0"/>
          <c:showVal val="0"/>
          <c:showCatName val="0"/>
          <c:showSerName val="0"/>
          <c:showPercent val="0"/>
          <c:showBubbleSize val="0"/>
          <c:extLst>
            <c:ext xmlns:c15="http://schemas.microsoft.com/office/drawing/2012/chart" uri="{CE6537A1-D6FC-4f65-9D91-7224C49458BB}"/>
          </c:extLst>
        </c:dLbl>
      </c:pivotFmt>
      <c:pivotFmt>
        <c:idx val="221"/>
        <c:dLbl>
          <c:idx val="0"/>
          <c:showLegendKey val="0"/>
          <c:showVal val="0"/>
          <c:showCatName val="0"/>
          <c:showSerName val="0"/>
          <c:showPercent val="0"/>
          <c:showBubbleSize val="0"/>
          <c:extLst>
            <c:ext xmlns:c15="http://schemas.microsoft.com/office/drawing/2012/chart" uri="{CE6537A1-D6FC-4f65-9D91-7224C49458BB}"/>
          </c:extLst>
        </c:dLbl>
      </c:pivotFmt>
      <c:pivotFmt>
        <c:idx val="222"/>
        <c:dLbl>
          <c:idx val="0"/>
          <c:showLegendKey val="0"/>
          <c:showVal val="0"/>
          <c:showCatName val="0"/>
          <c:showSerName val="0"/>
          <c:showPercent val="0"/>
          <c:showBubbleSize val="0"/>
          <c:extLst>
            <c:ext xmlns:c15="http://schemas.microsoft.com/office/drawing/2012/chart" uri="{CE6537A1-D6FC-4f65-9D91-7224C49458BB}"/>
          </c:extLst>
        </c:dLbl>
      </c:pivotFmt>
      <c:pivotFmt>
        <c:idx val="223"/>
        <c:dLbl>
          <c:idx val="0"/>
          <c:showLegendKey val="0"/>
          <c:showVal val="0"/>
          <c:showCatName val="0"/>
          <c:showSerName val="0"/>
          <c:showPercent val="0"/>
          <c:showBubbleSize val="0"/>
          <c:extLst>
            <c:ext xmlns:c15="http://schemas.microsoft.com/office/drawing/2012/chart" uri="{CE6537A1-D6FC-4f65-9D91-7224C49458BB}"/>
          </c:extLst>
        </c:dLbl>
      </c:pivotFmt>
      <c:pivotFmt>
        <c:idx val="224"/>
        <c:dLbl>
          <c:idx val="0"/>
          <c:showLegendKey val="0"/>
          <c:showVal val="0"/>
          <c:showCatName val="0"/>
          <c:showSerName val="0"/>
          <c:showPercent val="0"/>
          <c:showBubbleSize val="0"/>
          <c:extLst>
            <c:ext xmlns:c15="http://schemas.microsoft.com/office/drawing/2012/chart" uri="{CE6537A1-D6FC-4f65-9D91-7224C49458BB}"/>
          </c:extLst>
        </c:dLbl>
      </c:pivotFmt>
      <c:pivotFmt>
        <c:idx val="225"/>
        <c:dLbl>
          <c:idx val="0"/>
          <c:showLegendKey val="0"/>
          <c:showVal val="0"/>
          <c:showCatName val="0"/>
          <c:showSerName val="0"/>
          <c:showPercent val="0"/>
          <c:showBubbleSize val="0"/>
          <c:extLst>
            <c:ext xmlns:c15="http://schemas.microsoft.com/office/drawing/2012/chart" uri="{CE6537A1-D6FC-4f65-9D91-7224C49458BB}"/>
          </c:extLst>
        </c:dLbl>
      </c:pivotFmt>
      <c:pivotFmt>
        <c:idx val="226"/>
        <c:dLbl>
          <c:idx val="0"/>
          <c:showLegendKey val="0"/>
          <c:showVal val="0"/>
          <c:showCatName val="0"/>
          <c:showSerName val="0"/>
          <c:showPercent val="0"/>
          <c:showBubbleSize val="0"/>
          <c:extLst>
            <c:ext xmlns:c15="http://schemas.microsoft.com/office/drawing/2012/chart" uri="{CE6537A1-D6FC-4f65-9D91-7224C49458BB}"/>
          </c:extLst>
        </c:dLbl>
      </c:pivotFmt>
      <c:pivotFmt>
        <c:idx val="227"/>
        <c:dLbl>
          <c:idx val="0"/>
          <c:showLegendKey val="0"/>
          <c:showVal val="0"/>
          <c:showCatName val="0"/>
          <c:showSerName val="0"/>
          <c:showPercent val="0"/>
          <c:showBubbleSize val="0"/>
          <c:extLst>
            <c:ext xmlns:c15="http://schemas.microsoft.com/office/drawing/2012/chart" uri="{CE6537A1-D6FC-4f65-9D91-7224C49458BB}"/>
          </c:extLst>
        </c:dLbl>
      </c:pivotFmt>
      <c:pivotFmt>
        <c:idx val="228"/>
        <c:dLbl>
          <c:idx val="0"/>
          <c:showLegendKey val="0"/>
          <c:showVal val="0"/>
          <c:showCatName val="0"/>
          <c:showSerName val="0"/>
          <c:showPercent val="0"/>
          <c:showBubbleSize val="0"/>
          <c:extLst>
            <c:ext xmlns:c15="http://schemas.microsoft.com/office/drawing/2012/chart" uri="{CE6537A1-D6FC-4f65-9D91-7224C49458BB}"/>
          </c:extLst>
        </c:dLbl>
      </c:pivotFmt>
      <c:pivotFmt>
        <c:idx val="229"/>
        <c:dLbl>
          <c:idx val="0"/>
          <c:showLegendKey val="0"/>
          <c:showVal val="0"/>
          <c:showCatName val="0"/>
          <c:showSerName val="0"/>
          <c:showPercent val="0"/>
          <c:showBubbleSize val="0"/>
          <c:extLst>
            <c:ext xmlns:c15="http://schemas.microsoft.com/office/drawing/2012/chart" uri="{CE6537A1-D6FC-4f65-9D91-7224C49458BB}"/>
          </c:extLst>
        </c:dLbl>
      </c:pivotFmt>
      <c:pivotFmt>
        <c:idx val="230"/>
        <c:dLbl>
          <c:idx val="0"/>
          <c:showLegendKey val="0"/>
          <c:showVal val="0"/>
          <c:showCatName val="0"/>
          <c:showSerName val="0"/>
          <c:showPercent val="0"/>
          <c:showBubbleSize val="0"/>
          <c:extLst>
            <c:ext xmlns:c15="http://schemas.microsoft.com/office/drawing/2012/chart" uri="{CE6537A1-D6FC-4f65-9D91-7224C49458BB}"/>
          </c:extLst>
        </c:dLbl>
      </c:pivotFmt>
      <c:pivotFmt>
        <c:idx val="231"/>
        <c:dLbl>
          <c:idx val="0"/>
          <c:showLegendKey val="0"/>
          <c:showVal val="0"/>
          <c:showCatName val="0"/>
          <c:showSerName val="0"/>
          <c:showPercent val="0"/>
          <c:showBubbleSize val="0"/>
          <c:extLst>
            <c:ext xmlns:c15="http://schemas.microsoft.com/office/drawing/2012/chart" uri="{CE6537A1-D6FC-4f65-9D91-7224C49458BB}"/>
          </c:extLst>
        </c:dLbl>
      </c:pivotFmt>
      <c:pivotFmt>
        <c:idx val="232"/>
        <c:dLbl>
          <c:idx val="0"/>
          <c:showLegendKey val="0"/>
          <c:showVal val="0"/>
          <c:showCatName val="0"/>
          <c:showSerName val="0"/>
          <c:showPercent val="0"/>
          <c:showBubbleSize val="0"/>
          <c:extLst>
            <c:ext xmlns:c15="http://schemas.microsoft.com/office/drawing/2012/chart" uri="{CE6537A1-D6FC-4f65-9D91-7224C49458BB}"/>
          </c:extLst>
        </c:dLbl>
      </c:pivotFmt>
      <c:pivotFmt>
        <c:idx val="233"/>
        <c:dLbl>
          <c:idx val="0"/>
          <c:showLegendKey val="0"/>
          <c:showVal val="0"/>
          <c:showCatName val="0"/>
          <c:showSerName val="0"/>
          <c:showPercent val="0"/>
          <c:showBubbleSize val="0"/>
          <c:extLst>
            <c:ext xmlns:c15="http://schemas.microsoft.com/office/drawing/2012/chart" uri="{CE6537A1-D6FC-4f65-9D91-7224C49458BB}"/>
          </c:extLst>
        </c:dLbl>
      </c:pivotFmt>
      <c:pivotFmt>
        <c:idx val="234"/>
        <c:dLbl>
          <c:idx val="0"/>
          <c:showLegendKey val="0"/>
          <c:showVal val="0"/>
          <c:showCatName val="0"/>
          <c:showSerName val="0"/>
          <c:showPercent val="0"/>
          <c:showBubbleSize val="0"/>
          <c:extLst>
            <c:ext xmlns:c15="http://schemas.microsoft.com/office/drawing/2012/chart" uri="{CE6537A1-D6FC-4f65-9D91-7224C49458BB}"/>
          </c:extLst>
        </c:dLbl>
      </c:pivotFmt>
      <c:pivotFmt>
        <c:idx val="235"/>
        <c:dLbl>
          <c:idx val="0"/>
          <c:showLegendKey val="0"/>
          <c:showVal val="0"/>
          <c:showCatName val="0"/>
          <c:showSerName val="0"/>
          <c:showPercent val="0"/>
          <c:showBubbleSize val="0"/>
          <c:extLst>
            <c:ext xmlns:c15="http://schemas.microsoft.com/office/drawing/2012/chart" uri="{CE6537A1-D6FC-4f65-9D91-7224C49458BB}"/>
          </c:extLst>
        </c:dLbl>
      </c:pivotFmt>
      <c:pivotFmt>
        <c:idx val="236"/>
        <c:dLbl>
          <c:idx val="0"/>
          <c:showLegendKey val="0"/>
          <c:showVal val="0"/>
          <c:showCatName val="0"/>
          <c:showSerName val="0"/>
          <c:showPercent val="0"/>
          <c:showBubbleSize val="0"/>
          <c:extLst>
            <c:ext xmlns:c15="http://schemas.microsoft.com/office/drawing/2012/chart" uri="{CE6537A1-D6FC-4f65-9D91-7224C49458BB}"/>
          </c:extLst>
        </c:dLbl>
      </c:pivotFmt>
      <c:pivotFmt>
        <c:idx val="237"/>
        <c:dLbl>
          <c:idx val="0"/>
          <c:showLegendKey val="0"/>
          <c:showVal val="0"/>
          <c:showCatName val="0"/>
          <c:showSerName val="0"/>
          <c:showPercent val="0"/>
          <c:showBubbleSize val="0"/>
          <c:extLst>
            <c:ext xmlns:c15="http://schemas.microsoft.com/office/drawing/2012/chart" uri="{CE6537A1-D6FC-4f65-9D91-7224C49458BB}"/>
          </c:extLst>
        </c:dLbl>
      </c:pivotFmt>
      <c:pivotFmt>
        <c:idx val="238"/>
        <c:dLbl>
          <c:idx val="0"/>
          <c:showLegendKey val="0"/>
          <c:showVal val="0"/>
          <c:showCatName val="0"/>
          <c:showSerName val="0"/>
          <c:showPercent val="0"/>
          <c:showBubbleSize val="0"/>
          <c:extLst>
            <c:ext xmlns:c15="http://schemas.microsoft.com/office/drawing/2012/chart" uri="{CE6537A1-D6FC-4f65-9D91-7224C49458BB}"/>
          </c:extLst>
        </c:dLbl>
      </c:pivotFmt>
      <c:pivotFmt>
        <c:idx val="239"/>
        <c:dLbl>
          <c:idx val="0"/>
          <c:showLegendKey val="0"/>
          <c:showVal val="0"/>
          <c:showCatName val="0"/>
          <c:showSerName val="0"/>
          <c:showPercent val="0"/>
          <c:showBubbleSize val="0"/>
          <c:extLst>
            <c:ext xmlns:c15="http://schemas.microsoft.com/office/drawing/2012/chart" uri="{CE6537A1-D6FC-4f65-9D91-7224C49458BB}"/>
          </c:extLst>
        </c:dLbl>
      </c:pivotFmt>
      <c:pivotFmt>
        <c:idx val="240"/>
        <c:dLbl>
          <c:idx val="0"/>
          <c:showLegendKey val="0"/>
          <c:showVal val="0"/>
          <c:showCatName val="0"/>
          <c:showSerName val="0"/>
          <c:showPercent val="0"/>
          <c:showBubbleSize val="0"/>
          <c:extLst>
            <c:ext xmlns:c15="http://schemas.microsoft.com/office/drawing/2012/chart" uri="{CE6537A1-D6FC-4f65-9D91-7224C49458BB}"/>
          </c:extLst>
        </c:dLbl>
      </c:pivotFmt>
      <c:pivotFmt>
        <c:idx val="241"/>
        <c:dLbl>
          <c:idx val="0"/>
          <c:showLegendKey val="0"/>
          <c:showVal val="0"/>
          <c:showCatName val="0"/>
          <c:showSerName val="0"/>
          <c:showPercent val="0"/>
          <c:showBubbleSize val="0"/>
          <c:extLst>
            <c:ext xmlns:c15="http://schemas.microsoft.com/office/drawing/2012/chart" uri="{CE6537A1-D6FC-4f65-9D91-7224C49458BB}"/>
          </c:extLst>
        </c:dLbl>
      </c:pivotFmt>
      <c:pivotFmt>
        <c:idx val="242"/>
        <c:dLbl>
          <c:idx val="0"/>
          <c:showLegendKey val="0"/>
          <c:showVal val="0"/>
          <c:showCatName val="0"/>
          <c:showSerName val="0"/>
          <c:showPercent val="0"/>
          <c:showBubbleSize val="0"/>
          <c:extLst>
            <c:ext xmlns:c15="http://schemas.microsoft.com/office/drawing/2012/chart" uri="{CE6537A1-D6FC-4f65-9D91-7224C49458BB}"/>
          </c:extLst>
        </c:dLbl>
      </c:pivotFmt>
      <c:pivotFmt>
        <c:idx val="243"/>
        <c:dLbl>
          <c:idx val="0"/>
          <c:showLegendKey val="0"/>
          <c:showVal val="0"/>
          <c:showCatName val="0"/>
          <c:showSerName val="0"/>
          <c:showPercent val="0"/>
          <c:showBubbleSize val="0"/>
          <c:extLst>
            <c:ext xmlns:c15="http://schemas.microsoft.com/office/drawing/2012/chart" uri="{CE6537A1-D6FC-4f65-9D91-7224C49458BB}"/>
          </c:extLst>
        </c:dLbl>
      </c:pivotFmt>
      <c:pivotFmt>
        <c:idx val="244"/>
        <c:dLbl>
          <c:idx val="0"/>
          <c:showLegendKey val="0"/>
          <c:showVal val="0"/>
          <c:showCatName val="0"/>
          <c:showSerName val="0"/>
          <c:showPercent val="0"/>
          <c:showBubbleSize val="0"/>
          <c:extLst>
            <c:ext xmlns:c15="http://schemas.microsoft.com/office/drawing/2012/chart" uri="{CE6537A1-D6FC-4f65-9D91-7224C49458BB}"/>
          </c:extLst>
        </c:dLbl>
      </c:pivotFmt>
      <c:pivotFmt>
        <c:idx val="245"/>
        <c:dLbl>
          <c:idx val="0"/>
          <c:showLegendKey val="0"/>
          <c:showVal val="0"/>
          <c:showCatName val="0"/>
          <c:showSerName val="0"/>
          <c:showPercent val="0"/>
          <c:showBubbleSize val="0"/>
          <c:extLst>
            <c:ext xmlns:c15="http://schemas.microsoft.com/office/drawing/2012/chart" uri="{CE6537A1-D6FC-4f65-9D91-7224C49458BB}"/>
          </c:extLst>
        </c:dLbl>
      </c:pivotFmt>
      <c:pivotFmt>
        <c:idx val="246"/>
        <c:dLbl>
          <c:idx val="0"/>
          <c:showLegendKey val="0"/>
          <c:showVal val="0"/>
          <c:showCatName val="0"/>
          <c:showSerName val="0"/>
          <c:showPercent val="0"/>
          <c:showBubbleSize val="0"/>
          <c:extLst>
            <c:ext xmlns:c15="http://schemas.microsoft.com/office/drawing/2012/chart" uri="{CE6537A1-D6FC-4f65-9D91-7224C49458BB}"/>
          </c:extLst>
        </c:dLbl>
      </c:pivotFmt>
      <c:pivotFmt>
        <c:idx val="247"/>
        <c:dLbl>
          <c:idx val="0"/>
          <c:showLegendKey val="0"/>
          <c:showVal val="0"/>
          <c:showCatName val="0"/>
          <c:showSerName val="0"/>
          <c:showPercent val="0"/>
          <c:showBubbleSize val="0"/>
          <c:extLst>
            <c:ext xmlns:c15="http://schemas.microsoft.com/office/drawing/2012/chart" uri="{CE6537A1-D6FC-4f65-9D91-7224C49458BB}"/>
          </c:extLst>
        </c:dLbl>
      </c:pivotFmt>
      <c:pivotFmt>
        <c:idx val="248"/>
        <c:dLbl>
          <c:idx val="0"/>
          <c:showLegendKey val="0"/>
          <c:showVal val="0"/>
          <c:showCatName val="0"/>
          <c:showSerName val="0"/>
          <c:showPercent val="0"/>
          <c:showBubbleSize val="0"/>
          <c:extLst>
            <c:ext xmlns:c15="http://schemas.microsoft.com/office/drawing/2012/chart" uri="{CE6537A1-D6FC-4f65-9D91-7224C49458BB}"/>
          </c:extLst>
        </c:dLbl>
      </c:pivotFmt>
      <c:pivotFmt>
        <c:idx val="249"/>
        <c:dLbl>
          <c:idx val="0"/>
          <c:showLegendKey val="0"/>
          <c:showVal val="0"/>
          <c:showCatName val="0"/>
          <c:showSerName val="0"/>
          <c:showPercent val="0"/>
          <c:showBubbleSize val="0"/>
          <c:extLst>
            <c:ext xmlns:c15="http://schemas.microsoft.com/office/drawing/2012/chart" uri="{CE6537A1-D6FC-4f65-9D91-7224C49458BB}"/>
          </c:extLst>
        </c:dLbl>
      </c:pivotFmt>
      <c:pivotFmt>
        <c:idx val="250"/>
        <c:dLbl>
          <c:idx val="0"/>
          <c:showLegendKey val="0"/>
          <c:showVal val="0"/>
          <c:showCatName val="0"/>
          <c:showSerName val="0"/>
          <c:showPercent val="0"/>
          <c:showBubbleSize val="0"/>
          <c:extLst>
            <c:ext xmlns:c15="http://schemas.microsoft.com/office/drawing/2012/chart" uri="{CE6537A1-D6FC-4f65-9D91-7224C49458BB}"/>
          </c:extLst>
        </c:dLbl>
      </c:pivotFmt>
      <c:pivotFmt>
        <c:idx val="251"/>
        <c:dLbl>
          <c:idx val="0"/>
          <c:showLegendKey val="0"/>
          <c:showVal val="0"/>
          <c:showCatName val="0"/>
          <c:showSerName val="0"/>
          <c:showPercent val="0"/>
          <c:showBubbleSize val="0"/>
          <c:extLst>
            <c:ext xmlns:c15="http://schemas.microsoft.com/office/drawing/2012/chart" uri="{CE6537A1-D6FC-4f65-9D91-7224C49458BB}"/>
          </c:extLst>
        </c:dLbl>
      </c:pivotFmt>
      <c:pivotFmt>
        <c:idx val="252"/>
        <c:dLbl>
          <c:idx val="0"/>
          <c:showLegendKey val="0"/>
          <c:showVal val="0"/>
          <c:showCatName val="0"/>
          <c:showSerName val="0"/>
          <c:showPercent val="0"/>
          <c:showBubbleSize val="0"/>
          <c:extLst>
            <c:ext xmlns:c15="http://schemas.microsoft.com/office/drawing/2012/chart" uri="{CE6537A1-D6FC-4f65-9D91-7224C49458BB}"/>
          </c:extLst>
        </c:dLbl>
      </c:pivotFmt>
      <c:pivotFmt>
        <c:idx val="253"/>
        <c:dLbl>
          <c:idx val="0"/>
          <c:showLegendKey val="0"/>
          <c:showVal val="0"/>
          <c:showCatName val="0"/>
          <c:showSerName val="0"/>
          <c:showPercent val="0"/>
          <c:showBubbleSize val="0"/>
          <c:extLst>
            <c:ext xmlns:c15="http://schemas.microsoft.com/office/drawing/2012/chart" uri="{CE6537A1-D6FC-4f65-9D91-7224C49458BB}"/>
          </c:extLst>
        </c:dLbl>
      </c:pivotFmt>
      <c:pivotFmt>
        <c:idx val="254"/>
        <c:dLbl>
          <c:idx val="0"/>
          <c:showLegendKey val="0"/>
          <c:showVal val="0"/>
          <c:showCatName val="0"/>
          <c:showSerName val="0"/>
          <c:showPercent val="0"/>
          <c:showBubbleSize val="0"/>
          <c:extLst>
            <c:ext xmlns:c15="http://schemas.microsoft.com/office/drawing/2012/chart" uri="{CE6537A1-D6FC-4f65-9D91-7224C49458BB}"/>
          </c:extLst>
        </c:dLbl>
      </c:pivotFmt>
      <c:pivotFmt>
        <c:idx val="255"/>
        <c:spPr>
          <a:noFill/>
          <a:ln w="25400" cap="flat" cmpd="sng" algn="ctr">
            <a:solidFill>
              <a:schemeClr val="accent1"/>
            </a:solidFill>
            <a:miter lim="800000"/>
          </a:ln>
          <a:effectLst/>
        </c:spPr>
        <c:marker>
          <c:symbol val="circle"/>
          <c:size val="6"/>
          <c:spPr>
            <a:noFill/>
            <a:ln w="19050" cap="rnd">
              <a:solidFill>
                <a:schemeClr val="accent6">
                  <a:lumMod val="60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6"/>
        <c:spPr>
          <a:noFill/>
          <a:ln w="25400" cap="flat" cmpd="sng" algn="ctr">
            <a:solidFill>
              <a:schemeClr val="accent1"/>
            </a:solidFill>
            <a:miter lim="800000"/>
          </a:ln>
          <a:effectLst/>
        </c:spPr>
        <c:marker>
          <c:symbol val="circle"/>
          <c:size val="6"/>
          <c:spPr>
            <a:noFill/>
            <a:ln w="19050" cap="rnd">
              <a:solidFill>
                <a:schemeClr val="accent2">
                  <a:lumMod val="80000"/>
                  <a:lumOff val="20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7"/>
        <c:spPr>
          <a:noFill/>
          <a:ln w="25400" cap="flat" cmpd="sng" algn="ctr">
            <a:solidFill>
              <a:schemeClr val="accent1"/>
            </a:solidFill>
            <a:miter lim="800000"/>
          </a:ln>
          <a:effectLst/>
        </c:spPr>
        <c:marker>
          <c:symbol val="circle"/>
          <c:size val="6"/>
          <c:spPr>
            <a:noFill/>
            <a:ln w="19050" cap="rnd">
              <a:solidFill>
                <a:schemeClr val="accent3">
                  <a:lumMod val="80000"/>
                  <a:lumOff val="20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8"/>
        <c:spPr>
          <a:noFill/>
          <a:ln w="25400" cap="flat" cmpd="sng" algn="ctr">
            <a:solidFill>
              <a:schemeClr val="accent1"/>
            </a:solidFill>
            <a:miter lim="800000"/>
          </a:ln>
          <a:effectLst/>
        </c:spPr>
        <c:marker>
          <c:symbol val="circle"/>
          <c:size val="6"/>
          <c:spPr>
            <a:noFill/>
            <a:ln w="19050" cap="rnd">
              <a:solidFill>
                <a:schemeClr val="accent4">
                  <a:lumMod val="80000"/>
                  <a:lumOff val="20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9"/>
        <c:spPr>
          <a:noFill/>
          <a:ln w="25400" cap="flat" cmpd="sng" algn="ctr">
            <a:solidFill>
              <a:schemeClr val="accent1"/>
            </a:solidFill>
            <a:miter lim="800000"/>
          </a:ln>
          <a:effectLst/>
        </c:spPr>
        <c:marker>
          <c:symbol val="circle"/>
          <c:size val="6"/>
          <c:spPr>
            <a:noFill/>
            <a:ln w="19050" cap="rnd">
              <a:solidFill>
                <a:schemeClr val="accent1">
                  <a:lumMod val="80000"/>
                  <a:lumOff val="20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0"/>
        <c:spPr>
          <a:noFill/>
          <a:ln w="25400" cap="flat" cmpd="sng" algn="ctr">
            <a:solidFill>
              <a:schemeClr val="accent1"/>
            </a:solidFill>
            <a:miter lim="800000"/>
          </a:ln>
          <a:effectLst/>
        </c:spPr>
        <c:marker>
          <c:symbol val="circle"/>
          <c:size val="6"/>
          <c:spPr>
            <a:noFill/>
            <a:ln w="19050" cap="rnd">
              <a:solidFill>
                <a:schemeClr val="accent4"/>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1"/>
        <c:spPr>
          <a:noFill/>
          <a:ln w="25400" cap="flat" cmpd="sng" algn="ctr">
            <a:solidFill>
              <a:schemeClr val="accent1"/>
            </a:solidFill>
            <a:miter lim="800000"/>
          </a:ln>
          <a:effectLst/>
        </c:spPr>
        <c:marker>
          <c:symbol val="circle"/>
          <c:size val="6"/>
          <c:spPr>
            <a:noFill/>
            <a:ln w="19050" cap="rnd">
              <a:solidFill>
                <a:schemeClr val="accent5"/>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2"/>
        <c:spPr>
          <a:noFill/>
          <a:ln w="25400" cap="flat" cmpd="sng" algn="ctr">
            <a:solidFill>
              <a:schemeClr val="accent1"/>
            </a:solidFill>
            <a:miter lim="800000"/>
          </a:ln>
          <a:effectLst/>
        </c:spPr>
        <c:marker>
          <c:symbol val="circle"/>
          <c:size val="6"/>
          <c:spPr>
            <a:noFill/>
            <a:ln w="19050" cap="rnd">
              <a:solidFill>
                <a:schemeClr val="accent6"/>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3"/>
        <c:spPr>
          <a:noFill/>
          <a:ln w="25400" cap="flat" cmpd="sng" algn="ctr">
            <a:solidFill>
              <a:schemeClr val="accent1"/>
            </a:solidFill>
            <a:miter lim="800000"/>
          </a:ln>
          <a:effectLst/>
        </c:spPr>
        <c:marker>
          <c:symbol val="circle"/>
          <c:size val="6"/>
          <c:spPr>
            <a:noFill/>
            <a:ln w="19050" cap="rnd">
              <a:solidFill>
                <a:schemeClr val="accent1">
                  <a:lumMod val="60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4"/>
        <c:spPr>
          <a:noFill/>
          <a:ln w="25400" cap="flat" cmpd="sng" algn="ctr">
            <a:solidFill>
              <a:schemeClr val="accent1"/>
            </a:solidFill>
            <a:miter lim="800000"/>
          </a:ln>
          <a:effectLst/>
        </c:spPr>
        <c:marker>
          <c:symbol val="circle"/>
          <c:size val="6"/>
          <c:spPr>
            <a:noFill/>
            <a:ln w="19050" cap="rnd">
              <a:solidFill>
                <a:schemeClr val="accent2">
                  <a:lumMod val="60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5"/>
        <c:spPr>
          <a:noFill/>
          <a:ln w="25400" cap="flat" cmpd="sng" algn="ctr">
            <a:solidFill>
              <a:schemeClr val="accent1"/>
            </a:solidFill>
            <a:miter lim="800000"/>
          </a:ln>
          <a:effectLst/>
        </c:spPr>
        <c:marker>
          <c:symbol val="circle"/>
          <c:size val="6"/>
          <c:spPr>
            <a:noFill/>
            <a:ln w="19050" cap="rnd">
              <a:solidFill>
                <a:schemeClr val="accent3">
                  <a:lumMod val="60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6"/>
        <c:spPr>
          <a:noFill/>
          <a:ln w="25400" cap="flat" cmpd="sng" algn="ctr">
            <a:solidFill>
              <a:schemeClr val="accent1"/>
            </a:solidFill>
            <a:miter lim="800000"/>
          </a:ln>
          <a:effectLst/>
        </c:spPr>
        <c:marker>
          <c:symbol val="circle"/>
          <c:size val="6"/>
          <c:spPr>
            <a:noFill/>
            <a:ln w="19050" cap="rnd">
              <a:solidFill>
                <a:schemeClr val="accent4">
                  <a:lumMod val="60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7"/>
        <c:spPr>
          <a:noFill/>
          <a:ln w="25400" cap="flat" cmpd="sng" algn="ctr">
            <a:solidFill>
              <a:schemeClr val="accent1"/>
            </a:solidFill>
            <a:miter lim="800000"/>
          </a:ln>
          <a:effectLst/>
        </c:spPr>
        <c:marker>
          <c:symbol val="circle"/>
          <c:size val="6"/>
          <c:spPr>
            <a:noFill/>
            <a:ln w="19050" cap="rnd">
              <a:solidFill>
                <a:schemeClr val="accent5">
                  <a:lumMod val="60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8"/>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9"/>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0"/>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1"/>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2"/>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3"/>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4"/>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5"/>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6"/>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7"/>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8"/>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9"/>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0"/>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1"/>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2"/>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3"/>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4"/>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5"/>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6"/>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7"/>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8"/>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9"/>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0"/>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1"/>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2"/>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3"/>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4"/>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5"/>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6"/>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7"/>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8"/>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9"/>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0"/>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1"/>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2"/>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LasVegas_Original!$AF$2:$AF$5</c:f>
              <c:strCache>
                <c:ptCount val="1"/>
                <c:pt idx="0">
                  <c:v>Africa - YES - NO</c:v>
                </c:pt>
              </c:strCache>
            </c:strRef>
          </c:tx>
          <c:spPr>
            <a:noFill/>
            <a:ln w="25400" cap="flat" cmpd="sng" algn="ctr">
              <a:solidFill>
                <a:schemeClr val="accent1"/>
              </a:solidFill>
              <a:miter lim="800000"/>
            </a:ln>
            <a:effectLst/>
          </c:spPr>
          <c:invertIfNegative val="0"/>
          <c:cat>
            <c:strRef>
              <c:f>LasVegas_Original!$AE$6:$AE$27</c:f>
              <c:strCache>
                <c:ptCount val="21"/>
                <c:pt idx="0">
                  <c:v>Bellagio Las Vegas</c:v>
                </c:pt>
                <c:pt idx="1">
                  <c:v>Caesars Palace</c:v>
                </c:pt>
                <c:pt idx="2">
                  <c:v>Circus Circus Hotel &amp; Casino Las Vegas</c:v>
                </c:pt>
                <c:pt idx="3">
                  <c:v>Encore at wynn Las Vegas</c:v>
                </c:pt>
                <c:pt idx="4">
                  <c:v>Excalibur Hotel &amp; Casino</c:v>
                </c:pt>
                <c:pt idx="5">
                  <c:v>Hilton Grand Vacations at the Flamingo</c:v>
                </c:pt>
                <c:pt idx="6">
                  <c:v>Hilton Grand Vacations on the Boulevard</c:v>
                </c:pt>
                <c:pt idx="7">
                  <c:v>Marriott's Grand Chateau</c:v>
                </c:pt>
                <c:pt idx="8">
                  <c:v>Monte Carlo Resort&amp;Casino</c:v>
                </c:pt>
                <c:pt idx="9">
                  <c:v>Paris Las Vegas</c:v>
                </c:pt>
                <c:pt idx="10">
                  <c:v>The Cosmopolitan Las Vegas</c:v>
                </c:pt>
                <c:pt idx="11">
                  <c:v>The Cromwell</c:v>
                </c:pt>
                <c:pt idx="12">
                  <c:v>The Palazzo Resort Hotel Casino</c:v>
                </c:pt>
                <c:pt idx="13">
                  <c:v>The Venetian Las Vegas Hotel</c:v>
                </c:pt>
                <c:pt idx="14">
                  <c:v>The Westin las Vegas Hotel Casino &amp; Spa</c:v>
                </c:pt>
                <c:pt idx="15">
                  <c:v>Treasure Island- TI Hotel &amp; Casino</c:v>
                </c:pt>
                <c:pt idx="16">
                  <c:v>Tropicana Las Vegas - A Double Tree by Hilton Hotel</c:v>
                </c:pt>
                <c:pt idx="17">
                  <c:v>Trump International Hotel Las Vegas</c:v>
                </c:pt>
                <c:pt idx="18">
                  <c:v>Tuscany Las Vegas Suites &amp; Casino</c:v>
                </c:pt>
                <c:pt idx="19">
                  <c:v>Wyndham Grand Desert</c:v>
                </c:pt>
                <c:pt idx="20">
                  <c:v>Wynn Las Vegas</c:v>
                </c:pt>
              </c:strCache>
            </c:strRef>
          </c:cat>
          <c:val>
            <c:numRef>
              <c:f>LasVegas_Original!$AF$6:$AF$27</c:f>
              <c:numCache>
                <c:formatCode>General</c:formatCode>
                <c:ptCount val="21"/>
                <c:pt idx="8">
                  <c:v>1</c:v>
                </c:pt>
              </c:numCache>
            </c:numRef>
          </c:val>
          <c:extLst>
            <c:ext xmlns:c16="http://schemas.microsoft.com/office/drawing/2014/chart" uri="{C3380CC4-5D6E-409C-BE32-E72D297353CC}">
              <c16:uniqueId val="{00000000-722F-4A19-A4A0-1933E2715E39}"/>
            </c:ext>
          </c:extLst>
        </c:ser>
        <c:ser>
          <c:idx val="1"/>
          <c:order val="1"/>
          <c:tx>
            <c:strRef>
              <c:f>LasVegas_Original!$AG$2:$AG$5</c:f>
              <c:strCache>
                <c:ptCount val="1"/>
                <c:pt idx="0">
                  <c:v>Africa - YES - YES</c:v>
                </c:pt>
              </c:strCache>
            </c:strRef>
          </c:tx>
          <c:spPr>
            <a:noFill/>
            <a:ln w="25400" cap="flat" cmpd="sng" algn="ctr">
              <a:solidFill>
                <a:schemeClr val="accent2"/>
              </a:solidFill>
              <a:miter lim="800000"/>
            </a:ln>
            <a:effectLst/>
          </c:spPr>
          <c:invertIfNegative val="0"/>
          <c:cat>
            <c:strRef>
              <c:f>LasVegas_Original!$AE$6:$AE$27</c:f>
              <c:strCache>
                <c:ptCount val="21"/>
                <c:pt idx="0">
                  <c:v>Bellagio Las Vegas</c:v>
                </c:pt>
                <c:pt idx="1">
                  <c:v>Caesars Palace</c:v>
                </c:pt>
                <c:pt idx="2">
                  <c:v>Circus Circus Hotel &amp; Casino Las Vegas</c:v>
                </c:pt>
                <c:pt idx="3">
                  <c:v>Encore at wynn Las Vegas</c:v>
                </c:pt>
                <c:pt idx="4">
                  <c:v>Excalibur Hotel &amp; Casino</c:v>
                </c:pt>
                <c:pt idx="5">
                  <c:v>Hilton Grand Vacations at the Flamingo</c:v>
                </c:pt>
                <c:pt idx="6">
                  <c:v>Hilton Grand Vacations on the Boulevard</c:v>
                </c:pt>
                <c:pt idx="7">
                  <c:v>Marriott's Grand Chateau</c:v>
                </c:pt>
                <c:pt idx="8">
                  <c:v>Monte Carlo Resort&amp;Casino</c:v>
                </c:pt>
                <c:pt idx="9">
                  <c:v>Paris Las Vegas</c:v>
                </c:pt>
                <c:pt idx="10">
                  <c:v>The Cosmopolitan Las Vegas</c:v>
                </c:pt>
                <c:pt idx="11">
                  <c:v>The Cromwell</c:v>
                </c:pt>
                <c:pt idx="12">
                  <c:v>The Palazzo Resort Hotel Casino</c:v>
                </c:pt>
                <c:pt idx="13">
                  <c:v>The Venetian Las Vegas Hotel</c:v>
                </c:pt>
                <c:pt idx="14">
                  <c:v>The Westin las Vegas Hotel Casino &amp; Spa</c:v>
                </c:pt>
                <c:pt idx="15">
                  <c:v>Treasure Island- TI Hotel &amp; Casino</c:v>
                </c:pt>
                <c:pt idx="16">
                  <c:v>Tropicana Las Vegas - A Double Tree by Hilton Hotel</c:v>
                </c:pt>
                <c:pt idx="17">
                  <c:v>Trump International Hotel Las Vegas</c:v>
                </c:pt>
                <c:pt idx="18">
                  <c:v>Tuscany Las Vegas Suites &amp; Casino</c:v>
                </c:pt>
                <c:pt idx="19">
                  <c:v>Wyndham Grand Desert</c:v>
                </c:pt>
                <c:pt idx="20">
                  <c:v>Wynn Las Vegas</c:v>
                </c:pt>
              </c:strCache>
            </c:strRef>
          </c:cat>
          <c:val>
            <c:numRef>
              <c:f>LasVegas_Original!$AG$6:$AG$27</c:f>
              <c:numCache>
                <c:formatCode>General</c:formatCode>
                <c:ptCount val="21"/>
                <c:pt idx="4">
                  <c:v>2</c:v>
                </c:pt>
                <c:pt idx="9">
                  <c:v>1</c:v>
                </c:pt>
                <c:pt idx="10">
                  <c:v>1</c:v>
                </c:pt>
                <c:pt idx="14">
                  <c:v>1</c:v>
                </c:pt>
                <c:pt idx="17">
                  <c:v>1</c:v>
                </c:pt>
              </c:numCache>
            </c:numRef>
          </c:val>
          <c:extLst>
            <c:ext xmlns:c16="http://schemas.microsoft.com/office/drawing/2014/chart" uri="{C3380CC4-5D6E-409C-BE32-E72D297353CC}">
              <c16:uniqueId val="{00000001-722F-4A19-A4A0-1933E2715E39}"/>
            </c:ext>
          </c:extLst>
        </c:ser>
        <c:ser>
          <c:idx val="2"/>
          <c:order val="2"/>
          <c:tx>
            <c:strRef>
              <c:f>LasVegas_Original!$AJ$2:$AJ$5</c:f>
              <c:strCache>
                <c:ptCount val="1"/>
                <c:pt idx="0">
                  <c:v>Asia - NO - YES</c:v>
                </c:pt>
              </c:strCache>
            </c:strRef>
          </c:tx>
          <c:spPr>
            <a:noFill/>
            <a:ln w="25400" cap="flat" cmpd="sng" algn="ctr">
              <a:solidFill>
                <a:schemeClr val="accent3"/>
              </a:solidFill>
              <a:miter lim="800000"/>
            </a:ln>
            <a:effectLst/>
          </c:spPr>
          <c:invertIfNegative val="0"/>
          <c:cat>
            <c:strRef>
              <c:f>LasVegas_Original!$AE$6:$AE$27</c:f>
              <c:strCache>
                <c:ptCount val="21"/>
                <c:pt idx="0">
                  <c:v>Bellagio Las Vegas</c:v>
                </c:pt>
                <c:pt idx="1">
                  <c:v>Caesars Palace</c:v>
                </c:pt>
                <c:pt idx="2">
                  <c:v>Circus Circus Hotel &amp; Casino Las Vegas</c:v>
                </c:pt>
                <c:pt idx="3">
                  <c:v>Encore at wynn Las Vegas</c:v>
                </c:pt>
                <c:pt idx="4">
                  <c:v>Excalibur Hotel &amp; Casino</c:v>
                </c:pt>
                <c:pt idx="5">
                  <c:v>Hilton Grand Vacations at the Flamingo</c:v>
                </c:pt>
                <c:pt idx="6">
                  <c:v>Hilton Grand Vacations on the Boulevard</c:v>
                </c:pt>
                <c:pt idx="7">
                  <c:v>Marriott's Grand Chateau</c:v>
                </c:pt>
                <c:pt idx="8">
                  <c:v>Monte Carlo Resort&amp;Casino</c:v>
                </c:pt>
                <c:pt idx="9">
                  <c:v>Paris Las Vegas</c:v>
                </c:pt>
                <c:pt idx="10">
                  <c:v>The Cosmopolitan Las Vegas</c:v>
                </c:pt>
                <c:pt idx="11">
                  <c:v>The Cromwell</c:v>
                </c:pt>
                <c:pt idx="12">
                  <c:v>The Palazzo Resort Hotel Casino</c:v>
                </c:pt>
                <c:pt idx="13">
                  <c:v>The Venetian Las Vegas Hotel</c:v>
                </c:pt>
                <c:pt idx="14">
                  <c:v>The Westin las Vegas Hotel Casino &amp; Spa</c:v>
                </c:pt>
                <c:pt idx="15">
                  <c:v>Treasure Island- TI Hotel &amp; Casino</c:v>
                </c:pt>
                <c:pt idx="16">
                  <c:v>Tropicana Las Vegas - A Double Tree by Hilton Hotel</c:v>
                </c:pt>
                <c:pt idx="17">
                  <c:v>Trump International Hotel Las Vegas</c:v>
                </c:pt>
                <c:pt idx="18">
                  <c:v>Tuscany Las Vegas Suites &amp; Casino</c:v>
                </c:pt>
                <c:pt idx="19">
                  <c:v>Wyndham Grand Desert</c:v>
                </c:pt>
                <c:pt idx="20">
                  <c:v>Wynn Las Vegas</c:v>
                </c:pt>
              </c:strCache>
            </c:strRef>
          </c:cat>
          <c:val>
            <c:numRef>
              <c:f>LasVegas_Original!$AJ$6:$AJ$27</c:f>
              <c:numCache>
                <c:formatCode>General</c:formatCode>
                <c:ptCount val="21"/>
                <c:pt idx="2">
                  <c:v>1</c:v>
                </c:pt>
              </c:numCache>
            </c:numRef>
          </c:val>
          <c:extLst>
            <c:ext xmlns:c16="http://schemas.microsoft.com/office/drawing/2014/chart" uri="{C3380CC4-5D6E-409C-BE32-E72D297353CC}">
              <c16:uniqueId val="{00000002-722F-4A19-A4A0-1933E2715E39}"/>
            </c:ext>
          </c:extLst>
        </c:ser>
        <c:ser>
          <c:idx val="3"/>
          <c:order val="3"/>
          <c:tx>
            <c:strRef>
              <c:f>LasVegas_Original!$AL$2:$AL$5</c:f>
              <c:strCache>
                <c:ptCount val="1"/>
                <c:pt idx="0">
                  <c:v>Asia - YES - NO</c:v>
                </c:pt>
              </c:strCache>
            </c:strRef>
          </c:tx>
          <c:spPr>
            <a:noFill/>
            <a:ln w="25400" cap="flat" cmpd="sng" algn="ctr">
              <a:solidFill>
                <a:schemeClr val="accent4"/>
              </a:solidFill>
              <a:miter lim="800000"/>
            </a:ln>
            <a:effectLst/>
          </c:spPr>
          <c:invertIfNegative val="0"/>
          <c:cat>
            <c:strRef>
              <c:f>LasVegas_Original!$AE$6:$AE$27</c:f>
              <c:strCache>
                <c:ptCount val="21"/>
                <c:pt idx="0">
                  <c:v>Bellagio Las Vegas</c:v>
                </c:pt>
                <c:pt idx="1">
                  <c:v>Caesars Palace</c:v>
                </c:pt>
                <c:pt idx="2">
                  <c:v>Circus Circus Hotel &amp; Casino Las Vegas</c:v>
                </c:pt>
                <c:pt idx="3">
                  <c:v>Encore at wynn Las Vegas</c:v>
                </c:pt>
                <c:pt idx="4">
                  <c:v>Excalibur Hotel &amp; Casino</c:v>
                </c:pt>
                <c:pt idx="5">
                  <c:v>Hilton Grand Vacations at the Flamingo</c:v>
                </c:pt>
                <c:pt idx="6">
                  <c:v>Hilton Grand Vacations on the Boulevard</c:v>
                </c:pt>
                <c:pt idx="7">
                  <c:v>Marriott's Grand Chateau</c:v>
                </c:pt>
                <c:pt idx="8">
                  <c:v>Monte Carlo Resort&amp;Casino</c:v>
                </c:pt>
                <c:pt idx="9">
                  <c:v>Paris Las Vegas</c:v>
                </c:pt>
                <c:pt idx="10">
                  <c:v>The Cosmopolitan Las Vegas</c:v>
                </c:pt>
                <c:pt idx="11">
                  <c:v>The Cromwell</c:v>
                </c:pt>
                <c:pt idx="12">
                  <c:v>The Palazzo Resort Hotel Casino</c:v>
                </c:pt>
                <c:pt idx="13">
                  <c:v>The Venetian Las Vegas Hotel</c:v>
                </c:pt>
                <c:pt idx="14">
                  <c:v>The Westin las Vegas Hotel Casino &amp; Spa</c:v>
                </c:pt>
                <c:pt idx="15">
                  <c:v>Treasure Island- TI Hotel &amp; Casino</c:v>
                </c:pt>
                <c:pt idx="16">
                  <c:v>Tropicana Las Vegas - A Double Tree by Hilton Hotel</c:v>
                </c:pt>
                <c:pt idx="17">
                  <c:v>Trump International Hotel Las Vegas</c:v>
                </c:pt>
                <c:pt idx="18">
                  <c:v>Tuscany Las Vegas Suites &amp; Casino</c:v>
                </c:pt>
                <c:pt idx="19">
                  <c:v>Wyndham Grand Desert</c:v>
                </c:pt>
                <c:pt idx="20">
                  <c:v>Wynn Las Vegas</c:v>
                </c:pt>
              </c:strCache>
            </c:strRef>
          </c:cat>
          <c:val>
            <c:numRef>
              <c:f>LasVegas_Original!$AL$6:$AL$27</c:f>
              <c:numCache>
                <c:formatCode>General</c:formatCode>
                <c:ptCount val="21"/>
                <c:pt idx="8">
                  <c:v>2</c:v>
                </c:pt>
              </c:numCache>
            </c:numRef>
          </c:val>
          <c:extLst>
            <c:ext xmlns:c16="http://schemas.microsoft.com/office/drawing/2014/chart" uri="{C3380CC4-5D6E-409C-BE32-E72D297353CC}">
              <c16:uniqueId val="{00000003-722F-4A19-A4A0-1933E2715E39}"/>
            </c:ext>
          </c:extLst>
        </c:ser>
        <c:ser>
          <c:idx val="4"/>
          <c:order val="4"/>
          <c:tx>
            <c:strRef>
              <c:f>LasVegas_Original!$AM$2:$AM$5</c:f>
              <c:strCache>
                <c:ptCount val="1"/>
                <c:pt idx="0">
                  <c:v>Asia - YES - YES</c:v>
                </c:pt>
              </c:strCache>
            </c:strRef>
          </c:tx>
          <c:spPr>
            <a:noFill/>
            <a:ln w="25400" cap="flat" cmpd="sng" algn="ctr">
              <a:solidFill>
                <a:schemeClr val="accent5"/>
              </a:solidFill>
              <a:miter lim="800000"/>
            </a:ln>
            <a:effectLst/>
          </c:spPr>
          <c:invertIfNegative val="0"/>
          <c:cat>
            <c:strRef>
              <c:f>LasVegas_Original!$AE$6:$AE$27</c:f>
              <c:strCache>
                <c:ptCount val="21"/>
                <c:pt idx="0">
                  <c:v>Bellagio Las Vegas</c:v>
                </c:pt>
                <c:pt idx="1">
                  <c:v>Caesars Palace</c:v>
                </c:pt>
                <c:pt idx="2">
                  <c:v>Circus Circus Hotel &amp; Casino Las Vegas</c:v>
                </c:pt>
                <c:pt idx="3">
                  <c:v>Encore at wynn Las Vegas</c:v>
                </c:pt>
                <c:pt idx="4">
                  <c:v>Excalibur Hotel &amp; Casino</c:v>
                </c:pt>
                <c:pt idx="5">
                  <c:v>Hilton Grand Vacations at the Flamingo</c:v>
                </c:pt>
                <c:pt idx="6">
                  <c:v>Hilton Grand Vacations on the Boulevard</c:v>
                </c:pt>
                <c:pt idx="7">
                  <c:v>Marriott's Grand Chateau</c:v>
                </c:pt>
                <c:pt idx="8">
                  <c:v>Monte Carlo Resort&amp;Casino</c:v>
                </c:pt>
                <c:pt idx="9">
                  <c:v>Paris Las Vegas</c:v>
                </c:pt>
                <c:pt idx="10">
                  <c:v>The Cosmopolitan Las Vegas</c:v>
                </c:pt>
                <c:pt idx="11">
                  <c:v>The Cromwell</c:v>
                </c:pt>
                <c:pt idx="12">
                  <c:v>The Palazzo Resort Hotel Casino</c:v>
                </c:pt>
                <c:pt idx="13">
                  <c:v>The Venetian Las Vegas Hotel</c:v>
                </c:pt>
                <c:pt idx="14">
                  <c:v>The Westin las Vegas Hotel Casino &amp; Spa</c:v>
                </c:pt>
                <c:pt idx="15">
                  <c:v>Treasure Island- TI Hotel &amp; Casino</c:v>
                </c:pt>
                <c:pt idx="16">
                  <c:v>Tropicana Las Vegas - A Double Tree by Hilton Hotel</c:v>
                </c:pt>
                <c:pt idx="17">
                  <c:v>Trump International Hotel Las Vegas</c:v>
                </c:pt>
                <c:pt idx="18">
                  <c:v>Tuscany Las Vegas Suites &amp; Casino</c:v>
                </c:pt>
                <c:pt idx="19">
                  <c:v>Wyndham Grand Desert</c:v>
                </c:pt>
                <c:pt idx="20">
                  <c:v>Wynn Las Vegas</c:v>
                </c:pt>
              </c:strCache>
            </c:strRef>
          </c:cat>
          <c:val>
            <c:numRef>
              <c:f>LasVegas_Original!$AM$6:$AM$27</c:f>
              <c:numCache>
                <c:formatCode>General</c:formatCode>
                <c:ptCount val="21"/>
                <c:pt idx="0">
                  <c:v>4</c:v>
                </c:pt>
                <c:pt idx="3">
                  <c:v>2</c:v>
                </c:pt>
                <c:pt idx="4">
                  <c:v>1</c:v>
                </c:pt>
                <c:pt idx="5">
                  <c:v>1</c:v>
                </c:pt>
                <c:pt idx="12">
                  <c:v>1</c:v>
                </c:pt>
                <c:pt idx="13">
                  <c:v>2</c:v>
                </c:pt>
                <c:pt idx="14">
                  <c:v>1</c:v>
                </c:pt>
                <c:pt idx="15">
                  <c:v>3</c:v>
                </c:pt>
                <c:pt idx="16">
                  <c:v>4</c:v>
                </c:pt>
                <c:pt idx="17">
                  <c:v>4</c:v>
                </c:pt>
                <c:pt idx="18">
                  <c:v>2</c:v>
                </c:pt>
                <c:pt idx="20">
                  <c:v>1</c:v>
                </c:pt>
              </c:numCache>
            </c:numRef>
          </c:val>
          <c:extLst>
            <c:ext xmlns:c16="http://schemas.microsoft.com/office/drawing/2014/chart" uri="{C3380CC4-5D6E-409C-BE32-E72D297353CC}">
              <c16:uniqueId val="{00000004-722F-4A19-A4A0-1933E2715E39}"/>
            </c:ext>
          </c:extLst>
        </c:ser>
        <c:ser>
          <c:idx val="5"/>
          <c:order val="5"/>
          <c:tx>
            <c:strRef>
              <c:f>LasVegas_Original!$AP$2:$AP$5</c:f>
              <c:strCache>
                <c:ptCount val="1"/>
                <c:pt idx="0">
                  <c:v>Europe - NO - YES</c:v>
                </c:pt>
              </c:strCache>
            </c:strRef>
          </c:tx>
          <c:spPr>
            <a:noFill/>
            <a:ln w="25400" cap="flat" cmpd="sng" algn="ctr">
              <a:solidFill>
                <a:schemeClr val="accent6"/>
              </a:solidFill>
              <a:miter lim="800000"/>
            </a:ln>
            <a:effectLst/>
          </c:spPr>
          <c:invertIfNegative val="0"/>
          <c:cat>
            <c:strRef>
              <c:f>LasVegas_Original!$AE$6:$AE$27</c:f>
              <c:strCache>
                <c:ptCount val="21"/>
                <c:pt idx="0">
                  <c:v>Bellagio Las Vegas</c:v>
                </c:pt>
                <c:pt idx="1">
                  <c:v>Caesars Palace</c:v>
                </c:pt>
                <c:pt idx="2">
                  <c:v>Circus Circus Hotel &amp; Casino Las Vegas</c:v>
                </c:pt>
                <c:pt idx="3">
                  <c:v>Encore at wynn Las Vegas</c:v>
                </c:pt>
                <c:pt idx="4">
                  <c:v>Excalibur Hotel &amp; Casino</c:v>
                </c:pt>
                <c:pt idx="5">
                  <c:v>Hilton Grand Vacations at the Flamingo</c:v>
                </c:pt>
                <c:pt idx="6">
                  <c:v>Hilton Grand Vacations on the Boulevard</c:v>
                </c:pt>
                <c:pt idx="7">
                  <c:v>Marriott's Grand Chateau</c:v>
                </c:pt>
                <c:pt idx="8">
                  <c:v>Monte Carlo Resort&amp;Casino</c:v>
                </c:pt>
                <c:pt idx="9">
                  <c:v>Paris Las Vegas</c:v>
                </c:pt>
                <c:pt idx="10">
                  <c:v>The Cosmopolitan Las Vegas</c:v>
                </c:pt>
                <c:pt idx="11">
                  <c:v>The Cromwell</c:v>
                </c:pt>
                <c:pt idx="12">
                  <c:v>The Palazzo Resort Hotel Casino</c:v>
                </c:pt>
                <c:pt idx="13">
                  <c:v>The Venetian Las Vegas Hotel</c:v>
                </c:pt>
                <c:pt idx="14">
                  <c:v>The Westin las Vegas Hotel Casino &amp; Spa</c:v>
                </c:pt>
                <c:pt idx="15">
                  <c:v>Treasure Island- TI Hotel &amp; Casino</c:v>
                </c:pt>
                <c:pt idx="16">
                  <c:v>Tropicana Las Vegas - A Double Tree by Hilton Hotel</c:v>
                </c:pt>
                <c:pt idx="17">
                  <c:v>Trump International Hotel Las Vegas</c:v>
                </c:pt>
                <c:pt idx="18">
                  <c:v>Tuscany Las Vegas Suites &amp; Casino</c:v>
                </c:pt>
                <c:pt idx="19">
                  <c:v>Wyndham Grand Desert</c:v>
                </c:pt>
                <c:pt idx="20">
                  <c:v>Wynn Las Vegas</c:v>
                </c:pt>
              </c:strCache>
            </c:strRef>
          </c:cat>
          <c:val>
            <c:numRef>
              <c:f>LasVegas_Original!$AP$6:$AP$27</c:f>
              <c:numCache>
                <c:formatCode>General</c:formatCode>
                <c:ptCount val="21"/>
                <c:pt idx="2">
                  <c:v>5</c:v>
                </c:pt>
              </c:numCache>
            </c:numRef>
          </c:val>
          <c:extLst>
            <c:ext xmlns:c16="http://schemas.microsoft.com/office/drawing/2014/chart" uri="{C3380CC4-5D6E-409C-BE32-E72D297353CC}">
              <c16:uniqueId val="{00000005-722F-4A19-A4A0-1933E2715E39}"/>
            </c:ext>
          </c:extLst>
        </c:ser>
        <c:ser>
          <c:idx val="6"/>
          <c:order val="6"/>
          <c:tx>
            <c:strRef>
              <c:f>LasVegas_Original!$AR$2:$AR$5</c:f>
              <c:strCache>
                <c:ptCount val="1"/>
                <c:pt idx="0">
                  <c:v>Europe - YES - NO</c:v>
                </c:pt>
              </c:strCache>
            </c:strRef>
          </c:tx>
          <c:spPr>
            <a:noFill/>
            <a:ln w="25400" cap="flat" cmpd="sng" algn="ctr">
              <a:solidFill>
                <a:schemeClr val="accent1">
                  <a:lumMod val="60000"/>
                </a:schemeClr>
              </a:solidFill>
              <a:miter lim="800000"/>
            </a:ln>
            <a:effectLst/>
          </c:spPr>
          <c:invertIfNegative val="0"/>
          <c:cat>
            <c:strRef>
              <c:f>LasVegas_Original!$AE$6:$AE$27</c:f>
              <c:strCache>
                <c:ptCount val="21"/>
                <c:pt idx="0">
                  <c:v>Bellagio Las Vegas</c:v>
                </c:pt>
                <c:pt idx="1">
                  <c:v>Caesars Palace</c:v>
                </c:pt>
                <c:pt idx="2">
                  <c:v>Circus Circus Hotel &amp; Casino Las Vegas</c:v>
                </c:pt>
                <c:pt idx="3">
                  <c:v>Encore at wynn Las Vegas</c:v>
                </c:pt>
                <c:pt idx="4">
                  <c:v>Excalibur Hotel &amp; Casino</c:v>
                </c:pt>
                <c:pt idx="5">
                  <c:v>Hilton Grand Vacations at the Flamingo</c:v>
                </c:pt>
                <c:pt idx="6">
                  <c:v>Hilton Grand Vacations on the Boulevard</c:v>
                </c:pt>
                <c:pt idx="7">
                  <c:v>Marriott's Grand Chateau</c:v>
                </c:pt>
                <c:pt idx="8">
                  <c:v>Monte Carlo Resort&amp;Casino</c:v>
                </c:pt>
                <c:pt idx="9">
                  <c:v>Paris Las Vegas</c:v>
                </c:pt>
                <c:pt idx="10">
                  <c:v>The Cosmopolitan Las Vegas</c:v>
                </c:pt>
                <c:pt idx="11">
                  <c:v>The Cromwell</c:v>
                </c:pt>
                <c:pt idx="12">
                  <c:v>The Palazzo Resort Hotel Casino</c:v>
                </c:pt>
                <c:pt idx="13">
                  <c:v>The Venetian Las Vegas Hotel</c:v>
                </c:pt>
                <c:pt idx="14">
                  <c:v>The Westin las Vegas Hotel Casino &amp; Spa</c:v>
                </c:pt>
                <c:pt idx="15">
                  <c:v>Treasure Island- TI Hotel &amp; Casino</c:v>
                </c:pt>
                <c:pt idx="16">
                  <c:v>Tropicana Las Vegas - A Double Tree by Hilton Hotel</c:v>
                </c:pt>
                <c:pt idx="17">
                  <c:v>Trump International Hotel Las Vegas</c:v>
                </c:pt>
                <c:pt idx="18">
                  <c:v>Tuscany Las Vegas Suites &amp; Casino</c:v>
                </c:pt>
                <c:pt idx="19">
                  <c:v>Wyndham Grand Desert</c:v>
                </c:pt>
                <c:pt idx="20">
                  <c:v>Wynn Las Vegas</c:v>
                </c:pt>
              </c:strCache>
            </c:strRef>
          </c:cat>
          <c:val>
            <c:numRef>
              <c:f>LasVegas_Original!$AR$6:$AR$27</c:f>
              <c:numCache>
                <c:formatCode>General</c:formatCode>
                <c:ptCount val="21"/>
                <c:pt idx="8">
                  <c:v>10</c:v>
                </c:pt>
              </c:numCache>
            </c:numRef>
          </c:val>
          <c:extLst>
            <c:ext xmlns:c16="http://schemas.microsoft.com/office/drawing/2014/chart" uri="{C3380CC4-5D6E-409C-BE32-E72D297353CC}">
              <c16:uniqueId val="{00000006-722F-4A19-A4A0-1933E2715E39}"/>
            </c:ext>
          </c:extLst>
        </c:ser>
        <c:ser>
          <c:idx val="7"/>
          <c:order val="7"/>
          <c:tx>
            <c:strRef>
              <c:f>LasVegas_Original!$AS$2:$AS$5</c:f>
              <c:strCache>
                <c:ptCount val="1"/>
                <c:pt idx="0">
                  <c:v>Europe - YES - YES</c:v>
                </c:pt>
              </c:strCache>
            </c:strRef>
          </c:tx>
          <c:spPr>
            <a:noFill/>
            <a:ln w="25400" cap="flat" cmpd="sng" algn="ctr">
              <a:solidFill>
                <a:schemeClr val="accent2">
                  <a:lumMod val="60000"/>
                </a:schemeClr>
              </a:solidFill>
              <a:miter lim="800000"/>
            </a:ln>
            <a:effectLst/>
          </c:spPr>
          <c:invertIfNegative val="0"/>
          <c:cat>
            <c:strRef>
              <c:f>LasVegas_Original!$AE$6:$AE$27</c:f>
              <c:strCache>
                <c:ptCount val="21"/>
                <c:pt idx="0">
                  <c:v>Bellagio Las Vegas</c:v>
                </c:pt>
                <c:pt idx="1">
                  <c:v>Caesars Palace</c:v>
                </c:pt>
                <c:pt idx="2">
                  <c:v>Circus Circus Hotel &amp; Casino Las Vegas</c:v>
                </c:pt>
                <c:pt idx="3">
                  <c:v>Encore at wynn Las Vegas</c:v>
                </c:pt>
                <c:pt idx="4">
                  <c:v>Excalibur Hotel &amp; Casino</c:v>
                </c:pt>
                <c:pt idx="5">
                  <c:v>Hilton Grand Vacations at the Flamingo</c:v>
                </c:pt>
                <c:pt idx="6">
                  <c:v>Hilton Grand Vacations on the Boulevard</c:v>
                </c:pt>
                <c:pt idx="7">
                  <c:v>Marriott's Grand Chateau</c:v>
                </c:pt>
                <c:pt idx="8">
                  <c:v>Monte Carlo Resort&amp;Casino</c:v>
                </c:pt>
                <c:pt idx="9">
                  <c:v>Paris Las Vegas</c:v>
                </c:pt>
                <c:pt idx="10">
                  <c:v>The Cosmopolitan Las Vegas</c:v>
                </c:pt>
                <c:pt idx="11">
                  <c:v>The Cromwell</c:v>
                </c:pt>
                <c:pt idx="12">
                  <c:v>The Palazzo Resort Hotel Casino</c:v>
                </c:pt>
                <c:pt idx="13">
                  <c:v>The Venetian Las Vegas Hotel</c:v>
                </c:pt>
                <c:pt idx="14">
                  <c:v>The Westin las Vegas Hotel Casino &amp; Spa</c:v>
                </c:pt>
                <c:pt idx="15">
                  <c:v>Treasure Island- TI Hotel &amp; Casino</c:v>
                </c:pt>
                <c:pt idx="16">
                  <c:v>Tropicana Las Vegas - A Double Tree by Hilton Hotel</c:v>
                </c:pt>
                <c:pt idx="17">
                  <c:v>Trump International Hotel Las Vegas</c:v>
                </c:pt>
                <c:pt idx="18">
                  <c:v>Tuscany Las Vegas Suites &amp; Casino</c:v>
                </c:pt>
                <c:pt idx="19">
                  <c:v>Wyndham Grand Desert</c:v>
                </c:pt>
                <c:pt idx="20">
                  <c:v>Wynn Las Vegas</c:v>
                </c:pt>
              </c:strCache>
            </c:strRef>
          </c:cat>
          <c:val>
            <c:numRef>
              <c:f>LasVegas_Original!$AS$6:$AS$27</c:f>
              <c:numCache>
                <c:formatCode>General</c:formatCode>
                <c:ptCount val="21"/>
                <c:pt idx="0">
                  <c:v>10</c:v>
                </c:pt>
                <c:pt idx="1">
                  <c:v>4</c:v>
                </c:pt>
                <c:pt idx="3">
                  <c:v>7</c:v>
                </c:pt>
                <c:pt idx="4">
                  <c:v>9</c:v>
                </c:pt>
                <c:pt idx="5">
                  <c:v>2</c:v>
                </c:pt>
                <c:pt idx="9">
                  <c:v>1</c:v>
                </c:pt>
                <c:pt idx="10">
                  <c:v>9</c:v>
                </c:pt>
                <c:pt idx="12">
                  <c:v>5</c:v>
                </c:pt>
                <c:pt idx="13">
                  <c:v>8</c:v>
                </c:pt>
                <c:pt idx="14">
                  <c:v>3</c:v>
                </c:pt>
                <c:pt idx="15">
                  <c:v>4</c:v>
                </c:pt>
                <c:pt idx="16">
                  <c:v>11</c:v>
                </c:pt>
                <c:pt idx="17">
                  <c:v>4</c:v>
                </c:pt>
                <c:pt idx="18">
                  <c:v>3</c:v>
                </c:pt>
                <c:pt idx="20">
                  <c:v>5</c:v>
                </c:pt>
              </c:numCache>
            </c:numRef>
          </c:val>
          <c:extLst>
            <c:ext xmlns:c16="http://schemas.microsoft.com/office/drawing/2014/chart" uri="{C3380CC4-5D6E-409C-BE32-E72D297353CC}">
              <c16:uniqueId val="{00000007-722F-4A19-A4A0-1933E2715E39}"/>
            </c:ext>
          </c:extLst>
        </c:ser>
        <c:ser>
          <c:idx val="8"/>
          <c:order val="8"/>
          <c:tx>
            <c:strRef>
              <c:f>LasVegas_Original!$AV$2:$AV$5</c:f>
              <c:strCache>
                <c:ptCount val="1"/>
                <c:pt idx="0">
                  <c:v>North America - NO - YES</c:v>
                </c:pt>
              </c:strCache>
            </c:strRef>
          </c:tx>
          <c:spPr>
            <a:noFill/>
            <a:ln w="25400" cap="flat" cmpd="sng" algn="ctr">
              <a:solidFill>
                <a:schemeClr val="accent3">
                  <a:lumMod val="60000"/>
                </a:schemeClr>
              </a:solidFill>
              <a:miter lim="800000"/>
            </a:ln>
            <a:effectLst/>
          </c:spPr>
          <c:invertIfNegative val="0"/>
          <c:cat>
            <c:strRef>
              <c:f>LasVegas_Original!$AE$6:$AE$27</c:f>
              <c:strCache>
                <c:ptCount val="21"/>
                <c:pt idx="0">
                  <c:v>Bellagio Las Vegas</c:v>
                </c:pt>
                <c:pt idx="1">
                  <c:v>Caesars Palace</c:v>
                </c:pt>
                <c:pt idx="2">
                  <c:v>Circus Circus Hotel &amp; Casino Las Vegas</c:v>
                </c:pt>
                <c:pt idx="3">
                  <c:v>Encore at wynn Las Vegas</c:v>
                </c:pt>
                <c:pt idx="4">
                  <c:v>Excalibur Hotel &amp; Casino</c:v>
                </c:pt>
                <c:pt idx="5">
                  <c:v>Hilton Grand Vacations at the Flamingo</c:v>
                </c:pt>
                <c:pt idx="6">
                  <c:v>Hilton Grand Vacations on the Boulevard</c:v>
                </c:pt>
                <c:pt idx="7">
                  <c:v>Marriott's Grand Chateau</c:v>
                </c:pt>
                <c:pt idx="8">
                  <c:v>Monte Carlo Resort&amp;Casino</c:v>
                </c:pt>
                <c:pt idx="9">
                  <c:v>Paris Las Vegas</c:v>
                </c:pt>
                <c:pt idx="10">
                  <c:v>The Cosmopolitan Las Vegas</c:v>
                </c:pt>
                <c:pt idx="11">
                  <c:v>The Cromwell</c:v>
                </c:pt>
                <c:pt idx="12">
                  <c:v>The Palazzo Resort Hotel Casino</c:v>
                </c:pt>
                <c:pt idx="13">
                  <c:v>The Venetian Las Vegas Hotel</c:v>
                </c:pt>
                <c:pt idx="14">
                  <c:v>The Westin las Vegas Hotel Casino &amp; Spa</c:v>
                </c:pt>
                <c:pt idx="15">
                  <c:v>Treasure Island- TI Hotel &amp; Casino</c:v>
                </c:pt>
                <c:pt idx="16">
                  <c:v>Tropicana Las Vegas - A Double Tree by Hilton Hotel</c:v>
                </c:pt>
                <c:pt idx="17">
                  <c:v>Trump International Hotel Las Vegas</c:v>
                </c:pt>
                <c:pt idx="18">
                  <c:v>Tuscany Las Vegas Suites &amp; Casino</c:v>
                </c:pt>
                <c:pt idx="19">
                  <c:v>Wyndham Grand Desert</c:v>
                </c:pt>
                <c:pt idx="20">
                  <c:v>Wynn Las Vegas</c:v>
                </c:pt>
              </c:strCache>
            </c:strRef>
          </c:cat>
          <c:val>
            <c:numRef>
              <c:f>LasVegas_Original!$AV$6:$AV$27</c:f>
              <c:numCache>
                <c:formatCode>General</c:formatCode>
                <c:ptCount val="21"/>
                <c:pt idx="2">
                  <c:v>15</c:v>
                </c:pt>
              </c:numCache>
            </c:numRef>
          </c:val>
          <c:extLst>
            <c:ext xmlns:c16="http://schemas.microsoft.com/office/drawing/2014/chart" uri="{C3380CC4-5D6E-409C-BE32-E72D297353CC}">
              <c16:uniqueId val="{00000008-722F-4A19-A4A0-1933E2715E39}"/>
            </c:ext>
          </c:extLst>
        </c:ser>
        <c:ser>
          <c:idx val="9"/>
          <c:order val="9"/>
          <c:tx>
            <c:strRef>
              <c:f>LasVegas_Original!$AX$2:$AX$5</c:f>
              <c:strCache>
                <c:ptCount val="1"/>
                <c:pt idx="0">
                  <c:v>North America - YES - NO</c:v>
                </c:pt>
              </c:strCache>
            </c:strRef>
          </c:tx>
          <c:spPr>
            <a:noFill/>
            <a:ln w="25400" cap="flat" cmpd="sng" algn="ctr">
              <a:solidFill>
                <a:schemeClr val="accent4">
                  <a:lumMod val="60000"/>
                </a:schemeClr>
              </a:solidFill>
              <a:miter lim="800000"/>
            </a:ln>
            <a:effectLst/>
          </c:spPr>
          <c:invertIfNegative val="0"/>
          <c:cat>
            <c:strRef>
              <c:f>LasVegas_Original!$AE$6:$AE$27</c:f>
              <c:strCache>
                <c:ptCount val="21"/>
                <c:pt idx="0">
                  <c:v>Bellagio Las Vegas</c:v>
                </c:pt>
                <c:pt idx="1">
                  <c:v>Caesars Palace</c:v>
                </c:pt>
                <c:pt idx="2">
                  <c:v>Circus Circus Hotel &amp; Casino Las Vegas</c:v>
                </c:pt>
                <c:pt idx="3">
                  <c:v>Encore at wynn Las Vegas</c:v>
                </c:pt>
                <c:pt idx="4">
                  <c:v>Excalibur Hotel &amp; Casino</c:v>
                </c:pt>
                <c:pt idx="5">
                  <c:v>Hilton Grand Vacations at the Flamingo</c:v>
                </c:pt>
                <c:pt idx="6">
                  <c:v>Hilton Grand Vacations on the Boulevard</c:v>
                </c:pt>
                <c:pt idx="7">
                  <c:v>Marriott's Grand Chateau</c:v>
                </c:pt>
                <c:pt idx="8">
                  <c:v>Monte Carlo Resort&amp;Casino</c:v>
                </c:pt>
                <c:pt idx="9">
                  <c:v>Paris Las Vegas</c:v>
                </c:pt>
                <c:pt idx="10">
                  <c:v>The Cosmopolitan Las Vegas</c:v>
                </c:pt>
                <c:pt idx="11">
                  <c:v>The Cromwell</c:v>
                </c:pt>
                <c:pt idx="12">
                  <c:v>The Palazzo Resort Hotel Casino</c:v>
                </c:pt>
                <c:pt idx="13">
                  <c:v>The Venetian Las Vegas Hotel</c:v>
                </c:pt>
                <c:pt idx="14">
                  <c:v>The Westin las Vegas Hotel Casino &amp; Spa</c:v>
                </c:pt>
                <c:pt idx="15">
                  <c:v>Treasure Island- TI Hotel &amp; Casino</c:v>
                </c:pt>
                <c:pt idx="16">
                  <c:v>Tropicana Las Vegas - A Double Tree by Hilton Hotel</c:v>
                </c:pt>
                <c:pt idx="17">
                  <c:v>Trump International Hotel Las Vegas</c:v>
                </c:pt>
                <c:pt idx="18">
                  <c:v>Tuscany Las Vegas Suites &amp; Casino</c:v>
                </c:pt>
                <c:pt idx="19">
                  <c:v>Wyndham Grand Desert</c:v>
                </c:pt>
                <c:pt idx="20">
                  <c:v>Wynn Las Vegas</c:v>
                </c:pt>
              </c:strCache>
            </c:strRef>
          </c:cat>
          <c:val>
            <c:numRef>
              <c:f>LasVegas_Original!$AX$6:$AX$27</c:f>
              <c:numCache>
                <c:formatCode>General</c:formatCode>
                <c:ptCount val="21"/>
                <c:pt idx="8">
                  <c:v>9</c:v>
                </c:pt>
              </c:numCache>
            </c:numRef>
          </c:val>
          <c:extLst>
            <c:ext xmlns:c16="http://schemas.microsoft.com/office/drawing/2014/chart" uri="{C3380CC4-5D6E-409C-BE32-E72D297353CC}">
              <c16:uniqueId val="{00000009-722F-4A19-A4A0-1933E2715E39}"/>
            </c:ext>
          </c:extLst>
        </c:ser>
        <c:ser>
          <c:idx val="10"/>
          <c:order val="10"/>
          <c:tx>
            <c:strRef>
              <c:f>LasVegas_Original!$AY$2:$AY$5</c:f>
              <c:strCache>
                <c:ptCount val="1"/>
                <c:pt idx="0">
                  <c:v>North America - YES - YES</c:v>
                </c:pt>
              </c:strCache>
            </c:strRef>
          </c:tx>
          <c:spPr>
            <a:noFill/>
            <a:ln w="25400" cap="flat" cmpd="sng" algn="ctr">
              <a:solidFill>
                <a:schemeClr val="accent5">
                  <a:lumMod val="60000"/>
                </a:schemeClr>
              </a:solidFill>
              <a:miter lim="800000"/>
            </a:ln>
            <a:effectLst/>
          </c:spPr>
          <c:invertIfNegative val="0"/>
          <c:cat>
            <c:strRef>
              <c:f>LasVegas_Original!$AE$6:$AE$27</c:f>
              <c:strCache>
                <c:ptCount val="21"/>
                <c:pt idx="0">
                  <c:v>Bellagio Las Vegas</c:v>
                </c:pt>
                <c:pt idx="1">
                  <c:v>Caesars Palace</c:v>
                </c:pt>
                <c:pt idx="2">
                  <c:v>Circus Circus Hotel &amp; Casino Las Vegas</c:v>
                </c:pt>
                <c:pt idx="3">
                  <c:v>Encore at wynn Las Vegas</c:v>
                </c:pt>
                <c:pt idx="4">
                  <c:v>Excalibur Hotel &amp; Casino</c:v>
                </c:pt>
                <c:pt idx="5">
                  <c:v>Hilton Grand Vacations at the Flamingo</c:v>
                </c:pt>
                <c:pt idx="6">
                  <c:v>Hilton Grand Vacations on the Boulevard</c:v>
                </c:pt>
                <c:pt idx="7">
                  <c:v>Marriott's Grand Chateau</c:v>
                </c:pt>
                <c:pt idx="8">
                  <c:v>Monte Carlo Resort&amp;Casino</c:v>
                </c:pt>
                <c:pt idx="9">
                  <c:v>Paris Las Vegas</c:v>
                </c:pt>
                <c:pt idx="10">
                  <c:v>The Cosmopolitan Las Vegas</c:v>
                </c:pt>
                <c:pt idx="11">
                  <c:v>The Cromwell</c:v>
                </c:pt>
                <c:pt idx="12">
                  <c:v>The Palazzo Resort Hotel Casino</c:v>
                </c:pt>
                <c:pt idx="13">
                  <c:v>The Venetian Las Vegas Hotel</c:v>
                </c:pt>
                <c:pt idx="14">
                  <c:v>The Westin las Vegas Hotel Casino &amp; Spa</c:v>
                </c:pt>
                <c:pt idx="15">
                  <c:v>Treasure Island- TI Hotel &amp; Casino</c:v>
                </c:pt>
                <c:pt idx="16">
                  <c:v>Tropicana Las Vegas - A Double Tree by Hilton Hotel</c:v>
                </c:pt>
                <c:pt idx="17">
                  <c:v>Trump International Hotel Las Vegas</c:v>
                </c:pt>
                <c:pt idx="18">
                  <c:v>Tuscany Las Vegas Suites &amp; Casino</c:v>
                </c:pt>
                <c:pt idx="19">
                  <c:v>Wyndham Grand Desert</c:v>
                </c:pt>
                <c:pt idx="20">
                  <c:v>Wynn Las Vegas</c:v>
                </c:pt>
              </c:strCache>
            </c:strRef>
          </c:cat>
          <c:val>
            <c:numRef>
              <c:f>LasVegas_Original!$AY$6:$AY$27</c:f>
              <c:numCache>
                <c:formatCode>General</c:formatCode>
                <c:ptCount val="21"/>
                <c:pt idx="0">
                  <c:v>9</c:v>
                </c:pt>
                <c:pt idx="1">
                  <c:v>18</c:v>
                </c:pt>
                <c:pt idx="3">
                  <c:v>14</c:v>
                </c:pt>
                <c:pt idx="4">
                  <c:v>10</c:v>
                </c:pt>
                <c:pt idx="5">
                  <c:v>19</c:v>
                </c:pt>
                <c:pt idx="9">
                  <c:v>21</c:v>
                </c:pt>
                <c:pt idx="10">
                  <c:v>11</c:v>
                </c:pt>
                <c:pt idx="12">
                  <c:v>16</c:v>
                </c:pt>
                <c:pt idx="13">
                  <c:v>9</c:v>
                </c:pt>
                <c:pt idx="14">
                  <c:v>19</c:v>
                </c:pt>
                <c:pt idx="15">
                  <c:v>11</c:v>
                </c:pt>
                <c:pt idx="16">
                  <c:v>4</c:v>
                </c:pt>
                <c:pt idx="17">
                  <c:v>12</c:v>
                </c:pt>
                <c:pt idx="18">
                  <c:v>17</c:v>
                </c:pt>
                <c:pt idx="20">
                  <c:v>18</c:v>
                </c:pt>
              </c:numCache>
            </c:numRef>
          </c:val>
          <c:extLst>
            <c:ext xmlns:c16="http://schemas.microsoft.com/office/drawing/2014/chart" uri="{C3380CC4-5D6E-409C-BE32-E72D297353CC}">
              <c16:uniqueId val="{0000000A-722F-4A19-A4A0-1933E2715E39}"/>
            </c:ext>
          </c:extLst>
        </c:ser>
        <c:ser>
          <c:idx val="11"/>
          <c:order val="11"/>
          <c:tx>
            <c:strRef>
              <c:f>LasVegas_Original!$BB$2:$BB$5</c:f>
              <c:strCache>
                <c:ptCount val="1"/>
                <c:pt idx="0">
                  <c:v>Oceania - NO - YES</c:v>
                </c:pt>
              </c:strCache>
            </c:strRef>
          </c:tx>
          <c:spPr>
            <a:noFill/>
            <a:ln w="25400" cap="flat" cmpd="sng" algn="ctr">
              <a:solidFill>
                <a:schemeClr val="accent6">
                  <a:lumMod val="60000"/>
                </a:schemeClr>
              </a:solidFill>
              <a:miter lim="800000"/>
            </a:ln>
            <a:effectLst/>
          </c:spPr>
          <c:invertIfNegative val="0"/>
          <c:cat>
            <c:strRef>
              <c:f>LasVegas_Original!$AE$6:$AE$27</c:f>
              <c:strCache>
                <c:ptCount val="21"/>
                <c:pt idx="0">
                  <c:v>Bellagio Las Vegas</c:v>
                </c:pt>
                <c:pt idx="1">
                  <c:v>Caesars Palace</c:v>
                </c:pt>
                <c:pt idx="2">
                  <c:v>Circus Circus Hotel &amp; Casino Las Vegas</c:v>
                </c:pt>
                <c:pt idx="3">
                  <c:v>Encore at wynn Las Vegas</c:v>
                </c:pt>
                <c:pt idx="4">
                  <c:v>Excalibur Hotel &amp; Casino</c:v>
                </c:pt>
                <c:pt idx="5">
                  <c:v>Hilton Grand Vacations at the Flamingo</c:v>
                </c:pt>
                <c:pt idx="6">
                  <c:v>Hilton Grand Vacations on the Boulevard</c:v>
                </c:pt>
                <c:pt idx="7">
                  <c:v>Marriott's Grand Chateau</c:v>
                </c:pt>
                <c:pt idx="8">
                  <c:v>Monte Carlo Resort&amp;Casino</c:v>
                </c:pt>
                <c:pt idx="9">
                  <c:v>Paris Las Vegas</c:v>
                </c:pt>
                <c:pt idx="10">
                  <c:v>The Cosmopolitan Las Vegas</c:v>
                </c:pt>
                <c:pt idx="11">
                  <c:v>The Cromwell</c:v>
                </c:pt>
                <c:pt idx="12">
                  <c:v>The Palazzo Resort Hotel Casino</c:v>
                </c:pt>
                <c:pt idx="13">
                  <c:v>The Venetian Las Vegas Hotel</c:v>
                </c:pt>
                <c:pt idx="14">
                  <c:v>The Westin las Vegas Hotel Casino &amp; Spa</c:v>
                </c:pt>
                <c:pt idx="15">
                  <c:v>Treasure Island- TI Hotel &amp; Casino</c:v>
                </c:pt>
                <c:pt idx="16">
                  <c:v>Tropicana Las Vegas - A Double Tree by Hilton Hotel</c:v>
                </c:pt>
                <c:pt idx="17">
                  <c:v>Trump International Hotel Las Vegas</c:v>
                </c:pt>
                <c:pt idx="18">
                  <c:v>Tuscany Las Vegas Suites &amp; Casino</c:v>
                </c:pt>
                <c:pt idx="19">
                  <c:v>Wyndham Grand Desert</c:v>
                </c:pt>
                <c:pt idx="20">
                  <c:v>Wynn Las Vegas</c:v>
                </c:pt>
              </c:strCache>
            </c:strRef>
          </c:cat>
          <c:val>
            <c:numRef>
              <c:f>LasVegas_Original!$BB$6:$BB$27</c:f>
              <c:numCache>
                <c:formatCode>General</c:formatCode>
                <c:ptCount val="21"/>
                <c:pt idx="2">
                  <c:v>3</c:v>
                </c:pt>
              </c:numCache>
            </c:numRef>
          </c:val>
          <c:extLst>
            <c:ext xmlns:c16="http://schemas.microsoft.com/office/drawing/2014/chart" uri="{C3380CC4-5D6E-409C-BE32-E72D297353CC}">
              <c16:uniqueId val="{0000000B-722F-4A19-A4A0-1933E2715E39}"/>
            </c:ext>
          </c:extLst>
        </c:ser>
        <c:ser>
          <c:idx val="12"/>
          <c:order val="12"/>
          <c:tx>
            <c:strRef>
              <c:f>LasVegas_Original!$BD$2:$BD$5</c:f>
              <c:strCache>
                <c:ptCount val="1"/>
                <c:pt idx="0">
                  <c:v>Oceania - YES - NO</c:v>
                </c:pt>
              </c:strCache>
            </c:strRef>
          </c:tx>
          <c:spPr>
            <a:noFill/>
            <a:ln w="25400" cap="flat" cmpd="sng" algn="ctr">
              <a:solidFill>
                <a:schemeClr val="accent1">
                  <a:lumMod val="80000"/>
                  <a:lumOff val="20000"/>
                </a:schemeClr>
              </a:solidFill>
              <a:miter lim="800000"/>
            </a:ln>
            <a:effectLst/>
          </c:spPr>
          <c:invertIfNegative val="0"/>
          <c:cat>
            <c:strRef>
              <c:f>LasVegas_Original!$AE$6:$AE$27</c:f>
              <c:strCache>
                <c:ptCount val="21"/>
                <c:pt idx="0">
                  <c:v>Bellagio Las Vegas</c:v>
                </c:pt>
                <c:pt idx="1">
                  <c:v>Caesars Palace</c:v>
                </c:pt>
                <c:pt idx="2">
                  <c:v>Circus Circus Hotel &amp; Casino Las Vegas</c:v>
                </c:pt>
                <c:pt idx="3">
                  <c:v>Encore at wynn Las Vegas</c:v>
                </c:pt>
                <c:pt idx="4">
                  <c:v>Excalibur Hotel &amp; Casino</c:v>
                </c:pt>
                <c:pt idx="5">
                  <c:v>Hilton Grand Vacations at the Flamingo</c:v>
                </c:pt>
                <c:pt idx="6">
                  <c:v>Hilton Grand Vacations on the Boulevard</c:v>
                </c:pt>
                <c:pt idx="7">
                  <c:v>Marriott's Grand Chateau</c:v>
                </c:pt>
                <c:pt idx="8">
                  <c:v>Monte Carlo Resort&amp;Casino</c:v>
                </c:pt>
                <c:pt idx="9">
                  <c:v>Paris Las Vegas</c:v>
                </c:pt>
                <c:pt idx="10">
                  <c:v>The Cosmopolitan Las Vegas</c:v>
                </c:pt>
                <c:pt idx="11">
                  <c:v>The Cromwell</c:v>
                </c:pt>
                <c:pt idx="12">
                  <c:v>The Palazzo Resort Hotel Casino</c:v>
                </c:pt>
                <c:pt idx="13">
                  <c:v>The Venetian Las Vegas Hotel</c:v>
                </c:pt>
                <c:pt idx="14">
                  <c:v>The Westin las Vegas Hotel Casino &amp; Spa</c:v>
                </c:pt>
                <c:pt idx="15">
                  <c:v>Treasure Island- TI Hotel &amp; Casino</c:v>
                </c:pt>
                <c:pt idx="16">
                  <c:v>Tropicana Las Vegas - A Double Tree by Hilton Hotel</c:v>
                </c:pt>
                <c:pt idx="17">
                  <c:v>Trump International Hotel Las Vegas</c:v>
                </c:pt>
                <c:pt idx="18">
                  <c:v>Tuscany Las Vegas Suites &amp; Casino</c:v>
                </c:pt>
                <c:pt idx="19">
                  <c:v>Wyndham Grand Desert</c:v>
                </c:pt>
                <c:pt idx="20">
                  <c:v>Wynn Las Vegas</c:v>
                </c:pt>
              </c:strCache>
            </c:strRef>
          </c:cat>
          <c:val>
            <c:numRef>
              <c:f>LasVegas_Original!$BD$6:$BD$27</c:f>
              <c:numCache>
                <c:formatCode>General</c:formatCode>
                <c:ptCount val="21"/>
                <c:pt idx="8">
                  <c:v>2</c:v>
                </c:pt>
              </c:numCache>
            </c:numRef>
          </c:val>
          <c:extLst>
            <c:ext xmlns:c16="http://schemas.microsoft.com/office/drawing/2014/chart" uri="{C3380CC4-5D6E-409C-BE32-E72D297353CC}">
              <c16:uniqueId val="{0000000C-722F-4A19-A4A0-1933E2715E39}"/>
            </c:ext>
          </c:extLst>
        </c:ser>
        <c:ser>
          <c:idx val="13"/>
          <c:order val="13"/>
          <c:tx>
            <c:strRef>
              <c:f>LasVegas_Original!$BE$2:$BE$5</c:f>
              <c:strCache>
                <c:ptCount val="1"/>
                <c:pt idx="0">
                  <c:v>Oceania - YES - YES</c:v>
                </c:pt>
              </c:strCache>
            </c:strRef>
          </c:tx>
          <c:spPr>
            <a:noFill/>
            <a:ln w="25400" cap="flat" cmpd="sng" algn="ctr">
              <a:solidFill>
                <a:schemeClr val="accent2">
                  <a:lumMod val="80000"/>
                  <a:lumOff val="20000"/>
                </a:schemeClr>
              </a:solidFill>
              <a:miter lim="800000"/>
            </a:ln>
            <a:effectLst/>
          </c:spPr>
          <c:invertIfNegative val="0"/>
          <c:cat>
            <c:strRef>
              <c:f>LasVegas_Original!$AE$6:$AE$27</c:f>
              <c:strCache>
                <c:ptCount val="21"/>
                <c:pt idx="0">
                  <c:v>Bellagio Las Vegas</c:v>
                </c:pt>
                <c:pt idx="1">
                  <c:v>Caesars Palace</c:v>
                </c:pt>
                <c:pt idx="2">
                  <c:v>Circus Circus Hotel &amp; Casino Las Vegas</c:v>
                </c:pt>
                <c:pt idx="3">
                  <c:v>Encore at wynn Las Vegas</c:v>
                </c:pt>
                <c:pt idx="4">
                  <c:v>Excalibur Hotel &amp; Casino</c:v>
                </c:pt>
                <c:pt idx="5">
                  <c:v>Hilton Grand Vacations at the Flamingo</c:v>
                </c:pt>
                <c:pt idx="6">
                  <c:v>Hilton Grand Vacations on the Boulevard</c:v>
                </c:pt>
                <c:pt idx="7">
                  <c:v>Marriott's Grand Chateau</c:v>
                </c:pt>
                <c:pt idx="8">
                  <c:v>Monte Carlo Resort&amp;Casino</c:v>
                </c:pt>
                <c:pt idx="9">
                  <c:v>Paris Las Vegas</c:v>
                </c:pt>
                <c:pt idx="10">
                  <c:v>The Cosmopolitan Las Vegas</c:v>
                </c:pt>
                <c:pt idx="11">
                  <c:v>The Cromwell</c:v>
                </c:pt>
                <c:pt idx="12">
                  <c:v>The Palazzo Resort Hotel Casino</c:v>
                </c:pt>
                <c:pt idx="13">
                  <c:v>The Venetian Las Vegas Hotel</c:v>
                </c:pt>
                <c:pt idx="14">
                  <c:v>The Westin las Vegas Hotel Casino &amp; Spa</c:v>
                </c:pt>
                <c:pt idx="15">
                  <c:v>Treasure Island- TI Hotel &amp; Casino</c:v>
                </c:pt>
                <c:pt idx="16">
                  <c:v>Tropicana Las Vegas - A Double Tree by Hilton Hotel</c:v>
                </c:pt>
                <c:pt idx="17">
                  <c:v>Trump International Hotel Las Vegas</c:v>
                </c:pt>
                <c:pt idx="18">
                  <c:v>Tuscany Las Vegas Suites &amp; Casino</c:v>
                </c:pt>
                <c:pt idx="19">
                  <c:v>Wyndham Grand Desert</c:v>
                </c:pt>
                <c:pt idx="20">
                  <c:v>Wynn Las Vegas</c:v>
                </c:pt>
              </c:strCache>
            </c:strRef>
          </c:cat>
          <c:val>
            <c:numRef>
              <c:f>LasVegas_Original!$BE$6:$BE$27</c:f>
              <c:numCache>
                <c:formatCode>General</c:formatCode>
                <c:ptCount val="21"/>
                <c:pt idx="0">
                  <c:v>1</c:v>
                </c:pt>
                <c:pt idx="1">
                  <c:v>2</c:v>
                </c:pt>
                <c:pt idx="4">
                  <c:v>2</c:v>
                </c:pt>
                <c:pt idx="5">
                  <c:v>2</c:v>
                </c:pt>
                <c:pt idx="9">
                  <c:v>1</c:v>
                </c:pt>
                <c:pt idx="10">
                  <c:v>3</c:v>
                </c:pt>
                <c:pt idx="12">
                  <c:v>1</c:v>
                </c:pt>
                <c:pt idx="13">
                  <c:v>4</c:v>
                </c:pt>
                <c:pt idx="15">
                  <c:v>5</c:v>
                </c:pt>
                <c:pt idx="16">
                  <c:v>5</c:v>
                </c:pt>
                <c:pt idx="17">
                  <c:v>2</c:v>
                </c:pt>
                <c:pt idx="18">
                  <c:v>1</c:v>
                </c:pt>
              </c:numCache>
            </c:numRef>
          </c:val>
          <c:extLst>
            <c:ext xmlns:c16="http://schemas.microsoft.com/office/drawing/2014/chart" uri="{C3380CC4-5D6E-409C-BE32-E72D297353CC}">
              <c16:uniqueId val="{0000000D-722F-4A19-A4A0-1933E2715E39}"/>
            </c:ext>
          </c:extLst>
        </c:ser>
        <c:ser>
          <c:idx val="14"/>
          <c:order val="14"/>
          <c:tx>
            <c:strRef>
              <c:f>LasVegas_Original!$BH$2:$BH$5</c:f>
              <c:strCache>
                <c:ptCount val="1"/>
                <c:pt idx="0">
                  <c:v>South America - YES - YES</c:v>
                </c:pt>
              </c:strCache>
            </c:strRef>
          </c:tx>
          <c:spPr>
            <a:noFill/>
            <a:ln w="25400" cap="flat" cmpd="sng" algn="ctr">
              <a:solidFill>
                <a:schemeClr val="accent3">
                  <a:lumMod val="80000"/>
                  <a:lumOff val="20000"/>
                </a:schemeClr>
              </a:solidFill>
              <a:miter lim="800000"/>
            </a:ln>
            <a:effectLst/>
          </c:spPr>
          <c:invertIfNegative val="0"/>
          <c:cat>
            <c:strRef>
              <c:f>LasVegas_Original!$AE$6:$AE$27</c:f>
              <c:strCache>
                <c:ptCount val="21"/>
                <c:pt idx="0">
                  <c:v>Bellagio Las Vegas</c:v>
                </c:pt>
                <c:pt idx="1">
                  <c:v>Caesars Palace</c:v>
                </c:pt>
                <c:pt idx="2">
                  <c:v>Circus Circus Hotel &amp; Casino Las Vegas</c:v>
                </c:pt>
                <c:pt idx="3">
                  <c:v>Encore at wynn Las Vegas</c:v>
                </c:pt>
                <c:pt idx="4">
                  <c:v>Excalibur Hotel &amp; Casino</c:v>
                </c:pt>
                <c:pt idx="5">
                  <c:v>Hilton Grand Vacations at the Flamingo</c:v>
                </c:pt>
                <c:pt idx="6">
                  <c:v>Hilton Grand Vacations on the Boulevard</c:v>
                </c:pt>
                <c:pt idx="7">
                  <c:v>Marriott's Grand Chateau</c:v>
                </c:pt>
                <c:pt idx="8">
                  <c:v>Monte Carlo Resort&amp;Casino</c:v>
                </c:pt>
                <c:pt idx="9">
                  <c:v>Paris Las Vegas</c:v>
                </c:pt>
                <c:pt idx="10">
                  <c:v>The Cosmopolitan Las Vegas</c:v>
                </c:pt>
                <c:pt idx="11">
                  <c:v>The Cromwell</c:v>
                </c:pt>
                <c:pt idx="12">
                  <c:v>The Palazzo Resort Hotel Casino</c:v>
                </c:pt>
                <c:pt idx="13">
                  <c:v>The Venetian Las Vegas Hotel</c:v>
                </c:pt>
                <c:pt idx="14">
                  <c:v>The Westin las Vegas Hotel Casino &amp; Spa</c:v>
                </c:pt>
                <c:pt idx="15">
                  <c:v>Treasure Island- TI Hotel &amp; Casino</c:v>
                </c:pt>
                <c:pt idx="16">
                  <c:v>Tropicana Las Vegas - A Double Tree by Hilton Hotel</c:v>
                </c:pt>
                <c:pt idx="17">
                  <c:v>Trump International Hotel Las Vegas</c:v>
                </c:pt>
                <c:pt idx="18">
                  <c:v>Tuscany Las Vegas Suites &amp; Casino</c:v>
                </c:pt>
                <c:pt idx="19">
                  <c:v>Wyndham Grand Desert</c:v>
                </c:pt>
                <c:pt idx="20">
                  <c:v>Wynn Las Vegas</c:v>
                </c:pt>
              </c:strCache>
            </c:strRef>
          </c:cat>
          <c:val>
            <c:numRef>
              <c:f>LasVegas_Original!$BH$6:$BH$27</c:f>
              <c:numCache>
                <c:formatCode>General</c:formatCode>
                <c:ptCount val="21"/>
                <c:pt idx="3">
                  <c:v>1</c:v>
                </c:pt>
                <c:pt idx="12">
                  <c:v>1</c:v>
                </c:pt>
                <c:pt idx="13">
                  <c:v>1</c:v>
                </c:pt>
                <c:pt idx="15">
                  <c:v>1</c:v>
                </c:pt>
                <c:pt idx="17">
                  <c:v>1</c:v>
                </c:pt>
                <c:pt idx="18">
                  <c:v>1</c:v>
                </c:pt>
              </c:numCache>
            </c:numRef>
          </c:val>
          <c:extLst>
            <c:ext xmlns:c16="http://schemas.microsoft.com/office/drawing/2014/chart" uri="{C3380CC4-5D6E-409C-BE32-E72D297353CC}">
              <c16:uniqueId val="{0000000E-722F-4A19-A4A0-1933E2715E39}"/>
            </c:ext>
          </c:extLst>
        </c:ser>
        <c:ser>
          <c:idx val="15"/>
          <c:order val="15"/>
          <c:tx>
            <c:strRef>
              <c:f>LasVegas_Original!$BK$2:$BK$5</c:f>
              <c:strCache>
                <c:ptCount val="1"/>
                <c:pt idx="0">
                  <c:v>(blank) - YES - YES</c:v>
                </c:pt>
              </c:strCache>
            </c:strRef>
          </c:tx>
          <c:spPr>
            <a:noFill/>
            <a:ln w="25400" cap="flat" cmpd="sng" algn="ctr">
              <a:solidFill>
                <a:schemeClr val="accent4">
                  <a:lumMod val="80000"/>
                  <a:lumOff val="20000"/>
                </a:schemeClr>
              </a:solidFill>
              <a:miter lim="800000"/>
            </a:ln>
            <a:effectLst/>
          </c:spPr>
          <c:invertIfNegative val="0"/>
          <c:cat>
            <c:strRef>
              <c:f>LasVegas_Original!$AE$6:$AE$27</c:f>
              <c:strCache>
                <c:ptCount val="21"/>
                <c:pt idx="0">
                  <c:v>Bellagio Las Vegas</c:v>
                </c:pt>
                <c:pt idx="1">
                  <c:v>Caesars Palace</c:v>
                </c:pt>
                <c:pt idx="2">
                  <c:v>Circus Circus Hotel &amp; Casino Las Vegas</c:v>
                </c:pt>
                <c:pt idx="3">
                  <c:v>Encore at wynn Las Vegas</c:v>
                </c:pt>
                <c:pt idx="4">
                  <c:v>Excalibur Hotel &amp; Casino</c:v>
                </c:pt>
                <c:pt idx="5">
                  <c:v>Hilton Grand Vacations at the Flamingo</c:v>
                </c:pt>
                <c:pt idx="6">
                  <c:v>Hilton Grand Vacations on the Boulevard</c:v>
                </c:pt>
                <c:pt idx="7">
                  <c:v>Marriott's Grand Chateau</c:v>
                </c:pt>
                <c:pt idx="8">
                  <c:v>Monte Carlo Resort&amp;Casino</c:v>
                </c:pt>
                <c:pt idx="9">
                  <c:v>Paris Las Vegas</c:v>
                </c:pt>
                <c:pt idx="10">
                  <c:v>The Cosmopolitan Las Vegas</c:v>
                </c:pt>
                <c:pt idx="11">
                  <c:v>The Cromwell</c:v>
                </c:pt>
                <c:pt idx="12">
                  <c:v>The Palazzo Resort Hotel Casino</c:v>
                </c:pt>
                <c:pt idx="13">
                  <c:v>The Venetian Las Vegas Hotel</c:v>
                </c:pt>
                <c:pt idx="14">
                  <c:v>The Westin las Vegas Hotel Casino &amp; Spa</c:v>
                </c:pt>
                <c:pt idx="15">
                  <c:v>Treasure Island- TI Hotel &amp; Casino</c:v>
                </c:pt>
                <c:pt idx="16">
                  <c:v>Tropicana Las Vegas - A Double Tree by Hilton Hotel</c:v>
                </c:pt>
                <c:pt idx="17">
                  <c:v>Trump International Hotel Las Vegas</c:v>
                </c:pt>
                <c:pt idx="18">
                  <c:v>Tuscany Las Vegas Suites &amp; Casino</c:v>
                </c:pt>
                <c:pt idx="19">
                  <c:v>Wyndham Grand Desert</c:v>
                </c:pt>
                <c:pt idx="20">
                  <c:v>Wynn Las Vegas</c:v>
                </c:pt>
              </c:strCache>
            </c:strRef>
          </c:cat>
          <c:val>
            <c:numRef>
              <c:f>LasVegas_Original!$BK$6:$BK$27</c:f>
              <c:numCache>
                <c:formatCode>General</c:formatCode>
                <c:ptCount val="21"/>
                <c:pt idx="6">
                  <c:v>24</c:v>
                </c:pt>
                <c:pt idx="7">
                  <c:v>24</c:v>
                </c:pt>
                <c:pt idx="11">
                  <c:v>24</c:v>
                </c:pt>
                <c:pt idx="19">
                  <c:v>24</c:v>
                </c:pt>
              </c:numCache>
            </c:numRef>
          </c:val>
          <c:extLst>
            <c:ext xmlns:c16="http://schemas.microsoft.com/office/drawing/2014/chart" uri="{C3380CC4-5D6E-409C-BE32-E72D297353CC}">
              <c16:uniqueId val="{0000000F-722F-4A19-A4A0-1933E2715E39}"/>
            </c:ext>
          </c:extLst>
        </c:ser>
        <c:dLbls>
          <c:showLegendKey val="0"/>
          <c:showVal val="0"/>
          <c:showCatName val="0"/>
          <c:showSerName val="0"/>
          <c:showPercent val="0"/>
          <c:showBubbleSize val="0"/>
        </c:dLbls>
        <c:gapWidth val="164"/>
        <c:overlap val="-35"/>
        <c:axId val="749436008"/>
        <c:axId val="749432400"/>
      </c:barChart>
      <c:catAx>
        <c:axId val="749436008"/>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n-US"/>
                  <a:t>Hotel Name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749432400"/>
        <c:crosses val="autoZero"/>
        <c:auto val="1"/>
        <c:lblAlgn val="ctr"/>
        <c:lblOffset val="100"/>
        <c:noMultiLvlLbl val="0"/>
      </c:catAx>
      <c:valAx>
        <c:axId val="749432400"/>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n-US"/>
                  <a:t>Count of Reviews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749436008"/>
        <c:crosses val="autoZero"/>
        <c:crossBetween val="between"/>
      </c:valAx>
      <c:spPr>
        <a:noFill/>
        <a:ln>
          <a:noFill/>
        </a:ln>
        <a:effectLst/>
      </c:spPr>
    </c:plotArea>
    <c:legend>
      <c:legendPos val="r"/>
      <c:layout>
        <c:manualLayout>
          <c:xMode val="edge"/>
          <c:yMode val="edge"/>
          <c:x val="0.79078793906423483"/>
          <c:y val="0.27369051400763744"/>
          <c:w val="0.209212060935765"/>
          <c:h val="0.654610658646210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[HotelRatings.xlsx]LasVegas_Original!PivotTable66</c:name>
    <c:fmtId val="-1"/>
  </c:pivotSource>
  <c:chart>
    <c:autoTitleDeleted val="1"/>
    <c:pivotFmts>
      <c:pivotFmt>
        <c:idx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circle"/>
          <c:size val="6"/>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pivotFmt>
      <c:pivotFmt>
        <c:idx val="1"/>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LasVegas_Original!$AF$57</c:f>
              <c:strCache>
                <c:ptCount val="1"/>
                <c:pt idx="0">
                  <c:v>Total</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cat>
            <c:strRef>
              <c:f>LasVegas_Original!$AE$58:$AE$62</c:f>
              <c:strCache>
                <c:ptCount val="5"/>
                <c:pt idx="0">
                  <c:v>Business</c:v>
                </c:pt>
                <c:pt idx="1">
                  <c:v>Couples</c:v>
                </c:pt>
                <c:pt idx="2">
                  <c:v>Families</c:v>
                </c:pt>
                <c:pt idx="3">
                  <c:v>Friends</c:v>
                </c:pt>
                <c:pt idx="4">
                  <c:v>Solo</c:v>
                </c:pt>
              </c:strCache>
            </c:strRef>
          </c:cat>
          <c:val>
            <c:numRef>
              <c:f>LasVegas_Original!$AF$58:$AF$62</c:f>
              <c:numCache>
                <c:formatCode>General</c:formatCode>
                <c:ptCount val="5"/>
                <c:pt idx="0">
                  <c:v>74</c:v>
                </c:pt>
                <c:pt idx="1">
                  <c:v>214</c:v>
                </c:pt>
                <c:pt idx="2">
                  <c:v>110</c:v>
                </c:pt>
                <c:pt idx="3">
                  <c:v>82</c:v>
                </c:pt>
                <c:pt idx="4">
                  <c:v>24</c:v>
                </c:pt>
              </c:numCache>
            </c:numRef>
          </c:val>
          <c:extLst>
            <c:ext xmlns:c16="http://schemas.microsoft.com/office/drawing/2014/chart" uri="{C3380CC4-5D6E-409C-BE32-E72D297353CC}">
              <c16:uniqueId val="{00000000-2539-412A-ACB0-7F8B1BCF7BD5}"/>
            </c:ext>
          </c:extLst>
        </c:ser>
        <c:dLbls>
          <c:showLegendKey val="0"/>
          <c:showVal val="0"/>
          <c:showCatName val="0"/>
          <c:showSerName val="0"/>
          <c:showPercent val="0"/>
          <c:showBubbleSize val="0"/>
        </c:dLbls>
        <c:gapWidth val="150"/>
        <c:axId val="758836888"/>
        <c:axId val="758830328"/>
      </c:barChart>
      <c:catAx>
        <c:axId val="75883688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Traveller type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758830328"/>
        <c:crosses val="autoZero"/>
        <c:auto val="1"/>
        <c:lblAlgn val="ctr"/>
        <c:lblOffset val="100"/>
        <c:noMultiLvlLbl val="0"/>
      </c:catAx>
      <c:valAx>
        <c:axId val="75883032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No. of travellers types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758836888"/>
        <c:crosses val="autoZero"/>
        <c:crossBetween val="between"/>
      </c:valAx>
      <c:dTable>
        <c:showHorzBorder val="1"/>
        <c:showVertBorder val="1"/>
        <c:showOutline val="1"/>
        <c:showKeys val="1"/>
        <c:spPr>
          <a:noFill/>
          <a:ln w="9525">
            <a:solidFill>
              <a:schemeClr val="dk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dk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ortfolio xmlns="7d43fb0f-8900-48bc-81de-3b0161d31404">Template</Portfolio>
    <Assessments xmlns="7d43fb0f-8900-48bc-81de-3b0161d31404" xsi:nil="true"/>
    <xc8w xmlns="7d43fb0f-8900-48bc-81de-3b0161d31404">
      <UserInfo>
        <DisplayName/>
        <AccountId xsi:nil="true"/>
        <AccountType/>
      </UserInfo>
    </xc8w>
    <AssessmentType xmlns="7d43fb0f-8900-48bc-81de-3b0161d31404" xsi:nil="true"/>
    <AcademicYear xmlns="7d43fb0f-8900-48bc-81de-3b0161d3140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643F1001836DD478573602A9F299937" ma:contentTypeVersion="9" ma:contentTypeDescription="Create a new document." ma:contentTypeScope="" ma:versionID="ef4e7a350b20330ba65303da75f46517">
  <xsd:schema xmlns:xsd="http://www.w3.org/2001/XMLSchema" xmlns:xs="http://www.w3.org/2001/XMLSchema" xmlns:p="http://schemas.microsoft.com/office/2006/metadata/properties" xmlns:ns2="7d43fb0f-8900-48bc-81de-3b0161d31404" targetNamespace="http://schemas.microsoft.com/office/2006/metadata/properties" ma:root="true" ma:fieldsID="4ddadc7f8caf3e7b3bb4e21f5578ebf7" ns2:_="">
    <xsd:import namespace="7d43fb0f-8900-48bc-81de-3b0161d31404"/>
    <xsd:element name="properties">
      <xsd:complexType>
        <xsd:sequence>
          <xsd:element name="documentManagement">
            <xsd:complexType>
              <xsd:all>
                <xsd:element ref="ns2:Portfolio" minOccurs="0"/>
                <xsd:element ref="ns2:MediaServiceMetadata" minOccurs="0"/>
                <xsd:element ref="ns2:MediaServiceFastMetadata" minOccurs="0"/>
                <xsd:element ref="ns2:xc8w" minOccurs="0"/>
                <xsd:element ref="ns2:Assessments" minOccurs="0"/>
                <xsd:element ref="ns2:AssessmentType" minOccurs="0"/>
                <xsd:element ref="ns2:MediaServiceAutoKeyPoints" minOccurs="0"/>
                <xsd:element ref="ns2:MediaServiceKeyPoints" minOccurs="0"/>
                <xsd:element ref="ns2:Academic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43fb0f-8900-48bc-81de-3b0161d31404" elementFormDefault="qualified">
    <xsd:import namespace="http://schemas.microsoft.com/office/2006/documentManagement/types"/>
    <xsd:import namespace="http://schemas.microsoft.com/office/infopath/2007/PartnerControls"/>
    <xsd:element name="Portfolio" ma:index="8" nillable="true" ma:displayName="Portfolio" ma:format="Dropdown" ma:internalName="Portfolio">
      <xsd:simpleType>
        <xsd:restriction base="dms:Choice">
          <xsd:enumeration value="Undergraduate"/>
          <xsd:enumeration value="Postgraduate"/>
          <xsd:enumeration value="Executive Education"/>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xc8w" ma:index="11" nillable="true" ma:displayName="Assessment Types" ma:format="Dropdown" ma:list="UserInfo" ma:SharePointGroup="0" ma:internalName="xc8w">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s" ma:index="12" nillable="true" ma:displayName="Assessments" ma:format="Dropdown" ma:internalName="Assessments">
      <xsd:simpleType>
        <xsd:restriction base="dms:Choice">
          <xsd:enumeration value="Exam"/>
          <xsd:enumeration value="Coursework"/>
          <xsd:enumeration value="Exam &amp; Coursework"/>
        </xsd:restriction>
      </xsd:simpleType>
    </xsd:element>
    <xsd:element name="AssessmentType" ma:index="13" nillable="true" ma:displayName="Assessment Type" ma:format="Dropdown" ma:internalName="AssessmentType">
      <xsd:simpleType>
        <xsd:restriction base="dms:Choice">
          <xsd:enumeration value="Exam"/>
          <xsd:enumeration value="Class Test and Project"/>
          <xsd:enumeration value="Coursework"/>
          <xsd:enumeration value="Exam and Coursework"/>
          <xsd:enumeration value="Group Assignment and Coursework"/>
          <xsd:enumeration value="Portfolio"/>
          <xsd:enumeration value="Portfolio and Coursework"/>
          <xsd:enumeration value="Presentation"/>
          <xsd:enumeration value="Presentation and Coursework"/>
          <xsd:enumeration value="N/A"/>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AcademicYear" ma:index="16" nillable="true" ma:displayName="Academic Year" ma:format="Dropdown" ma:internalName="AcademicYear">
      <xsd:simpleType>
        <xsd:restriction base="dms:Choice">
          <xsd:enumeration value="2019/20"/>
          <xsd:enumeration value="2020/21"/>
          <xsd:enumeration value="2021/22"/>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90BF8A-58D5-4739-B8E2-C05E65199BD3}">
  <ds:schemaRefs>
    <ds:schemaRef ds:uri="http://schemas.microsoft.com/office/2006/metadata/properties"/>
    <ds:schemaRef ds:uri="http://schemas.microsoft.com/office/infopath/2007/PartnerControls"/>
    <ds:schemaRef ds:uri="7d43fb0f-8900-48bc-81de-3b0161d31404"/>
  </ds:schemaRefs>
</ds:datastoreItem>
</file>

<file path=customXml/itemProps2.xml><?xml version="1.0" encoding="utf-8"?>
<ds:datastoreItem xmlns:ds="http://schemas.openxmlformats.org/officeDocument/2006/customXml" ds:itemID="{0598F1D4-EB07-4ED2-8C80-EDB75044DC05}">
  <ds:schemaRefs>
    <ds:schemaRef ds:uri="http://schemas.microsoft.com/sharepoint/v3/contenttype/forms"/>
  </ds:schemaRefs>
</ds:datastoreItem>
</file>

<file path=customXml/itemProps3.xml><?xml version="1.0" encoding="utf-8"?>
<ds:datastoreItem xmlns:ds="http://schemas.openxmlformats.org/officeDocument/2006/customXml" ds:itemID="{C6B09F70-88DA-404A-B3A5-4A8CB1105F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43fb0f-8900-48bc-81de-3b0161d314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121332-CCBA-40CF-8CC8-D1AD4AFAB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19</Pages>
  <Words>4161</Words>
  <Characters>21185</Characters>
  <Application>Microsoft Office Word</Application>
  <DocSecurity>0</DocSecurity>
  <Lines>543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deeksha deepak</cp:lastModifiedBy>
  <cp:revision>3</cp:revision>
  <dcterms:created xsi:type="dcterms:W3CDTF">2022-03-27T02:39:00Z</dcterms:created>
  <dcterms:modified xsi:type="dcterms:W3CDTF">2022-03-27T10:01:00Z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0x0101007643F1001836DD478573602A9F299937</vt:lpwstr>
  </property>
  <property fmtid="{D5CDD505-2E9C-101B-9397-08002B2CF9AE}" pid="3" name="AuthorIds_UIVersion_3584">
    <vt:lpwstr>9</vt:lpwstr>
  </property>
</Properties>
</file>