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099" w:rsidRPr="00E40099" w:rsidRDefault="00E40099" w:rsidP="00E40099">
      <w:pPr>
        <w:spacing w:before="1"/>
        <w:ind w:left="1352" w:right="1335"/>
        <w:jc w:val="center"/>
        <w:rPr>
          <w:b/>
          <w:sz w:val="28"/>
          <w:lang w:val="uk-UA"/>
        </w:rPr>
      </w:pPr>
      <w:r w:rsidRPr="00E40099">
        <w:rPr>
          <w:b/>
          <w:sz w:val="28"/>
          <w:lang w:val="uk-UA"/>
        </w:rPr>
        <w:t>Відгук</w:t>
      </w:r>
    </w:p>
    <w:p w:rsidR="00E40099" w:rsidRPr="00E40099" w:rsidRDefault="00E40099" w:rsidP="00E40099">
      <w:pPr>
        <w:pStyle w:val="a3"/>
        <w:spacing w:before="47"/>
        <w:ind w:left="1346" w:right="1337"/>
        <w:jc w:val="center"/>
      </w:pPr>
      <w:r w:rsidRPr="00E40099">
        <w:t>на кваліфікаційну роботу бакалавра на тему:</w:t>
      </w:r>
    </w:p>
    <w:p w:rsidR="00E40099" w:rsidRPr="00BD3547" w:rsidRDefault="00E40099" w:rsidP="00E40099">
      <w:pPr>
        <w:pStyle w:val="1"/>
        <w:spacing w:before="48" w:line="276" w:lineRule="auto"/>
        <w:ind w:left="1348"/>
        <w:rPr>
          <w:b w:val="0"/>
        </w:rPr>
      </w:pPr>
      <w:r w:rsidRPr="00E40099">
        <w:rPr>
          <w:b w:val="0"/>
        </w:rPr>
        <w:t>«</w:t>
      </w:r>
      <w:r w:rsidR="00826DF3" w:rsidRPr="00BD3547">
        <w:rPr>
          <w:b w:val="0"/>
          <w:color w:val="000000" w:themeColor="text1"/>
        </w:rPr>
        <w:t>Застосування методів навчання з підкріпленням для навчання агентів ігрових середовищ</w:t>
      </w:r>
      <w:r w:rsidRPr="00BD3547">
        <w:rPr>
          <w:b w:val="0"/>
        </w:rPr>
        <w:t>»</w:t>
      </w:r>
    </w:p>
    <w:p w:rsidR="00E40099" w:rsidRPr="00E40099" w:rsidRDefault="00E40099" w:rsidP="00E40099">
      <w:pPr>
        <w:pStyle w:val="a3"/>
        <w:spacing w:before="1" w:line="276" w:lineRule="auto"/>
        <w:ind w:left="1054" w:right="1043"/>
        <w:jc w:val="center"/>
      </w:pPr>
      <w:r w:rsidRPr="00E40099">
        <w:t>студента 4-го курсу факультету комп’ютерних наук та</w:t>
      </w:r>
      <w:r w:rsidRPr="00E40099">
        <w:rPr>
          <w:spacing w:val="-20"/>
        </w:rPr>
        <w:t xml:space="preserve"> </w:t>
      </w:r>
      <w:r w:rsidRPr="00E40099">
        <w:t xml:space="preserve">кібернетики Київського національного університету імені Тараса Шевченка </w:t>
      </w:r>
      <w:r w:rsidR="00287A80" w:rsidRPr="00287A80">
        <w:t>Давидька Анатолія Євгеновича</w:t>
      </w:r>
    </w:p>
    <w:p w:rsidR="00E40099" w:rsidRPr="00E40099" w:rsidRDefault="00E40099" w:rsidP="00E40099">
      <w:pPr>
        <w:pStyle w:val="a3"/>
        <w:spacing w:before="2"/>
        <w:ind w:left="0"/>
        <w:jc w:val="left"/>
        <w:rPr>
          <w:sz w:val="32"/>
        </w:rPr>
      </w:pPr>
    </w:p>
    <w:p w:rsidR="0041015C" w:rsidRDefault="006029E1" w:rsidP="00CF342A">
      <w:pPr>
        <w:pStyle w:val="a3"/>
        <w:spacing w:before="1" w:line="276" w:lineRule="auto"/>
      </w:pPr>
      <w:r>
        <w:tab/>
      </w:r>
      <w:r w:rsidR="002D7BAA">
        <w:t>Головним результатом роботи є</w:t>
      </w:r>
      <w:r w:rsidR="00285F71">
        <w:t xml:space="preserve"> дослідження алгоритмів навчання з підкріпленням на</w:t>
      </w:r>
      <w:r w:rsidR="0078020A">
        <w:t xml:space="preserve"> розроблен</w:t>
      </w:r>
      <w:r w:rsidR="00285F71">
        <w:t>ій</w:t>
      </w:r>
      <w:r w:rsidR="00306681">
        <w:t xml:space="preserve"> </w:t>
      </w:r>
      <w:r w:rsidR="0078020A">
        <w:t>програм</w:t>
      </w:r>
      <w:r w:rsidR="00580EAB">
        <w:t>і</w:t>
      </w:r>
      <w:r w:rsidR="0078020A">
        <w:t>-середовищ</w:t>
      </w:r>
      <w:r w:rsidR="00580EAB">
        <w:t>і</w:t>
      </w:r>
      <w:r w:rsidR="00974D55">
        <w:t>, як</w:t>
      </w:r>
      <w:r w:rsidR="009E51ED">
        <w:t xml:space="preserve">а </w:t>
      </w:r>
      <w:r w:rsidR="0033067A">
        <w:t xml:space="preserve">надає гнучкий інтерфейс для керування процесом навчання </w:t>
      </w:r>
      <w:r w:rsidR="00D776D7">
        <w:t xml:space="preserve">і дозволяє спостерігати </w:t>
      </w:r>
      <w:r w:rsidR="00171C7F">
        <w:t>результати роботи різних алгоритмів</w:t>
      </w:r>
      <w:r w:rsidR="00736988">
        <w:t>.</w:t>
      </w:r>
    </w:p>
    <w:p w:rsidR="002D7BAA" w:rsidRDefault="002D7BAA" w:rsidP="00CF342A">
      <w:pPr>
        <w:pStyle w:val="a3"/>
        <w:spacing w:line="276" w:lineRule="auto"/>
        <w:ind w:right="98" w:firstLine="566"/>
      </w:pPr>
      <w:r>
        <w:tab/>
        <w:t xml:space="preserve">Представлене в роботі розв’язання задачі пошуку оптимальної стратегії диференційних ігор </w:t>
      </w:r>
      <w:r w:rsidR="00005F83">
        <w:t>з елементами машинного навчання</w:t>
      </w:r>
      <w:r>
        <w:t xml:space="preserve"> потребує широкого кола знань і вмінь, отриманих під час вивчення ряду</w:t>
      </w:r>
      <w:r w:rsidR="00602CE6">
        <w:t xml:space="preserve"> математичних</w:t>
      </w:r>
      <w:r>
        <w:t xml:space="preserve"> дисциплін, зв’язаних з програмуванням. Поставлену в роботі задачу розв’язано повністю, цілком самостійно та оригінально.</w:t>
      </w:r>
    </w:p>
    <w:p w:rsidR="00437377" w:rsidRDefault="00437377" w:rsidP="00CF342A">
      <w:pPr>
        <w:pStyle w:val="a3"/>
        <w:spacing w:line="276" w:lineRule="auto"/>
        <w:ind w:right="103" w:firstLine="566"/>
      </w:pPr>
      <w:r>
        <w:t>Зміст роботи цілком відповідає її плану, а продемонстровані роботою компетентності її автора – спеціальності «</w:t>
      </w:r>
      <w:r w:rsidRPr="00437377">
        <w:t>Інженерія програмного забезпечення</w:t>
      </w:r>
      <w:r>
        <w:t>». Роботу в цілому оформлено відповідно до вимог, що висуваються до наукових звітів, ілюстровано наочними зображеннями, наведено всі формули, потрібні для розрахунків.</w:t>
      </w:r>
    </w:p>
    <w:p w:rsidR="00391075" w:rsidRDefault="00391075" w:rsidP="00CF342A">
      <w:pPr>
        <w:pStyle w:val="a3"/>
        <w:spacing w:line="276" w:lineRule="auto"/>
        <w:ind w:right="102" w:firstLine="566"/>
      </w:pPr>
      <w:r>
        <w:t xml:space="preserve">Під час виконання кваліфікаційної роботи студент </w:t>
      </w:r>
      <w:r w:rsidRPr="00391075">
        <w:t xml:space="preserve">Давидько А. Є. </w:t>
      </w:r>
      <w:r>
        <w:t>проявив високий рівень кваліфікації у формалізації задачі, у проектуванні програми та виборі необхідних інструментів програмування.</w:t>
      </w:r>
    </w:p>
    <w:p w:rsidR="00CF1563" w:rsidRDefault="00CF1563" w:rsidP="00CF342A">
      <w:pPr>
        <w:pStyle w:val="a3"/>
        <w:spacing w:line="276" w:lineRule="auto"/>
        <w:ind w:right="100" w:firstLine="566"/>
      </w:pPr>
      <w:r>
        <w:t xml:space="preserve">Вважаю, що кваліфікаційна робота студента </w:t>
      </w:r>
      <w:r w:rsidRPr="00391075">
        <w:t>Давидьк</w:t>
      </w:r>
      <w:r>
        <w:t>а</w:t>
      </w:r>
      <w:r w:rsidRPr="00391075">
        <w:t xml:space="preserve"> А. Є</w:t>
      </w:r>
      <w:r>
        <w:t>. відповідає вимогам, які висуваються до бакалаврських робіт, і заслуговує на оцінку</w:t>
      </w:r>
    </w:p>
    <w:p w:rsidR="002D7BAA" w:rsidRPr="00E40099" w:rsidRDefault="00CF1563" w:rsidP="00CF342A">
      <w:pPr>
        <w:pStyle w:val="a3"/>
        <w:spacing w:before="1"/>
      </w:pPr>
      <w:r>
        <w:t xml:space="preserve">«відмінно», а її автор заслуговує присвоєння кваліфікації </w:t>
      </w:r>
      <w:r w:rsidRPr="00C044CC">
        <w:t>бакалавра</w:t>
      </w:r>
      <w:r>
        <w:t>.</w:t>
      </w:r>
    </w:p>
    <w:p w:rsidR="00E40099" w:rsidRPr="00391075" w:rsidRDefault="00E40099" w:rsidP="00E40099">
      <w:pPr>
        <w:pStyle w:val="a3"/>
        <w:spacing w:before="4"/>
        <w:ind w:left="0"/>
        <w:jc w:val="left"/>
        <w:rPr>
          <w:sz w:val="36"/>
        </w:rPr>
      </w:pPr>
    </w:p>
    <w:p w:rsidR="006F61FB" w:rsidRPr="00C8237D" w:rsidRDefault="006F61FB" w:rsidP="006F61FB">
      <w:pPr>
        <w:pStyle w:val="a3"/>
        <w:spacing w:line="322" w:lineRule="exact"/>
        <w:ind w:left="685"/>
        <w:jc w:val="left"/>
        <w:rPr>
          <w:color w:val="000000" w:themeColor="text1"/>
        </w:rPr>
      </w:pPr>
      <w:r w:rsidRPr="00C8237D">
        <w:rPr>
          <w:color w:val="000000" w:themeColor="text1"/>
        </w:rPr>
        <w:t>Асистент кафедри інтелектуальних програмних систем</w:t>
      </w:r>
    </w:p>
    <w:p w:rsidR="00D56B99" w:rsidRDefault="006F61FB" w:rsidP="00D56B99">
      <w:pPr>
        <w:pStyle w:val="a3"/>
        <w:tabs>
          <w:tab w:val="left" w:pos="7200"/>
        </w:tabs>
        <w:ind w:left="685" w:right="992"/>
        <w:jc w:val="left"/>
        <w:rPr>
          <w:color w:val="000000" w:themeColor="text1"/>
          <w:spacing w:val="8"/>
        </w:rPr>
      </w:pPr>
      <w:r w:rsidRPr="00C8237D">
        <w:rPr>
          <w:color w:val="000000" w:themeColor="text1"/>
        </w:rPr>
        <w:t>Факультету комп</w:t>
      </w:r>
      <w:r w:rsidRPr="00C8237D">
        <w:rPr>
          <w:color w:val="000000" w:themeColor="text1"/>
          <w:lang w:val="ru-RU"/>
        </w:rPr>
        <w:t>’</w:t>
      </w:r>
      <w:r w:rsidRPr="00C8237D">
        <w:rPr>
          <w:color w:val="000000" w:themeColor="text1"/>
        </w:rPr>
        <w:t xml:space="preserve">ютерних наук та кібернетики, </w:t>
      </w:r>
      <w:r w:rsidRPr="00C8237D">
        <w:rPr>
          <w:color w:val="000000" w:themeColor="text1"/>
          <w:lang w:val="ru-RU"/>
        </w:rPr>
        <w:t xml:space="preserve">            </w:t>
      </w:r>
      <w:r w:rsidRPr="00C8237D">
        <w:rPr>
          <w:color w:val="000000" w:themeColor="text1"/>
        </w:rPr>
        <w:t>кандидат</w:t>
      </w:r>
      <w:r w:rsidRPr="00C8237D">
        <w:rPr>
          <w:color w:val="000000" w:themeColor="text1"/>
          <w:spacing w:val="-2"/>
        </w:rPr>
        <w:t xml:space="preserve"> </w:t>
      </w:r>
      <w:r w:rsidRPr="00C8237D">
        <w:rPr>
          <w:color w:val="000000" w:themeColor="text1"/>
        </w:rPr>
        <w:t>фіз.-мат.</w:t>
      </w:r>
      <w:r w:rsidRPr="00C8237D">
        <w:rPr>
          <w:color w:val="000000" w:themeColor="text1"/>
          <w:spacing w:val="-2"/>
        </w:rPr>
        <w:t xml:space="preserve"> </w:t>
      </w:r>
      <w:r w:rsidRPr="00C8237D">
        <w:rPr>
          <w:color w:val="000000" w:themeColor="text1"/>
        </w:rPr>
        <w:t>наук</w:t>
      </w:r>
      <w:r w:rsidRPr="00C8237D">
        <w:rPr>
          <w:color w:val="000000" w:themeColor="text1"/>
        </w:rPr>
        <w:tab/>
      </w:r>
      <w:r w:rsidRPr="00C8237D">
        <w:rPr>
          <w:color w:val="000000" w:themeColor="text1"/>
          <w:lang w:val="ru-RU"/>
        </w:rPr>
        <w:t xml:space="preserve">              </w:t>
      </w:r>
      <w:r w:rsidRPr="00C8237D">
        <w:rPr>
          <w:color w:val="000000" w:themeColor="text1"/>
        </w:rPr>
        <w:t>Я. М.</w:t>
      </w:r>
      <w:r w:rsidRPr="00C8237D">
        <w:rPr>
          <w:color w:val="000000" w:themeColor="text1"/>
          <w:spacing w:val="8"/>
        </w:rPr>
        <w:t xml:space="preserve"> Ліндер</w:t>
      </w:r>
      <w:bookmarkStart w:id="0" w:name="_GoBack"/>
      <w:bookmarkEnd w:id="0"/>
    </w:p>
    <w:p w:rsidR="00D56B99" w:rsidRPr="0041015C" w:rsidRDefault="00D56B99" w:rsidP="00D56B99">
      <w:pPr>
        <w:pStyle w:val="a3"/>
        <w:tabs>
          <w:tab w:val="left" w:pos="7200"/>
        </w:tabs>
        <w:ind w:left="0" w:right="992"/>
        <w:jc w:val="left"/>
      </w:pPr>
    </w:p>
    <w:sectPr w:rsidR="00D56B99" w:rsidRPr="0041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0F"/>
    <w:rsid w:val="00005F83"/>
    <w:rsid w:val="00122F07"/>
    <w:rsid w:val="00171C7F"/>
    <w:rsid w:val="001C02D8"/>
    <w:rsid w:val="00285F71"/>
    <w:rsid w:val="00287A80"/>
    <w:rsid w:val="002D7BAA"/>
    <w:rsid w:val="00306681"/>
    <w:rsid w:val="0033067A"/>
    <w:rsid w:val="003766BB"/>
    <w:rsid w:val="00391075"/>
    <w:rsid w:val="00407F25"/>
    <w:rsid w:val="0041015C"/>
    <w:rsid w:val="00437377"/>
    <w:rsid w:val="00564F51"/>
    <w:rsid w:val="00580EAB"/>
    <w:rsid w:val="005E7B0F"/>
    <w:rsid w:val="006029E1"/>
    <w:rsid w:val="00602CE6"/>
    <w:rsid w:val="006F61FB"/>
    <w:rsid w:val="00712EB1"/>
    <w:rsid w:val="00736988"/>
    <w:rsid w:val="00766D30"/>
    <w:rsid w:val="0078020A"/>
    <w:rsid w:val="00786C64"/>
    <w:rsid w:val="00826DF3"/>
    <w:rsid w:val="008C1AB0"/>
    <w:rsid w:val="0093559C"/>
    <w:rsid w:val="00974D55"/>
    <w:rsid w:val="009B3B89"/>
    <w:rsid w:val="009E51ED"/>
    <w:rsid w:val="00A22B85"/>
    <w:rsid w:val="00B70D20"/>
    <w:rsid w:val="00BD3547"/>
    <w:rsid w:val="00C044CC"/>
    <w:rsid w:val="00CF1563"/>
    <w:rsid w:val="00CF342A"/>
    <w:rsid w:val="00D00367"/>
    <w:rsid w:val="00D56B99"/>
    <w:rsid w:val="00D65372"/>
    <w:rsid w:val="00D776D7"/>
    <w:rsid w:val="00DB13CE"/>
    <w:rsid w:val="00E40099"/>
    <w:rsid w:val="00FA3F91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90C94-7542-47D5-98B1-270CC409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E40099"/>
    <w:pPr>
      <w:widowControl w:val="0"/>
      <w:autoSpaceDE w:val="0"/>
      <w:autoSpaceDN w:val="0"/>
      <w:spacing w:after="0" w:line="321" w:lineRule="exact"/>
      <w:ind w:left="1351" w:right="133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4009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E40099"/>
    <w:pPr>
      <w:widowControl w:val="0"/>
      <w:autoSpaceDE w:val="0"/>
      <w:autoSpaceDN w:val="0"/>
      <w:spacing w:after="0" w:line="240" w:lineRule="auto"/>
      <w:ind w:left="118"/>
      <w:jc w:val="both"/>
    </w:pPr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E4009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258</Words>
  <Characters>1474</Characters>
  <Application>Microsoft Office Word</Application>
  <DocSecurity>0</DocSecurity>
  <Lines>12</Lines>
  <Paragraphs>3</Paragraphs>
  <ScaleCrop>false</ScaleCrop>
  <Company>Netcracker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Davydko</dc:creator>
  <cp:keywords/>
  <dc:description/>
  <cp:lastModifiedBy>Anatolii Davydko</cp:lastModifiedBy>
  <cp:revision>43</cp:revision>
  <dcterms:created xsi:type="dcterms:W3CDTF">2020-06-19T14:42:00Z</dcterms:created>
  <dcterms:modified xsi:type="dcterms:W3CDTF">2020-06-20T13:03:00Z</dcterms:modified>
</cp:coreProperties>
</file>