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52DC0D80" w:rsidR="000A28CE" w:rsidRDefault="00000000" w:rsidP="00FF54CE">
      <w:pPr>
        <w:pStyle w:val="ListParagraph"/>
        <w:numPr>
          <w:ilvl w:val="0"/>
          <w:numId w:val="1"/>
        </w:numPr>
      </w:pPr>
      <w:r>
        <w:t>Compare and contrast the float and Decimal classes' benefits and drawbacks.</w:t>
      </w:r>
    </w:p>
    <w:p w14:paraId="027B64F0" w14:textId="77777777" w:rsidR="00FF54CE" w:rsidRDefault="00FF54CE" w:rsidP="00FF54CE">
      <w:pPr>
        <w:pStyle w:val="ListParagraph"/>
        <w:ind w:left="720"/>
      </w:pPr>
    </w:p>
    <w:p w14:paraId="6C5B1BAA" w14:textId="77777777" w:rsidR="00FF54CE" w:rsidRPr="00FF54CE" w:rsidRDefault="00FF54CE" w:rsidP="00FF54CE">
      <w:pPr>
        <w:pStyle w:val="ListParagraph"/>
        <w:ind w:left="720"/>
      </w:pPr>
      <w:r>
        <w:t xml:space="preserve">A1. </w:t>
      </w:r>
      <w:r w:rsidRPr="00FF54CE">
        <w:t>The float and Decimal classes in Python are both used for representing numbers with fractional parts, but they serve different purposes and have distinct characteristics. Here's a comparison of their benefits and drawbacks:</w:t>
      </w:r>
    </w:p>
    <w:p w14:paraId="7E413B05" w14:textId="77777777" w:rsidR="00FF54CE" w:rsidRPr="00FF54CE" w:rsidRDefault="00FF54CE" w:rsidP="00FF54CE">
      <w:pPr>
        <w:pStyle w:val="ListParagraph"/>
        <w:ind w:left="720"/>
        <w:rPr>
          <w:b/>
          <w:bCs/>
        </w:rPr>
      </w:pPr>
      <w:r w:rsidRPr="00FF54CE">
        <w:rPr>
          <w:b/>
          <w:bCs/>
        </w:rPr>
        <w:t>float</w:t>
      </w:r>
    </w:p>
    <w:p w14:paraId="27822F2C" w14:textId="77777777" w:rsidR="00FF54CE" w:rsidRPr="00FF54CE" w:rsidRDefault="00FF54CE" w:rsidP="00FF54CE">
      <w:pPr>
        <w:pStyle w:val="ListParagraph"/>
        <w:ind w:left="720"/>
      </w:pPr>
      <w:r w:rsidRPr="00FF54CE">
        <w:rPr>
          <w:b/>
          <w:bCs/>
        </w:rPr>
        <w:t>Benefits:</w:t>
      </w:r>
    </w:p>
    <w:p w14:paraId="4858644E" w14:textId="77777777" w:rsidR="00FF54CE" w:rsidRPr="00FF54CE" w:rsidRDefault="00FF54CE" w:rsidP="00FF54CE">
      <w:pPr>
        <w:pStyle w:val="ListParagraph"/>
        <w:numPr>
          <w:ilvl w:val="0"/>
          <w:numId w:val="2"/>
        </w:numPr>
      </w:pPr>
      <w:r w:rsidRPr="00FF54CE">
        <w:rPr>
          <w:b/>
          <w:bCs/>
        </w:rPr>
        <w:t>Speed</w:t>
      </w:r>
      <w:r w:rsidRPr="00FF54CE">
        <w:t>: Floats are implemented in hardware (using IEEE 754 standard) and are generally faster for arithmetic operations compared to Decimals.</w:t>
      </w:r>
    </w:p>
    <w:p w14:paraId="020CDC75" w14:textId="77777777" w:rsidR="00FF54CE" w:rsidRPr="00FF54CE" w:rsidRDefault="00FF54CE" w:rsidP="00FF54CE">
      <w:pPr>
        <w:pStyle w:val="ListParagraph"/>
        <w:numPr>
          <w:ilvl w:val="0"/>
          <w:numId w:val="2"/>
        </w:numPr>
      </w:pPr>
      <w:r w:rsidRPr="00FF54CE">
        <w:rPr>
          <w:b/>
          <w:bCs/>
        </w:rPr>
        <w:t>Memory Efficiency</w:t>
      </w:r>
      <w:r w:rsidRPr="00FF54CE">
        <w:t>: Floats use less memory (typically 64 bits), making them more efficient in terms of storage.</w:t>
      </w:r>
    </w:p>
    <w:p w14:paraId="427218FF" w14:textId="77777777" w:rsidR="00FF54CE" w:rsidRPr="00FF54CE" w:rsidRDefault="00FF54CE" w:rsidP="00FF54CE">
      <w:pPr>
        <w:pStyle w:val="ListParagraph"/>
        <w:numPr>
          <w:ilvl w:val="0"/>
          <w:numId w:val="2"/>
        </w:numPr>
      </w:pPr>
      <w:r w:rsidRPr="00FF54CE">
        <w:rPr>
          <w:b/>
          <w:bCs/>
        </w:rPr>
        <w:t>Widely Used and Supported</w:t>
      </w:r>
      <w:r w:rsidRPr="00FF54CE">
        <w:t>: Floats are the default for many mathematical operations in Python and are supported by many libraries.</w:t>
      </w:r>
    </w:p>
    <w:p w14:paraId="2E35B3B9" w14:textId="77777777" w:rsidR="00FF54CE" w:rsidRPr="00FF54CE" w:rsidRDefault="00FF54CE" w:rsidP="00FF54CE">
      <w:pPr>
        <w:pStyle w:val="ListParagraph"/>
        <w:numPr>
          <w:ilvl w:val="0"/>
          <w:numId w:val="2"/>
        </w:numPr>
      </w:pPr>
      <w:r w:rsidRPr="00FF54CE">
        <w:rPr>
          <w:b/>
          <w:bCs/>
        </w:rPr>
        <w:t>Sufficient Precision for Many Applications</w:t>
      </w:r>
      <w:r w:rsidRPr="00FF54CE">
        <w:t>: For many applications, the precision offered by floats (approximately 15-17 decimal digits) is sufficient.</w:t>
      </w:r>
    </w:p>
    <w:p w14:paraId="5D3C9CD1" w14:textId="77777777" w:rsidR="00FF54CE" w:rsidRPr="00FF54CE" w:rsidRDefault="00FF54CE" w:rsidP="00FF54CE">
      <w:pPr>
        <w:pStyle w:val="ListParagraph"/>
        <w:ind w:left="720"/>
      </w:pPr>
      <w:r w:rsidRPr="00FF54CE">
        <w:rPr>
          <w:b/>
          <w:bCs/>
        </w:rPr>
        <w:t>Drawbacks:</w:t>
      </w:r>
    </w:p>
    <w:p w14:paraId="7958EB3E" w14:textId="77777777" w:rsidR="00FF54CE" w:rsidRPr="00FF54CE" w:rsidRDefault="00FF54CE" w:rsidP="00FF54CE">
      <w:pPr>
        <w:pStyle w:val="ListParagraph"/>
        <w:numPr>
          <w:ilvl w:val="0"/>
          <w:numId w:val="3"/>
        </w:numPr>
      </w:pPr>
      <w:r w:rsidRPr="00FF54CE">
        <w:rPr>
          <w:b/>
          <w:bCs/>
        </w:rPr>
        <w:t>Precision Issues</w:t>
      </w:r>
      <w:r w:rsidRPr="00FF54CE">
        <w:t>: Floats are subject to rounding errors and precision loss, especially when dealing with very large or very small numbers, or when performing operations like addition and subtraction on numbers with large differences in magnitude.</w:t>
      </w:r>
    </w:p>
    <w:p w14:paraId="6345AA40" w14:textId="77777777" w:rsidR="00FF54CE" w:rsidRPr="00FF54CE" w:rsidRDefault="00FF54CE" w:rsidP="00FF54CE">
      <w:pPr>
        <w:pStyle w:val="ListParagraph"/>
        <w:numPr>
          <w:ilvl w:val="0"/>
          <w:numId w:val="3"/>
        </w:numPr>
      </w:pPr>
      <w:r w:rsidRPr="00FF54CE">
        <w:rPr>
          <w:b/>
          <w:bCs/>
        </w:rPr>
        <w:t>Representation Errors</w:t>
      </w:r>
      <w:r w:rsidRPr="00FF54CE">
        <w:t>: Some decimal numbers cannot be represented exactly as a float, leading to minor inaccuracies.</w:t>
      </w:r>
    </w:p>
    <w:p w14:paraId="02A1357E" w14:textId="77777777" w:rsidR="00FF54CE" w:rsidRPr="00FF54CE" w:rsidRDefault="00FF54CE" w:rsidP="00FF54CE">
      <w:pPr>
        <w:pStyle w:val="ListParagraph"/>
        <w:numPr>
          <w:ilvl w:val="0"/>
          <w:numId w:val="3"/>
        </w:numPr>
      </w:pPr>
      <w:r w:rsidRPr="00FF54CE">
        <w:rPr>
          <w:b/>
          <w:bCs/>
        </w:rPr>
        <w:t xml:space="preserve">Non-Intuitive </w:t>
      </w:r>
      <w:proofErr w:type="spellStart"/>
      <w:r w:rsidRPr="00FF54CE">
        <w:rPr>
          <w:b/>
          <w:bCs/>
        </w:rPr>
        <w:t>Behavior</w:t>
      </w:r>
      <w:proofErr w:type="spellEnd"/>
      <w:r w:rsidRPr="00FF54CE">
        <w:t xml:space="preserve">: Operations involving floats can sometimes lead to results that might be non-intuitive due to the underlying binary representation (e.g., 0.1 + </w:t>
      </w:r>
      <w:proofErr w:type="gramStart"/>
      <w:r w:rsidRPr="00FF54CE">
        <w:t>0.2 !</w:t>
      </w:r>
      <w:proofErr w:type="gramEnd"/>
      <w:r w:rsidRPr="00FF54CE">
        <w:t>= 0.3).</w:t>
      </w:r>
    </w:p>
    <w:p w14:paraId="7D8DC6E3" w14:textId="77777777" w:rsidR="00FF54CE" w:rsidRPr="00FF54CE" w:rsidRDefault="00FF54CE" w:rsidP="00FF54CE">
      <w:pPr>
        <w:pStyle w:val="ListParagraph"/>
        <w:ind w:left="720"/>
        <w:rPr>
          <w:b/>
          <w:bCs/>
        </w:rPr>
      </w:pPr>
      <w:r w:rsidRPr="00FF54CE">
        <w:rPr>
          <w:b/>
          <w:bCs/>
        </w:rPr>
        <w:t>Decimal</w:t>
      </w:r>
    </w:p>
    <w:p w14:paraId="4313E170" w14:textId="77777777" w:rsidR="00FF54CE" w:rsidRPr="00FF54CE" w:rsidRDefault="00FF54CE" w:rsidP="00FF54CE">
      <w:pPr>
        <w:pStyle w:val="ListParagraph"/>
        <w:ind w:left="720"/>
      </w:pPr>
      <w:r w:rsidRPr="00FF54CE">
        <w:rPr>
          <w:b/>
          <w:bCs/>
        </w:rPr>
        <w:t>Benefits:</w:t>
      </w:r>
    </w:p>
    <w:p w14:paraId="6CBC508A" w14:textId="77777777" w:rsidR="00FF54CE" w:rsidRPr="00FF54CE" w:rsidRDefault="00FF54CE" w:rsidP="00FF54CE">
      <w:pPr>
        <w:pStyle w:val="ListParagraph"/>
        <w:numPr>
          <w:ilvl w:val="0"/>
          <w:numId w:val="4"/>
        </w:numPr>
      </w:pPr>
      <w:r w:rsidRPr="00FF54CE">
        <w:rPr>
          <w:b/>
          <w:bCs/>
        </w:rPr>
        <w:t>Precision Control</w:t>
      </w:r>
      <w:r w:rsidRPr="00FF54CE">
        <w:t>: The Decimal class allows arbitrary precision, meaning you can control the exact precision required for your calculations, which is useful for applications requiring high accuracy (e.g., financial calculations).</w:t>
      </w:r>
    </w:p>
    <w:p w14:paraId="0F6AA995" w14:textId="77777777" w:rsidR="00FF54CE" w:rsidRPr="00FF54CE" w:rsidRDefault="00FF54CE" w:rsidP="00FF54CE">
      <w:pPr>
        <w:pStyle w:val="ListParagraph"/>
        <w:numPr>
          <w:ilvl w:val="0"/>
          <w:numId w:val="4"/>
        </w:numPr>
      </w:pPr>
      <w:r w:rsidRPr="00FF54CE">
        <w:rPr>
          <w:b/>
          <w:bCs/>
        </w:rPr>
        <w:t>Exact Representation</w:t>
      </w:r>
      <w:r w:rsidRPr="00FF54CE">
        <w:t>: Decimal can exactly represent numbers like 0.1 without introducing the small errors that occur with floats.</w:t>
      </w:r>
    </w:p>
    <w:p w14:paraId="09F87EE4" w14:textId="77777777" w:rsidR="00FF54CE" w:rsidRPr="00FF54CE" w:rsidRDefault="00FF54CE" w:rsidP="00FF54CE">
      <w:pPr>
        <w:pStyle w:val="ListParagraph"/>
        <w:numPr>
          <w:ilvl w:val="0"/>
          <w:numId w:val="4"/>
        </w:numPr>
      </w:pPr>
      <w:r w:rsidRPr="00FF54CE">
        <w:rPr>
          <w:b/>
          <w:bCs/>
        </w:rPr>
        <w:t>Avoids Common Rounding Errors</w:t>
      </w:r>
      <w:r w:rsidRPr="00FF54CE">
        <w:t>: Operations with Decimals are less prone to the rounding issues commonly seen with floats.</w:t>
      </w:r>
    </w:p>
    <w:p w14:paraId="1D28A86D" w14:textId="77777777" w:rsidR="00FF54CE" w:rsidRPr="00FF54CE" w:rsidRDefault="00FF54CE" w:rsidP="00FF54CE">
      <w:pPr>
        <w:pStyle w:val="ListParagraph"/>
        <w:ind w:left="720"/>
      </w:pPr>
      <w:r w:rsidRPr="00FF54CE">
        <w:rPr>
          <w:b/>
          <w:bCs/>
        </w:rPr>
        <w:t>Drawbacks:</w:t>
      </w:r>
    </w:p>
    <w:p w14:paraId="3BD22EE5" w14:textId="77777777" w:rsidR="00FF54CE" w:rsidRPr="00FF54CE" w:rsidRDefault="00FF54CE" w:rsidP="00FF54CE">
      <w:pPr>
        <w:pStyle w:val="ListParagraph"/>
        <w:numPr>
          <w:ilvl w:val="0"/>
          <w:numId w:val="5"/>
        </w:numPr>
      </w:pPr>
      <w:r w:rsidRPr="00FF54CE">
        <w:rPr>
          <w:b/>
          <w:bCs/>
        </w:rPr>
        <w:t>Performance</w:t>
      </w:r>
      <w:r w:rsidRPr="00FF54CE">
        <w:t>: Decimals are slower than floats because they are implemented in software rather than hardware.</w:t>
      </w:r>
    </w:p>
    <w:p w14:paraId="095DE41B" w14:textId="77777777" w:rsidR="00FF54CE" w:rsidRPr="00FF54CE" w:rsidRDefault="00FF54CE" w:rsidP="00FF54CE">
      <w:pPr>
        <w:pStyle w:val="ListParagraph"/>
        <w:numPr>
          <w:ilvl w:val="0"/>
          <w:numId w:val="5"/>
        </w:numPr>
      </w:pPr>
      <w:r w:rsidRPr="00FF54CE">
        <w:rPr>
          <w:b/>
          <w:bCs/>
        </w:rPr>
        <w:t>Memory Usage</w:t>
      </w:r>
      <w:r w:rsidRPr="00FF54CE">
        <w:t>: Decimals use more memory than floats, especially as precision increases.</w:t>
      </w:r>
    </w:p>
    <w:p w14:paraId="72049C46" w14:textId="77777777" w:rsidR="00FF54CE" w:rsidRPr="00FF54CE" w:rsidRDefault="00FF54CE" w:rsidP="00FF54CE">
      <w:pPr>
        <w:pStyle w:val="ListParagraph"/>
        <w:numPr>
          <w:ilvl w:val="0"/>
          <w:numId w:val="5"/>
        </w:numPr>
      </w:pPr>
      <w:r w:rsidRPr="00FF54CE">
        <w:rPr>
          <w:b/>
          <w:bCs/>
        </w:rPr>
        <w:t>Complexity</w:t>
      </w:r>
      <w:r w:rsidRPr="00FF54CE">
        <w:t>: Using Decimal might require more setup and understanding, especially when it comes to setting the precision and handling rounding modes.</w:t>
      </w:r>
    </w:p>
    <w:p w14:paraId="35EC19AC" w14:textId="77777777" w:rsidR="00FF54CE" w:rsidRPr="00FF54CE" w:rsidRDefault="00FF54CE" w:rsidP="00FF54CE">
      <w:pPr>
        <w:pStyle w:val="ListParagraph"/>
        <w:ind w:left="720"/>
        <w:rPr>
          <w:b/>
          <w:bCs/>
        </w:rPr>
      </w:pPr>
      <w:r w:rsidRPr="00FF54CE">
        <w:rPr>
          <w:b/>
          <w:bCs/>
        </w:rPr>
        <w:t>When to Use Each:</w:t>
      </w:r>
    </w:p>
    <w:p w14:paraId="3DA1B938" w14:textId="77777777" w:rsidR="00FF54CE" w:rsidRPr="00FF54CE" w:rsidRDefault="00FF54CE" w:rsidP="00FF54CE">
      <w:pPr>
        <w:pStyle w:val="ListParagraph"/>
        <w:numPr>
          <w:ilvl w:val="0"/>
          <w:numId w:val="6"/>
        </w:numPr>
      </w:pPr>
      <w:r w:rsidRPr="00FF54CE">
        <w:rPr>
          <w:b/>
          <w:bCs/>
        </w:rPr>
        <w:t>Use float</w:t>
      </w:r>
      <w:r w:rsidRPr="00FF54CE">
        <w:t xml:space="preserve"> when performance is critical, memory is a concern, or when working with scientific or engineering data where the precision offered by floats is typically sufficient.</w:t>
      </w:r>
    </w:p>
    <w:p w14:paraId="004B7C1A" w14:textId="77777777" w:rsidR="00FF54CE" w:rsidRPr="00FF54CE" w:rsidRDefault="00FF54CE" w:rsidP="00FF54CE">
      <w:pPr>
        <w:pStyle w:val="ListParagraph"/>
        <w:numPr>
          <w:ilvl w:val="0"/>
          <w:numId w:val="6"/>
        </w:numPr>
      </w:pPr>
      <w:r w:rsidRPr="00FF54CE">
        <w:rPr>
          <w:b/>
          <w:bCs/>
        </w:rPr>
        <w:t>Use Decimal</w:t>
      </w:r>
      <w:r w:rsidRPr="00FF54CE">
        <w:t xml:space="preserve"> when working with financial data, when precision is critical, or when exact representation of decimal numbers is required.</w:t>
      </w:r>
    </w:p>
    <w:p w14:paraId="3B79B63A" w14:textId="6AE4B45B" w:rsidR="00FF54CE" w:rsidRDefault="00FF54CE" w:rsidP="00FF54CE">
      <w:pPr>
        <w:pStyle w:val="ListParagraph"/>
        <w:ind w:left="720"/>
      </w:pPr>
    </w:p>
    <w:p w14:paraId="00000002" w14:textId="77777777" w:rsidR="000A28CE" w:rsidRDefault="000A28CE"/>
    <w:p w14:paraId="00000003" w14:textId="77777777" w:rsidR="000A28CE" w:rsidRDefault="000A28CE"/>
    <w:p w14:paraId="00000004" w14:textId="77777777" w:rsidR="000A28CE" w:rsidRDefault="000A28CE"/>
    <w:p w14:paraId="00000005" w14:textId="77777777" w:rsidR="000A28CE" w:rsidRDefault="00000000">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0A28CE" w:rsidRDefault="000A28CE"/>
    <w:p w14:paraId="378A3966" w14:textId="77777777" w:rsidR="00FF54CE" w:rsidRPr="00FF54CE" w:rsidRDefault="00FF54CE" w:rsidP="00FF54CE">
      <w:r>
        <w:t xml:space="preserve">A2.  </w:t>
      </w:r>
      <w:proofErr w:type="gramStart"/>
      <w:r w:rsidRPr="00FF54CE">
        <w:t>Decimal(</w:t>
      </w:r>
      <w:proofErr w:type="gramEnd"/>
      <w:r w:rsidRPr="00FF54CE">
        <w:t>'1.200') and Decimal('1.2') are both representations of the same numerical value (1.2), but they correspond to different internal states in the Decimal class. Here's how:</w:t>
      </w:r>
    </w:p>
    <w:p w14:paraId="4CC8DB0A" w14:textId="77777777" w:rsidR="00FF54CE" w:rsidRPr="00FF54CE" w:rsidRDefault="00FF54CE" w:rsidP="00FF54CE">
      <w:pPr>
        <w:rPr>
          <w:b/>
          <w:bCs/>
        </w:rPr>
      </w:pPr>
      <w:r w:rsidRPr="00FF54CE">
        <w:rPr>
          <w:b/>
          <w:bCs/>
        </w:rPr>
        <w:t>Similarities:</w:t>
      </w:r>
    </w:p>
    <w:p w14:paraId="5087F86E" w14:textId="77777777" w:rsidR="00FF54CE" w:rsidRPr="00FF54CE" w:rsidRDefault="00FF54CE" w:rsidP="00FF54CE">
      <w:pPr>
        <w:numPr>
          <w:ilvl w:val="0"/>
          <w:numId w:val="7"/>
        </w:numPr>
      </w:pPr>
      <w:r w:rsidRPr="00FF54CE">
        <w:rPr>
          <w:b/>
          <w:bCs/>
        </w:rPr>
        <w:t>Numerical Value</w:t>
      </w:r>
      <w:r w:rsidRPr="00FF54CE">
        <w:t xml:space="preserve">: Both </w:t>
      </w:r>
      <w:proofErr w:type="gramStart"/>
      <w:r w:rsidRPr="00FF54CE">
        <w:t>Decimal(</w:t>
      </w:r>
      <w:proofErr w:type="gramEnd"/>
      <w:r w:rsidRPr="00FF54CE">
        <w:t>'1.200') and Decimal('1.2') represent the same numerical value, 1.2. If you compare them using ==, they will be considered equal because their numerical value is the same.</w:t>
      </w:r>
    </w:p>
    <w:p w14:paraId="0B528016" w14:textId="77777777" w:rsidR="00FF54CE" w:rsidRPr="00FF54CE" w:rsidRDefault="00FF54CE" w:rsidP="00FF54CE">
      <w:pPr>
        <w:rPr>
          <w:b/>
          <w:bCs/>
        </w:rPr>
      </w:pPr>
      <w:r w:rsidRPr="00FF54CE">
        <w:rPr>
          <w:b/>
          <w:bCs/>
        </w:rPr>
        <w:t>Differences:</w:t>
      </w:r>
    </w:p>
    <w:p w14:paraId="77088396" w14:textId="77777777" w:rsidR="00FF54CE" w:rsidRPr="00FF54CE" w:rsidRDefault="00FF54CE" w:rsidP="00FF54CE">
      <w:pPr>
        <w:numPr>
          <w:ilvl w:val="0"/>
          <w:numId w:val="8"/>
        </w:numPr>
      </w:pPr>
      <w:r w:rsidRPr="00FF54CE">
        <w:rPr>
          <w:b/>
          <w:bCs/>
        </w:rPr>
        <w:t>Internal Representation</w:t>
      </w:r>
      <w:r w:rsidRPr="00FF54CE">
        <w:t xml:space="preserve">: Despite representing the same numerical value, the Decimal objects have different internal states due to their different representations. The Decimal class keeps track of the exact number of decimal places, so </w:t>
      </w:r>
      <w:proofErr w:type="gramStart"/>
      <w:r w:rsidRPr="00FF54CE">
        <w:t>Decimal(</w:t>
      </w:r>
      <w:proofErr w:type="gramEnd"/>
      <w:r w:rsidRPr="00FF54CE">
        <w:t>'1.200') is stored internally with three decimal places, while Decimal('1.2') is stored with just one decimal place.</w:t>
      </w:r>
    </w:p>
    <w:p w14:paraId="1CAD0928" w14:textId="77777777" w:rsidR="00FF54CE" w:rsidRPr="00FF54CE" w:rsidRDefault="00FF54CE" w:rsidP="00FF54CE">
      <w:pPr>
        <w:numPr>
          <w:ilvl w:val="0"/>
          <w:numId w:val="8"/>
        </w:numPr>
      </w:pPr>
      <w:r w:rsidRPr="00FF54CE">
        <w:rPr>
          <w:b/>
          <w:bCs/>
        </w:rPr>
        <w:lastRenderedPageBreak/>
        <w:t>Precision and Context</w:t>
      </w:r>
      <w:r w:rsidRPr="00FF54CE">
        <w:t>: The precision and scale (number of decimal places) are part of the internal state of a Decimal object. This means operations that depend on or consider the scale, like formatting or certain types of arithmetic, might yield different results based on the input precision.</w:t>
      </w:r>
    </w:p>
    <w:p w14:paraId="3544FA28" w14:textId="77777777" w:rsidR="00FF54CE" w:rsidRPr="00FF54CE" w:rsidRDefault="00FF54CE" w:rsidP="00FF54CE">
      <w:pPr>
        <w:numPr>
          <w:ilvl w:val="0"/>
          <w:numId w:val="8"/>
        </w:numPr>
      </w:pPr>
      <w:r w:rsidRPr="00FF54CE">
        <w:rPr>
          <w:b/>
          <w:bCs/>
        </w:rPr>
        <w:t>String Representation</w:t>
      </w:r>
      <w:r w:rsidRPr="00FF54CE">
        <w:t xml:space="preserve">: When you convert these objects back to strings using </w:t>
      </w:r>
      <w:proofErr w:type="gramStart"/>
      <w:r w:rsidRPr="00FF54CE">
        <w:t>str(</w:t>
      </w:r>
      <w:proofErr w:type="gramEnd"/>
      <w:r w:rsidRPr="00FF54CE">
        <w:t>), they will retain their original forms ('1.200' and '1.2' respectively). This is because Decimal preserves the exact representation of the input.</w:t>
      </w:r>
    </w:p>
    <w:p w14:paraId="48985DFA" w14:textId="323D93F8" w:rsidR="00FF54CE" w:rsidRDefault="00FF54CE"/>
    <w:p w14:paraId="00000007" w14:textId="77777777" w:rsidR="000A28CE" w:rsidRDefault="000A28CE"/>
    <w:p w14:paraId="00000008" w14:textId="77777777" w:rsidR="000A28CE" w:rsidRDefault="000A28CE"/>
    <w:p w14:paraId="00000009" w14:textId="77777777" w:rsidR="000A28CE" w:rsidRDefault="00000000">
      <w:r>
        <w:t xml:space="preserve">3. What happens if the equality of </w:t>
      </w:r>
      <w:proofErr w:type="gramStart"/>
      <w:r>
        <w:t>Decimal(</w:t>
      </w:r>
      <w:proofErr w:type="gramEnd"/>
      <w:r>
        <w:t>'1.200') and Decimal('1.2') is checked?</w:t>
      </w:r>
    </w:p>
    <w:p w14:paraId="0000000A" w14:textId="77777777" w:rsidR="000A28CE" w:rsidRDefault="000A28CE"/>
    <w:p w14:paraId="0292E953" w14:textId="77777777" w:rsidR="00FF54CE" w:rsidRPr="00FF54CE" w:rsidRDefault="00FF54CE" w:rsidP="00FF54CE">
      <w:r>
        <w:t xml:space="preserve">A3. </w:t>
      </w:r>
      <w:proofErr w:type="gramStart"/>
      <w:r w:rsidRPr="00FF54CE">
        <w:rPr>
          <w:b/>
          <w:bCs/>
        </w:rPr>
        <w:t>Decimal(</w:t>
      </w:r>
      <w:proofErr w:type="gramEnd"/>
      <w:r w:rsidRPr="00FF54CE">
        <w:rPr>
          <w:b/>
          <w:bCs/>
        </w:rPr>
        <w:t>'1.200')</w:t>
      </w:r>
      <w:r w:rsidRPr="00FF54CE">
        <w:t xml:space="preserve"> and </w:t>
      </w:r>
      <w:r w:rsidRPr="00FF54CE">
        <w:rPr>
          <w:b/>
          <w:bCs/>
        </w:rPr>
        <w:t>Decimal('1.2')</w:t>
      </w:r>
      <w:r w:rsidRPr="00FF54CE">
        <w:t xml:space="preserve"> will be considered </w:t>
      </w:r>
      <w:r w:rsidRPr="00FF54CE">
        <w:rPr>
          <w:b/>
          <w:bCs/>
        </w:rPr>
        <w:t>equal</w:t>
      </w:r>
      <w:r w:rsidRPr="00FF54CE">
        <w:t xml:space="preserve"> in Python.</w:t>
      </w:r>
    </w:p>
    <w:p w14:paraId="590DCB53" w14:textId="77777777" w:rsidR="00FF54CE" w:rsidRPr="00FF54CE" w:rsidRDefault="00FF54CE" w:rsidP="00FF54CE">
      <w:r w:rsidRPr="00FF54CE">
        <w:t>The decimal module in Python is designed to accurately represent decimal numbers, including trailing zeros. It maintains the precision of the original number, even if it contains trailing zeros.</w:t>
      </w:r>
    </w:p>
    <w:p w14:paraId="013E1583" w14:textId="77777777" w:rsidR="00FF54CE" w:rsidRPr="00FF54CE" w:rsidRDefault="00FF54CE" w:rsidP="00FF54CE">
      <w:r w:rsidRPr="00FF54CE">
        <w:t xml:space="preserve">Therefore, when comparing </w:t>
      </w:r>
      <w:proofErr w:type="gramStart"/>
      <w:r w:rsidRPr="00FF54CE">
        <w:t>Decimal(</w:t>
      </w:r>
      <w:proofErr w:type="gramEnd"/>
      <w:r w:rsidRPr="00FF54CE">
        <w:t>'1.200') and Decimal('1.2'), the decimal module recognizes that both represent the same numerical value and returns True for the equality check.</w:t>
      </w:r>
    </w:p>
    <w:p w14:paraId="45CBEB5A" w14:textId="77777777" w:rsidR="00FF54CE" w:rsidRPr="00FF54CE" w:rsidRDefault="00FF54CE" w:rsidP="00FF54CE">
      <w:r w:rsidRPr="00FF54CE">
        <w:t xml:space="preserve">This </w:t>
      </w:r>
      <w:proofErr w:type="spellStart"/>
      <w:r w:rsidRPr="00FF54CE">
        <w:t>behavior</w:t>
      </w:r>
      <w:proofErr w:type="spellEnd"/>
      <w:r w:rsidRPr="00FF54CE">
        <w:t xml:space="preserve"> is different from floating-point numbers, where rounding errors can lead to unexpected results when comparing numbers with trailing zeros.</w:t>
      </w:r>
    </w:p>
    <w:p w14:paraId="3E3C7CC3" w14:textId="3B10AE58" w:rsidR="00FF54CE" w:rsidRDefault="00FF54CE"/>
    <w:p w14:paraId="0000000B" w14:textId="77777777" w:rsidR="000A28CE" w:rsidRDefault="000A28CE"/>
    <w:p w14:paraId="0000000C" w14:textId="77777777" w:rsidR="000A28CE" w:rsidRDefault="000A28CE"/>
    <w:p w14:paraId="0000000D" w14:textId="77777777" w:rsidR="000A28CE" w:rsidRDefault="00000000">
      <w:r>
        <w:t>4. Why is it preferable to start a Decimal object with a string rather than a floating-point value?</w:t>
      </w:r>
    </w:p>
    <w:p w14:paraId="0000000E" w14:textId="77777777" w:rsidR="000A28CE" w:rsidRDefault="000A28CE"/>
    <w:p w14:paraId="36A11D33" w14:textId="1A021A43" w:rsidR="00FF54CE" w:rsidRPr="00FF54CE" w:rsidRDefault="00FF54CE" w:rsidP="00FF54CE">
      <w:r>
        <w:t>A4.</w:t>
      </w:r>
      <w:r w:rsidRPr="00FF54CE">
        <w:rPr>
          <w:b/>
          <w:bCs/>
          <w:sz w:val="24"/>
          <w:szCs w:val="24"/>
        </w:rPr>
        <w:t xml:space="preserve"> </w:t>
      </w:r>
      <w:r w:rsidRPr="00FF54CE">
        <w:rPr>
          <w:b/>
          <w:bCs/>
        </w:rPr>
        <w:t>The primary reason to start a Decimal object with a string rather than a floating-point value is to preserve precision.</w:t>
      </w:r>
    </w:p>
    <w:p w14:paraId="5DE9FD2D" w14:textId="77777777" w:rsidR="00FF54CE" w:rsidRPr="00FF54CE" w:rsidRDefault="00FF54CE" w:rsidP="00FF54CE">
      <w:pPr>
        <w:rPr>
          <w:b/>
          <w:bCs/>
        </w:rPr>
      </w:pPr>
      <w:r w:rsidRPr="00FF54CE">
        <w:rPr>
          <w:b/>
          <w:bCs/>
        </w:rPr>
        <w:t>Understanding the Issue with Floats</w:t>
      </w:r>
    </w:p>
    <w:p w14:paraId="74A28468" w14:textId="77777777" w:rsidR="00FF54CE" w:rsidRPr="00FF54CE" w:rsidRDefault="00FF54CE" w:rsidP="00FF54CE">
      <w:pPr>
        <w:numPr>
          <w:ilvl w:val="0"/>
          <w:numId w:val="9"/>
        </w:numPr>
      </w:pPr>
      <w:r w:rsidRPr="00FF54CE">
        <w:rPr>
          <w:b/>
          <w:bCs/>
        </w:rPr>
        <w:t>Binary representation:</w:t>
      </w:r>
      <w:r w:rsidRPr="00FF54CE">
        <w:t xml:space="preserve"> Floating-point numbers are represented in binary, which can lead to rounding errors when converted to decimal.</w:t>
      </w:r>
    </w:p>
    <w:p w14:paraId="19BE7A8D" w14:textId="77777777" w:rsidR="00FF54CE" w:rsidRPr="00FF54CE" w:rsidRDefault="00FF54CE" w:rsidP="00FF54CE">
      <w:pPr>
        <w:numPr>
          <w:ilvl w:val="0"/>
          <w:numId w:val="9"/>
        </w:numPr>
      </w:pPr>
      <w:r w:rsidRPr="00FF54CE">
        <w:rPr>
          <w:b/>
          <w:bCs/>
        </w:rPr>
        <w:t>Inaccurate representation:</w:t>
      </w:r>
      <w:r w:rsidRPr="00FF54CE">
        <w:t xml:space="preserve"> Some decimal numbers cannot be exactly represented as binary floating-point numbers.</w:t>
      </w:r>
    </w:p>
    <w:p w14:paraId="3B7034EF" w14:textId="77777777" w:rsidR="00FF54CE" w:rsidRPr="00FF54CE" w:rsidRDefault="00FF54CE" w:rsidP="00FF54CE">
      <w:pPr>
        <w:rPr>
          <w:b/>
          <w:bCs/>
        </w:rPr>
      </w:pPr>
      <w:r w:rsidRPr="00FF54CE">
        <w:rPr>
          <w:b/>
          <w:bCs/>
        </w:rPr>
        <w:t>Benefits of Using Strings:</w:t>
      </w:r>
    </w:p>
    <w:p w14:paraId="5AAB9A20" w14:textId="77777777" w:rsidR="00FF54CE" w:rsidRPr="00FF54CE" w:rsidRDefault="00FF54CE" w:rsidP="00FF54CE">
      <w:pPr>
        <w:numPr>
          <w:ilvl w:val="0"/>
          <w:numId w:val="10"/>
        </w:numPr>
      </w:pPr>
      <w:r w:rsidRPr="00FF54CE">
        <w:rPr>
          <w:b/>
          <w:bCs/>
        </w:rPr>
        <w:t>Exact representation:</w:t>
      </w:r>
      <w:r w:rsidRPr="00FF54CE">
        <w:t xml:space="preserve"> By providing a string representation of the decimal number, you ensure that the Decimal object captures the exact value without any loss of precision.</w:t>
      </w:r>
    </w:p>
    <w:p w14:paraId="0444ADA6" w14:textId="77777777" w:rsidR="00FF54CE" w:rsidRPr="00FF54CE" w:rsidRDefault="00FF54CE" w:rsidP="00FF54CE">
      <w:pPr>
        <w:numPr>
          <w:ilvl w:val="0"/>
          <w:numId w:val="10"/>
        </w:numPr>
      </w:pPr>
      <w:r w:rsidRPr="00FF54CE">
        <w:rPr>
          <w:b/>
          <w:bCs/>
        </w:rPr>
        <w:t>Control over digits:</w:t>
      </w:r>
      <w:r w:rsidRPr="00FF54CE">
        <w:t xml:space="preserve"> You can specify the number of decimal places explicitly.</w:t>
      </w:r>
    </w:p>
    <w:p w14:paraId="59C65B9F" w14:textId="77777777" w:rsidR="00FF54CE" w:rsidRPr="00FF54CE" w:rsidRDefault="00FF54CE" w:rsidP="00FF54CE">
      <w:pPr>
        <w:numPr>
          <w:ilvl w:val="0"/>
          <w:numId w:val="10"/>
        </w:numPr>
      </w:pPr>
      <w:r w:rsidRPr="00FF54CE">
        <w:rPr>
          <w:b/>
          <w:bCs/>
        </w:rPr>
        <w:t>Avoiding rounding errors:</w:t>
      </w:r>
      <w:r w:rsidRPr="00FF54CE">
        <w:t xml:space="preserve"> Calculations involving Decimal objects are more accurate than those with floats.</w:t>
      </w:r>
    </w:p>
    <w:p w14:paraId="0000000F" w14:textId="29B5C3F2" w:rsidR="000A28CE" w:rsidRDefault="000A28CE"/>
    <w:p w14:paraId="132752F5" w14:textId="77777777" w:rsidR="00FF54CE" w:rsidRDefault="00FF54CE"/>
    <w:p w14:paraId="00000010" w14:textId="77777777" w:rsidR="000A28CE" w:rsidRDefault="000A28CE"/>
    <w:p w14:paraId="00000011" w14:textId="77777777" w:rsidR="000A28CE" w:rsidRDefault="00000000">
      <w:r>
        <w:t>5. In an arithmetic phrase, how simple is it to combine Decimal objects with integers?</w:t>
      </w:r>
    </w:p>
    <w:p w14:paraId="00000012" w14:textId="77777777" w:rsidR="000A28CE" w:rsidRDefault="000A28CE"/>
    <w:p w14:paraId="3D3BB830" w14:textId="77777777" w:rsidR="00FF54CE" w:rsidRPr="00FF54CE" w:rsidRDefault="00FF54CE" w:rsidP="00FF54CE">
      <w:pPr>
        <w:rPr>
          <w:b/>
          <w:bCs/>
        </w:rPr>
      </w:pPr>
      <w:r>
        <w:t xml:space="preserve">A5. </w:t>
      </w:r>
      <w:r w:rsidRPr="00FF54CE">
        <w:rPr>
          <w:b/>
          <w:bCs/>
        </w:rPr>
        <w:t>Combining Decimal Objects and Integers: A Clarification</w:t>
      </w:r>
    </w:p>
    <w:p w14:paraId="3715DD35" w14:textId="77777777" w:rsidR="00FF54CE" w:rsidRPr="00FF54CE" w:rsidRDefault="00FF54CE" w:rsidP="00FF54CE">
      <w:r w:rsidRPr="00FF54CE">
        <w:rPr>
          <w:b/>
          <w:bCs/>
        </w:rPr>
        <w:t>Combining Decimal objects and integers in Python is straightforward due to Python's automatic type conversion.</w:t>
      </w:r>
      <w:r w:rsidRPr="00FF54CE">
        <w:t xml:space="preserve"> When an arithmetic operation involves a Decimal object and an integer, the integer is implicitly converted to a Decimal before the operation proceeds.</w:t>
      </w:r>
    </w:p>
    <w:p w14:paraId="5CD416F0" w14:textId="77777777" w:rsidR="00FF54CE" w:rsidRPr="00FF54CE" w:rsidRDefault="00FF54CE" w:rsidP="00FF54CE">
      <w:r w:rsidRPr="00FF54CE">
        <w:t>Python</w:t>
      </w:r>
    </w:p>
    <w:p w14:paraId="4F80E97A" w14:textId="77777777" w:rsidR="00FF54CE" w:rsidRPr="00FF54CE" w:rsidRDefault="00FF54CE" w:rsidP="00FF54CE">
      <w:r w:rsidRPr="00FF54CE">
        <w:t>from decimal import Decimal</w:t>
      </w:r>
    </w:p>
    <w:p w14:paraId="1F89C391" w14:textId="77777777" w:rsidR="00FF54CE" w:rsidRPr="00FF54CE" w:rsidRDefault="00FF54CE" w:rsidP="00FF54CE"/>
    <w:p w14:paraId="032047C7" w14:textId="77777777" w:rsidR="00FF54CE" w:rsidRPr="00FF54CE" w:rsidRDefault="00FF54CE" w:rsidP="00FF54CE">
      <w:proofErr w:type="spellStart"/>
      <w:r w:rsidRPr="00FF54CE">
        <w:t>decimal_value</w:t>
      </w:r>
      <w:proofErr w:type="spellEnd"/>
      <w:r w:rsidRPr="00FF54CE">
        <w:t xml:space="preserve"> = </w:t>
      </w:r>
      <w:proofErr w:type="gramStart"/>
      <w:r w:rsidRPr="00FF54CE">
        <w:t>Decimal(</w:t>
      </w:r>
      <w:proofErr w:type="gramEnd"/>
      <w:r w:rsidRPr="00FF54CE">
        <w:t>'3.14')</w:t>
      </w:r>
    </w:p>
    <w:p w14:paraId="086E5651" w14:textId="77777777" w:rsidR="00FF54CE" w:rsidRPr="00FF54CE" w:rsidRDefault="00FF54CE" w:rsidP="00FF54CE">
      <w:proofErr w:type="spellStart"/>
      <w:r w:rsidRPr="00FF54CE">
        <w:t>integer_value</w:t>
      </w:r>
      <w:proofErr w:type="spellEnd"/>
      <w:r w:rsidRPr="00FF54CE">
        <w:t xml:space="preserve"> = 2</w:t>
      </w:r>
    </w:p>
    <w:p w14:paraId="0BF21DAD" w14:textId="77777777" w:rsidR="00FF54CE" w:rsidRPr="00FF54CE" w:rsidRDefault="00FF54CE" w:rsidP="00FF54CE"/>
    <w:p w14:paraId="62691B73" w14:textId="77777777" w:rsidR="00FF54CE" w:rsidRPr="00FF54CE" w:rsidRDefault="00FF54CE" w:rsidP="00FF54CE">
      <w:r w:rsidRPr="00FF54CE">
        <w:t xml:space="preserve">result = </w:t>
      </w:r>
      <w:proofErr w:type="spellStart"/>
      <w:r w:rsidRPr="00FF54CE">
        <w:t>decimal_value</w:t>
      </w:r>
      <w:proofErr w:type="spellEnd"/>
      <w:r w:rsidRPr="00FF54CE">
        <w:t xml:space="preserve"> + </w:t>
      </w:r>
      <w:proofErr w:type="spellStart"/>
      <w:r w:rsidRPr="00FF54CE">
        <w:t>integer_</w:t>
      </w:r>
      <w:proofErr w:type="gramStart"/>
      <w:r w:rsidRPr="00FF54CE">
        <w:t>value</w:t>
      </w:r>
      <w:proofErr w:type="spellEnd"/>
      <w:r w:rsidRPr="00FF54CE">
        <w:t xml:space="preserve">  #</w:t>
      </w:r>
      <w:proofErr w:type="gramEnd"/>
      <w:r w:rsidRPr="00FF54CE">
        <w:t xml:space="preserve"> Integer is converted to Decimal</w:t>
      </w:r>
    </w:p>
    <w:p w14:paraId="754F02C3" w14:textId="77777777" w:rsidR="00FF54CE" w:rsidRPr="00FF54CE" w:rsidRDefault="00FF54CE" w:rsidP="00FF54CE">
      <w:r w:rsidRPr="00FF54CE">
        <w:t>print(</w:t>
      </w:r>
      <w:proofErr w:type="gramStart"/>
      <w:r w:rsidRPr="00FF54CE">
        <w:t>result)  #</w:t>
      </w:r>
      <w:proofErr w:type="gramEnd"/>
      <w:r w:rsidRPr="00FF54CE">
        <w:t xml:space="preserve"> Output: 5.14</w:t>
      </w:r>
    </w:p>
    <w:p w14:paraId="6EDF918A" w14:textId="77777777" w:rsidR="00FF54CE" w:rsidRDefault="00FF54CE" w:rsidP="00FF54CE"/>
    <w:p w14:paraId="2B5DBEBF" w14:textId="5C20BC2A" w:rsidR="00FF54CE" w:rsidRPr="00FF54CE" w:rsidRDefault="00FF54CE" w:rsidP="00FF54CE">
      <w:r w:rsidRPr="00FF54CE">
        <w:t xml:space="preserve">This </w:t>
      </w:r>
      <w:proofErr w:type="spellStart"/>
      <w:r w:rsidRPr="00FF54CE">
        <w:t>behavior</w:t>
      </w:r>
      <w:proofErr w:type="spellEnd"/>
      <w:r w:rsidRPr="00FF54CE">
        <w:t xml:space="preserve"> ensures that the result retains the precision of the Decimal object, preventing potential rounding errors that can occur with floating-point numbers.</w:t>
      </w:r>
    </w:p>
    <w:p w14:paraId="466B5F75" w14:textId="77777777" w:rsidR="00FF54CE" w:rsidRPr="00FF54CE" w:rsidRDefault="00FF54CE" w:rsidP="00FF54CE">
      <w:r w:rsidRPr="00FF54CE">
        <w:rPr>
          <w:b/>
          <w:bCs/>
        </w:rPr>
        <w:t>Key points:</w:t>
      </w:r>
    </w:p>
    <w:p w14:paraId="2039DC94" w14:textId="77777777" w:rsidR="00FF54CE" w:rsidRPr="00FF54CE" w:rsidRDefault="00FF54CE" w:rsidP="00FF54CE">
      <w:pPr>
        <w:numPr>
          <w:ilvl w:val="0"/>
          <w:numId w:val="11"/>
        </w:numPr>
      </w:pPr>
      <w:r w:rsidRPr="00FF54CE">
        <w:t>Python automatically converts integers to Decimals for arithmetic operations.</w:t>
      </w:r>
    </w:p>
    <w:p w14:paraId="66CFE1C5" w14:textId="77777777" w:rsidR="00FF54CE" w:rsidRDefault="00FF54CE" w:rsidP="00FF54CE">
      <w:pPr>
        <w:numPr>
          <w:ilvl w:val="0"/>
          <w:numId w:val="11"/>
        </w:numPr>
      </w:pPr>
      <w:r w:rsidRPr="00FF54CE">
        <w:t>This preserves the precision of Decimal calculations.</w:t>
      </w:r>
    </w:p>
    <w:p w14:paraId="3D83E93C" w14:textId="77777777" w:rsidR="00FF54CE" w:rsidRDefault="00FF54CE" w:rsidP="00FF54CE"/>
    <w:p w14:paraId="373363C6" w14:textId="77777777" w:rsidR="00FF54CE" w:rsidRDefault="00FF54CE" w:rsidP="00FF54CE"/>
    <w:p w14:paraId="6E403DEF" w14:textId="77777777" w:rsidR="00FF54CE" w:rsidRPr="00FF54CE" w:rsidRDefault="00FF54CE" w:rsidP="00FF54CE"/>
    <w:p w14:paraId="00000013" w14:textId="501531C2" w:rsidR="000A28CE" w:rsidRDefault="000A28CE"/>
    <w:p w14:paraId="00000014" w14:textId="77777777" w:rsidR="000A28CE" w:rsidRDefault="000A28CE"/>
    <w:p w14:paraId="00000015" w14:textId="77777777" w:rsidR="000A28CE" w:rsidRDefault="00000000">
      <w:r>
        <w:t>6. Can Decimal objects and floating-point values be combined easily?</w:t>
      </w:r>
    </w:p>
    <w:p w14:paraId="00000016" w14:textId="77777777" w:rsidR="000A28CE" w:rsidRDefault="000A28CE"/>
    <w:p w14:paraId="11DAD6AB" w14:textId="77777777" w:rsidR="00FF54CE" w:rsidRPr="00FF54CE" w:rsidRDefault="00FF54CE" w:rsidP="00FF54CE">
      <w:r>
        <w:t xml:space="preserve">A6. </w:t>
      </w:r>
      <w:r w:rsidRPr="00FF54CE">
        <w:rPr>
          <w:b/>
          <w:bCs/>
        </w:rPr>
        <w:t>Combining Decimal Objects and Floating-Point Values: A Challenge</w:t>
      </w:r>
    </w:p>
    <w:p w14:paraId="1C800A37" w14:textId="5A874CA5" w:rsidR="00FF54CE" w:rsidRDefault="00FF54CE" w:rsidP="00FF54CE">
      <w:r w:rsidRPr="00FF54CE">
        <w:rPr>
          <w:b/>
          <w:bCs/>
        </w:rPr>
        <w:t>Directly combining Decimal objects and floating-point values in Python is not recommended.</w:t>
      </w:r>
      <w:r w:rsidRPr="00FF54CE">
        <w:t xml:space="preserve">   </w:t>
      </w:r>
    </w:p>
    <w:p w14:paraId="392D43FB" w14:textId="77777777" w:rsidR="00FF54CE" w:rsidRPr="00FF54CE" w:rsidRDefault="00FF54CE" w:rsidP="00FF54CE"/>
    <w:p w14:paraId="7714A68F" w14:textId="77777777" w:rsidR="00FF54CE" w:rsidRPr="00FF54CE" w:rsidRDefault="00FF54CE" w:rsidP="00FF54CE">
      <w:r w:rsidRPr="00FF54CE">
        <w:t>The reason lies in the fundamental differences between the two:</w:t>
      </w:r>
    </w:p>
    <w:p w14:paraId="25172284" w14:textId="0EC7353B" w:rsidR="00FF54CE" w:rsidRPr="00FF54CE" w:rsidRDefault="00FF54CE" w:rsidP="00FF54CE">
      <w:pPr>
        <w:numPr>
          <w:ilvl w:val="0"/>
          <w:numId w:val="12"/>
        </w:numPr>
      </w:pPr>
      <w:r w:rsidRPr="00FF54CE">
        <w:rPr>
          <w:b/>
          <w:bCs/>
        </w:rPr>
        <w:t>Decimal objects</w:t>
      </w:r>
      <w:r w:rsidRPr="00FF54CE">
        <w:t xml:space="preserve"> provide precise decimal arithmetic, suitable for financial calculations and other applications requiring exact representation.   </w:t>
      </w:r>
    </w:p>
    <w:p w14:paraId="0393F4C6" w14:textId="77777777" w:rsidR="00FF54CE" w:rsidRPr="00FF54CE" w:rsidRDefault="00FF54CE" w:rsidP="00FF54CE">
      <w:pPr>
        <w:numPr>
          <w:ilvl w:val="0"/>
          <w:numId w:val="12"/>
        </w:numPr>
      </w:pPr>
      <w:r w:rsidRPr="00FF54CE">
        <w:rPr>
          <w:b/>
          <w:bCs/>
        </w:rPr>
        <w:t>Floating-point numbers</w:t>
      </w:r>
      <w:r w:rsidRPr="00FF54CE">
        <w:t xml:space="preserve"> are approximations of real numbers, often leading to rounding errors.   </w:t>
      </w:r>
    </w:p>
    <w:p w14:paraId="7C84B67A" w14:textId="4E59A9A7" w:rsidR="00FF54CE" w:rsidRPr="00FF54CE" w:rsidRDefault="00FF54CE" w:rsidP="00FF54CE"/>
    <w:p w14:paraId="0A595465" w14:textId="77777777" w:rsidR="00FF54CE" w:rsidRPr="00FF54CE" w:rsidRDefault="00FF54CE" w:rsidP="00FF54CE">
      <w:r w:rsidRPr="00FF54CE">
        <w:rPr>
          <w:b/>
          <w:bCs/>
        </w:rPr>
        <w:t xml:space="preserve">Attempting to combine the two can result in unexpected </w:t>
      </w:r>
      <w:proofErr w:type="spellStart"/>
      <w:r w:rsidRPr="00FF54CE">
        <w:rPr>
          <w:b/>
          <w:bCs/>
        </w:rPr>
        <w:t>behavior</w:t>
      </w:r>
      <w:proofErr w:type="spellEnd"/>
      <w:r w:rsidRPr="00FF54CE">
        <w:rPr>
          <w:b/>
          <w:bCs/>
        </w:rPr>
        <w:t xml:space="preserve"> and loss of precision.</w:t>
      </w:r>
    </w:p>
    <w:p w14:paraId="200753BA" w14:textId="77777777" w:rsidR="00FF54CE" w:rsidRPr="00FF54CE" w:rsidRDefault="00FF54CE" w:rsidP="00FF54CE">
      <w:pPr>
        <w:rPr>
          <w:b/>
          <w:bCs/>
        </w:rPr>
      </w:pPr>
      <w:r w:rsidRPr="00FF54CE">
        <w:rPr>
          <w:b/>
          <w:bCs/>
        </w:rPr>
        <w:t>Best Practices:</w:t>
      </w:r>
    </w:p>
    <w:p w14:paraId="5423C06A" w14:textId="77777777" w:rsidR="00FF54CE" w:rsidRPr="00FF54CE" w:rsidRDefault="00FF54CE" w:rsidP="00FF54CE">
      <w:pPr>
        <w:numPr>
          <w:ilvl w:val="0"/>
          <w:numId w:val="13"/>
        </w:numPr>
      </w:pPr>
      <w:r w:rsidRPr="00FF54CE">
        <w:rPr>
          <w:b/>
          <w:bCs/>
        </w:rPr>
        <w:t>Convert floats to Decimals:</w:t>
      </w:r>
      <w:r w:rsidRPr="00FF54CE">
        <w:t xml:space="preserve"> If possible, convert the floating-point value to a Decimal before performing calculations. This ensures consistency and accuracy.</w:t>
      </w:r>
    </w:p>
    <w:p w14:paraId="7A998509" w14:textId="77777777" w:rsidR="00FF54CE" w:rsidRPr="00FF54CE" w:rsidRDefault="00FF54CE" w:rsidP="00FF54CE">
      <w:pPr>
        <w:numPr>
          <w:ilvl w:val="0"/>
          <w:numId w:val="13"/>
        </w:numPr>
      </w:pPr>
      <w:r w:rsidRPr="00FF54CE">
        <w:rPr>
          <w:b/>
          <w:bCs/>
        </w:rPr>
        <w:t>Avoid mixing types:</w:t>
      </w:r>
      <w:r w:rsidRPr="00FF54CE">
        <w:t xml:space="preserve"> Use either Decimal objects exclusively or floating-point numbers, depending on the specific requirements of your application.</w:t>
      </w:r>
    </w:p>
    <w:p w14:paraId="6E91A500" w14:textId="77777777" w:rsidR="00FF54CE" w:rsidRPr="00FF54CE" w:rsidRDefault="00FF54CE" w:rsidP="00FF54CE">
      <w:pPr>
        <w:numPr>
          <w:ilvl w:val="0"/>
          <w:numId w:val="13"/>
        </w:numPr>
      </w:pPr>
      <w:r w:rsidRPr="00FF54CE">
        <w:rPr>
          <w:b/>
          <w:bCs/>
        </w:rPr>
        <w:t>Consider alternative libraries:</w:t>
      </w:r>
      <w:r w:rsidRPr="00FF54CE">
        <w:t xml:space="preserve"> For complex calculations involving both decimal and floating-point numbers, explore specialized libraries that might offer better handling of mixed types.</w:t>
      </w:r>
    </w:p>
    <w:p w14:paraId="00000017" w14:textId="6473DF38" w:rsidR="000A28CE" w:rsidRDefault="000A28CE"/>
    <w:p w14:paraId="00000018" w14:textId="77777777" w:rsidR="000A28CE" w:rsidRDefault="000A28CE"/>
    <w:p w14:paraId="00000019" w14:textId="77777777" w:rsidR="000A28CE" w:rsidRDefault="00000000">
      <w:r>
        <w:t>7. Using the Fraction class but not the Decimal class, give an example of a quantity that can be expressed with absolute precision.</w:t>
      </w:r>
    </w:p>
    <w:p w14:paraId="0000001A" w14:textId="77777777" w:rsidR="000A28CE" w:rsidRDefault="000A28CE"/>
    <w:p w14:paraId="595A3905" w14:textId="77777777" w:rsidR="00FF36B7" w:rsidRPr="00FF36B7" w:rsidRDefault="00FF36B7" w:rsidP="00FF36B7">
      <w:pPr>
        <w:rPr>
          <w:b/>
          <w:bCs/>
        </w:rPr>
      </w:pPr>
      <w:r>
        <w:t xml:space="preserve">A7. </w:t>
      </w:r>
      <w:r w:rsidRPr="00FF36B7">
        <w:rPr>
          <w:b/>
          <w:bCs/>
        </w:rPr>
        <w:t>A Quantity Expressible with Absolute Precision Using Fractions</w:t>
      </w:r>
    </w:p>
    <w:p w14:paraId="754A53AC" w14:textId="77777777" w:rsidR="00FF36B7" w:rsidRPr="00FF36B7" w:rsidRDefault="00FF36B7" w:rsidP="00FF36B7">
      <w:r w:rsidRPr="00FF36B7">
        <w:rPr>
          <w:b/>
          <w:bCs/>
        </w:rPr>
        <w:t>A classic example of a quantity that can be expressed with absolute precision using the Fraction class is a rational number.</w:t>
      </w:r>
    </w:p>
    <w:p w14:paraId="3F78EC0A" w14:textId="77777777" w:rsidR="00FF36B7" w:rsidRPr="00FF36B7" w:rsidRDefault="00FF36B7" w:rsidP="00FF36B7">
      <w:r w:rsidRPr="00FF36B7">
        <w:t xml:space="preserve">Rational numbers are numbers that can be expressed as a fraction where both the numerator and denominator are integers.   </w:t>
      </w:r>
    </w:p>
    <w:p w14:paraId="10CEFDF2" w14:textId="2AE51EDE" w:rsidR="00FF36B7" w:rsidRPr="00FF36B7" w:rsidRDefault="00FF36B7" w:rsidP="00FF36B7"/>
    <w:p w14:paraId="6FF0E0B0" w14:textId="77777777" w:rsidR="00FF36B7" w:rsidRPr="00FF36B7" w:rsidRDefault="00FF36B7" w:rsidP="00FF36B7">
      <w:r w:rsidRPr="00FF36B7">
        <w:rPr>
          <w:b/>
          <w:bCs/>
        </w:rPr>
        <w:t>Example:</w:t>
      </w:r>
    </w:p>
    <w:p w14:paraId="06E8AD7D" w14:textId="77777777" w:rsidR="00FF36B7" w:rsidRPr="00FF36B7" w:rsidRDefault="00FF36B7" w:rsidP="00FF36B7">
      <w:r w:rsidRPr="00FF36B7">
        <w:t>Python</w:t>
      </w:r>
    </w:p>
    <w:p w14:paraId="2754371B" w14:textId="77777777" w:rsidR="00FF36B7" w:rsidRPr="00FF36B7" w:rsidRDefault="00FF36B7" w:rsidP="00FF36B7">
      <w:r w:rsidRPr="00FF36B7">
        <w:t>from fractions import Fraction</w:t>
      </w:r>
    </w:p>
    <w:p w14:paraId="64D2BE1B" w14:textId="77777777" w:rsidR="00FF36B7" w:rsidRPr="00FF36B7" w:rsidRDefault="00FF36B7" w:rsidP="00FF36B7"/>
    <w:p w14:paraId="03D3ED9A" w14:textId="77777777" w:rsidR="00FF36B7" w:rsidRPr="00FF36B7" w:rsidRDefault="00FF36B7" w:rsidP="00FF36B7">
      <w:r w:rsidRPr="00FF36B7">
        <w:t># Representing 1/3 as a fraction</w:t>
      </w:r>
    </w:p>
    <w:p w14:paraId="744ECD9C" w14:textId="77777777" w:rsidR="00FF36B7" w:rsidRPr="00FF36B7" w:rsidRDefault="00FF36B7" w:rsidP="00FF36B7">
      <w:r w:rsidRPr="00FF36B7">
        <w:t xml:space="preserve">fraction = </w:t>
      </w:r>
      <w:proofErr w:type="gramStart"/>
      <w:r w:rsidRPr="00FF36B7">
        <w:t>Fraction(</w:t>
      </w:r>
      <w:proofErr w:type="gramEnd"/>
      <w:r w:rsidRPr="00FF36B7">
        <w:t>1, 3)</w:t>
      </w:r>
    </w:p>
    <w:p w14:paraId="0E32E15F" w14:textId="77777777" w:rsidR="00FF36B7" w:rsidRPr="00FF36B7" w:rsidRDefault="00FF36B7" w:rsidP="00FF36B7">
      <w:r w:rsidRPr="00FF36B7">
        <w:t>print(</w:t>
      </w:r>
      <w:proofErr w:type="gramStart"/>
      <w:r w:rsidRPr="00FF36B7">
        <w:t>fraction)  #</w:t>
      </w:r>
      <w:proofErr w:type="gramEnd"/>
      <w:r w:rsidRPr="00FF36B7">
        <w:t xml:space="preserve"> Output: 1/3</w:t>
      </w:r>
    </w:p>
    <w:p w14:paraId="092B6EEC" w14:textId="77777777" w:rsidR="00FF36B7" w:rsidRDefault="00FF36B7" w:rsidP="00FF36B7"/>
    <w:p w14:paraId="08403AB1" w14:textId="32DDFC79" w:rsidR="00FF36B7" w:rsidRPr="00FF36B7" w:rsidRDefault="00FF36B7" w:rsidP="00FF36B7">
      <w:r w:rsidRPr="00FF36B7">
        <w:t>In this case, the Fraction class accurately represents the value 1/3, avoiding the rounding errors inherent in floating-point representations.</w:t>
      </w:r>
    </w:p>
    <w:p w14:paraId="23183B25" w14:textId="77777777" w:rsidR="00FF36B7" w:rsidRPr="00FF36B7" w:rsidRDefault="00FF36B7" w:rsidP="00FF36B7">
      <w:r w:rsidRPr="00FF36B7">
        <w:rPr>
          <w:b/>
          <w:bCs/>
        </w:rPr>
        <w:t>Other examples of quantities suitable for Fraction representation include:</w:t>
      </w:r>
    </w:p>
    <w:p w14:paraId="73A1BFAC" w14:textId="77777777" w:rsidR="00FF36B7" w:rsidRPr="00FF36B7" w:rsidRDefault="00FF36B7" w:rsidP="00FF36B7">
      <w:pPr>
        <w:numPr>
          <w:ilvl w:val="0"/>
          <w:numId w:val="14"/>
        </w:numPr>
      </w:pPr>
      <w:r w:rsidRPr="00FF36B7">
        <w:t>Ratios and proportions</w:t>
      </w:r>
    </w:p>
    <w:p w14:paraId="1F432365" w14:textId="77777777" w:rsidR="00FF36B7" w:rsidRPr="00FF36B7" w:rsidRDefault="00FF36B7" w:rsidP="00FF36B7">
      <w:pPr>
        <w:numPr>
          <w:ilvl w:val="0"/>
          <w:numId w:val="14"/>
        </w:numPr>
      </w:pPr>
      <w:r w:rsidRPr="00FF36B7">
        <w:t>Simple fractions in calculations</w:t>
      </w:r>
    </w:p>
    <w:p w14:paraId="6DB1A18C" w14:textId="77777777" w:rsidR="00FF36B7" w:rsidRPr="00FF36B7" w:rsidRDefault="00FF36B7" w:rsidP="00FF36B7">
      <w:pPr>
        <w:numPr>
          <w:ilvl w:val="0"/>
          <w:numId w:val="14"/>
        </w:numPr>
      </w:pPr>
      <w:r w:rsidRPr="00FF36B7">
        <w:t>Data structures involving rational numbers</w:t>
      </w:r>
    </w:p>
    <w:p w14:paraId="528F591E" w14:textId="77777777" w:rsidR="00FF36B7" w:rsidRPr="00FF36B7" w:rsidRDefault="00FF36B7" w:rsidP="00FF36B7">
      <w:r w:rsidRPr="00FF36B7">
        <w:t>By using Fraction, you can maintain exactness in computations involving these quantities.</w:t>
      </w:r>
    </w:p>
    <w:p w14:paraId="0000001B" w14:textId="605AA50B" w:rsidR="000A28CE" w:rsidRDefault="000A28CE"/>
    <w:p w14:paraId="0000001C" w14:textId="77777777" w:rsidR="000A28CE" w:rsidRDefault="000A28CE"/>
    <w:p w14:paraId="0000001D" w14:textId="77777777" w:rsidR="000A28CE" w:rsidRDefault="00000000">
      <w:r>
        <w:t>8. Describe a quantity that can be accurately expressed by the Decimal or Fraction classes but not by a floating-point value.</w:t>
      </w:r>
    </w:p>
    <w:p w14:paraId="0000001E" w14:textId="77777777" w:rsidR="000A28CE" w:rsidRDefault="000A28CE"/>
    <w:p w14:paraId="31BB2B55" w14:textId="77777777" w:rsidR="00FF36B7" w:rsidRPr="00FF36B7" w:rsidRDefault="00FF36B7" w:rsidP="00FF36B7">
      <w:pPr>
        <w:rPr>
          <w:b/>
          <w:bCs/>
        </w:rPr>
      </w:pPr>
      <w:r>
        <w:t xml:space="preserve">A8. </w:t>
      </w:r>
      <w:r w:rsidRPr="00FF36B7">
        <w:rPr>
          <w:b/>
          <w:bCs/>
        </w:rPr>
        <w:t>A Quantity Accurately Expressed by Decimal or Fraction, Not Float</w:t>
      </w:r>
    </w:p>
    <w:p w14:paraId="747A27C7" w14:textId="77777777" w:rsidR="00FF36B7" w:rsidRPr="00FF36B7" w:rsidRDefault="00FF36B7" w:rsidP="00FF36B7">
      <w:r w:rsidRPr="00FF36B7">
        <w:rPr>
          <w:b/>
          <w:bCs/>
        </w:rPr>
        <w:t>Financial Calculations:</w:t>
      </w:r>
    </w:p>
    <w:p w14:paraId="0D54FD93" w14:textId="77777777" w:rsidR="00FF36B7" w:rsidRPr="00FF36B7" w:rsidRDefault="00FF36B7" w:rsidP="00FF36B7">
      <w:pPr>
        <w:numPr>
          <w:ilvl w:val="0"/>
          <w:numId w:val="15"/>
        </w:numPr>
      </w:pPr>
      <w:r w:rsidRPr="00FF36B7">
        <w:rPr>
          <w:b/>
          <w:bCs/>
        </w:rPr>
        <w:t>Currency values:</w:t>
      </w:r>
      <w:r w:rsidRPr="00FF36B7">
        <w:t xml:space="preserve"> Precise representation of monetary amounts is crucial in financial applications. Floating-point numbers can introduce rounding errors, leading to inaccuracies in calculations.</w:t>
      </w:r>
    </w:p>
    <w:p w14:paraId="1090A2AF" w14:textId="77777777" w:rsidR="00FF36B7" w:rsidRPr="00FF36B7" w:rsidRDefault="00FF36B7" w:rsidP="00FF36B7">
      <w:pPr>
        <w:numPr>
          <w:ilvl w:val="0"/>
          <w:numId w:val="15"/>
        </w:numPr>
      </w:pPr>
      <w:r w:rsidRPr="00FF36B7">
        <w:rPr>
          <w:b/>
          <w:bCs/>
        </w:rPr>
        <w:t>Interest rates:</w:t>
      </w:r>
      <w:r w:rsidRPr="00FF36B7">
        <w:t xml:space="preserve"> Calculations involving interest rates often require exact decimal representation to avoid compounding errors.</w:t>
      </w:r>
    </w:p>
    <w:p w14:paraId="17BDC27B" w14:textId="77777777" w:rsidR="00FF36B7" w:rsidRPr="00FF36B7" w:rsidRDefault="00FF36B7" w:rsidP="00FF36B7">
      <w:pPr>
        <w:numPr>
          <w:ilvl w:val="0"/>
          <w:numId w:val="15"/>
        </w:numPr>
      </w:pPr>
      <w:r w:rsidRPr="00FF36B7">
        <w:rPr>
          <w:b/>
          <w:bCs/>
        </w:rPr>
        <w:lastRenderedPageBreak/>
        <w:t>Tax calculations:</w:t>
      </w:r>
      <w:r w:rsidRPr="00FF36B7">
        <w:t xml:space="preserve"> Any miscalculation due to floating-point errors can result in significant financial discrepancies.</w:t>
      </w:r>
    </w:p>
    <w:p w14:paraId="65DAB748" w14:textId="77777777" w:rsidR="00FF36B7" w:rsidRPr="00FF36B7" w:rsidRDefault="00FF36B7" w:rsidP="00FF36B7">
      <w:r w:rsidRPr="00FF36B7">
        <w:rPr>
          <w:b/>
          <w:bCs/>
        </w:rPr>
        <w:t>Example:</w:t>
      </w:r>
    </w:p>
    <w:p w14:paraId="12B633C1" w14:textId="77777777" w:rsidR="00FF36B7" w:rsidRPr="00FF36B7" w:rsidRDefault="00FF36B7" w:rsidP="00FF36B7">
      <w:r w:rsidRPr="00FF36B7">
        <w:t>Consider calculating the interest on a loan of $1000 at 5% interest for one year. Using floating-point numbers might introduce subtle errors in the final amount, while Decimal or Fraction would provide an exact result.</w:t>
      </w:r>
    </w:p>
    <w:p w14:paraId="0000001F" w14:textId="72EC2A7C" w:rsidR="000A28CE" w:rsidRDefault="000A28CE"/>
    <w:p w14:paraId="777E8D62" w14:textId="77777777" w:rsidR="00FF36B7" w:rsidRDefault="00FF36B7"/>
    <w:p w14:paraId="04B26CB0" w14:textId="77777777" w:rsidR="00FF36B7" w:rsidRDefault="00FF36B7"/>
    <w:p w14:paraId="00000020" w14:textId="77777777" w:rsidR="000A28CE" w:rsidRDefault="000A28CE"/>
    <w:p w14:paraId="00000021" w14:textId="4C005A6D" w:rsidR="000A28CE" w:rsidRDefault="00000000">
      <w:r>
        <w:t>Q9.</w:t>
      </w:r>
      <w:r w:rsidR="00FF36B7">
        <w:t xml:space="preserve"> </w:t>
      </w:r>
      <w:r>
        <w:t>Consider the following two fraction objects: Fraction(1, 2) and Fraction(1, 2). (5, 10). Is the internal state of these two objects the same? Why do you think that is?</w:t>
      </w:r>
    </w:p>
    <w:p w14:paraId="2D24757B" w14:textId="77777777" w:rsidR="00FF36B7" w:rsidRDefault="00FF36B7"/>
    <w:p w14:paraId="43F6515E" w14:textId="77777777" w:rsidR="00FF36B7" w:rsidRPr="00FF36B7" w:rsidRDefault="00FF36B7" w:rsidP="00FF36B7">
      <w:pPr>
        <w:rPr>
          <w:b/>
          <w:bCs/>
        </w:rPr>
      </w:pPr>
      <w:r>
        <w:t xml:space="preserve">A9. </w:t>
      </w:r>
      <w:r w:rsidRPr="00FF36B7">
        <w:rPr>
          <w:b/>
          <w:bCs/>
        </w:rPr>
        <w:t xml:space="preserve">Internal State of Fraction Objects: </w:t>
      </w:r>
      <w:proofErr w:type="gramStart"/>
      <w:r w:rsidRPr="00FF36B7">
        <w:rPr>
          <w:b/>
          <w:bCs/>
        </w:rPr>
        <w:t>Fraction(</w:t>
      </w:r>
      <w:proofErr w:type="gramEnd"/>
      <w:r w:rsidRPr="00FF36B7">
        <w:rPr>
          <w:b/>
          <w:bCs/>
        </w:rPr>
        <w:t>1, 2) and Fraction(1, 2) (5, 10)</w:t>
      </w:r>
    </w:p>
    <w:p w14:paraId="5B9C5C89" w14:textId="77777777" w:rsidR="00FF36B7" w:rsidRPr="00FF36B7" w:rsidRDefault="00FF36B7" w:rsidP="00FF36B7">
      <w:r w:rsidRPr="00FF36B7">
        <w:rPr>
          <w:b/>
          <w:bCs/>
        </w:rPr>
        <w:t xml:space="preserve">The internal state of the two Fraction objects, </w:t>
      </w:r>
      <w:proofErr w:type="gramStart"/>
      <w:r w:rsidRPr="00FF36B7">
        <w:rPr>
          <w:b/>
          <w:bCs/>
        </w:rPr>
        <w:t>Fraction(</w:t>
      </w:r>
      <w:proofErr w:type="gramEnd"/>
      <w:r w:rsidRPr="00FF36B7">
        <w:rPr>
          <w:b/>
          <w:bCs/>
        </w:rPr>
        <w:t>1, 2) and Fraction(1, 2) (5, 10), is the same.</w:t>
      </w:r>
    </w:p>
    <w:p w14:paraId="1896E85C" w14:textId="77777777" w:rsidR="00FF36B7" w:rsidRPr="00FF36B7" w:rsidRDefault="00FF36B7" w:rsidP="00FF36B7">
      <w:pPr>
        <w:rPr>
          <w:b/>
          <w:bCs/>
        </w:rPr>
      </w:pPr>
      <w:r w:rsidRPr="00FF36B7">
        <w:rPr>
          <w:b/>
          <w:bCs/>
        </w:rPr>
        <w:t>Why?</w:t>
      </w:r>
    </w:p>
    <w:p w14:paraId="705CDD2C" w14:textId="77777777" w:rsidR="00FF36B7" w:rsidRPr="00FF36B7" w:rsidRDefault="00FF36B7" w:rsidP="00FF36B7">
      <w:r w:rsidRPr="00FF36B7">
        <w:t>The Fraction class in Python represents a rational number as a pair of integers: a numerator and a denominator. The class typically reduces the fraction to its simplest form.</w:t>
      </w:r>
    </w:p>
    <w:p w14:paraId="359DD353" w14:textId="77777777" w:rsidR="00FF36B7" w:rsidRPr="00FF36B7" w:rsidRDefault="00FF36B7" w:rsidP="00FF36B7">
      <w:r w:rsidRPr="00FF36B7">
        <w:t>In both cases, the fraction represents one-half. While the second fraction is initially created with a numerator of 5 and a denominator of 10, the Fraction class automatically simplifies this to 1/2.</w:t>
      </w:r>
    </w:p>
    <w:p w14:paraId="02C0F830" w14:textId="77777777" w:rsidR="00FF36B7" w:rsidRPr="00FF36B7" w:rsidRDefault="00FF36B7" w:rsidP="00FF36B7">
      <w:r w:rsidRPr="00FF36B7">
        <w:rPr>
          <w:b/>
          <w:bCs/>
        </w:rPr>
        <w:t>Internally, both objects will store the numerator as 1 and the denominator as 2.</w:t>
      </w:r>
    </w:p>
    <w:p w14:paraId="3FFE0588" w14:textId="77777777" w:rsidR="00FF36B7" w:rsidRPr="00FF36B7" w:rsidRDefault="00FF36B7" w:rsidP="00FF36B7">
      <w:r w:rsidRPr="00FF36B7">
        <w:t xml:space="preserve">This </w:t>
      </w:r>
      <w:proofErr w:type="spellStart"/>
      <w:r w:rsidRPr="00FF36B7">
        <w:t>behavior</w:t>
      </w:r>
      <w:proofErr w:type="spellEnd"/>
      <w:r w:rsidRPr="00FF36B7">
        <w:t xml:space="preserve"> ensures that equivalent fractions are represented by the same internal state, optimizing memory usage and comparison operations.</w:t>
      </w:r>
    </w:p>
    <w:p w14:paraId="0F26FFD0" w14:textId="77777777" w:rsidR="00FF36B7" w:rsidRDefault="00FF36B7" w:rsidP="00FF36B7">
      <w:pPr>
        <w:rPr>
          <w:b/>
          <w:bCs/>
        </w:rPr>
      </w:pPr>
      <w:r w:rsidRPr="00FF36B7">
        <w:rPr>
          <w:b/>
          <w:bCs/>
        </w:rPr>
        <w:t>To verify this, you can use the numerator and denominator attributes of the Fraction objects:</w:t>
      </w:r>
    </w:p>
    <w:p w14:paraId="183911B5" w14:textId="77777777" w:rsidR="00FF36B7" w:rsidRDefault="00FF36B7" w:rsidP="00FF36B7">
      <w:pPr>
        <w:rPr>
          <w:b/>
          <w:bCs/>
        </w:rPr>
      </w:pPr>
    </w:p>
    <w:p w14:paraId="393A5216" w14:textId="77777777" w:rsidR="00FF36B7" w:rsidRPr="00FF36B7" w:rsidRDefault="00FF36B7" w:rsidP="00FF36B7"/>
    <w:p w14:paraId="66308B07" w14:textId="77777777" w:rsidR="00FF36B7" w:rsidRPr="00FF36B7" w:rsidRDefault="00FF36B7" w:rsidP="00FF36B7">
      <w:r w:rsidRPr="00FF36B7">
        <w:t>Python</w:t>
      </w:r>
    </w:p>
    <w:p w14:paraId="6F527BC8" w14:textId="77777777" w:rsidR="00FF36B7" w:rsidRPr="00FF36B7" w:rsidRDefault="00FF36B7" w:rsidP="00FF36B7">
      <w:r w:rsidRPr="00FF36B7">
        <w:t>from fractions import Fraction</w:t>
      </w:r>
    </w:p>
    <w:p w14:paraId="4A63AB9B" w14:textId="77777777" w:rsidR="00FF36B7" w:rsidRPr="00FF36B7" w:rsidRDefault="00FF36B7" w:rsidP="00FF36B7"/>
    <w:p w14:paraId="6CBB2E33" w14:textId="77777777" w:rsidR="00FF36B7" w:rsidRPr="00FF36B7" w:rsidRDefault="00FF36B7" w:rsidP="00FF36B7">
      <w:r w:rsidRPr="00FF36B7">
        <w:t xml:space="preserve">fraction1 = </w:t>
      </w:r>
      <w:proofErr w:type="gramStart"/>
      <w:r w:rsidRPr="00FF36B7">
        <w:t>Fraction(</w:t>
      </w:r>
      <w:proofErr w:type="gramEnd"/>
      <w:r w:rsidRPr="00FF36B7">
        <w:t>1, 2)</w:t>
      </w:r>
    </w:p>
    <w:p w14:paraId="63E85303" w14:textId="77777777" w:rsidR="00FF36B7" w:rsidRPr="00FF36B7" w:rsidRDefault="00FF36B7" w:rsidP="00FF36B7">
      <w:r w:rsidRPr="00FF36B7">
        <w:t xml:space="preserve">fraction2 = </w:t>
      </w:r>
      <w:proofErr w:type="gramStart"/>
      <w:r w:rsidRPr="00FF36B7">
        <w:t>Fraction(</w:t>
      </w:r>
      <w:proofErr w:type="gramEnd"/>
      <w:r w:rsidRPr="00FF36B7">
        <w:t>1, 2)</w:t>
      </w:r>
    </w:p>
    <w:p w14:paraId="62C576ED" w14:textId="77777777" w:rsidR="00FF36B7" w:rsidRPr="00FF36B7" w:rsidRDefault="00FF36B7" w:rsidP="00FF36B7"/>
    <w:p w14:paraId="4C703DF6" w14:textId="77777777" w:rsidR="00FF36B7" w:rsidRPr="00FF36B7" w:rsidRDefault="00FF36B7" w:rsidP="00FF36B7">
      <w:proofErr w:type="gramStart"/>
      <w:r w:rsidRPr="00FF36B7">
        <w:t>print(</w:t>
      </w:r>
      <w:proofErr w:type="gramEnd"/>
      <w:r w:rsidRPr="00FF36B7">
        <w:t>fraction1.numerator, fraction1.denominator)  # Output: 1 2</w:t>
      </w:r>
    </w:p>
    <w:p w14:paraId="0905D45F" w14:textId="77777777" w:rsidR="00FF36B7" w:rsidRPr="00FF36B7" w:rsidRDefault="00FF36B7" w:rsidP="00FF36B7">
      <w:proofErr w:type="gramStart"/>
      <w:r w:rsidRPr="00FF36B7">
        <w:t>print(</w:t>
      </w:r>
      <w:proofErr w:type="gramEnd"/>
      <w:r w:rsidRPr="00FF36B7">
        <w:t>fraction2.numerator, fraction2.denominator)  # Output: 1 2</w:t>
      </w:r>
    </w:p>
    <w:p w14:paraId="6C1F7CA2" w14:textId="77777777" w:rsidR="00FF36B7" w:rsidRDefault="00FF36B7" w:rsidP="00FF36B7"/>
    <w:p w14:paraId="030E5CC4" w14:textId="47F06355" w:rsidR="00FF36B7" w:rsidRPr="00FF36B7" w:rsidRDefault="00FF36B7" w:rsidP="00FF36B7">
      <w:r w:rsidRPr="00FF36B7">
        <w:t>As you can see, both fractions have the same numerator and denominator, confirming that they share the same internal state.</w:t>
      </w:r>
    </w:p>
    <w:p w14:paraId="3F5D404D" w14:textId="59098499" w:rsidR="00FF36B7" w:rsidRDefault="00FF36B7"/>
    <w:p w14:paraId="00000022" w14:textId="77777777" w:rsidR="000A28CE" w:rsidRDefault="000A28CE"/>
    <w:p w14:paraId="00000023" w14:textId="77777777" w:rsidR="000A28CE" w:rsidRDefault="000A28CE"/>
    <w:p w14:paraId="00000024" w14:textId="77777777" w:rsidR="000A28CE" w:rsidRDefault="000A28CE"/>
    <w:p w14:paraId="00000025" w14:textId="77777777" w:rsidR="000A28CE" w:rsidRDefault="00000000">
      <w:r>
        <w:t>Q10. How do the Fraction class and the integer type (int) relate to each other? Containment or inheritance?</w:t>
      </w:r>
    </w:p>
    <w:p w14:paraId="5DDAFB8C" w14:textId="77777777" w:rsidR="00FF36B7" w:rsidRDefault="00FF36B7"/>
    <w:p w14:paraId="0630560B" w14:textId="77777777" w:rsidR="00FF36B7" w:rsidRPr="00FF36B7" w:rsidRDefault="00FF36B7" w:rsidP="00FF36B7">
      <w:r>
        <w:t xml:space="preserve">A10. </w:t>
      </w:r>
      <w:r w:rsidRPr="00FF36B7">
        <w:rPr>
          <w:b/>
          <w:bCs/>
        </w:rPr>
        <w:t>Containment</w:t>
      </w:r>
      <w:r w:rsidRPr="00FF36B7">
        <w:t xml:space="preserve"> is the relationship between the Fraction class and the int type.</w:t>
      </w:r>
    </w:p>
    <w:p w14:paraId="0761880A" w14:textId="77777777" w:rsidR="00FF36B7" w:rsidRPr="00FF36B7" w:rsidRDefault="00FF36B7" w:rsidP="00FF36B7">
      <w:r w:rsidRPr="00FF36B7">
        <w:t>A Fraction object contains two integer values: a numerator and a denominator. These integers are instances of the int type. The Fraction class encapsulates these integers and provides operations for working with fractions.</w:t>
      </w:r>
    </w:p>
    <w:p w14:paraId="43ACA945" w14:textId="77777777" w:rsidR="00FF36B7" w:rsidRPr="00FF36B7" w:rsidRDefault="00FF36B7" w:rsidP="00FF36B7">
      <w:pPr>
        <w:rPr>
          <w:b/>
          <w:bCs/>
        </w:rPr>
      </w:pPr>
      <w:r w:rsidRPr="00FF36B7">
        <w:rPr>
          <w:b/>
          <w:bCs/>
        </w:rPr>
        <w:t>Key points:</w:t>
      </w:r>
    </w:p>
    <w:p w14:paraId="51E69A66" w14:textId="77777777" w:rsidR="00FF36B7" w:rsidRPr="00FF36B7" w:rsidRDefault="00FF36B7" w:rsidP="00FF36B7">
      <w:pPr>
        <w:numPr>
          <w:ilvl w:val="0"/>
          <w:numId w:val="16"/>
        </w:numPr>
      </w:pPr>
      <w:r w:rsidRPr="00FF36B7">
        <w:t>Fraction is a composite type, built upon the int type.</w:t>
      </w:r>
    </w:p>
    <w:p w14:paraId="16BE2F32" w14:textId="77777777" w:rsidR="00FF36B7" w:rsidRPr="00FF36B7" w:rsidRDefault="00FF36B7" w:rsidP="00FF36B7">
      <w:pPr>
        <w:numPr>
          <w:ilvl w:val="0"/>
          <w:numId w:val="16"/>
        </w:numPr>
      </w:pPr>
      <w:r w:rsidRPr="00FF36B7">
        <w:t>Fraction objects have an internal state that includes int instances.</w:t>
      </w:r>
    </w:p>
    <w:p w14:paraId="19255979" w14:textId="77777777" w:rsidR="00FF36B7" w:rsidRPr="00FF36B7" w:rsidRDefault="00FF36B7" w:rsidP="00FF36B7">
      <w:pPr>
        <w:numPr>
          <w:ilvl w:val="0"/>
          <w:numId w:val="16"/>
        </w:numPr>
      </w:pPr>
      <w:r w:rsidRPr="00FF36B7">
        <w:t>There's no inheritance relationship between Fraction and int.</w:t>
      </w:r>
    </w:p>
    <w:p w14:paraId="48E6354C" w14:textId="77777777" w:rsidR="00FF36B7" w:rsidRPr="00FF36B7" w:rsidRDefault="00FF36B7" w:rsidP="00FF36B7">
      <w:r w:rsidRPr="00FF36B7">
        <w:rPr>
          <w:b/>
          <w:bCs/>
        </w:rPr>
        <w:t>In essence, int is a fundamental building block for Fraction, but they are separate entities with distinct purposes.</w:t>
      </w:r>
    </w:p>
    <w:p w14:paraId="386FC1A5" w14:textId="4297833E" w:rsidR="00FF36B7" w:rsidRDefault="00FF36B7"/>
    <w:sectPr w:rsidR="00FF36B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303FE" w14:textId="77777777" w:rsidR="00912ECF" w:rsidRDefault="00912ECF">
      <w:r>
        <w:separator/>
      </w:r>
    </w:p>
  </w:endnote>
  <w:endnote w:type="continuationSeparator" w:id="0">
    <w:p w14:paraId="0E98A00A" w14:textId="77777777" w:rsidR="00912ECF" w:rsidRDefault="00912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7" w14:textId="77777777" w:rsidR="000A28CE" w:rsidRDefault="000A28CE">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73AA4" w14:textId="77777777" w:rsidR="00912ECF" w:rsidRDefault="00912ECF">
      <w:r>
        <w:separator/>
      </w:r>
    </w:p>
  </w:footnote>
  <w:footnote w:type="continuationSeparator" w:id="0">
    <w:p w14:paraId="5087682A" w14:textId="77777777" w:rsidR="00912ECF" w:rsidRDefault="00912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6" w14:textId="77777777" w:rsidR="000A28CE" w:rsidRDefault="000A28CE">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000"/>
    <w:multiLevelType w:val="multilevel"/>
    <w:tmpl w:val="58D2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77F3A"/>
    <w:multiLevelType w:val="multilevel"/>
    <w:tmpl w:val="3F54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312B5"/>
    <w:multiLevelType w:val="multilevel"/>
    <w:tmpl w:val="D89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A3692"/>
    <w:multiLevelType w:val="multilevel"/>
    <w:tmpl w:val="77D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C37A8"/>
    <w:multiLevelType w:val="multilevel"/>
    <w:tmpl w:val="BD8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B6F6D"/>
    <w:multiLevelType w:val="multilevel"/>
    <w:tmpl w:val="CBE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4427C"/>
    <w:multiLevelType w:val="hybridMultilevel"/>
    <w:tmpl w:val="2B7ED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112292"/>
    <w:multiLevelType w:val="multilevel"/>
    <w:tmpl w:val="DFD2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00664"/>
    <w:multiLevelType w:val="multilevel"/>
    <w:tmpl w:val="CC6C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D6EB2"/>
    <w:multiLevelType w:val="multilevel"/>
    <w:tmpl w:val="EFDA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C7363"/>
    <w:multiLevelType w:val="multilevel"/>
    <w:tmpl w:val="EEC2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B9196D"/>
    <w:multiLevelType w:val="multilevel"/>
    <w:tmpl w:val="485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F6232"/>
    <w:multiLevelType w:val="multilevel"/>
    <w:tmpl w:val="B13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6737E"/>
    <w:multiLevelType w:val="multilevel"/>
    <w:tmpl w:val="E34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D3A0F"/>
    <w:multiLevelType w:val="multilevel"/>
    <w:tmpl w:val="12D8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36EBD"/>
    <w:multiLevelType w:val="multilevel"/>
    <w:tmpl w:val="174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811579">
    <w:abstractNumId w:val="6"/>
  </w:num>
  <w:num w:numId="2" w16cid:durableId="331950094">
    <w:abstractNumId w:val="0"/>
  </w:num>
  <w:num w:numId="3" w16cid:durableId="1403261548">
    <w:abstractNumId w:val="8"/>
  </w:num>
  <w:num w:numId="4" w16cid:durableId="413354258">
    <w:abstractNumId w:val="10"/>
  </w:num>
  <w:num w:numId="5" w16cid:durableId="1282111776">
    <w:abstractNumId w:val="1"/>
  </w:num>
  <w:num w:numId="6" w16cid:durableId="359818051">
    <w:abstractNumId w:val="2"/>
  </w:num>
  <w:num w:numId="7" w16cid:durableId="235867772">
    <w:abstractNumId w:val="15"/>
  </w:num>
  <w:num w:numId="8" w16cid:durableId="748891128">
    <w:abstractNumId w:val="12"/>
  </w:num>
  <w:num w:numId="9" w16cid:durableId="1548683386">
    <w:abstractNumId w:val="3"/>
  </w:num>
  <w:num w:numId="10" w16cid:durableId="598683564">
    <w:abstractNumId w:val="11"/>
  </w:num>
  <w:num w:numId="11" w16cid:durableId="20396726">
    <w:abstractNumId w:val="4"/>
  </w:num>
  <w:num w:numId="12" w16cid:durableId="250355040">
    <w:abstractNumId w:val="5"/>
  </w:num>
  <w:num w:numId="13" w16cid:durableId="2047872818">
    <w:abstractNumId w:val="9"/>
  </w:num>
  <w:num w:numId="14" w16cid:durableId="653801956">
    <w:abstractNumId w:val="13"/>
  </w:num>
  <w:num w:numId="15" w16cid:durableId="820391968">
    <w:abstractNumId w:val="14"/>
  </w:num>
  <w:num w:numId="16" w16cid:durableId="1348409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8CE"/>
    <w:rsid w:val="00032CBA"/>
    <w:rsid w:val="000A28CE"/>
    <w:rsid w:val="00912ECF"/>
    <w:rsid w:val="00FF36B7"/>
    <w:rsid w:val="00FF5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AC1E"/>
  <w15:docId w15:val="{0FA36DB8-1A03-409A-8D95-55F93EFB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F54CE"/>
    <w:rPr>
      <w:sz w:val="24"/>
      <w:szCs w:val="24"/>
    </w:rPr>
  </w:style>
  <w:style w:type="character" w:styleId="UnresolvedMention">
    <w:name w:val="Unresolved Mention"/>
    <w:basedOn w:val="DefaultParagraphFont"/>
    <w:uiPriority w:val="99"/>
    <w:semiHidden/>
    <w:unhideWhenUsed/>
    <w:rsid w:val="00FF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6448">
      <w:bodyDiv w:val="1"/>
      <w:marLeft w:val="0"/>
      <w:marRight w:val="0"/>
      <w:marTop w:val="0"/>
      <w:marBottom w:val="0"/>
      <w:divBdr>
        <w:top w:val="none" w:sz="0" w:space="0" w:color="auto"/>
        <w:left w:val="none" w:sz="0" w:space="0" w:color="auto"/>
        <w:bottom w:val="none" w:sz="0" w:space="0" w:color="auto"/>
        <w:right w:val="none" w:sz="0" w:space="0" w:color="auto"/>
      </w:divBdr>
    </w:div>
    <w:div w:id="100494446">
      <w:bodyDiv w:val="1"/>
      <w:marLeft w:val="0"/>
      <w:marRight w:val="0"/>
      <w:marTop w:val="0"/>
      <w:marBottom w:val="0"/>
      <w:divBdr>
        <w:top w:val="none" w:sz="0" w:space="0" w:color="auto"/>
        <w:left w:val="none" w:sz="0" w:space="0" w:color="auto"/>
        <w:bottom w:val="none" w:sz="0" w:space="0" w:color="auto"/>
        <w:right w:val="none" w:sz="0" w:space="0" w:color="auto"/>
      </w:divBdr>
    </w:div>
    <w:div w:id="155458591">
      <w:bodyDiv w:val="1"/>
      <w:marLeft w:val="0"/>
      <w:marRight w:val="0"/>
      <w:marTop w:val="0"/>
      <w:marBottom w:val="0"/>
      <w:divBdr>
        <w:top w:val="none" w:sz="0" w:space="0" w:color="auto"/>
        <w:left w:val="none" w:sz="0" w:space="0" w:color="auto"/>
        <w:bottom w:val="none" w:sz="0" w:space="0" w:color="auto"/>
        <w:right w:val="none" w:sz="0" w:space="0" w:color="auto"/>
      </w:divBdr>
      <w:divsChild>
        <w:div w:id="843936753">
          <w:marLeft w:val="0"/>
          <w:marRight w:val="0"/>
          <w:marTop w:val="0"/>
          <w:marBottom w:val="0"/>
          <w:divBdr>
            <w:top w:val="none" w:sz="0" w:space="0" w:color="auto"/>
            <w:left w:val="none" w:sz="0" w:space="0" w:color="auto"/>
            <w:bottom w:val="none" w:sz="0" w:space="0" w:color="auto"/>
            <w:right w:val="none" w:sz="0" w:space="0" w:color="auto"/>
          </w:divBdr>
          <w:divsChild>
            <w:div w:id="1167355944">
              <w:marLeft w:val="0"/>
              <w:marRight w:val="0"/>
              <w:marTop w:val="0"/>
              <w:marBottom w:val="0"/>
              <w:divBdr>
                <w:top w:val="none" w:sz="0" w:space="0" w:color="auto"/>
                <w:left w:val="none" w:sz="0" w:space="0" w:color="auto"/>
                <w:bottom w:val="none" w:sz="0" w:space="0" w:color="auto"/>
                <w:right w:val="none" w:sz="0" w:space="0" w:color="auto"/>
              </w:divBdr>
            </w:div>
            <w:div w:id="1893423088">
              <w:marLeft w:val="0"/>
              <w:marRight w:val="0"/>
              <w:marTop w:val="0"/>
              <w:marBottom w:val="0"/>
              <w:divBdr>
                <w:top w:val="none" w:sz="0" w:space="0" w:color="auto"/>
                <w:left w:val="none" w:sz="0" w:space="0" w:color="auto"/>
                <w:bottom w:val="none" w:sz="0" w:space="0" w:color="auto"/>
                <w:right w:val="none" w:sz="0" w:space="0" w:color="auto"/>
              </w:divBdr>
              <w:divsChild>
                <w:div w:id="1581868272">
                  <w:marLeft w:val="0"/>
                  <w:marRight w:val="0"/>
                  <w:marTop w:val="0"/>
                  <w:marBottom w:val="0"/>
                  <w:divBdr>
                    <w:top w:val="none" w:sz="0" w:space="0" w:color="auto"/>
                    <w:left w:val="none" w:sz="0" w:space="0" w:color="auto"/>
                    <w:bottom w:val="none" w:sz="0" w:space="0" w:color="auto"/>
                    <w:right w:val="none" w:sz="0" w:space="0" w:color="auto"/>
                  </w:divBdr>
                </w:div>
              </w:divsChild>
            </w:div>
            <w:div w:id="1364355788">
              <w:marLeft w:val="0"/>
              <w:marRight w:val="0"/>
              <w:marTop w:val="0"/>
              <w:marBottom w:val="0"/>
              <w:divBdr>
                <w:top w:val="none" w:sz="0" w:space="0" w:color="auto"/>
                <w:left w:val="none" w:sz="0" w:space="0" w:color="auto"/>
                <w:bottom w:val="none" w:sz="0" w:space="0" w:color="auto"/>
                <w:right w:val="none" w:sz="0" w:space="0" w:color="auto"/>
              </w:divBdr>
              <w:divsChild>
                <w:div w:id="1121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35704">
      <w:bodyDiv w:val="1"/>
      <w:marLeft w:val="0"/>
      <w:marRight w:val="0"/>
      <w:marTop w:val="0"/>
      <w:marBottom w:val="0"/>
      <w:divBdr>
        <w:top w:val="none" w:sz="0" w:space="0" w:color="auto"/>
        <w:left w:val="none" w:sz="0" w:space="0" w:color="auto"/>
        <w:bottom w:val="none" w:sz="0" w:space="0" w:color="auto"/>
        <w:right w:val="none" w:sz="0" w:space="0" w:color="auto"/>
      </w:divBdr>
      <w:divsChild>
        <w:div w:id="1280717205">
          <w:marLeft w:val="0"/>
          <w:marRight w:val="0"/>
          <w:marTop w:val="0"/>
          <w:marBottom w:val="0"/>
          <w:divBdr>
            <w:top w:val="none" w:sz="0" w:space="0" w:color="auto"/>
            <w:left w:val="none" w:sz="0" w:space="0" w:color="auto"/>
            <w:bottom w:val="none" w:sz="0" w:space="0" w:color="auto"/>
            <w:right w:val="none" w:sz="0" w:space="0" w:color="auto"/>
          </w:divBdr>
          <w:divsChild>
            <w:div w:id="1152520354">
              <w:marLeft w:val="0"/>
              <w:marRight w:val="0"/>
              <w:marTop w:val="0"/>
              <w:marBottom w:val="0"/>
              <w:divBdr>
                <w:top w:val="none" w:sz="0" w:space="0" w:color="auto"/>
                <w:left w:val="none" w:sz="0" w:space="0" w:color="auto"/>
                <w:bottom w:val="none" w:sz="0" w:space="0" w:color="auto"/>
                <w:right w:val="none" w:sz="0" w:space="0" w:color="auto"/>
              </w:divBdr>
            </w:div>
            <w:div w:id="171534728">
              <w:marLeft w:val="0"/>
              <w:marRight w:val="0"/>
              <w:marTop w:val="0"/>
              <w:marBottom w:val="0"/>
              <w:divBdr>
                <w:top w:val="none" w:sz="0" w:space="0" w:color="auto"/>
                <w:left w:val="none" w:sz="0" w:space="0" w:color="auto"/>
                <w:bottom w:val="none" w:sz="0" w:space="0" w:color="auto"/>
                <w:right w:val="none" w:sz="0" w:space="0" w:color="auto"/>
              </w:divBdr>
              <w:divsChild>
                <w:div w:id="692460549">
                  <w:marLeft w:val="0"/>
                  <w:marRight w:val="0"/>
                  <w:marTop w:val="0"/>
                  <w:marBottom w:val="0"/>
                  <w:divBdr>
                    <w:top w:val="none" w:sz="0" w:space="0" w:color="auto"/>
                    <w:left w:val="none" w:sz="0" w:space="0" w:color="auto"/>
                    <w:bottom w:val="none" w:sz="0" w:space="0" w:color="auto"/>
                    <w:right w:val="none" w:sz="0" w:space="0" w:color="auto"/>
                  </w:divBdr>
                </w:div>
              </w:divsChild>
            </w:div>
            <w:div w:id="6640451">
              <w:marLeft w:val="0"/>
              <w:marRight w:val="0"/>
              <w:marTop w:val="0"/>
              <w:marBottom w:val="0"/>
              <w:divBdr>
                <w:top w:val="none" w:sz="0" w:space="0" w:color="auto"/>
                <w:left w:val="none" w:sz="0" w:space="0" w:color="auto"/>
                <w:bottom w:val="none" w:sz="0" w:space="0" w:color="auto"/>
                <w:right w:val="none" w:sz="0" w:space="0" w:color="auto"/>
              </w:divBdr>
              <w:divsChild>
                <w:div w:id="7790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04384">
      <w:bodyDiv w:val="1"/>
      <w:marLeft w:val="0"/>
      <w:marRight w:val="0"/>
      <w:marTop w:val="0"/>
      <w:marBottom w:val="0"/>
      <w:divBdr>
        <w:top w:val="none" w:sz="0" w:space="0" w:color="auto"/>
        <w:left w:val="none" w:sz="0" w:space="0" w:color="auto"/>
        <w:bottom w:val="none" w:sz="0" w:space="0" w:color="auto"/>
        <w:right w:val="none" w:sz="0" w:space="0" w:color="auto"/>
      </w:divBdr>
      <w:divsChild>
        <w:div w:id="754398752">
          <w:marLeft w:val="0"/>
          <w:marRight w:val="0"/>
          <w:marTop w:val="0"/>
          <w:marBottom w:val="0"/>
          <w:divBdr>
            <w:top w:val="none" w:sz="0" w:space="0" w:color="auto"/>
            <w:left w:val="none" w:sz="0" w:space="0" w:color="auto"/>
            <w:bottom w:val="none" w:sz="0" w:space="0" w:color="auto"/>
            <w:right w:val="none" w:sz="0" w:space="0" w:color="auto"/>
          </w:divBdr>
          <w:divsChild>
            <w:div w:id="1851024382">
              <w:marLeft w:val="0"/>
              <w:marRight w:val="0"/>
              <w:marTop w:val="0"/>
              <w:marBottom w:val="0"/>
              <w:divBdr>
                <w:top w:val="none" w:sz="0" w:space="0" w:color="auto"/>
                <w:left w:val="none" w:sz="0" w:space="0" w:color="auto"/>
                <w:bottom w:val="none" w:sz="0" w:space="0" w:color="auto"/>
                <w:right w:val="none" w:sz="0" w:space="0" w:color="auto"/>
              </w:divBdr>
              <w:divsChild>
                <w:div w:id="537200800">
                  <w:marLeft w:val="0"/>
                  <w:marRight w:val="0"/>
                  <w:marTop w:val="0"/>
                  <w:marBottom w:val="0"/>
                  <w:divBdr>
                    <w:top w:val="none" w:sz="0" w:space="0" w:color="auto"/>
                    <w:left w:val="none" w:sz="0" w:space="0" w:color="auto"/>
                    <w:bottom w:val="none" w:sz="0" w:space="0" w:color="auto"/>
                    <w:right w:val="none" w:sz="0" w:space="0" w:color="auto"/>
                  </w:divBdr>
                  <w:divsChild>
                    <w:div w:id="211699351">
                      <w:marLeft w:val="0"/>
                      <w:marRight w:val="0"/>
                      <w:marTop w:val="0"/>
                      <w:marBottom w:val="0"/>
                      <w:divBdr>
                        <w:top w:val="none" w:sz="0" w:space="0" w:color="auto"/>
                        <w:left w:val="none" w:sz="0" w:space="0" w:color="auto"/>
                        <w:bottom w:val="none" w:sz="0" w:space="0" w:color="auto"/>
                        <w:right w:val="none" w:sz="0" w:space="0" w:color="auto"/>
                      </w:divBdr>
                      <w:divsChild>
                        <w:div w:id="185994905">
                          <w:marLeft w:val="0"/>
                          <w:marRight w:val="0"/>
                          <w:marTop w:val="0"/>
                          <w:marBottom w:val="0"/>
                          <w:divBdr>
                            <w:top w:val="none" w:sz="0" w:space="0" w:color="auto"/>
                            <w:left w:val="none" w:sz="0" w:space="0" w:color="auto"/>
                            <w:bottom w:val="none" w:sz="0" w:space="0" w:color="auto"/>
                            <w:right w:val="none" w:sz="0" w:space="0" w:color="auto"/>
                          </w:divBdr>
                          <w:divsChild>
                            <w:div w:id="1207991825">
                              <w:marLeft w:val="0"/>
                              <w:marRight w:val="0"/>
                              <w:marTop w:val="0"/>
                              <w:marBottom w:val="0"/>
                              <w:divBdr>
                                <w:top w:val="none" w:sz="0" w:space="0" w:color="auto"/>
                                <w:left w:val="none" w:sz="0" w:space="0" w:color="auto"/>
                                <w:bottom w:val="none" w:sz="0" w:space="0" w:color="auto"/>
                                <w:right w:val="none" w:sz="0" w:space="0" w:color="auto"/>
                              </w:divBdr>
                              <w:divsChild>
                                <w:div w:id="1553233350">
                                  <w:marLeft w:val="0"/>
                                  <w:marRight w:val="0"/>
                                  <w:marTop w:val="0"/>
                                  <w:marBottom w:val="0"/>
                                  <w:divBdr>
                                    <w:top w:val="none" w:sz="0" w:space="0" w:color="auto"/>
                                    <w:left w:val="none" w:sz="0" w:space="0" w:color="auto"/>
                                    <w:bottom w:val="none" w:sz="0" w:space="0" w:color="auto"/>
                                    <w:right w:val="none" w:sz="0" w:space="0" w:color="auto"/>
                                  </w:divBdr>
                                  <w:divsChild>
                                    <w:div w:id="1492405319">
                                      <w:marLeft w:val="0"/>
                                      <w:marRight w:val="0"/>
                                      <w:marTop w:val="0"/>
                                      <w:marBottom w:val="0"/>
                                      <w:divBdr>
                                        <w:top w:val="none" w:sz="0" w:space="0" w:color="auto"/>
                                        <w:left w:val="none" w:sz="0" w:space="0" w:color="auto"/>
                                        <w:bottom w:val="none" w:sz="0" w:space="0" w:color="auto"/>
                                        <w:right w:val="none" w:sz="0" w:space="0" w:color="auto"/>
                                      </w:divBdr>
                                      <w:divsChild>
                                        <w:div w:id="17371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0794">
                                  <w:marLeft w:val="0"/>
                                  <w:marRight w:val="0"/>
                                  <w:marTop w:val="0"/>
                                  <w:marBottom w:val="0"/>
                                  <w:divBdr>
                                    <w:top w:val="none" w:sz="0" w:space="0" w:color="auto"/>
                                    <w:left w:val="none" w:sz="0" w:space="0" w:color="auto"/>
                                    <w:bottom w:val="none" w:sz="0" w:space="0" w:color="auto"/>
                                    <w:right w:val="none" w:sz="0" w:space="0" w:color="auto"/>
                                  </w:divBdr>
                                  <w:divsChild>
                                    <w:div w:id="18467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517752">
          <w:marLeft w:val="0"/>
          <w:marRight w:val="0"/>
          <w:marTop w:val="0"/>
          <w:marBottom w:val="0"/>
          <w:divBdr>
            <w:top w:val="none" w:sz="0" w:space="0" w:color="auto"/>
            <w:left w:val="none" w:sz="0" w:space="0" w:color="auto"/>
            <w:bottom w:val="none" w:sz="0" w:space="0" w:color="auto"/>
            <w:right w:val="none" w:sz="0" w:space="0" w:color="auto"/>
          </w:divBdr>
          <w:divsChild>
            <w:div w:id="253126051">
              <w:marLeft w:val="0"/>
              <w:marRight w:val="0"/>
              <w:marTop w:val="0"/>
              <w:marBottom w:val="0"/>
              <w:divBdr>
                <w:top w:val="none" w:sz="0" w:space="0" w:color="auto"/>
                <w:left w:val="none" w:sz="0" w:space="0" w:color="auto"/>
                <w:bottom w:val="none" w:sz="0" w:space="0" w:color="auto"/>
                <w:right w:val="none" w:sz="0" w:space="0" w:color="auto"/>
              </w:divBdr>
            </w:div>
            <w:div w:id="1099910441">
              <w:marLeft w:val="0"/>
              <w:marRight w:val="0"/>
              <w:marTop w:val="0"/>
              <w:marBottom w:val="0"/>
              <w:divBdr>
                <w:top w:val="none" w:sz="0" w:space="0" w:color="auto"/>
                <w:left w:val="none" w:sz="0" w:space="0" w:color="auto"/>
                <w:bottom w:val="none" w:sz="0" w:space="0" w:color="auto"/>
                <w:right w:val="none" w:sz="0" w:space="0" w:color="auto"/>
              </w:divBdr>
              <w:divsChild>
                <w:div w:id="1323504309">
                  <w:marLeft w:val="0"/>
                  <w:marRight w:val="0"/>
                  <w:marTop w:val="0"/>
                  <w:marBottom w:val="0"/>
                  <w:divBdr>
                    <w:top w:val="none" w:sz="0" w:space="0" w:color="auto"/>
                    <w:left w:val="none" w:sz="0" w:space="0" w:color="auto"/>
                    <w:bottom w:val="none" w:sz="0" w:space="0" w:color="auto"/>
                    <w:right w:val="none" w:sz="0" w:space="0" w:color="auto"/>
                  </w:divBdr>
                </w:div>
              </w:divsChild>
            </w:div>
            <w:div w:id="896430938">
              <w:marLeft w:val="0"/>
              <w:marRight w:val="0"/>
              <w:marTop w:val="0"/>
              <w:marBottom w:val="0"/>
              <w:divBdr>
                <w:top w:val="none" w:sz="0" w:space="0" w:color="auto"/>
                <w:left w:val="none" w:sz="0" w:space="0" w:color="auto"/>
                <w:bottom w:val="none" w:sz="0" w:space="0" w:color="auto"/>
                <w:right w:val="none" w:sz="0" w:space="0" w:color="auto"/>
              </w:divBdr>
              <w:divsChild>
                <w:div w:id="893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01829">
      <w:bodyDiv w:val="1"/>
      <w:marLeft w:val="0"/>
      <w:marRight w:val="0"/>
      <w:marTop w:val="0"/>
      <w:marBottom w:val="0"/>
      <w:divBdr>
        <w:top w:val="none" w:sz="0" w:space="0" w:color="auto"/>
        <w:left w:val="none" w:sz="0" w:space="0" w:color="auto"/>
        <w:bottom w:val="none" w:sz="0" w:space="0" w:color="auto"/>
        <w:right w:val="none" w:sz="0" w:space="0" w:color="auto"/>
      </w:divBdr>
    </w:div>
    <w:div w:id="352197476">
      <w:bodyDiv w:val="1"/>
      <w:marLeft w:val="0"/>
      <w:marRight w:val="0"/>
      <w:marTop w:val="0"/>
      <w:marBottom w:val="0"/>
      <w:divBdr>
        <w:top w:val="none" w:sz="0" w:space="0" w:color="auto"/>
        <w:left w:val="none" w:sz="0" w:space="0" w:color="auto"/>
        <w:bottom w:val="none" w:sz="0" w:space="0" w:color="auto"/>
        <w:right w:val="none" w:sz="0" w:space="0" w:color="auto"/>
      </w:divBdr>
    </w:div>
    <w:div w:id="520820506">
      <w:bodyDiv w:val="1"/>
      <w:marLeft w:val="0"/>
      <w:marRight w:val="0"/>
      <w:marTop w:val="0"/>
      <w:marBottom w:val="0"/>
      <w:divBdr>
        <w:top w:val="none" w:sz="0" w:space="0" w:color="auto"/>
        <w:left w:val="none" w:sz="0" w:space="0" w:color="auto"/>
        <w:bottom w:val="none" w:sz="0" w:space="0" w:color="auto"/>
        <w:right w:val="none" w:sz="0" w:space="0" w:color="auto"/>
      </w:divBdr>
      <w:divsChild>
        <w:div w:id="48962813">
          <w:marLeft w:val="0"/>
          <w:marRight w:val="0"/>
          <w:marTop w:val="0"/>
          <w:marBottom w:val="0"/>
          <w:divBdr>
            <w:top w:val="none" w:sz="0" w:space="0" w:color="auto"/>
            <w:left w:val="none" w:sz="0" w:space="0" w:color="auto"/>
            <w:bottom w:val="none" w:sz="0" w:space="0" w:color="auto"/>
            <w:right w:val="none" w:sz="0" w:space="0" w:color="auto"/>
          </w:divBdr>
          <w:divsChild>
            <w:div w:id="230696395">
              <w:marLeft w:val="0"/>
              <w:marRight w:val="0"/>
              <w:marTop w:val="0"/>
              <w:marBottom w:val="0"/>
              <w:divBdr>
                <w:top w:val="none" w:sz="0" w:space="0" w:color="auto"/>
                <w:left w:val="none" w:sz="0" w:space="0" w:color="auto"/>
                <w:bottom w:val="none" w:sz="0" w:space="0" w:color="auto"/>
                <w:right w:val="none" w:sz="0" w:space="0" w:color="auto"/>
              </w:divBdr>
              <w:divsChild>
                <w:div w:id="1220169767">
                  <w:marLeft w:val="0"/>
                  <w:marRight w:val="0"/>
                  <w:marTop w:val="0"/>
                  <w:marBottom w:val="0"/>
                  <w:divBdr>
                    <w:top w:val="none" w:sz="0" w:space="0" w:color="auto"/>
                    <w:left w:val="none" w:sz="0" w:space="0" w:color="auto"/>
                    <w:bottom w:val="none" w:sz="0" w:space="0" w:color="auto"/>
                    <w:right w:val="none" w:sz="0" w:space="0" w:color="auto"/>
                  </w:divBdr>
                  <w:divsChild>
                    <w:div w:id="614950617">
                      <w:marLeft w:val="0"/>
                      <w:marRight w:val="0"/>
                      <w:marTop w:val="0"/>
                      <w:marBottom w:val="0"/>
                      <w:divBdr>
                        <w:top w:val="none" w:sz="0" w:space="0" w:color="auto"/>
                        <w:left w:val="none" w:sz="0" w:space="0" w:color="auto"/>
                        <w:bottom w:val="none" w:sz="0" w:space="0" w:color="auto"/>
                        <w:right w:val="none" w:sz="0" w:space="0" w:color="auto"/>
                      </w:divBdr>
                      <w:divsChild>
                        <w:div w:id="18429927">
                          <w:marLeft w:val="0"/>
                          <w:marRight w:val="0"/>
                          <w:marTop w:val="0"/>
                          <w:marBottom w:val="0"/>
                          <w:divBdr>
                            <w:top w:val="none" w:sz="0" w:space="0" w:color="auto"/>
                            <w:left w:val="none" w:sz="0" w:space="0" w:color="auto"/>
                            <w:bottom w:val="none" w:sz="0" w:space="0" w:color="auto"/>
                            <w:right w:val="none" w:sz="0" w:space="0" w:color="auto"/>
                          </w:divBdr>
                          <w:divsChild>
                            <w:div w:id="1149906780">
                              <w:marLeft w:val="0"/>
                              <w:marRight w:val="0"/>
                              <w:marTop w:val="0"/>
                              <w:marBottom w:val="0"/>
                              <w:divBdr>
                                <w:top w:val="none" w:sz="0" w:space="0" w:color="auto"/>
                                <w:left w:val="none" w:sz="0" w:space="0" w:color="auto"/>
                                <w:bottom w:val="none" w:sz="0" w:space="0" w:color="auto"/>
                                <w:right w:val="none" w:sz="0" w:space="0" w:color="auto"/>
                              </w:divBdr>
                              <w:divsChild>
                                <w:div w:id="1108281732">
                                  <w:marLeft w:val="0"/>
                                  <w:marRight w:val="0"/>
                                  <w:marTop w:val="0"/>
                                  <w:marBottom w:val="0"/>
                                  <w:divBdr>
                                    <w:top w:val="none" w:sz="0" w:space="0" w:color="auto"/>
                                    <w:left w:val="none" w:sz="0" w:space="0" w:color="auto"/>
                                    <w:bottom w:val="none" w:sz="0" w:space="0" w:color="auto"/>
                                    <w:right w:val="none" w:sz="0" w:space="0" w:color="auto"/>
                                  </w:divBdr>
                                  <w:divsChild>
                                    <w:div w:id="1619482805">
                                      <w:marLeft w:val="0"/>
                                      <w:marRight w:val="0"/>
                                      <w:marTop w:val="0"/>
                                      <w:marBottom w:val="0"/>
                                      <w:divBdr>
                                        <w:top w:val="none" w:sz="0" w:space="0" w:color="auto"/>
                                        <w:left w:val="none" w:sz="0" w:space="0" w:color="auto"/>
                                        <w:bottom w:val="none" w:sz="0" w:space="0" w:color="auto"/>
                                        <w:right w:val="none" w:sz="0" w:space="0" w:color="auto"/>
                                      </w:divBdr>
                                      <w:divsChild>
                                        <w:div w:id="16824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2973">
                                  <w:marLeft w:val="0"/>
                                  <w:marRight w:val="0"/>
                                  <w:marTop w:val="0"/>
                                  <w:marBottom w:val="0"/>
                                  <w:divBdr>
                                    <w:top w:val="none" w:sz="0" w:space="0" w:color="auto"/>
                                    <w:left w:val="none" w:sz="0" w:space="0" w:color="auto"/>
                                    <w:bottom w:val="none" w:sz="0" w:space="0" w:color="auto"/>
                                    <w:right w:val="none" w:sz="0" w:space="0" w:color="auto"/>
                                  </w:divBdr>
                                  <w:divsChild>
                                    <w:div w:id="10873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755638">
          <w:marLeft w:val="0"/>
          <w:marRight w:val="0"/>
          <w:marTop w:val="0"/>
          <w:marBottom w:val="0"/>
          <w:divBdr>
            <w:top w:val="none" w:sz="0" w:space="0" w:color="auto"/>
            <w:left w:val="none" w:sz="0" w:space="0" w:color="auto"/>
            <w:bottom w:val="none" w:sz="0" w:space="0" w:color="auto"/>
            <w:right w:val="none" w:sz="0" w:space="0" w:color="auto"/>
          </w:divBdr>
          <w:divsChild>
            <w:div w:id="955796086">
              <w:marLeft w:val="0"/>
              <w:marRight w:val="0"/>
              <w:marTop w:val="0"/>
              <w:marBottom w:val="0"/>
              <w:divBdr>
                <w:top w:val="none" w:sz="0" w:space="0" w:color="auto"/>
                <w:left w:val="none" w:sz="0" w:space="0" w:color="auto"/>
                <w:bottom w:val="none" w:sz="0" w:space="0" w:color="auto"/>
                <w:right w:val="none" w:sz="0" w:space="0" w:color="auto"/>
              </w:divBdr>
            </w:div>
            <w:div w:id="111634839">
              <w:marLeft w:val="0"/>
              <w:marRight w:val="0"/>
              <w:marTop w:val="0"/>
              <w:marBottom w:val="0"/>
              <w:divBdr>
                <w:top w:val="none" w:sz="0" w:space="0" w:color="auto"/>
                <w:left w:val="none" w:sz="0" w:space="0" w:color="auto"/>
                <w:bottom w:val="none" w:sz="0" w:space="0" w:color="auto"/>
                <w:right w:val="none" w:sz="0" w:space="0" w:color="auto"/>
              </w:divBdr>
              <w:divsChild>
                <w:div w:id="977148900">
                  <w:marLeft w:val="0"/>
                  <w:marRight w:val="0"/>
                  <w:marTop w:val="0"/>
                  <w:marBottom w:val="0"/>
                  <w:divBdr>
                    <w:top w:val="none" w:sz="0" w:space="0" w:color="auto"/>
                    <w:left w:val="none" w:sz="0" w:space="0" w:color="auto"/>
                    <w:bottom w:val="none" w:sz="0" w:space="0" w:color="auto"/>
                    <w:right w:val="none" w:sz="0" w:space="0" w:color="auto"/>
                  </w:divBdr>
                </w:div>
              </w:divsChild>
            </w:div>
            <w:div w:id="589393980">
              <w:marLeft w:val="0"/>
              <w:marRight w:val="0"/>
              <w:marTop w:val="0"/>
              <w:marBottom w:val="0"/>
              <w:divBdr>
                <w:top w:val="none" w:sz="0" w:space="0" w:color="auto"/>
                <w:left w:val="none" w:sz="0" w:space="0" w:color="auto"/>
                <w:bottom w:val="none" w:sz="0" w:space="0" w:color="auto"/>
                <w:right w:val="none" w:sz="0" w:space="0" w:color="auto"/>
              </w:divBdr>
              <w:divsChild>
                <w:div w:id="17215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1332">
      <w:bodyDiv w:val="1"/>
      <w:marLeft w:val="0"/>
      <w:marRight w:val="0"/>
      <w:marTop w:val="0"/>
      <w:marBottom w:val="0"/>
      <w:divBdr>
        <w:top w:val="none" w:sz="0" w:space="0" w:color="auto"/>
        <w:left w:val="none" w:sz="0" w:space="0" w:color="auto"/>
        <w:bottom w:val="none" w:sz="0" w:space="0" w:color="auto"/>
        <w:right w:val="none" w:sz="0" w:space="0" w:color="auto"/>
      </w:divBdr>
    </w:div>
    <w:div w:id="603147520">
      <w:bodyDiv w:val="1"/>
      <w:marLeft w:val="0"/>
      <w:marRight w:val="0"/>
      <w:marTop w:val="0"/>
      <w:marBottom w:val="0"/>
      <w:divBdr>
        <w:top w:val="none" w:sz="0" w:space="0" w:color="auto"/>
        <w:left w:val="none" w:sz="0" w:space="0" w:color="auto"/>
        <w:bottom w:val="none" w:sz="0" w:space="0" w:color="auto"/>
        <w:right w:val="none" w:sz="0" w:space="0" w:color="auto"/>
      </w:divBdr>
    </w:div>
    <w:div w:id="634677155">
      <w:bodyDiv w:val="1"/>
      <w:marLeft w:val="0"/>
      <w:marRight w:val="0"/>
      <w:marTop w:val="0"/>
      <w:marBottom w:val="0"/>
      <w:divBdr>
        <w:top w:val="none" w:sz="0" w:space="0" w:color="auto"/>
        <w:left w:val="none" w:sz="0" w:space="0" w:color="auto"/>
        <w:bottom w:val="none" w:sz="0" w:space="0" w:color="auto"/>
        <w:right w:val="none" w:sz="0" w:space="0" w:color="auto"/>
      </w:divBdr>
      <w:divsChild>
        <w:div w:id="859926574">
          <w:marLeft w:val="0"/>
          <w:marRight w:val="0"/>
          <w:marTop w:val="0"/>
          <w:marBottom w:val="0"/>
          <w:divBdr>
            <w:top w:val="none" w:sz="0" w:space="0" w:color="auto"/>
            <w:left w:val="none" w:sz="0" w:space="0" w:color="auto"/>
            <w:bottom w:val="none" w:sz="0" w:space="0" w:color="auto"/>
            <w:right w:val="none" w:sz="0" w:space="0" w:color="auto"/>
          </w:divBdr>
          <w:divsChild>
            <w:div w:id="1283729742">
              <w:marLeft w:val="0"/>
              <w:marRight w:val="0"/>
              <w:marTop w:val="0"/>
              <w:marBottom w:val="0"/>
              <w:divBdr>
                <w:top w:val="none" w:sz="0" w:space="0" w:color="auto"/>
                <w:left w:val="none" w:sz="0" w:space="0" w:color="auto"/>
                <w:bottom w:val="none" w:sz="0" w:space="0" w:color="auto"/>
                <w:right w:val="none" w:sz="0" w:space="0" w:color="auto"/>
              </w:divBdr>
              <w:divsChild>
                <w:div w:id="903687850">
                  <w:marLeft w:val="0"/>
                  <w:marRight w:val="0"/>
                  <w:marTop w:val="0"/>
                  <w:marBottom w:val="0"/>
                  <w:divBdr>
                    <w:top w:val="none" w:sz="0" w:space="0" w:color="auto"/>
                    <w:left w:val="none" w:sz="0" w:space="0" w:color="auto"/>
                    <w:bottom w:val="none" w:sz="0" w:space="0" w:color="auto"/>
                    <w:right w:val="none" w:sz="0" w:space="0" w:color="auto"/>
                  </w:divBdr>
                  <w:divsChild>
                    <w:div w:id="726296208">
                      <w:marLeft w:val="0"/>
                      <w:marRight w:val="0"/>
                      <w:marTop w:val="0"/>
                      <w:marBottom w:val="0"/>
                      <w:divBdr>
                        <w:top w:val="none" w:sz="0" w:space="0" w:color="auto"/>
                        <w:left w:val="none" w:sz="0" w:space="0" w:color="auto"/>
                        <w:bottom w:val="none" w:sz="0" w:space="0" w:color="auto"/>
                        <w:right w:val="none" w:sz="0" w:space="0" w:color="auto"/>
                      </w:divBdr>
                      <w:divsChild>
                        <w:div w:id="1355494692">
                          <w:marLeft w:val="0"/>
                          <w:marRight w:val="0"/>
                          <w:marTop w:val="0"/>
                          <w:marBottom w:val="0"/>
                          <w:divBdr>
                            <w:top w:val="none" w:sz="0" w:space="0" w:color="auto"/>
                            <w:left w:val="none" w:sz="0" w:space="0" w:color="auto"/>
                            <w:bottom w:val="none" w:sz="0" w:space="0" w:color="auto"/>
                            <w:right w:val="none" w:sz="0" w:space="0" w:color="auto"/>
                          </w:divBdr>
                          <w:divsChild>
                            <w:div w:id="47341834">
                              <w:marLeft w:val="0"/>
                              <w:marRight w:val="0"/>
                              <w:marTop w:val="0"/>
                              <w:marBottom w:val="0"/>
                              <w:divBdr>
                                <w:top w:val="none" w:sz="0" w:space="0" w:color="auto"/>
                                <w:left w:val="none" w:sz="0" w:space="0" w:color="auto"/>
                                <w:bottom w:val="none" w:sz="0" w:space="0" w:color="auto"/>
                                <w:right w:val="none" w:sz="0" w:space="0" w:color="auto"/>
                              </w:divBdr>
                              <w:divsChild>
                                <w:div w:id="359476276">
                                  <w:marLeft w:val="0"/>
                                  <w:marRight w:val="0"/>
                                  <w:marTop w:val="0"/>
                                  <w:marBottom w:val="0"/>
                                  <w:divBdr>
                                    <w:top w:val="none" w:sz="0" w:space="0" w:color="auto"/>
                                    <w:left w:val="none" w:sz="0" w:space="0" w:color="auto"/>
                                    <w:bottom w:val="none" w:sz="0" w:space="0" w:color="auto"/>
                                    <w:right w:val="none" w:sz="0" w:space="0" w:color="auto"/>
                                  </w:divBdr>
                                  <w:divsChild>
                                    <w:div w:id="2051758097">
                                      <w:marLeft w:val="0"/>
                                      <w:marRight w:val="0"/>
                                      <w:marTop w:val="0"/>
                                      <w:marBottom w:val="0"/>
                                      <w:divBdr>
                                        <w:top w:val="none" w:sz="0" w:space="0" w:color="auto"/>
                                        <w:left w:val="none" w:sz="0" w:space="0" w:color="auto"/>
                                        <w:bottom w:val="none" w:sz="0" w:space="0" w:color="auto"/>
                                        <w:right w:val="none" w:sz="0" w:space="0" w:color="auto"/>
                                      </w:divBdr>
                                      <w:divsChild>
                                        <w:div w:id="841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2">
                                  <w:marLeft w:val="0"/>
                                  <w:marRight w:val="0"/>
                                  <w:marTop w:val="0"/>
                                  <w:marBottom w:val="0"/>
                                  <w:divBdr>
                                    <w:top w:val="none" w:sz="0" w:space="0" w:color="auto"/>
                                    <w:left w:val="none" w:sz="0" w:space="0" w:color="auto"/>
                                    <w:bottom w:val="none" w:sz="0" w:space="0" w:color="auto"/>
                                    <w:right w:val="none" w:sz="0" w:space="0" w:color="auto"/>
                                  </w:divBdr>
                                  <w:divsChild>
                                    <w:div w:id="191234688">
                                      <w:marLeft w:val="0"/>
                                      <w:marRight w:val="0"/>
                                      <w:marTop w:val="0"/>
                                      <w:marBottom w:val="0"/>
                                      <w:divBdr>
                                        <w:top w:val="none" w:sz="0" w:space="0" w:color="auto"/>
                                        <w:left w:val="none" w:sz="0" w:space="0" w:color="auto"/>
                                        <w:bottom w:val="none" w:sz="0" w:space="0" w:color="auto"/>
                                        <w:right w:val="none" w:sz="0" w:space="0" w:color="auto"/>
                                      </w:divBdr>
                                      <w:divsChild>
                                        <w:div w:id="5082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38760">
          <w:marLeft w:val="0"/>
          <w:marRight w:val="0"/>
          <w:marTop w:val="0"/>
          <w:marBottom w:val="0"/>
          <w:divBdr>
            <w:top w:val="none" w:sz="0" w:space="0" w:color="auto"/>
            <w:left w:val="none" w:sz="0" w:space="0" w:color="auto"/>
            <w:bottom w:val="none" w:sz="0" w:space="0" w:color="auto"/>
            <w:right w:val="none" w:sz="0" w:space="0" w:color="auto"/>
          </w:divBdr>
          <w:divsChild>
            <w:div w:id="995959256">
              <w:marLeft w:val="0"/>
              <w:marRight w:val="0"/>
              <w:marTop w:val="0"/>
              <w:marBottom w:val="0"/>
              <w:divBdr>
                <w:top w:val="none" w:sz="0" w:space="0" w:color="auto"/>
                <w:left w:val="none" w:sz="0" w:space="0" w:color="auto"/>
                <w:bottom w:val="none" w:sz="0" w:space="0" w:color="auto"/>
                <w:right w:val="none" w:sz="0" w:space="0" w:color="auto"/>
              </w:divBdr>
              <w:divsChild>
                <w:div w:id="1048726298">
                  <w:marLeft w:val="0"/>
                  <w:marRight w:val="0"/>
                  <w:marTop w:val="0"/>
                  <w:marBottom w:val="0"/>
                  <w:divBdr>
                    <w:top w:val="none" w:sz="0" w:space="0" w:color="auto"/>
                    <w:left w:val="none" w:sz="0" w:space="0" w:color="auto"/>
                    <w:bottom w:val="none" w:sz="0" w:space="0" w:color="auto"/>
                    <w:right w:val="none" w:sz="0" w:space="0" w:color="auto"/>
                  </w:divBdr>
                  <w:divsChild>
                    <w:div w:id="263269828">
                      <w:marLeft w:val="0"/>
                      <w:marRight w:val="0"/>
                      <w:marTop w:val="0"/>
                      <w:marBottom w:val="0"/>
                      <w:divBdr>
                        <w:top w:val="none" w:sz="0" w:space="0" w:color="auto"/>
                        <w:left w:val="none" w:sz="0" w:space="0" w:color="auto"/>
                        <w:bottom w:val="none" w:sz="0" w:space="0" w:color="auto"/>
                        <w:right w:val="none" w:sz="0" w:space="0" w:color="auto"/>
                      </w:divBdr>
                      <w:divsChild>
                        <w:div w:id="141194078">
                          <w:marLeft w:val="0"/>
                          <w:marRight w:val="0"/>
                          <w:marTop w:val="0"/>
                          <w:marBottom w:val="0"/>
                          <w:divBdr>
                            <w:top w:val="none" w:sz="0" w:space="0" w:color="auto"/>
                            <w:left w:val="none" w:sz="0" w:space="0" w:color="auto"/>
                            <w:bottom w:val="none" w:sz="0" w:space="0" w:color="auto"/>
                            <w:right w:val="none" w:sz="0" w:space="0" w:color="auto"/>
                          </w:divBdr>
                          <w:divsChild>
                            <w:div w:id="127170568">
                              <w:marLeft w:val="0"/>
                              <w:marRight w:val="0"/>
                              <w:marTop w:val="0"/>
                              <w:marBottom w:val="0"/>
                              <w:divBdr>
                                <w:top w:val="none" w:sz="0" w:space="0" w:color="auto"/>
                                <w:left w:val="none" w:sz="0" w:space="0" w:color="auto"/>
                                <w:bottom w:val="none" w:sz="0" w:space="0" w:color="auto"/>
                                <w:right w:val="none" w:sz="0" w:space="0" w:color="auto"/>
                              </w:divBdr>
                              <w:divsChild>
                                <w:div w:id="971911517">
                                  <w:marLeft w:val="0"/>
                                  <w:marRight w:val="0"/>
                                  <w:marTop w:val="0"/>
                                  <w:marBottom w:val="0"/>
                                  <w:divBdr>
                                    <w:top w:val="none" w:sz="0" w:space="0" w:color="auto"/>
                                    <w:left w:val="none" w:sz="0" w:space="0" w:color="auto"/>
                                    <w:bottom w:val="none" w:sz="0" w:space="0" w:color="auto"/>
                                    <w:right w:val="none" w:sz="0" w:space="0" w:color="auto"/>
                                  </w:divBdr>
                                  <w:divsChild>
                                    <w:div w:id="1805199438">
                                      <w:marLeft w:val="0"/>
                                      <w:marRight w:val="0"/>
                                      <w:marTop w:val="0"/>
                                      <w:marBottom w:val="0"/>
                                      <w:divBdr>
                                        <w:top w:val="none" w:sz="0" w:space="0" w:color="auto"/>
                                        <w:left w:val="none" w:sz="0" w:space="0" w:color="auto"/>
                                        <w:bottom w:val="none" w:sz="0" w:space="0" w:color="auto"/>
                                        <w:right w:val="none" w:sz="0" w:space="0" w:color="auto"/>
                                      </w:divBdr>
                                      <w:divsChild>
                                        <w:div w:id="6268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4705">
                                  <w:marLeft w:val="0"/>
                                  <w:marRight w:val="0"/>
                                  <w:marTop w:val="0"/>
                                  <w:marBottom w:val="0"/>
                                  <w:divBdr>
                                    <w:top w:val="none" w:sz="0" w:space="0" w:color="auto"/>
                                    <w:left w:val="none" w:sz="0" w:space="0" w:color="auto"/>
                                    <w:bottom w:val="none" w:sz="0" w:space="0" w:color="auto"/>
                                    <w:right w:val="none" w:sz="0" w:space="0" w:color="auto"/>
                                  </w:divBdr>
                                  <w:divsChild>
                                    <w:div w:id="1452751073">
                                      <w:marLeft w:val="0"/>
                                      <w:marRight w:val="0"/>
                                      <w:marTop w:val="0"/>
                                      <w:marBottom w:val="0"/>
                                      <w:divBdr>
                                        <w:top w:val="none" w:sz="0" w:space="0" w:color="auto"/>
                                        <w:left w:val="none" w:sz="0" w:space="0" w:color="auto"/>
                                        <w:bottom w:val="none" w:sz="0" w:space="0" w:color="auto"/>
                                        <w:right w:val="none" w:sz="0" w:space="0" w:color="auto"/>
                                      </w:divBdr>
                                      <w:divsChild>
                                        <w:div w:id="12916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322846">
          <w:marLeft w:val="0"/>
          <w:marRight w:val="0"/>
          <w:marTop w:val="0"/>
          <w:marBottom w:val="0"/>
          <w:divBdr>
            <w:top w:val="none" w:sz="0" w:space="0" w:color="auto"/>
            <w:left w:val="none" w:sz="0" w:space="0" w:color="auto"/>
            <w:bottom w:val="none" w:sz="0" w:space="0" w:color="auto"/>
            <w:right w:val="none" w:sz="0" w:space="0" w:color="auto"/>
          </w:divBdr>
          <w:divsChild>
            <w:div w:id="1593275898">
              <w:marLeft w:val="0"/>
              <w:marRight w:val="0"/>
              <w:marTop w:val="0"/>
              <w:marBottom w:val="0"/>
              <w:divBdr>
                <w:top w:val="none" w:sz="0" w:space="0" w:color="auto"/>
                <w:left w:val="none" w:sz="0" w:space="0" w:color="auto"/>
                <w:bottom w:val="none" w:sz="0" w:space="0" w:color="auto"/>
                <w:right w:val="none" w:sz="0" w:space="0" w:color="auto"/>
              </w:divBdr>
              <w:divsChild>
                <w:div w:id="1832982766">
                  <w:marLeft w:val="0"/>
                  <w:marRight w:val="0"/>
                  <w:marTop w:val="0"/>
                  <w:marBottom w:val="0"/>
                  <w:divBdr>
                    <w:top w:val="none" w:sz="0" w:space="0" w:color="auto"/>
                    <w:left w:val="none" w:sz="0" w:space="0" w:color="auto"/>
                    <w:bottom w:val="none" w:sz="0" w:space="0" w:color="auto"/>
                    <w:right w:val="none" w:sz="0" w:space="0" w:color="auto"/>
                  </w:divBdr>
                  <w:divsChild>
                    <w:div w:id="1445230820">
                      <w:marLeft w:val="0"/>
                      <w:marRight w:val="0"/>
                      <w:marTop w:val="0"/>
                      <w:marBottom w:val="0"/>
                      <w:divBdr>
                        <w:top w:val="none" w:sz="0" w:space="0" w:color="auto"/>
                        <w:left w:val="none" w:sz="0" w:space="0" w:color="auto"/>
                        <w:bottom w:val="none" w:sz="0" w:space="0" w:color="auto"/>
                        <w:right w:val="none" w:sz="0" w:space="0" w:color="auto"/>
                      </w:divBdr>
                      <w:divsChild>
                        <w:div w:id="896476175">
                          <w:marLeft w:val="0"/>
                          <w:marRight w:val="0"/>
                          <w:marTop w:val="0"/>
                          <w:marBottom w:val="0"/>
                          <w:divBdr>
                            <w:top w:val="none" w:sz="0" w:space="0" w:color="auto"/>
                            <w:left w:val="none" w:sz="0" w:space="0" w:color="auto"/>
                            <w:bottom w:val="none" w:sz="0" w:space="0" w:color="auto"/>
                            <w:right w:val="none" w:sz="0" w:space="0" w:color="auto"/>
                          </w:divBdr>
                          <w:divsChild>
                            <w:div w:id="1605764671">
                              <w:marLeft w:val="0"/>
                              <w:marRight w:val="0"/>
                              <w:marTop w:val="0"/>
                              <w:marBottom w:val="0"/>
                              <w:divBdr>
                                <w:top w:val="none" w:sz="0" w:space="0" w:color="auto"/>
                                <w:left w:val="none" w:sz="0" w:space="0" w:color="auto"/>
                                <w:bottom w:val="none" w:sz="0" w:space="0" w:color="auto"/>
                                <w:right w:val="none" w:sz="0" w:space="0" w:color="auto"/>
                              </w:divBdr>
                              <w:divsChild>
                                <w:div w:id="356581913">
                                  <w:marLeft w:val="0"/>
                                  <w:marRight w:val="0"/>
                                  <w:marTop w:val="0"/>
                                  <w:marBottom w:val="0"/>
                                  <w:divBdr>
                                    <w:top w:val="none" w:sz="0" w:space="0" w:color="auto"/>
                                    <w:left w:val="none" w:sz="0" w:space="0" w:color="auto"/>
                                    <w:bottom w:val="none" w:sz="0" w:space="0" w:color="auto"/>
                                    <w:right w:val="none" w:sz="0" w:space="0" w:color="auto"/>
                                  </w:divBdr>
                                  <w:divsChild>
                                    <w:div w:id="882979087">
                                      <w:marLeft w:val="0"/>
                                      <w:marRight w:val="0"/>
                                      <w:marTop w:val="0"/>
                                      <w:marBottom w:val="0"/>
                                      <w:divBdr>
                                        <w:top w:val="none" w:sz="0" w:space="0" w:color="auto"/>
                                        <w:left w:val="none" w:sz="0" w:space="0" w:color="auto"/>
                                        <w:bottom w:val="none" w:sz="0" w:space="0" w:color="auto"/>
                                        <w:right w:val="none" w:sz="0" w:space="0" w:color="auto"/>
                                      </w:divBdr>
                                      <w:divsChild>
                                        <w:div w:id="2146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8145">
                                  <w:marLeft w:val="0"/>
                                  <w:marRight w:val="0"/>
                                  <w:marTop w:val="0"/>
                                  <w:marBottom w:val="0"/>
                                  <w:divBdr>
                                    <w:top w:val="none" w:sz="0" w:space="0" w:color="auto"/>
                                    <w:left w:val="none" w:sz="0" w:space="0" w:color="auto"/>
                                    <w:bottom w:val="none" w:sz="0" w:space="0" w:color="auto"/>
                                    <w:right w:val="none" w:sz="0" w:space="0" w:color="auto"/>
                                  </w:divBdr>
                                  <w:divsChild>
                                    <w:div w:id="1741170231">
                                      <w:marLeft w:val="0"/>
                                      <w:marRight w:val="0"/>
                                      <w:marTop w:val="0"/>
                                      <w:marBottom w:val="0"/>
                                      <w:divBdr>
                                        <w:top w:val="none" w:sz="0" w:space="0" w:color="auto"/>
                                        <w:left w:val="none" w:sz="0" w:space="0" w:color="auto"/>
                                        <w:bottom w:val="none" w:sz="0" w:space="0" w:color="auto"/>
                                        <w:right w:val="none" w:sz="0" w:space="0" w:color="auto"/>
                                      </w:divBdr>
                                      <w:divsChild>
                                        <w:div w:id="2004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735181">
      <w:bodyDiv w:val="1"/>
      <w:marLeft w:val="0"/>
      <w:marRight w:val="0"/>
      <w:marTop w:val="0"/>
      <w:marBottom w:val="0"/>
      <w:divBdr>
        <w:top w:val="none" w:sz="0" w:space="0" w:color="auto"/>
        <w:left w:val="none" w:sz="0" w:space="0" w:color="auto"/>
        <w:bottom w:val="none" w:sz="0" w:space="0" w:color="auto"/>
        <w:right w:val="none" w:sz="0" w:space="0" w:color="auto"/>
      </w:divBdr>
    </w:div>
    <w:div w:id="1251158580">
      <w:bodyDiv w:val="1"/>
      <w:marLeft w:val="0"/>
      <w:marRight w:val="0"/>
      <w:marTop w:val="0"/>
      <w:marBottom w:val="0"/>
      <w:divBdr>
        <w:top w:val="none" w:sz="0" w:space="0" w:color="auto"/>
        <w:left w:val="none" w:sz="0" w:space="0" w:color="auto"/>
        <w:bottom w:val="none" w:sz="0" w:space="0" w:color="auto"/>
        <w:right w:val="none" w:sz="0" w:space="0" w:color="auto"/>
      </w:divBdr>
      <w:divsChild>
        <w:div w:id="1361318882">
          <w:marLeft w:val="0"/>
          <w:marRight w:val="0"/>
          <w:marTop w:val="0"/>
          <w:marBottom w:val="0"/>
          <w:divBdr>
            <w:top w:val="none" w:sz="0" w:space="0" w:color="auto"/>
            <w:left w:val="none" w:sz="0" w:space="0" w:color="auto"/>
            <w:bottom w:val="none" w:sz="0" w:space="0" w:color="auto"/>
            <w:right w:val="none" w:sz="0" w:space="0" w:color="auto"/>
          </w:divBdr>
          <w:divsChild>
            <w:div w:id="5796107">
              <w:marLeft w:val="0"/>
              <w:marRight w:val="0"/>
              <w:marTop w:val="0"/>
              <w:marBottom w:val="0"/>
              <w:divBdr>
                <w:top w:val="none" w:sz="0" w:space="0" w:color="auto"/>
                <w:left w:val="none" w:sz="0" w:space="0" w:color="auto"/>
                <w:bottom w:val="none" w:sz="0" w:space="0" w:color="auto"/>
                <w:right w:val="none" w:sz="0" w:space="0" w:color="auto"/>
              </w:divBdr>
              <w:divsChild>
                <w:div w:id="706101776">
                  <w:marLeft w:val="0"/>
                  <w:marRight w:val="0"/>
                  <w:marTop w:val="0"/>
                  <w:marBottom w:val="0"/>
                  <w:divBdr>
                    <w:top w:val="none" w:sz="0" w:space="0" w:color="auto"/>
                    <w:left w:val="none" w:sz="0" w:space="0" w:color="auto"/>
                    <w:bottom w:val="none" w:sz="0" w:space="0" w:color="auto"/>
                    <w:right w:val="none" w:sz="0" w:space="0" w:color="auto"/>
                  </w:divBdr>
                  <w:divsChild>
                    <w:div w:id="1818834485">
                      <w:marLeft w:val="0"/>
                      <w:marRight w:val="0"/>
                      <w:marTop w:val="0"/>
                      <w:marBottom w:val="0"/>
                      <w:divBdr>
                        <w:top w:val="none" w:sz="0" w:space="0" w:color="auto"/>
                        <w:left w:val="none" w:sz="0" w:space="0" w:color="auto"/>
                        <w:bottom w:val="none" w:sz="0" w:space="0" w:color="auto"/>
                        <w:right w:val="none" w:sz="0" w:space="0" w:color="auto"/>
                      </w:divBdr>
                      <w:divsChild>
                        <w:div w:id="725492051">
                          <w:marLeft w:val="0"/>
                          <w:marRight w:val="0"/>
                          <w:marTop w:val="0"/>
                          <w:marBottom w:val="0"/>
                          <w:divBdr>
                            <w:top w:val="none" w:sz="0" w:space="0" w:color="auto"/>
                            <w:left w:val="none" w:sz="0" w:space="0" w:color="auto"/>
                            <w:bottom w:val="none" w:sz="0" w:space="0" w:color="auto"/>
                            <w:right w:val="none" w:sz="0" w:space="0" w:color="auto"/>
                          </w:divBdr>
                          <w:divsChild>
                            <w:div w:id="1070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20185">
      <w:bodyDiv w:val="1"/>
      <w:marLeft w:val="0"/>
      <w:marRight w:val="0"/>
      <w:marTop w:val="0"/>
      <w:marBottom w:val="0"/>
      <w:divBdr>
        <w:top w:val="none" w:sz="0" w:space="0" w:color="auto"/>
        <w:left w:val="none" w:sz="0" w:space="0" w:color="auto"/>
        <w:bottom w:val="none" w:sz="0" w:space="0" w:color="auto"/>
        <w:right w:val="none" w:sz="0" w:space="0" w:color="auto"/>
      </w:divBdr>
      <w:divsChild>
        <w:div w:id="321856557">
          <w:marLeft w:val="0"/>
          <w:marRight w:val="0"/>
          <w:marTop w:val="0"/>
          <w:marBottom w:val="0"/>
          <w:divBdr>
            <w:top w:val="none" w:sz="0" w:space="0" w:color="auto"/>
            <w:left w:val="none" w:sz="0" w:space="0" w:color="auto"/>
            <w:bottom w:val="none" w:sz="0" w:space="0" w:color="auto"/>
            <w:right w:val="none" w:sz="0" w:space="0" w:color="auto"/>
          </w:divBdr>
          <w:divsChild>
            <w:div w:id="1804275390">
              <w:marLeft w:val="0"/>
              <w:marRight w:val="0"/>
              <w:marTop w:val="0"/>
              <w:marBottom w:val="0"/>
              <w:divBdr>
                <w:top w:val="none" w:sz="0" w:space="0" w:color="auto"/>
                <w:left w:val="none" w:sz="0" w:space="0" w:color="auto"/>
                <w:bottom w:val="none" w:sz="0" w:space="0" w:color="auto"/>
                <w:right w:val="none" w:sz="0" w:space="0" w:color="auto"/>
              </w:divBdr>
              <w:divsChild>
                <w:div w:id="1772159556">
                  <w:marLeft w:val="0"/>
                  <w:marRight w:val="0"/>
                  <w:marTop w:val="0"/>
                  <w:marBottom w:val="0"/>
                  <w:divBdr>
                    <w:top w:val="none" w:sz="0" w:space="0" w:color="auto"/>
                    <w:left w:val="none" w:sz="0" w:space="0" w:color="auto"/>
                    <w:bottom w:val="none" w:sz="0" w:space="0" w:color="auto"/>
                    <w:right w:val="none" w:sz="0" w:space="0" w:color="auto"/>
                  </w:divBdr>
                  <w:divsChild>
                    <w:div w:id="1851211469">
                      <w:marLeft w:val="0"/>
                      <w:marRight w:val="0"/>
                      <w:marTop w:val="0"/>
                      <w:marBottom w:val="0"/>
                      <w:divBdr>
                        <w:top w:val="none" w:sz="0" w:space="0" w:color="auto"/>
                        <w:left w:val="none" w:sz="0" w:space="0" w:color="auto"/>
                        <w:bottom w:val="none" w:sz="0" w:space="0" w:color="auto"/>
                        <w:right w:val="none" w:sz="0" w:space="0" w:color="auto"/>
                      </w:divBdr>
                      <w:divsChild>
                        <w:div w:id="1798838770">
                          <w:marLeft w:val="0"/>
                          <w:marRight w:val="0"/>
                          <w:marTop w:val="0"/>
                          <w:marBottom w:val="0"/>
                          <w:divBdr>
                            <w:top w:val="none" w:sz="0" w:space="0" w:color="auto"/>
                            <w:left w:val="none" w:sz="0" w:space="0" w:color="auto"/>
                            <w:bottom w:val="none" w:sz="0" w:space="0" w:color="auto"/>
                            <w:right w:val="none" w:sz="0" w:space="0" w:color="auto"/>
                          </w:divBdr>
                          <w:divsChild>
                            <w:div w:id="763576421">
                              <w:marLeft w:val="0"/>
                              <w:marRight w:val="0"/>
                              <w:marTop w:val="0"/>
                              <w:marBottom w:val="0"/>
                              <w:divBdr>
                                <w:top w:val="none" w:sz="0" w:space="0" w:color="auto"/>
                                <w:left w:val="none" w:sz="0" w:space="0" w:color="auto"/>
                                <w:bottom w:val="none" w:sz="0" w:space="0" w:color="auto"/>
                                <w:right w:val="none" w:sz="0" w:space="0" w:color="auto"/>
                              </w:divBdr>
                              <w:divsChild>
                                <w:div w:id="989097678">
                                  <w:marLeft w:val="0"/>
                                  <w:marRight w:val="0"/>
                                  <w:marTop w:val="0"/>
                                  <w:marBottom w:val="0"/>
                                  <w:divBdr>
                                    <w:top w:val="none" w:sz="0" w:space="0" w:color="auto"/>
                                    <w:left w:val="none" w:sz="0" w:space="0" w:color="auto"/>
                                    <w:bottom w:val="none" w:sz="0" w:space="0" w:color="auto"/>
                                    <w:right w:val="none" w:sz="0" w:space="0" w:color="auto"/>
                                  </w:divBdr>
                                  <w:divsChild>
                                    <w:div w:id="1128627010">
                                      <w:marLeft w:val="0"/>
                                      <w:marRight w:val="0"/>
                                      <w:marTop w:val="0"/>
                                      <w:marBottom w:val="0"/>
                                      <w:divBdr>
                                        <w:top w:val="none" w:sz="0" w:space="0" w:color="auto"/>
                                        <w:left w:val="none" w:sz="0" w:space="0" w:color="auto"/>
                                        <w:bottom w:val="none" w:sz="0" w:space="0" w:color="auto"/>
                                        <w:right w:val="none" w:sz="0" w:space="0" w:color="auto"/>
                                      </w:divBdr>
                                      <w:divsChild>
                                        <w:div w:id="6807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2506">
                                  <w:marLeft w:val="0"/>
                                  <w:marRight w:val="0"/>
                                  <w:marTop w:val="0"/>
                                  <w:marBottom w:val="0"/>
                                  <w:divBdr>
                                    <w:top w:val="none" w:sz="0" w:space="0" w:color="auto"/>
                                    <w:left w:val="none" w:sz="0" w:space="0" w:color="auto"/>
                                    <w:bottom w:val="none" w:sz="0" w:space="0" w:color="auto"/>
                                    <w:right w:val="none" w:sz="0" w:space="0" w:color="auto"/>
                                  </w:divBdr>
                                  <w:divsChild>
                                    <w:div w:id="840049963">
                                      <w:marLeft w:val="0"/>
                                      <w:marRight w:val="0"/>
                                      <w:marTop w:val="0"/>
                                      <w:marBottom w:val="0"/>
                                      <w:divBdr>
                                        <w:top w:val="none" w:sz="0" w:space="0" w:color="auto"/>
                                        <w:left w:val="none" w:sz="0" w:space="0" w:color="auto"/>
                                        <w:bottom w:val="none" w:sz="0" w:space="0" w:color="auto"/>
                                        <w:right w:val="none" w:sz="0" w:space="0" w:color="auto"/>
                                      </w:divBdr>
                                      <w:divsChild>
                                        <w:div w:id="487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947401">
          <w:marLeft w:val="0"/>
          <w:marRight w:val="0"/>
          <w:marTop w:val="0"/>
          <w:marBottom w:val="0"/>
          <w:divBdr>
            <w:top w:val="none" w:sz="0" w:space="0" w:color="auto"/>
            <w:left w:val="none" w:sz="0" w:space="0" w:color="auto"/>
            <w:bottom w:val="none" w:sz="0" w:space="0" w:color="auto"/>
            <w:right w:val="none" w:sz="0" w:space="0" w:color="auto"/>
          </w:divBdr>
          <w:divsChild>
            <w:div w:id="1727337579">
              <w:marLeft w:val="0"/>
              <w:marRight w:val="0"/>
              <w:marTop w:val="0"/>
              <w:marBottom w:val="0"/>
              <w:divBdr>
                <w:top w:val="none" w:sz="0" w:space="0" w:color="auto"/>
                <w:left w:val="none" w:sz="0" w:space="0" w:color="auto"/>
                <w:bottom w:val="none" w:sz="0" w:space="0" w:color="auto"/>
                <w:right w:val="none" w:sz="0" w:space="0" w:color="auto"/>
              </w:divBdr>
              <w:divsChild>
                <w:div w:id="2104912589">
                  <w:marLeft w:val="0"/>
                  <w:marRight w:val="0"/>
                  <w:marTop w:val="0"/>
                  <w:marBottom w:val="0"/>
                  <w:divBdr>
                    <w:top w:val="none" w:sz="0" w:space="0" w:color="auto"/>
                    <w:left w:val="none" w:sz="0" w:space="0" w:color="auto"/>
                    <w:bottom w:val="none" w:sz="0" w:space="0" w:color="auto"/>
                    <w:right w:val="none" w:sz="0" w:space="0" w:color="auto"/>
                  </w:divBdr>
                  <w:divsChild>
                    <w:div w:id="471942259">
                      <w:marLeft w:val="0"/>
                      <w:marRight w:val="0"/>
                      <w:marTop w:val="0"/>
                      <w:marBottom w:val="0"/>
                      <w:divBdr>
                        <w:top w:val="none" w:sz="0" w:space="0" w:color="auto"/>
                        <w:left w:val="none" w:sz="0" w:space="0" w:color="auto"/>
                        <w:bottom w:val="none" w:sz="0" w:space="0" w:color="auto"/>
                        <w:right w:val="none" w:sz="0" w:space="0" w:color="auto"/>
                      </w:divBdr>
                      <w:divsChild>
                        <w:div w:id="1367481834">
                          <w:marLeft w:val="0"/>
                          <w:marRight w:val="0"/>
                          <w:marTop w:val="0"/>
                          <w:marBottom w:val="0"/>
                          <w:divBdr>
                            <w:top w:val="none" w:sz="0" w:space="0" w:color="auto"/>
                            <w:left w:val="none" w:sz="0" w:space="0" w:color="auto"/>
                            <w:bottom w:val="none" w:sz="0" w:space="0" w:color="auto"/>
                            <w:right w:val="none" w:sz="0" w:space="0" w:color="auto"/>
                          </w:divBdr>
                          <w:divsChild>
                            <w:div w:id="1337804170">
                              <w:marLeft w:val="0"/>
                              <w:marRight w:val="0"/>
                              <w:marTop w:val="0"/>
                              <w:marBottom w:val="0"/>
                              <w:divBdr>
                                <w:top w:val="none" w:sz="0" w:space="0" w:color="auto"/>
                                <w:left w:val="none" w:sz="0" w:space="0" w:color="auto"/>
                                <w:bottom w:val="none" w:sz="0" w:space="0" w:color="auto"/>
                                <w:right w:val="none" w:sz="0" w:space="0" w:color="auto"/>
                              </w:divBdr>
                              <w:divsChild>
                                <w:div w:id="1725594264">
                                  <w:marLeft w:val="0"/>
                                  <w:marRight w:val="0"/>
                                  <w:marTop w:val="0"/>
                                  <w:marBottom w:val="0"/>
                                  <w:divBdr>
                                    <w:top w:val="none" w:sz="0" w:space="0" w:color="auto"/>
                                    <w:left w:val="none" w:sz="0" w:space="0" w:color="auto"/>
                                    <w:bottom w:val="none" w:sz="0" w:space="0" w:color="auto"/>
                                    <w:right w:val="none" w:sz="0" w:space="0" w:color="auto"/>
                                  </w:divBdr>
                                  <w:divsChild>
                                    <w:div w:id="886793552">
                                      <w:marLeft w:val="0"/>
                                      <w:marRight w:val="0"/>
                                      <w:marTop w:val="0"/>
                                      <w:marBottom w:val="0"/>
                                      <w:divBdr>
                                        <w:top w:val="none" w:sz="0" w:space="0" w:color="auto"/>
                                        <w:left w:val="none" w:sz="0" w:space="0" w:color="auto"/>
                                        <w:bottom w:val="none" w:sz="0" w:space="0" w:color="auto"/>
                                        <w:right w:val="none" w:sz="0" w:space="0" w:color="auto"/>
                                      </w:divBdr>
                                      <w:divsChild>
                                        <w:div w:id="14207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209">
                                  <w:marLeft w:val="0"/>
                                  <w:marRight w:val="0"/>
                                  <w:marTop w:val="0"/>
                                  <w:marBottom w:val="0"/>
                                  <w:divBdr>
                                    <w:top w:val="none" w:sz="0" w:space="0" w:color="auto"/>
                                    <w:left w:val="none" w:sz="0" w:space="0" w:color="auto"/>
                                    <w:bottom w:val="none" w:sz="0" w:space="0" w:color="auto"/>
                                    <w:right w:val="none" w:sz="0" w:space="0" w:color="auto"/>
                                  </w:divBdr>
                                  <w:divsChild>
                                    <w:div w:id="1168599187">
                                      <w:marLeft w:val="0"/>
                                      <w:marRight w:val="0"/>
                                      <w:marTop w:val="0"/>
                                      <w:marBottom w:val="0"/>
                                      <w:divBdr>
                                        <w:top w:val="none" w:sz="0" w:space="0" w:color="auto"/>
                                        <w:left w:val="none" w:sz="0" w:space="0" w:color="auto"/>
                                        <w:bottom w:val="none" w:sz="0" w:space="0" w:color="auto"/>
                                        <w:right w:val="none" w:sz="0" w:space="0" w:color="auto"/>
                                      </w:divBdr>
                                      <w:divsChild>
                                        <w:div w:id="2678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35866">
          <w:marLeft w:val="0"/>
          <w:marRight w:val="0"/>
          <w:marTop w:val="0"/>
          <w:marBottom w:val="0"/>
          <w:divBdr>
            <w:top w:val="none" w:sz="0" w:space="0" w:color="auto"/>
            <w:left w:val="none" w:sz="0" w:space="0" w:color="auto"/>
            <w:bottom w:val="none" w:sz="0" w:space="0" w:color="auto"/>
            <w:right w:val="none" w:sz="0" w:space="0" w:color="auto"/>
          </w:divBdr>
          <w:divsChild>
            <w:div w:id="810291656">
              <w:marLeft w:val="0"/>
              <w:marRight w:val="0"/>
              <w:marTop w:val="0"/>
              <w:marBottom w:val="0"/>
              <w:divBdr>
                <w:top w:val="none" w:sz="0" w:space="0" w:color="auto"/>
                <w:left w:val="none" w:sz="0" w:space="0" w:color="auto"/>
                <w:bottom w:val="none" w:sz="0" w:space="0" w:color="auto"/>
                <w:right w:val="none" w:sz="0" w:space="0" w:color="auto"/>
              </w:divBdr>
              <w:divsChild>
                <w:div w:id="1459449685">
                  <w:marLeft w:val="0"/>
                  <w:marRight w:val="0"/>
                  <w:marTop w:val="0"/>
                  <w:marBottom w:val="0"/>
                  <w:divBdr>
                    <w:top w:val="none" w:sz="0" w:space="0" w:color="auto"/>
                    <w:left w:val="none" w:sz="0" w:space="0" w:color="auto"/>
                    <w:bottom w:val="none" w:sz="0" w:space="0" w:color="auto"/>
                    <w:right w:val="none" w:sz="0" w:space="0" w:color="auto"/>
                  </w:divBdr>
                  <w:divsChild>
                    <w:div w:id="1979527360">
                      <w:marLeft w:val="0"/>
                      <w:marRight w:val="0"/>
                      <w:marTop w:val="0"/>
                      <w:marBottom w:val="0"/>
                      <w:divBdr>
                        <w:top w:val="none" w:sz="0" w:space="0" w:color="auto"/>
                        <w:left w:val="none" w:sz="0" w:space="0" w:color="auto"/>
                        <w:bottom w:val="none" w:sz="0" w:space="0" w:color="auto"/>
                        <w:right w:val="none" w:sz="0" w:space="0" w:color="auto"/>
                      </w:divBdr>
                      <w:divsChild>
                        <w:div w:id="890725680">
                          <w:marLeft w:val="0"/>
                          <w:marRight w:val="0"/>
                          <w:marTop w:val="0"/>
                          <w:marBottom w:val="0"/>
                          <w:divBdr>
                            <w:top w:val="none" w:sz="0" w:space="0" w:color="auto"/>
                            <w:left w:val="none" w:sz="0" w:space="0" w:color="auto"/>
                            <w:bottom w:val="none" w:sz="0" w:space="0" w:color="auto"/>
                            <w:right w:val="none" w:sz="0" w:space="0" w:color="auto"/>
                          </w:divBdr>
                          <w:divsChild>
                            <w:div w:id="1391460537">
                              <w:marLeft w:val="0"/>
                              <w:marRight w:val="0"/>
                              <w:marTop w:val="0"/>
                              <w:marBottom w:val="0"/>
                              <w:divBdr>
                                <w:top w:val="none" w:sz="0" w:space="0" w:color="auto"/>
                                <w:left w:val="none" w:sz="0" w:space="0" w:color="auto"/>
                                <w:bottom w:val="none" w:sz="0" w:space="0" w:color="auto"/>
                                <w:right w:val="none" w:sz="0" w:space="0" w:color="auto"/>
                              </w:divBdr>
                              <w:divsChild>
                                <w:div w:id="439230104">
                                  <w:marLeft w:val="0"/>
                                  <w:marRight w:val="0"/>
                                  <w:marTop w:val="0"/>
                                  <w:marBottom w:val="0"/>
                                  <w:divBdr>
                                    <w:top w:val="none" w:sz="0" w:space="0" w:color="auto"/>
                                    <w:left w:val="none" w:sz="0" w:space="0" w:color="auto"/>
                                    <w:bottom w:val="none" w:sz="0" w:space="0" w:color="auto"/>
                                    <w:right w:val="none" w:sz="0" w:space="0" w:color="auto"/>
                                  </w:divBdr>
                                  <w:divsChild>
                                    <w:div w:id="1951276171">
                                      <w:marLeft w:val="0"/>
                                      <w:marRight w:val="0"/>
                                      <w:marTop w:val="0"/>
                                      <w:marBottom w:val="0"/>
                                      <w:divBdr>
                                        <w:top w:val="none" w:sz="0" w:space="0" w:color="auto"/>
                                        <w:left w:val="none" w:sz="0" w:space="0" w:color="auto"/>
                                        <w:bottom w:val="none" w:sz="0" w:space="0" w:color="auto"/>
                                        <w:right w:val="none" w:sz="0" w:space="0" w:color="auto"/>
                                      </w:divBdr>
                                      <w:divsChild>
                                        <w:div w:id="475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7285">
                                  <w:marLeft w:val="0"/>
                                  <w:marRight w:val="0"/>
                                  <w:marTop w:val="0"/>
                                  <w:marBottom w:val="0"/>
                                  <w:divBdr>
                                    <w:top w:val="none" w:sz="0" w:space="0" w:color="auto"/>
                                    <w:left w:val="none" w:sz="0" w:space="0" w:color="auto"/>
                                    <w:bottom w:val="none" w:sz="0" w:space="0" w:color="auto"/>
                                    <w:right w:val="none" w:sz="0" w:space="0" w:color="auto"/>
                                  </w:divBdr>
                                  <w:divsChild>
                                    <w:div w:id="680277503">
                                      <w:marLeft w:val="0"/>
                                      <w:marRight w:val="0"/>
                                      <w:marTop w:val="0"/>
                                      <w:marBottom w:val="0"/>
                                      <w:divBdr>
                                        <w:top w:val="none" w:sz="0" w:space="0" w:color="auto"/>
                                        <w:left w:val="none" w:sz="0" w:space="0" w:color="auto"/>
                                        <w:bottom w:val="none" w:sz="0" w:space="0" w:color="auto"/>
                                        <w:right w:val="none" w:sz="0" w:space="0" w:color="auto"/>
                                      </w:divBdr>
                                      <w:divsChild>
                                        <w:div w:id="638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2941">
      <w:bodyDiv w:val="1"/>
      <w:marLeft w:val="0"/>
      <w:marRight w:val="0"/>
      <w:marTop w:val="0"/>
      <w:marBottom w:val="0"/>
      <w:divBdr>
        <w:top w:val="none" w:sz="0" w:space="0" w:color="auto"/>
        <w:left w:val="none" w:sz="0" w:space="0" w:color="auto"/>
        <w:bottom w:val="none" w:sz="0" w:space="0" w:color="auto"/>
        <w:right w:val="none" w:sz="0" w:space="0" w:color="auto"/>
      </w:divBdr>
      <w:divsChild>
        <w:div w:id="1654750581">
          <w:marLeft w:val="0"/>
          <w:marRight w:val="0"/>
          <w:marTop w:val="0"/>
          <w:marBottom w:val="0"/>
          <w:divBdr>
            <w:top w:val="none" w:sz="0" w:space="0" w:color="auto"/>
            <w:left w:val="none" w:sz="0" w:space="0" w:color="auto"/>
            <w:bottom w:val="none" w:sz="0" w:space="0" w:color="auto"/>
            <w:right w:val="none" w:sz="0" w:space="0" w:color="auto"/>
          </w:divBdr>
          <w:divsChild>
            <w:div w:id="1278491187">
              <w:marLeft w:val="0"/>
              <w:marRight w:val="0"/>
              <w:marTop w:val="0"/>
              <w:marBottom w:val="0"/>
              <w:divBdr>
                <w:top w:val="none" w:sz="0" w:space="0" w:color="auto"/>
                <w:left w:val="none" w:sz="0" w:space="0" w:color="auto"/>
                <w:bottom w:val="none" w:sz="0" w:space="0" w:color="auto"/>
                <w:right w:val="none" w:sz="0" w:space="0" w:color="auto"/>
              </w:divBdr>
            </w:div>
            <w:div w:id="2128113314">
              <w:marLeft w:val="0"/>
              <w:marRight w:val="0"/>
              <w:marTop w:val="0"/>
              <w:marBottom w:val="0"/>
              <w:divBdr>
                <w:top w:val="none" w:sz="0" w:space="0" w:color="auto"/>
                <w:left w:val="none" w:sz="0" w:space="0" w:color="auto"/>
                <w:bottom w:val="none" w:sz="0" w:space="0" w:color="auto"/>
                <w:right w:val="none" w:sz="0" w:space="0" w:color="auto"/>
              </w:divBdr>
              <w:divsChild>
                <w:div w:id="1378504466">
                  <w:marLeft w:val="0"/>
                  <w:marRight w:val="0"/>
                  <w:marTop w:val="0"/>
                  <w:marBottom w:val="0"/>
                  <w:divBdr>
                    <w:top w:val="none" w:sz="0" w:space="0" w:color="auto"/>
                    <w:left w:val="none" w:sz="0" w:space="0" w:color="auto"/>
                    <w:bottom w:val="none" w:sz="0" w:space="0" w:color="auto"/>
                    <w:right w:val="none" w:sz="0" w:space="0" w:color="auto"/>
                  </w:divBdr>
                </w:div>
              </w:divsChild>
            </w:div>
            <w:div w:id="2021932102">
              <w:marLeft w:val="0"/>
              <w:marRight w:val="0"/>
              <w:marTop w:val="0"/>
              <w:marBottom w:val="0"/>
              <w:divBdr>
                <w:top w:val="none" w:sz="0" w:space="0" w:color="auto"/>
                <w:left w:val="none" w:sz="0" w:space="0" w:color="auto"/>
                <w:bottom w:val="none" w:sz="0" w:space="0" w:color="auto"/>
                <w:right w:val="none" w:sz="0" w:space="0" w:color="auto"/>
              </w:divBdr>
              <w:divsChild>
                <w:div w:id="17244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70470">
      <w:bodyDiv w:val="1"/>
      <w:marLeft w:val="0"/>
      <w:marRight w:val="0"/>
      <w:marTop w:val="0"/>
      <w:marBottom w:val="0"/>
      <w:divBdr>
        <w:top w:val="none" w:sz="0" w:space="0" w:color="auto"/>
        <w:left w:val="none" w:sz="0" w:space="0" w:color="auto"/>
        <w:bottom w:val="none" w:sz="0" w:space="0" w:color="auto"/>
        <w:right w:val="none" w:sz="0" w:space="0" w:color="auto"/>
      </w:divBdr>
    </w:div>
    <w:div w:id="1582905474">
      <w:bodyDiv w:val="1"/>
      <w:marLeft w:val="0"/>
      <w:marRight w:val="0"/>
      <w:marTop w:val="0"/>
      <w:marBottom w:val="0"/>
      <w:divBdr>
        <w:top w:val="none" w:sz="0" w:space="0" w:color="auto"/>
        <w:left w:val="none" w:sz="0" w:space="0" w:color="auto"/>
        <w:bottom w:val="none" w:sz="0" w:space="0" w:color="auto"/>
        <w:right w:val="none" w:sz="0" w:space="0" w:color="auto"/>
      </w:divBdr>
      <w:divsChild>
        <w:div w:id="214514301">
          <w:marLeft w:val="0"/>
          <w:marRight w:val="0"/>
          <w:marTop w:val="0"/>
          <w:marBottom w:val="0"/>
          <w:divBdr>
            <w:top w:val="none" w:sz="0" w:space="0" w:color="auto"/>
            <w:left w:val="none" w:sz="0" w:space="0" w:color="auto"/>
            <w:bottom w:val="none" w:sz="0" w:space="0" w:color="auto"/>
            <w:right w:val="none" w:sz="0" w:space="0" w:color="auto"/>
          </w:divBdr>
          <w:divsChild>
            <w:div w:id="801073159">
              <w:marLeft w:val="0"/>
              <w:marRight w:val="0"/>
              <w:marTop w:val="0"/>
              <w:marBottom w:val="0"/>
              <w:divBdr>
                <w:top w:val="none" w:sz="0" w:space="0" w:color="auto"/>
                <w:left w:val="none" w:sz="0" w:space="0" w:color="auto"/>
                <w:bottom w:val="none" w:sz="0" w:space="0" w:color="auto"/>
                <w:right w:val="none" w:sz="0" w:space="0" w:color="auto"/>
              </w:divBdr>
              <w:divsChild>
                <w:div w:id="2057927540">
                  <w:marLeft w:val="0"/>
                  <w:marRight w:val="0"/>
                  <w:marTop w:val="0"/>
                  <w:marBottom w:val="0"/>
                  <w:divBdr>
                    <w:top w:val="none" w:sz="0" w:space="0" w:color="auto"/>
                    <w:left w:val="none" w:sz="0" w:space="0" w:color="auto"/>
                    <w:bottom w:val="none" w:sz="0" w:space="0" w:color="auto"/>
                    <w:right w:val="none" w:sz="0" w:space="0" w:color="auto"/>
                  </w:divBdr>
                  <w:divsChild>
                    <w:div w:id="186068771">
                      <w:marLeft w:val="0"/>
                      <w:marRight w:val="0"/>
                      <w:marTop w:val="0"/>
                      <w:marBottom w:val="0"/>
                      <w:divBdr>
                        <w:top w:val="none" w:sz="0" w:space="0" w:color="auto"/>
                        <w:left w:val="none" w:sz="0" w:space="0" w:color="auto"/>
                        <w:bottom w:val="none" w:sz="0" w:space="0" w:color="auto"/>
                        <w:right w:val="none" w:sz="0" w:space="0" w:color="auto"/>
                      </w:divBdr>
                      <w:divsChild>
                        <w:div w:id="2068139464">
                          <w:marLeft w:val="0"/>
                          <w:marRight w:val="0"/>
                          <w:marTop w:val="0"/>
                          <w:marBottom w:val="0"/>
                          <w:divBdr>
                            <w:top w:val="none" w:sz="0" w:space="0" w:color="auto"/>
                            <w:left w:val="none" w:sz="0" w:space="0" w:color="auto"/>
                            <w:bottom w:val="none" w:sz="0" w:space="0" w:color="auto"/>
                            <w:right w:val="none" w:sz="0" w:space="0" w:color="auto"/>
                          </w:divBdr>
                          <w:divsChild>
                            <w:div w:id="15034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4172">
      <w:bodyDiv w:val="1"/>
      <w:marLeft w:val="0"/>
      <w:marRight w:val="0"/>
      <w:marTop w:val="0"/>
      <w:marBottom w:val="0"/>
      <w:divBdr>
        <w:top w:val="none" w:sz="0" w:space="0" w:color="auto"/>
        <w:left w:val="none" w:sz="0" w:space="0" w:color="auto"/>
        <w:bottom w:val="none" w:sz="0" w:space="0" w:color="auto"/>
        <w:right w:val="none" w:sz="0" w:space="0" w:color="auto"/>
      </w:divBdr>
      <w:divsChild>
        <w:div w:id="252857932">
          <w:marLeft w:val="0"/>
          <w:marRight w:val="0"/>
          <w:marTop w:val="0"/>
          <w:marBottom w:val="0"/>
          <w:divBdr>
            <w:top w:val="none" w:sz="0" w:space="0" w:color="auto"/>
            <w:left w:val="none" w:sz="0" w:space="0" w:color="auto"/>
            <w:bottom w:val="none" w:sz="0" w:space="0" w:color="auto"/>
            <w:right w:val="none" w:sz="0" w:space="0" w:color="auto"/>
          </w:divBdr>
          <w:divsChild>
            <w:div w:id="1513375950">
              <w:marLeft w:val="0"/>
              <w:marRight w:val="0"/>
              <w:marTop w:val="0"/>
              <w:marBottom w:val="0"/>
              <w:divBdr>
                <w:top w:val="none" w:sz="0" w:space="0" w:color="auto"/>
                <w:left w:val="none" w:sz="0" w:space="0" w:color="auto"/>
                <w:bottom w:val="none" w:sz="0" w:space="0" w:color="auto"/>
                <w:right w:val="none" w:sz="0" w:space="0" w:color="auto"/>
              </w:divBdr>
            </w:div>
            <w:div w:id="1241867493">
              <w:marLeft w:val="0"/>
              <w:marRight w:val="0"/>
              <w:marTop w:val="0"/>
              <w:marBottom w:val="0"/>
              <w:divBdr>
                <w:top w:val="none" w:sz="0" w:space="0" w:color="auto"/>
                <w:left w:val="none" w:sz="0" w:space="0" w:color="auto"/>
                <w:bottom w:val="none" w:sz="0" w:space="0" w:color="auto"/>
                <w:right w:val="none" w:sz="0" w:space="0" w:color="auto"/>
              </w:divBdr>
              <w:divsChild>
                <w:div w:id="527988292">
                  <w:marLeft w:val="0"/>
                  <w:marRight w:val="0"/>
                  <w:marTop w:val="0"/>
                  <w:marBottom w:val="0"/>
                  <w:divBdr>
                    <w:top w:val="none" w:sz="0" w:space="0" w:color="auto"/>
                    <w:left w:val="none" w:sz="0" w:space="0" w:color="auto"/>
                    <w:bottom w:val="none" w:sz="0" w:space="0" w:color="auto"/>
                    <w:right w:val="none" w:sz="0" w:space="0" w:color="auto"/>
                  </w:divBdr>
                </w:div>
              </w:divsChild>
            </w:div>
            <w:div w:id="268860098">
              <w:marLeft w:val="0"/>
              <w:marRight w:val="0"/>
              <w:marTop w:val="0"/>
              <w:marBottom w:val="0"/>
              <w:divBdr>
                <w:top w:val="none" w:sz="0" w:space="0" w:color="auto"/>
                <w:left w:val="none" w:sz="0" w:space="0" w:color="auto"/>
                <w:bottom w:val="none" w:sz="0" w:space="0" w:color="auto"/>
                <w:right w:val="none" w:sz="0" w:space="0" w:color="auto"/>
              </w:divBdr>
              <w:divsChild>
                <w:div w:id="10556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2863">
      <w:bodyDiv w:val="1"/>
      <w:marLeft w:val="0"/>
      <w:marRight w:val="0"/>
      <w:marTop w:val="0"/>
      <w:marBottom w:val="0"/>
      <w:divBdr>
        <w:top w:val="none" w:sz="0" w:space="0" w:color="auto"/>
        <w:left w:val="none" w:sz="0" w:space="0" w:color="auto"/>
        <w:bottom w:val="none" w:sz="0" w:space="0" w:color="auto"/>
        <w:right w:val="none" w:sz="0" w:space="0" w:color="auto"/>
      </w:divBdr>
    </w:div>
    <w:div w:id="195258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2021-03-04T01:24:00Z</dcterms:created>
  <dcterms:modified xsi:type="dcterms:W3CDTF">2024-08-07T23:55:00Z</dcterms:modified>
</cp:coreProperties>
</file>