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00" w:lineRule="auto"/>
        <w:rPr>
          <w:color w:val="000000"/>
          <w:sz w:val="24"/>
          <w:szCs w:val="24"/>
        </w:rPr>
      </w:pPr>
      <w:r w:rsidDel="00000000" w:rsidR="00000000" w:rsidRPr="00000000">
        <w:rPr>
          <w:color w:val="000000"/>
          <w:sz w:val="24"/>
          <w:szCs w:val="24"/>
        </w:rPr>
        <w:drawing>
          <wp:anchor allowOverlap="1" behindDoc="1" distB="0" distT="0" distL="0" distR="0" hidden="0" layoutInCell="1" locked="0" relativeHeight="0" simplePos="0">
            <wp:simplePos x="0" y="0"/>
            <wp:positionH relativeFrom="page">
              <wp:posOffset>2095500</wp:posOffset>
            </wp:positionH>
            <wp:positionV relativeFrom="page">
              <wp:posOffset>1085850</wp:posOffset>
            </wp:positionV>
            <wp:extent cx="3352800" cy="33528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2800" cy="3352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3">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4">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5">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6">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7">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8">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9">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A">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B">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C">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D">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E">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0F">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0">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1">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2">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3">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4">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5">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6">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7">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8">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9">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A">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B">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C">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1D">
      <w:pPr>
        <w:spacing w:after="0" w:line="251" w:lineRule="auto"/>
        <w:rPr>
          <w:color w:val="000000"/>
          <w:sz w:val="24"/>
          <w:szCs w:val="24"/>
        </w:rPr>
      </w:pPr>
      <w:r w:rsidDel="00000000" w:rsidR="00000000" w:rsidRPr="00000000">
        <w:rPr>
          <w:rtl w:val="0"/>
        </w:rPr>
      </w:r>
    </w:p>
    <w:p w:rsidR="00000000" w:rsidDel="00000000" w:rsidP="00000000" w:rsidRDefault="00000000" w:rsidRPr="00000000" w14:paraId="0000001E">
      <w:pPr>
        <w:spacing w:after="0" w:lineRule="auto"/>
        <w:ind w:right="360"/>
        <w:jc w:val="center"/>
        <w:rPr>
          <w:color w:val="000000"/>
          <w:sz w:val="20"/>
          <w:szCs w:val="20"/>
        </w:rPr>
      </w:pPr>
      <w:r w:rsidDel="00000000" w:rsidR="00000000" w:rsidRPr="00000000">
        <w:rPr>
          <w:b w:val="1"/>
          <w:bCs w:val="1"/>
          <w:sz w:val="28"/>
          <w:szCs w:val="28"/>
          <w:rtl w:val="0"/>
        </w:rPr>
        <w:t xml:space="preserve">Dynamic Threat Response Agent (Solving Alert Fatigue)</w:t>
      </w:r>
      <w:r w:rsidDel="00000000" w:rsidR="00000000" w:rsidRPr="00000000">
        <w:rPr>
          <w:rtl w:val="0"/>
        </w:rPr>
      </w:r>
    </w:p>
    <w:p w:rsidR="00000000" w:rsidDel="00000000" w:rsidP="00000000" w:rsidRDefault="00000000" w:rsidRPr="00000000" w14:paraId="0000001F">
      <w:pPr>
        <w:spacing w:after="0" w:line="288" w:lineRule="auto"/>
        <w:rPr>
          <w:color w:val="000000"/>
          <w:sz w:val="24"/>
          <w:szCs w:val="24"/>
        </w:rPr>
      </w:pPr>
      <w:r w:rsidDel="00000000" w:rsidR="00000000" w:rsidRPr="00000000">
        <w:rPr>
          <w:rtl w:val="0"/>
        </w:rPr>
      </w:r>
    </w:p>
    <w:p w:rsidR="00000000" w:rsidDel="00000000" w:rsidP="00000000" w:rsidRDefault="00000000" w:rsidRPr="00000000" w14:paraId="00000020">
      <w:pPr>
        <w:spacing w:after="0" w:lineRule="auto"/>
        <w:ind w:right="360"/>
        <w:jc w:val="center"/>
        <w:rPr>
          <w:color w:val="000000"/>
          <w:sz w:val="20"/>
          <w:szCs w:val="20"/>
        </w:rPr>
      </w:pPr>
      <w:r w:rsidDel="00000000" w:rsidR="00000000" w:rsidRPr="00000000">
        <w:rPr>
          <w:rFonts w:ascii="Times New Roman" w:cs="Times New Roman" w:eastAsia="Times New Roman" w:hAnsi="Times New Roman"/>
          <w:i w:val="1"/>
          <w:iCs w:val="1"/>
          <w:color w:val="000000"/>
          <w:sz w:val="28"/>
          <w:szCs w:val="28"/>
          <w:rtl w:val="0"/>
        </w:rPr>
        <w:t xml:space="preserve">By</w:t>
      </w:r>
      <w:r w:rsidDel="00000000" w:rsidR="00000000" w:rsidRPr="00000000">
        <w:rPr>
          <w:rtl w:val="0"/>
        </w:rPr>
      </w:r>
    </w:p>
    <w:p w:rsidR="00000000" w:rsidDel="00000000" w:rsidP="00000000" w:rsidRDefault="00000000" w:rsidRPr="00000000" w14:paraId="00000021">
      <w:pPr>
        <w:spacing w:after="0" w:line="288" w:lineRule="auto"/>
        <w:rPr>
          <w:color w:val="000000"/>
          <w:sz w:val="24"/>
          <w:szCs w:val="24"/>
        </w:rPr>
      </w:pPr>
      <w:r w:rsidDel="00000000" w:rsidR="00000000" w:rsidRPr="00000000">
        <w:rPr>
          <w:rtl w:val="0"/>
        </w:rPr>
      </w:r>
    </w:p>
    <w:p w:rsidR="00000000" w:rsidDel="00000000" w:rsidP="00000000" w:rsidRDefault="00000000" w:rsidRPr="00000000" w14:paraId="00000022">
      <w:pPr>
        <w:spacing w:after="0" w:lineRule="auto"/>
        <w:ind w:right="360"/>
        <w:jc w:val="center"/>
        <w:rPr>
          <w:color w:val="000000"/>
          <w:sz w:val="20"/>
          <w:szCs w:val="20"/>
        </w:rPr>
      </w:pPr>
      <w:r w:rsidDel="00000000" w:rsidR="00000000" w:rsidRPr="00000000">
        <w:rPr>
          <w:i w:val="1"/>
          <w:iCs w:val="1"/>
          <w:sz w:val="28"/>
          <w:szCs w:val="28"/>
          <w:rtl w:val="0"/>
        </w:rPr>
        <w:t xml:space="preserve">Muhammad Haider Iqbal </w:t>
      </w:r>
      <w:r w:rsidDel="00000000" w:rsidR="00000000" w:rsidRPr="00000000">
        <w:rPr>
          <w:rFonts w:ascii="Times New Roman" w:cs="Times New Roman" w:eastAsia="Times New Roman" w:hAnsi="Times New Roman"/>
          <w:i w:val="1"/>
          <w:iCs w:val="1"/>
          <w:color w:val="000000"/>
          <w:sz w:val="28"/>
          <w:szCs w:val="28"/>
          <w:rtl w:val="0"/>
        </w:rPr>
        <w:t xml:space="preserve">2023</w:t>
      </w:r>
      <w:r w:rsidDel="00000000" w:rsidR="00000000" w:rsidRPr="00000000">
        <w:rPr>
          <w:i w:val="1"/>
          <w:iCs w:val="1"/>
          <w:sz w:val="28"/>
          <w:szCs w:val="28"/>
          <w:rtl w:val="0"/>
        </w:rPr>
        <w:t xml:space="preserve">416</w:t>
      </w:r>
      <w:r w:rsidDel="00000000" w:rsidR="00000000" w:rsidRPr="00000000">
        <w:rPr>
          <w:rtl w:val="0"/>
        </w:rPr>
      </w:r>
    </w:p>
    <w:p w:rsidR="00000000" w:rsidDel="00000000" w:rsidP="00000000" w:rsidRDefault="00000000" w:rsidRPr="00000000" w14:paraId="00000023">
      <w:pPr>
        <w:spacing w:after="0" w:line="288" w:lineRule="auto"/>
        <w:rPr>
          <w:color w:val="000000"/>
          <w:sz w:val="24"/>
          <w:szCs w:val="24"/>
        </w:rPr>
      </w:pPr>
      <w:r w:rsidDel="00000000" w:rsidR="00000000" w:rsidRPr="00000000">
        <w:rPr>
          <w:rtl w:val="0"/>
        </w:rPr>
      </w:r>
    </w:p>
    <w:p w:rsidR="00000000" w:rsidDel="00000000" w:rsidP="00000000" w:rsidRDefault="00000000" w:rsidRPr="00000000" w14:paraId="00000024">
      <w:pPr>
        <w:spacing w:after="0" w:lineRule="auto"/>
        <w:ind w:right="360"/>
        <w:jc w:val="center"/>
        <w:rPr>
          <w:color w:val="000000"/>
          <w:sz w:val="20"/>
          <w:szCs w:val="20"/>
        </w:rPr>
      </w:pPr>
      <w:r w:rsidDel="00000000" w:rsidR="00000000" w:rsidRPr="00000000">
        <w:rPr>
          <w:i w:val="1"/>
          <w:iCs w:val="1"/>
          <w:sz w:val="28"/>
          <w:szCs w:val="28"/>
          <w:rtl w:val="0"/>
        </w:rPr>
        <w:t xml:space="preserve">Muhammad Danyal</w:t>
      </w:r>
      <w:r w:rsidDel="00000000" w:rsidR="00000000" w:rsidRPr="00000000">
        <w:rPr>
          <w:rFonts w:ascii="Times New Roman" w:cs="Times New Roman" w:eastAsia="Times New Roman" w:hAnsi="Times New Roman"/>
          <w:i w:val="1"/>
          <w:iCs w:val="1"/>
          <w:color w:val="000000"/>
          <w:sz w:val="28"/>
          <w:szCs w:val="28"/>
          <w:rtl w:val="0"/>
        </w:rPr>
        <w:t xml:space="preserve"> 2023</w:t>
      </w:r>
      <w:r w:rsidDel="00000000" w:rsidR="00000000" w:rsidRPr="00000000">
        <w:rPr>
          <w:i w:val="1"/>
          <w:iCs w:val="1"/>
          <w:sz w:val="28"/>
          <w:szCs w:val="28"/>
          <w:rtl w:val="0"/>
        </w:rPr>
        <w:t xml:space="preserve">406</w:t>
      </w:r>
      <w:r w:rsidDel="00000000" w:rsidR="00000000" w:rsidRPr="00000000">
        <w:rPr>
          <w:rtl w:val="0"/>
        </w:rPr>
      </w:r>
    </w:p>
    <w:p w:rsidR="00000000" w:rsidDel="00000000" w:rsidP="00000000" w:rsidRDefault="00000000" w:rsidRPr="00000000" w14:paraId="00000025">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6">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7">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8">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9">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A">
      <w:pPr>
        <w:spacing w:after="0" w:line="200" w:lineRule="auto"/>
        <w:rPr>
          <w:color w:val="000000"/>
          <w:sz w:val="24"/>
          <w:szCs w:val="24"/>
        </w:rPr>
      </w:pPr>
      <w:r w:rsidDel="00000000" w:rsidR="00000000" w:rsidRPr="00000000">
        <w:rPr>
          <w:rtl w:val="0"/>
        </w:rPr>
      </w:r>
    </w:p>
    <w:p w:rsidR="00000000" w:rsidDel="00000000" w:rsidP="00000000" w:rsidRDefault="00000000" w:rsidRPr="00000000" w14:paraId="0000002B">
      <w:pPr>
        <w:spacing w:after="0" w:line="309" w:lineRule="auto"/>
        <w:rPr>
          <w:color w:val="000000"/>
          <w:sz w:val="24"/>
          <w:szCs w:val="24"/>
        </w:rPr>
      </w:pPr>
      <w:r w:rsidDel="00000000" w:rsidR="00000000" w:rsidRPr="00000000">
        <w:rPr>
          <w:rtl w:val="0"/>
        </w:rPr>
      </w:r>
    </w:p>
    <w:p w:rsidR="00000000" w:rsidDel="00000000" w:rsidP="00000000" w:rsidRDefault="00000000" w:rsidRPr="00000000" w14:paraId="0000002C">
      <w:pPr>
        <w:spacing w:after="0" w:lineRule="auto"/>
        <w:ind w:right="360"/>
        <w:jc w:val="center"/>
        <w:rPr>
          <w:color w:val="000000"/>
          <w:sz w:val="20"/>
          <w:szCs w:val="20"/>
        </w:rPr>
      </w:pPr>
      <w:r w:rsidDel="00000000" w:rsidR="00000000" w:rsidRPr="00000000">
        <w:rPr>
          <w:rFonts w:ascii="Times New Roman" w:cs="Times New Roman" w:eastAsia="Times New Roman" w:hAnsi="Times New Roman"/>
          <w:i w:val="1"/>
          <w:iCs w:val="1"/>
          <w:color w:val="000000"/>
          <w:sz w:val="27"/>
          <w:szCs w:val="27"/>
          <w:rtl w:val="0"/>
        </w:rPr>
        <w:t xml:space="preserve">Faculty of Computer Science and Electrical Engineering</w:t>
      </w:r>
      <w:r w:rsidDel="00000000" w:rsidR="00000000" w:rsidRPr="00000000">
        <w:rPr>
          <w:rtl w:val="0"/>
        </w:rPr>
      </w:r>
    </w:p>
    <w:p w:rsidR="00000000" w:rsidDel="00000000" w:rsidP="00000000" w:rsidRDefault="00000000" w:rsidRPr="00000000" w14:paraId="0000002D">
      <w:pPr>
        <w:spacing w:after="0" w:line="300" w:lineRule="auto"/>
        <w:rPr>
          <w:color w:val="000000"/>
          <w:sz w:val="24"/>
          <w:szCs w:val="24"/>
        </w:rPr>
      </w:pPr>
      <w:r w:rsidDel="00000000" w:rsidR="00000000" w:rsidRPr="00000000">
        <w:rPr>
          <w:rtl w:val="0"/>
        </w:rPr>
      </w:r>
    </w:p>
    <w:p w:rsidR="00000000" w:rsidDel="00000000" w:rsidP="00000000" w:rsidRDefault="00000000" w:rsidRPr="00000000" w14:paraId="0000002E">
      <w:pPr>
        <w:spacing w:after="0" w:lineRule="auto"/>
        <w:ind w:right="360"/>
        <w:jc w:val="center"/>
        <w:rPr>
          <w:color w:val="000000"/>
          <w:sz w:val="20"/>
          <w:szCs w:val="20"/>
        </w:rPr>
        <w:sectPr>
          <w:footerReference r:id="rId7" w:type="default"/>
          <w:pgSz w:h="15840" w:w="12240" w:orient="portrait"/>
          <w:pgMar w:bottom="1440" w:top="1440" w:left="1440" w:right="1440" w:header="0" w:footer="0"/>
          <w:pgNumType w:start="1"/>
        </w:sectPr>
      </w:pPr>
      <w:r w:rsidDel="00000000" w:rsidR="00000000" w:rsidRPr="00000000">
        <w:rPr>
          <w:rFonts w:ascii="Times New Roman" w:cs="Times New Roman" w:eastAsia="Times New Roman" w:hAnsi="Times New Roman"/>
          <w:i w:val="1"/>
          <w:iCs w:val="1"/>
          <w:color w:val="000000"/>
          <w:sz w:val="28"/>
          <w:szCs w:val="28"/>
          <w:rtl w:val="0"/>
        </w:rPr>
        <w:t xml:space="preserve">Bachelors of Science in Cybersecurity</w:t>
      </w:r>
      <w:r w:rsidDel="00000000" w:rsidR="00000000" w:rsidRPr="00000000">
        <w:rPr>
          <w:rtl w:val="0"/>
        </w:rPr>
      </w:r>
    </w:p>
    <w:p w:rsidR="00000000" w:rsidDel="00000000" w:rsidP="00000000" w:rsidRDefault="00000000" w:rsidRPr="00000000" w14:paraId="0000002F">
      <w:pPr>
        <w:spacing w:after="0" w:lineRule="auto"/>
        <w:rPr>
          <w:color w:val="000000"/>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1. Problem Statement</w:t>
      </w:r>
      <w:r w:rsidDel="00000000" w:rsidR="00000000" w:rsidRPr="00000000">
        <w:rPr>
          <w:rtl w:val="0"/>
        </w:rPr>
      </w:r>
    </w:p>
    <w:p w:rsidR="00000000" w:rsidDel="00000000" w:rsidP="00000000" w:rsidRDefault="00000000" w:rsidRPr="00000000" w14:paraId="00000030">
      <w:pPr>
        <w:spacing w:after="240" w:before="240" w:line="291" w:lineRule="auto"/>
        <w:rPr/>
      </w:pPr>
      <w:r w:rsidDel="00000000" w:rsidR="00000000" w:rsidRPr="00000000">
        <w:rPr>
          <w:rtl w:val="0"/>
        </w:rPr>
        <w:t xml:space="preserve">Modern Security Operations Centers (SOCs) are overwhelmed by </w:t>
      </w:r>
      <w:r w:rsidDel="00000000" w:rsidR="00000000" w:rsidRPr="00000000">
        <w:rPr>
          <w:b w:val="1"/>
          <w:bCs w:val="1"/>
          <w:rtl w:val="0"/>
        </w:rPr>
        <w:t xml:space="preserve">alert fatigue</w:t>
      </w:r>
      <w:r w:rsidDel="00000000" w:rsidR="00000000" w:rsidRPr="00000000">
        <w:rPr>
          <w:rtl w:val="0"/>
        </w:rPr>
        <w:t xml:space="preserve">, a condition where analysts face thousands of alerts daily from numerous security tools most of which are false positives.</w:t>
        <w:br w:type="textWrapping"/>
        <w:t xml:space="preserve"> This overload leads to burnout, slower response times, and overlooked genuine threats.</w:t>
      </w:r>
    </w:p>
    <w:p w:rsidR="00000000" w:rsidDel="00000000" w:rsidP="00000000" w:rsidRDefault="00000000" w:rsidRPr="00000000" w14:paraId="00000031">
      <w:pPr>
        <w:spacing w:after="240" w:before="240" w:line="291" w:lineRule="auto"/>
        <w:rPr/>
      </w:pPr>
      <w:r w:rsidDel="00000000" w:rsidR="00000000" w:rsidRPr="00000000">
        <w:rPr>
          <w:rtl w:val="0"/>
        </w:rPr>
        <w:t xml:space="preserve">Current cybersecurity intelligence systems primarily focus on detection producing more alerts rather than managing them effectively. While machine learning models such as Random Forests or Neural Networks achieve high classification accuracy on datasets like CICIDS2017, they fail to </w:t>
      </w:r>
      <w:r w:rsidDel="00000000" w:rsidR="00000000" w:rsidRPr="00000000">
        <w:rPr>
          <w:b w:val="1"/>
          <w:bCs w:val="1"/>
          <w:rtl w:val="0"/>
        </w:rPr>
        <w:t xml:space="preserve">reduce the operational burden</w:t>
      </w:r>
      <w:r w:rsidDel="00000000" w:rsidR="00000000" w:rsidRPr="00000000">
        <w:rPr>
          <w:rtl w:val="0"/>
        </w:rPr>
        <w:t xml:space="preserve"> on analysts.</w:t>
      </w:r>
    </w:p>
    <w:p w:rsidR="00000000" w:rsidDel="00000000" w:rsidP="00000000" w:rsidRDefault="00000000" w:rsidRPr="00000000" w14:paraId="00000032">
      <w:pPr>
        <w:spacing w:after="240" w:before="240" w:line="291" w:lineRule="auto"/>
        <w:rPr>
          <w:sz w:val="20"/>
          <w:szCs w:val="20"/>
        </w:rPr>
      </w:pPr>
      <w:r w:rsidDel="00000000" w:rsidR="00000000" w:rsidRPr="00000000">
        <w:rPr>
          <w:rtl w:val="0"/>
        </w:rPr>
        <w:t xml:space="preserve">The </w:t>
      </w:r>
      <w:r w:rsidDel="00000000" w:rsidR="00000000" w:rsidRPr="00000000">
        <w:rPr>
          <w:b w:val="1"/>
          <w:bCs w:val="1"/>
          <w:rtl w:val="0"/>
        </w:rPr>
        <w:t xml:space="preserve">Dynamic Threat Response Agent (DTRA)</w:t>
      </w:r>
      <w:r w:rsidDel="00000000" w:rsidR="00000000" w:rsidRPr="00000000">
        <w:rPr>
          <w:rtl w:val="0"/>
        </w:rPr>
        <w:t xml:space="preserve"> directly addresses this issue by combining machine learning for intelligent detection with </w:t>
      </w:r>
      <w:r w:rsidDel="00000000" w:rsidR="00000000" w:rsidRPr="00000000">
        <w:rPr>
          <w:b w:val="1"/>
          <w:bCs w:val="1"/>
          <w:rtl w:val="0"/>
        </w:rPr>
        <w:t xml:space="preserve">reinforcement learning for autonomous response</w:t>
      </w:r>
      <w:r w:rsidDel="00000000" w:rsidR="00000000" w:rsidRPr="00000000">
        <w:rPr>
          <w:rtl w:val="0"/>
        </w:rPr>
        <w:t xml:space="preserve">, thereby reducing false positives and automating low-risk decision-making.</w:t>
      </w:r>
      <w:r w:rsidDel="00000000" w:rsidR="00000000" w:rsidRPr="00000000">
        <w:rPr>
          <w:rtl w:val="0"/>
        </w:rPr>
      </w:r>
    </w:p>
    <w:p w:rsidR="00000000" w:rsidDel="00000000" w:rsidP="00000000" w:rsidRDefault="00000000" w:rsidRPr="00000000" w14:paraId="00000033">
      <w:pPr>
        <w:spacing w:after="0" w:lineRule="auto"/>
        <w:rPr>
          <w:sz w:val="20"/>
          <w:szCs w:val="20"/>
        </w:rPr>
      </w:pPr>
      <w:r w:rsidDel="00000000" w:rsidR="00000000" w:rsidRPr="00000000">
        <w:rPr>
          <w:rtl w:val="0"/>
        </w:rPr>
      </w:r>
    </w:p>
    <w:p w:rsidR="00000000" w:rsidDel="00000000" w:rsidP="00000000" w:rsidRDefault="00000000" w:rsidRPr="00000000" w14:paraId="00000034">
      <w:pPr>
        <w:spacing w:after="0" w:lineRule="auto"/>
        <w:rPr>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 Motivatio</w:t>
      </w:r>
      <w:r w:rsidDel="00000000" w:rsidR="00000000" w:rsidRPr="00000000">
        <w:rPr>
          <w:b w:val="1"/>
          <w:bCs w:val="1"/>
          <w:sz w:val="26"/>
          <w:szCs w:val="26"/>
          <w:rtl w:val="0"/>
        </w:rPr>
        <w:t xml:space="preserve">n</w:t>
      </w:r>
    </w:p>
    <w:p w:rsidR="00000000" w:rsidDel="00000000" w:rsidP="00000000" w:rsidRDefault="00000000" w:rsidRPr="00000000" w14:paraId="00000035">
      <w:pPr>
        <w:spacing w:after="240" w:before="240" w:line="283" w:lineRule="auto"/>
        <w:rPr/>
      </w:pPr>
      <w:r w:rsidDel="00000000" w:rsidR="00000000" w:rsidRPr="00000000">
        <w:rPr>
          <w:rtl w:val="0"/>
        </w:rPr>
        <w:t xml:space="preserve">The cybersecurity industry faces a growing </w:t>
      </w:r>
      <w:r w:rsidDel="00000000" w:rsidR="00000000" w:rsidRPr="00000000">
        <w:rPr>
          <w:b w:val="1"/>
          <w:bCs w:val="1"/>
          <w:rtl w:val="0"/>
        </w:rPr>
        <w:t xml:space="preserve">efficiency gap; advanced</w:t>
      </w:r>
      <w:r w:rsidDel="00000000" w:rsidR="00000000" w:rsidRPr="00000000">
        <w:rPr>
          <w:rtl w:val="0"/>
        </w:rPr>
        <w:t xml:space="preserve"> detection systems generate large volumes of alerts, but the human capacity to verify and respond has not scaled proportionally.</w:t>
        <w:br w:type="textWrapping"/>
        <w:t xml:space="preserve"> This imbalance results in missed attacks and increased operational costs.</w:t>
      </w:r>
    </w:p>
    <w:p w:rsidR="00000000" w:rsidDel="00000000" w:rsidP="00000000" w:rsidRDefault="00000000" w:rsidRPr="00000000" w14:paraId="00000036">
      <w:pPr>
        <w:spacing w:after="240" w:before="240" w:line="283" w:lineRule="auto"/>
        <w:rPr>
          <w:sz w:val="20"/>
          <w:szCs w:val="20"/>
        </w:rPr>
      </w:pPr>
      <w:r w:rsidDel="00000000" w:rsidR="00000000" w:rsidRPr="00000000">
        <w:rPr>
          <w:rtl w:val="0"/>
        </w:rPr>
        <w:t xml:space="preserve">The motivation behind this project is to develop a system that doesn’t just detect threats but </w:t>
      </w:r>
      <w:r w:rsidDel="00000000" w:rsidR="00000000" w:rsidRPr="00000000">
        <w:rPr>
          <w:b w:val="1"/>
          <w:bCs w:val="1"/>
          <w:rtl w:val="0"/>
        </w:rPr>
        <w:t xml:space="preserve">learns to respond dynamically</w:t>
      </w:r>
      <w:r w:rsidDel="00000000" w:rsidR="00000000" w:rsidRPr="00000000">
        <w:rPr>
          <w:rtl w:val="0"/>
        </w:rPr>
        <w:t xml:space="preserve">. Using reinforcement learning, the system will continuously adapt to real-world feedback, improving over time.</w:t>
        <w:br w:type="textWrapping"/>
        <w:t xml:space="preserve">By automating responses to low-confidence alerts, analysts can focus on high-priority incidents, thus improving both </w:t>
      </w:r>
      <w:r w:rsidDel="00000000" w:rsidR="00000000" w:rsidRPr="00000000">
        <w:rPr>
          <w:b w:val="1"/>
          <w:bCs w:val="1"/>
          <w:rtl w:val="0"/>
        </w:rPr>
        <w:t xml:space="preserve">accuracy and productivity</w:t>
      </w:r>
      <w:r w:rsidDel="00000000" w:rsidR="00000000" w:rsidRPr="00000000">
        <w:rPr>
          <w:rtl w:val="0"/>
        </w:rPr>
        <w:t xml:space="preserve"> in SOC environments</w:t>
      </w:r>
      <w:r w:rsidDel="00000000" w:rsidR="00000000" w:rsidRPr="00000000">
        <w:rPr>
          <w:sz w:val="20"/>
          <w:szCs w:val="20"/>
          <w:rtl w:val="0"/>
        </w:rPr>
        <w:t xml:space="preserve">.</w:t>
      </w:r>
    </w:p>
    <w:p w:rsidR="00000000" w:rsidDel="00000000" w:rsidP="00000000" w:rsidRDefault="00000000" w:rsidRPr="00000000" w14:paraId="00000037">
      <w:pPr>
        <w:spacing w:after="0" w:lineRule="auto"/>
        <w:rPr>
          <w:color w:val="000000"/>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3. Objectives</w:t>
      </w:r>
      <w:r w:rsidDel="00000000" w:rsidR="00000000" w:rsidRPr="00000000">
        <w:rPr>
          <w:rtl w:val="0"/>
        </w:rPr>
      </w:r>
    </w:p>
    <w:p w:rsidR="00000000" w:rsidDel="00000000" w:rsidP="00000000" w:rsidRDefault="00000000" w:rsidRPr="00000000" w14:paraId="00000038">
      <w:pPr>
        <w:spacing w:after="240" w:before="240" w:line="306.99999999999994" w:lineRule="auto"/>
        <w:rPr/>
      </w:pPr>
      <w:r w:rsidDel="00000000" w:rsidR="00000000" w:rsidRPr="00000000">
        <w:rPr>
          <w:rtl w:val="0"/>
        </w:rPr>
        <w:t xml:space="preserve">The main objective of the </w:t>
      </w:r>
      <w:r w:rsidDel="00000000" w:rsidR="00000000" w:rsidRPr="00000000">
        <w:rPr>
          <w:b w:val="1"/>
          <w:bCs w:val="1"/>
          <w:rtl w:val="0"/>
        </w:rPr>
        <w:t xml:space="preserve">Dynamic Threat Response Agent</w:t>
      </w:r>
      <w:r w:rsidDel="00000000" w:rsidR="00000000" w:rsidRPr="00000000">
        <w:rPr>
          <w:rtl w:val="0"/>
        </w:rPr>
        <w:t xml:space="preserve"> is to create an </w:t>
      </w:r>
      <w:r w:rsidDel="00000000" w:rsidR="00000000" w:rsidRPr="00000000">
        <w:rPr>
          <w:b w:val="1"/>
          <w:bCs w:val="1"/>
          <w:rtl w:val="0"/>
        </w:rPr>
        <w:t xml:space="preserve">AI-driven framework</w:t>
      </w:r>
      <w:r w:rsidDel="00000000" w:rsidR="00000000" w:rsidRPr="00000000">
        <w:rPr>
          <w:rtl w:val="0"/>
        </w:rPr>
        <w:t xml:space="preserve"> that both detects and autonomously mitigates cybersecurity threats, reducing human dependency and false positives.</w:t>
      </w:r>
    </w:p>
    <w:p w:rsidR="00000000" w:rsidDel="00000000" w:rsidP="00000000" w:rsidRDefault="00000000" w:rsidRPr="00000000" w14:paraId="00000039">
      <w:pPr>
        <w:spacing w:after="240" w:before="240" w:line="306.99999999999994" w:lineRule="auto"/>
        <w:rPr>
          <w:b w:val="1"/>
          <w:bCs w:val="1"/>
        </w:rPr>
      </w:pPr>
      <w:r w:rsidDel="00000000" w:rsidR="00000000" w:rsidRPr="00000000">
        <w:rPr>
          <w:b w:val="1"/>
          <w:bCs w:val="1"/>
          <w:rtl w:val="0"/>
        </w:rPr>
        <w:t xml:space="preserve">Specific objectives include:</w:t>
      </w:r>
    </w:p>
    <w:p w:rsidR="00000000" w:rsidDel="00000000" w:rsidP="00000000" w:rsidRDefault="00000000" w:rsidRPr="00000000" w14:paraId="0000003A">
      <w:pPr>
        <w:numPr>
          <w:ilvl w:val="0"/>
          <w:numId w:val="3"/>
        </w:numPr>
        <w:spacing w:after="0" w:afterAutospacing="0" w:before="240" w:line="306.99999999999994" w:lineRule="auto"/>
        <w:ind w:left="720" w:hanging="360"/>
        <w:rPr/>
      </w:pPr>
      <w:r w:rsidDel="00000000" w:rsidR="00000000" w:rsidRPr="00000000">
        <w:rPr>
          <w:b w:val="1"/>
          <w:bCs w:val="1"/>
          <w:rtl w:val="0"/>
        </w:rPr>
        <w:t xml:space="preserve">Detect Threats Intelligently:</w:t>
        <w:br w:type="textWrapping"/>
      </w:r>
      <w:r w:rsidDel="00000000" w:rsidR="00000000" w:rsidRPr="00000000">
        <w:rPr>
          <w:rtl w:val="0"/>
        </w:rPr>
        <w:t xml:space="preserve"> Build a machine learning detector capable of identifying and classifying attacks from network traffic using datasets such as UNSW-NB15 or CICIDS2017.</w:t>
        <w:br w:type="textWrapping"/>
      </w:r>
    </w:p>
    <w:p w:rsidR="00000000" w:rsidDel="00000000" w:rsidP="00000000" w:rsidRDefault="00000000" w:rsidRPr="00000000" w14:paraId="0000003B">
      <w:pPr>
        <w:numPr>
          <w:ilvl w:val="0"/>
          <w:numId w:val="3"/>
        </w:numPr>
        <w:spacing w:after="0" w:afterAutospacing="0" w:before="0" w:beforeAutospacing="0" w:line="306.99999999999994" w:lineRule="auto"/>
        <w:ind w:left="720" w:hanging="360"/>
        <w:rPr/>
      </w:pPr>
      <w:r w:rsidDel="00000000" w:rsidR="00000000" w:rsidRPr="00000000">
        <w:rPr>
          <w:b w:val="1"/>
          <w:bCs w:val="1"/>
          <w:rtl w:val="0"/>
        </w:rPr>
        <w:t xml:space="preserve">Quantify Alert Confidence:</w:t>
        <w:br w:type="textWrapping"/>
      </w:r>
      <w:r w:rsidDel="00000000" w:rsidR="00000000" w:rsidRPr="00000000">
        <w:rPr>
          <w:rtl w:val="0"/>
        </w:rPr>
        <w:t xml:space="preserve"> Output probabilities (confidence levels) for each alert to reflect uncertainty rather than binary classifications.</w:t>
        <w:br w:type="textWrapping"/>
      </w:r>
    </w:p>
    <w:p w:rsidR="00000000" w:rsidDel="00000000" w:rsidP="00000000" w:rsidRDefault="00000000" w:rsidRPr="00000000" w14:paraId="0000003C">
      <w:pPr>
        <w:numPr>
          <w:ilvl w:val="0"/>
          <w:numId w:val="3"/>
        </w:numPr>
        <w:spacing w:after="0" w:afterAutospacing="0" w:before="0" w:beforeAutospacing="0" w:line="306.99999999999994" w:lineRule="auto"/>
        <w:ind w:left="720" w:hanging="360"/>
        <w:rPr/>
      </w:pPr>
      <w:r w:rsidDel="00000000" w:rsidR="00000000" w:rsidRPr="00000000">
        <w:rPr>
          <w:b w:val="1"/>
          <w:bCs w:val="1"/>
          <w:rtl w:val="0"/>
        </w:rPr>
        <w:t xml:space="preserve">Explain Alerts:</w:t>
        <w:br w:type="textWrapping"/>
      </w:r>
      <w:r w:rsidDel="00000000" w:rsidR="00000000" w:rsidRPr="00000000">
        <w:rPr>
          <w:rtl w:val="0"/>
        </w:rPr>
        <w:t xml:space="preserve"> Use explainable AI tools (e.g., SHAP, LIME) to justify why an alert was generated, building transparency and trust.</w:t>
        <w:br w:type="textWrapping"/>
      </w:r>
    </w:p>
    <w:p w:rsidR="00000000" w:rsidDel="00000000" w:rsidP="00000000" w:rsidRDefault="00000000" w:rsidRPr="00000000" w14:paraId="0000003D">
      <w:pPr>
        <w:numPr>
          <w:ilvl w:val="0"/>
          <w:numId w:val="3"/>
        </w:numPr>
        <w:spacing w:after="0" w:afterAutospacing="0" w:before="0" w:beforeAutospacing="0" w:line="306.99999999999994" w:lineRule="auto"/>
        <w:ind w:left="720" w:hanging="360"/>
        <w:rPr/>
      </w:pPr>
      <w:r w:rsidDel="00000000" w:rsidR="00000000" w:rsidRPr="00000000">
        <w:rPr>
          <w:b w:val="1"/>
          <w:bCs w:val="1"/>
          <w:rtl w:val="0"/>
        </w:rPr>
        <w:t xml:space="preserve">Automate Response Decisions:</w:t>
        <w:br w:type="textWrapping"/>
      </w:r>
      <w:r w:rsidDel="00000000" w:rsidR="00000000" w:rsidRPr="00000000">
        <w:rPr>
          <w:rtl w:val="0"/>
        </w:rPr>
        <w:t xml:space="preserve"> Develop a reinforcement learning agent that learns to take appropriate actions to ignore, log, block, or isolate based on alert context and risk.</w:t>
        <w:br w:type="textWrapping"/>
      </w:r>
    </w:p>
    <w:p w:rsidR="00000000" w:rsidDel="00000000" w:rsidP="00000000" w:rsidRDefault="00000000" w:rsidRPr="00000000" w14:paraId="0000003E">
      <w:pPr>
        <w:numPr>
          <w:ilvl w:val="0"/>
          <w:numId w:val="3"/>
        </w:numPr>
        <w:spacing w:after="240" w:before="0" w:beforeAutospacing="0" w:line="306.99999999999994" w:lineRule="auto"/>
        <w:ind w:left="720" w:hanging="360"/>
        <w:rPr/>
      </w:pPr>
      <w:r w:rsidDel="00000000" w:rsidR="00000000" w:rsidRPr="00000000">
        <w:rPr>
          <w:b w:val="1"/>
          <w:bCs w:val="1"/>
          <w:rtl w:val="0"/>
        </w:rPr>
        <w:t xml:space="preserve">Optimize Response Strategy:</w:t>
        <w:br w:type="textWrapping"/>
      </w:r>
      <w:r w:rsidDel="00000000" w:rsidR="00000000" w:rsidRPr="00000000">
        <w:rPr>
          <w:rtl w:val="0"/>
        </w:rPr>
        <w:t xml:space="preserve"> Design a reward function that balances security effectiveness with business continuity, minimizing both false positives and false negatives.</w:t>
      </w:r>
      <w:r w:rsidDel="00000000" w:rsidR="00000000" w:rsidRPr="00000000">
        <w:rPr>
          <w:rtl w:val="0"/>
        </w:rPr>
      </w:r>
    </w:p>
    <w:p w:rsidR="00000000" w:rsidDel="00000000" w:rsidP="00000000" w:rsidRDefault="00000000" w:rsidRPr="00000000" w14:paraId="0000003F">
      <w:pPr>
        <w:spacing w:after="0" w:line="166" w:lineRule="auto"/>
        <w:rPr>
          <w:color w:val="000000"/>
          <w:sz w:val="20"/>
          <w:szCs w:val="20"/>
        </w:rPr>
      </w:pPr>
      <w:r w:rsidDel="00000000" w:rsidR="00000000" w:rsidRPr="00000000">
        <w:rPr>
          <w:rtl w:val="0"/>
        </w:rPr>
      </w:r>
    </w:p>
    <w:p w:rsidR="00000000" w:rsidDel="00000000" w:rsidP="00000000" w:rsidRDefault="00000000" w:rsidRPr="00000000" w14:paraId="00000040">
      <w:pPr>
        <w:spacing w:after="0" w:lineRule="auto"/>
        <w:rPr>
          <w:sz w:val="22"/>
          <w:szCs w:val="22"/>
        </w:rPr>
      </w:pPr>
      <w:r w:rsidDel="00000000" w:rsidR="00000000" w:rsidRPr="00000000">
        <w:rPr>
          <w:rFonts w:ascii="Times New Roman" w:cs="Times New Roman" w:eastAsia="Times New Roman" w:hAnsi="Times New Roman"/>
          <w:b w:val="1"/>
          <w:bCs w:val="1"/>
          <w:color w:val="000000"/>
          <w:sz w:val="26"/>
          <w:szCs w:val="26"/>
          <w:rtl w:val="0"/>
        </w:rPr>
        <w:t xml:space="preserve">4. Dataset Source</w:t>
      </w:r>
      <w:r w:rsidDel="00000000" w:rsidR="00000000" w:rsidRPr="00000000">
        <w:rPr>
          <w:rtl w:val="0"/>
        </w:rPr>
      </w:r>
    </w:p>
    <w:p w:rsidR="00000000" w:rsidDel="00000000" w:rsidP="00000000" w:rsidRDefault="00000000" w:rsidRPr="00000000" w14:paraId="00000041">
      <w:pPr>
        <w:spacing w:after="240" w:before="240" w:line="306.99999999999994" w:lineRule="auto"/>
        <w:rPr/>
      </w:pPr>
      <w:r w:rsidDel="00000000" w:rsidR="00000000" w:rsidRPr="00000000">
        <w:rPr>
          <w:rtl w:val="0"/>
        </w:rPr>
        <w:t xml:space="preserve">To build and evaluate the system, diverse and realistic cybersecurity datasets will be used:</w:t>
      </w:r>
    </w:p>
    <w:p w:rsidR="00000000" w:rsidDel="00000000" w:rsidP="00000000" w:rsidRDefault="00000000" w:rsidRPr="00000000" w14:paraId="00000042">
      <w:pPr>
        <w:numPr>
          <w:ilvl w:val="0"/>
          <w:numId w:val="8"/>
        </w:numPr>
        <w:spacing w:after="0" w:afterAutospacing="0" w:before="240" w:line="306.99999999999994" w:lineRule="auto"/>
        <w:ind w:left="720" w:hanging="360"/>
      </w:pPr>
      <w:r w:rsidDel="00000000" w:rsidR="00000000" w:rsidRPr="00000000">
        <w:rPr>
          <w:b w:val="1"/>
          <w:bCs w:val="1"/>
          <w:rtl w:val="0"/>
        </w:rPr>
        <w:t xml:space="preserve">UNSW-NB15:</w:t>
        <w:br w:type="textWrapping"/>
      </w:r>
      <w:r w:rsidDel="00000000" w:rsidR="00000000" w:rsidRPr="00000000">
        <w:rPr>
          <w:rtl w:val="0"/>
        </w:rPr>
        <w:t xml:space="preserve"> Contains modern network traffic data with multiple attack categories (e.g., Fuzzers, DoS, Exploits, Generic).</w:t>
        <w:br w:type="textWrapping"/>
      </w:r>
    </w:p>
    <w:p w:rsidR="00000000" w:rsidDel="00000000" w:rsidP="00000000" w:rsidRDefault="00000000" w:rsidRPr="00000000" w14:paraId="00000043">
      <w:pPr>
        <w:numPr>
          <w:ilvl w:val="0"/>
          <w:numId w:val="8"/>
        </w:numPr>
        <w:spacing w:after="0" w:afterAutospacing="0" w:before="0" w:beforeAutospacing="0" w:line="306.99999999999994" w:lineRule="auto"/>
        <w:ind w:left="720" w:hanging="360"/>
      </w:pPr>
      <w:r w:rsidDel="00000000" w:rsidR="00000000" w:rsidRPr="00000000">
        <w:rPr>
          <w:b w:val="1"/>
          <w:bCs w:val="1"/>
          <w:rtl w:val="0"/>
        </w:rPr>
        <w:t xml:space="preserve">CICIDS2017:</w:t>
        <w:br w:type="textWrapping"/>
      </w:r>
      <w:r w:rsidDel="00000000" w:rsidR="00000000" w:rsidRPr="00000000">
        <w:rPr>
          <w:rtl w:val="0"/>
        </w:rPr>
        <w:t xml:space="preserve"> Rich dataset with realistic attack scenarios including DDoS, Botnet, and Web Attacks.</w:t>
        <w:br w:type="textWrapping"/>
      </w:r>
    </w:p>
    <w:p w:rsidR="00000000" w:rsidDel="00000000" w:rsidP="00000000" w:rsidRDefault="00000000" w:rsidRPr="00000000" w14:paraId="00000044">
      <w:pPr>
        <w:numPr>
          <w:ilvl w:val="0"/>
          <w:numId w:val="8"/>
        </w:numPr>
        <w:spacing w:after="240" w:before="0" w:beforeAutospacing="0" w:line="306.99999999999994" w:lineRule="auto"/>
        <w:ind w:left="720" w:hanging="360"/>
      </w:pPr>
      <w:r w:rsidDel="00000000" w:rsidR="00000000" w:rsidRPr="00000000">
        <w:rPr>
          <w:b w:val="1"/>
          <w:bCs w:val="1"/>
          <w:rtl w:val="0"/>
        </w:rPr>
        <w:t xml:space="preserve">Custom Simulation Logs:</w:t>
        <w:br w:type="textWrapping"/>
      </w:r>
      <w:r w:rsidDel="00000000" w:rsidR="00000000" w:rsidRPr="00000000">
        <w:rPr>
          <w:rtl w:val="0"/>
        </w:rPr>
        <w:t xml:space="preserve"> Synthetic network events will be generated to train the reinforcement learning agent on response optimization.</w:t>
      </w:r>
    </w:p>
    <w:p w:rsidR="00000000" w:rsidDel="00000000" w:rsidP="00000000" w:rsidRDefault="00000000" w:rsidRPr="00000000" w14:paraId="00000045">
      <w:pPr>
        <w:spacing w:after="240" w:before="240" w:line="306.99999999999994" w:lineRule="auto"/>
        <w:rPr>
          <w:sz w:val="21"/>
          <w:szCs w:val="21"/>
        </w:rPr>
        <w:sectPr>
          <w:type w:val="nextPage"/>
          <w:pgSz w:h="15840" w:w="12240" w:orient="portrait"/>
          <w:pgMar w:bottom="1440" w:top="1417" w:left="1440" w:right="1440" w:header="0" w:footer="0"/>
        </w:sectPr>
      </w:pPr>
      <w:r w:rsidDel="00000000" w:rsidR="00000000" w:rsidRPr="00000000">
        <w:rPr>
          <w:rtl w:val="0"/>
        </w:rPr>
        <w:t xml:space="preserve">The combination of these datasets ensures the model learns from both real and simulated incidents, enhancing its adaptability and robustness.</w:t>
      </w:r>
      <w:r w:rsidDel="00000000" w:rsidR="00000000" w:rsidRPr="00000000">
        <w:rPr>
          <w:rtl w:val="0"/>
        </w:rPr>
      </w:r>
    </w:p>
    <w:p w:rsidR="00000000" w:rsidDel="00000000" w:rsidP="00000000" w:rsidRDefault="00000000" w:rsidRPr="00000000" w14:paraId="00000046">
      <w:pPr>
        <w:spacing w:after="0" w:lineRule="auto"/>
        <w:rPr>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5. Agent Type</w:t>
      </w:r>
      <w:r w:rsidDel="00000000" w:rsidR="00000000" w:rsidRPr="00000000">
        <w:rPr>
          <w:rtl w:val="0"/>
        </w:rPr>
      </w:r>
    </w:p>
    <w:p w:rsidR="00000000" w:rsidDel="00000000" w:rsidP="00000000" w:rsidRDefault="00000000" w:rsidRPr="00000000" w14:paraId="00000047">
      <w:pPr>
        <w:spacing w:after="0" w:lineRule="auto"/>
        <w:rPr>
          <w:sz w:val="20"/>
          <w:szCs w:val="20"/>
        </w:rPr>
      </w:pP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t xml:space="preserve">The </w:t>
      </w:r>
      <w:r w:rsidDel="00000000" w:rsidR="00000000" w:rsidRPr="00000000">
        <w:rPr>
          <w:b w:val="1"/>
          <w:bCs w:val="1"/>
          <w:rtl w:val="0"/>
        </w:rPr>
        <w:t xml:space="preserve">Dynamic Threat Response Agent</w:t>
      </w:r>
      <w:r w:rsidDel="00000000" w:rsidR="00000000" w:rsidRPr="00000000">
        <w:rPr>
          <w:rtl w:val="0"/>
        </w:rPr>
        <w:t xml:space="preserve"> is a </w:t>
      </w:r>
      <w:r w:rsidDel="00000000" w:rsidR="00000000" w:rsidRPr="00000000">
        <w:rPr>
          <w:b w:val="1"/>
          <w:bCs w:val="1"/>
          <w:rtl w:val="0"/>
        </w:rPr>
        <w:t xml:space="preserve">learning agent</w:t>
      </w:r>
      <w:r w:rsidDel="00000000" w:rsidR="00000000" w:rsidRPr="00000000">
        <w:rPr>
          <w:rtl w:val="0"/>
        </w:rPr>
        <w:t xml:space="preserve"> combining detection and decision-making intelligence.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Architecture Components:</w:t>
      </w:r>
    </w:p>
    <w:p w:rsidR="00000000" w:rsidDel="00000000" w:rsidP="00000000" w:rsidRDefault="00000000" w:rsidRPr="00000000" w14:paraId="0000004A">
      <w:pPr>
        <w:numPr>
          <w:ilvl w:val="0"/>
          <w:numId w:val="2"/>
        </w:numPr>
        <w:spacing w:after="0" w:afterAutospacing="0" w:before="240" w:lineRule="auto"/>
        <w:ind w:left="720" w:hanging="360"/>
        <w:rPr/>
      </w:pPr>
      <w:r w:rsidDel="00000000" w:rsidR="00000000" w:rsidRPr="00000000">
        <w:rPr>
          <w:b w:val="1"/>
          <w:bCs w:val="1"/>
          <w:rtl w:val="0"/>
        </w:rPr>
        <w:t xml:space="preserve">Learning Element:</w:t>
      </w:r>
      <w:r w:rsidDel="00000000" w:rsidR="00000000" w:rsidRPr="00000000">
        <w:rPr>
          <w:rtl w:val="0"/>
        </w:rPr>
        <w:t xml:space="preserve"> Continuously improves through data and feedback from past actions.</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rPr/>
      </w:pPr>
      <w:r w:rsidDel="00000000" w:rsidR="00000000" w:rsidRPr="00000000">
        <w:rPr>
          <w:b w:val="1"/>
          <w:bCs w:val="1"/>
          <w:rtl w:val="0"/>
        </w:rPr>
        <w:t xml:space="preserve">Critic:</w:t>
      </w:r>
      <w:r w:rsidDel="00000000" w:rsidR="00000000" w:rsidRPr="00000000">
        <w:rPr>
          <w:rtl w:val="0"/>
        </w:rPr>
        <w:t xml:space="preserve"> Evaluates actions by measuring success or penalty from the reward system.</w:t>
        <w:br w:type="textWrapping"/>
      </w:r>
    </w:p>
    <w:p w:rsidR="00000000" w:rsidDel="00000000" w:rsidP="00000000" w:rsidRDefault="00000000" w:rsidRPr="00000000" w14:paraId="0000004C">
      <w:pPr>
        <w:numPr>
          <w:ilvl w:val="0"/>
          <w:numId w:val="2"/>
        </w:numPr>
        <w:spacing w:after="240" w:before="0" w:beforeAutospacing="0" w:lineRule="auto"/>
        <w:ind w:left="720" w:hanging="360"/>
        <w:rPr/>
      </w:pPr>
      <w:r w:rsidDel="00000000" w:rsidR="00000000" w:rsidRPr="00000000">
        <w:rPr>
          <w:b w:val="1"/>
          <w:bCs w:val="1"/>
          <w:rtl w:val="0"/>
        </w:rPr>
        <w:t xml:space="preserve">Performance Element:</w:t>
      </w:r>
      <w:r w:rsidDel="00000000" w:rsidR="00000000" w:rsidRPr="00000000">
        <w:rPr>
          <w:rtl w:val="0"/>
        </w:rPr>
        <w:t xml:space="preserve"> Executes decisions such as ignoring, blocking, or isolating network traffic.</w:t>
        <w:br w:type="textWrapping"/>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Justification:</w:t>
        <w:br w:type="textWrapping"/>
      </w:r>
      <w:r w:rsidDel="00000000" w:rsidR="00000000" w:rsidRPr="00000000">
        <w:rPr>
          <w:rtl w:val="0"/>
        </w:rPr>
        <w:t xml:space="preserve"> A learning agent is ideal for this system because it:</w:t>
      </w:r>
    </w:p>
    <w:p w:rsidR="00000000" w:rsidDel="00000000" w:rsidP="00000000" w:rsidRDefault="00000000" w:rsidRPr="00000000" w14:paraId="0000004E">
      <w:pPr>
        <w:numPr>
          <w:ilvl w:val="0"/>
          <w:numId w:val="1"/>
        </w:numPr>
        <w:spacing w:after="0" w:afterAutospacing="0" w:before="240" w:lineRule="auto"/>
        <w:ind w:left="720" w:hanging="360"/>
        <w:rPr/>
      </w:pPr>
      <w:r w:rsidDel="00000000" w:rsidR="00000000" w:rsidRPr="00000000">
        <w:rPr>
          <w:rtl w:val="0"/>
        </w:rPr>
        <w:t xml:space="preserve">Adapts to evolving attack patterns.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Learn from feedback loops (e.g., false positives vs. true threats).</w:t>
        <w:br w:type="textWrapping"/>
      </w:r>
    </w:p>
    <w:p w:rsidR="00000000" w:rsidDel="00000000" w:rsidP="00000000" w:rsidRDefault="00000000" w:rsidRPr="00000000" w14:paraId="00000050">
      <w:pPr>
        <w:numPr>
          <w:ilvl w:val="0"/>
          <w:numId w:val="1"/>
        </w:numPr>
        <w:spacing w:after="240" w:before="0" w:beforeAutospacing="0" w:lineRule="auto"/>
        <w:ind w:left="720" w:hanging="360"/>
        <w:rPr/>
      </w:pPr>
      <w:r w:rsidDel="00000000" w:rsidR="00000000" w:rsidRPr="00000000">
        <w:rPr>
          <w:rtl w:val="0"/>
        </w:rPr>
        <w:t xml:space="preserve">Improves its decision-making efficiency over time.</w:t>
      </w:r>
    </w:p>
    <w:p w:rsidR="00000000" w:rsidDel="00000000" w:rsidP="00000000" w:rsidRDefault="00000000" w:rsidRPr="00000000" w14:paraId="00000051">
      <w:pPr>
        <w:spacing w:after="0" w:line="390" w:lineRule="auto"/>
        <w:rPr>
          <w:color w:val="000000"/>
          <w:sz w:val="20"/>
          <w:szCs w:val="20"/>
        </w:rPr>
      </w:pPr>
      <w:r w:rsidDel="00000000" w:rsidR="00000000" w:rsidRPr="00000000">
        <w:rPr>
          <w:rtl w:val="0"/>
        </w:rPr>
      </w:r>
    </w:p>
    <w:p w:rsidR="00000000" w:rsidDel="00000000" w:rsidP="00000000" w:rsidRDefault="00000000" w:rsidRPr="00000000" w14:paraId="00000052">
      <w:pPr>
        <w:spacing w:after="0" w:lineRule="auto"/>
        <w:rPr>
          <w:color w:val="000000"/>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6. Expected Deliverables</w:t>
      </w:r>
      <w:r w:rsidDel="00000000" w:rsidR="00000000" w:rsidRPr="00000000">
        <w:rPr>
          <w:rtl w:val="0"/>
        </w:rPr>
      </w:r>
    </w:p>
    <w:p w:rsidR="00000000" w:rsidDel="00000000" w:rsidP="00000000" w:rsidRDefault="00000000" w:rsidRPr="00000000" w14:paraId="0000005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b w:val="1"/>
          <w:bCs w:val="1"/>
          <w:rtl w:val="0"/>
        </w:rPr>
        <w:t xml:space="preserve">Functional System Prototype</w:t>
      </w:r>
      <w:r w:rsidDel="00000000" w:rsidR="00000000" w:rsidRPr="00000000">
        <w:rPr>
          <w:rtl w:val="0"/>
        </w:rPr>
        <w:t xml:space="preserve">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that includes:</w:t>
        <w:br w:type="textWrapping"/>
      </w:r>
    </w:p>
    <w:p w:rsidR="00000000" w:rsidDel="00000000" w:rsidP="00000000" w:rsidRDefault="00000000" w:rsidRPr="00000000" w14:paraId="00000057">
      <w:pPr>
        <w:numPr>
          <w:ilvl w:val="0"/>
          <w:numId w:val="7"/>
        </w:numPr>
        <w:spacing w:after="0" w:afterAutospacing="0"/>
        <w:ind w:left="720" w:hanging="360"/>
        <w:rPr>
          <w:u w:val="none"/>
        </w:rPr>
      </w:pPr>
      <w:r w:rsidDel="00000000" w:rsidR="00000000" w:rsidRPr="00000000">
        <w:rPr>
          <w:rtl w:val="0"/>
        </w:rPr>
        <w:t xml:space="preserve">Machine learning–based threat detector with confidence outputs.</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rPr/>
      </w:pPr>
      <w:r w:rsidDel="00000000" w:rsidR="00000000" w:rsidRPr="00000000">
        <w:rPr>
          <w:rtl w:val="0"/>
        </w:rPr>
        <w:t xml:space="preserve">Reinforcement learning agent capable of autonomous response.</w:t>
        <w:br w:type="textWrapping"/>
      </w:r>
    </w:p>
    <w:p w:rsidR="00000000" w:rsidDel="00000000" w:rsidP="00000000" w:rsidRDefault="00000000" w:rsidRPr="00000000" w14:paraId="00000059">
      <w:pPr>
        <w:numPr>
          <w:ilvl w:val="0"/>
          <w:numId w:val="7"/>
        </w:numPr>
        <w:spacing w:after="240" w:before="0" w:beforeAutospacing="0" w:lineRule="auto"/>
        <w:ind w:left="720" w:hanging="360"/>
        <w:rPr/>
      </w:pPr>
      <w:r w:rsidDel="00000000" w:rsidR="00000000" w:rsidRPr="00000000">
        <w:rPr>
          <w:rtl w:val="0"/>
        </w:rPr>
        <w:t xml:space="preserve">Visualization dashboard for alert tracking and response evaluation.</w:t>
        <w:br w:type="textWrapping"/>
      </w:r>
    </w:p>
    <w:p w:rsidR="00000000" w:rsidDel="00000000" w:rsidP="00000000" w:rsidRDefault="00000000" w:rsidRPr="00000000" w14:paraId="0000005A">
      <w:pPr>
        <w:ind w:left="0" w:firstLine="0"/>
        <w:rPr/>
      </w:pPr>
      <w:r w:rsidDel="00000000" w:rsidR="00000000" w:rsidRPr="00000000">
        <w:rPr>
          <w:b w:val="1"/>
          <w:bCs w:val="1"/>
          <w:rtl w:val="0"/>
        </w:rPr>
        <w:t xml:space="preserve">Comprehensive Project Report</w:t>
      </w:r>
      <w:r w:rsidDel="00000000" w:rsidR="00000000" w:rsidRPr="00000000">
        <w:rPr>
          <w:rtl w:val="0"/>
        </w:rPr>
        <w:t xml:space="preserve">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including:</w:t>
      </w:r>
    </w:p>
    <w:p w:rsidR="00000000" w:rsidDel="00000000" w:rsidP="00000000" w:rsidRDefault="00000000" w:rsidRPr="00000000" w14:paraId="0000005D">
      <w:pPr>
        <w:numPr>
          <w:ilvl w:val="0"/>
          <w:numId w:val="5"/>
        </w:numPr>
        <w:spacing w:after="0" w:afterAutospacing="0" w:before="240" w:lineRule="auto"/>
        <w:ind w:left="720" w:hanging="360"/>
        <w:rPr/>
      </w:pPr>
      <w:r w:rsidDel="00000000" w:rsidR="00000000" w:rsidRPr="00000000">
        <w:rPr>
          <w:rtl w:val="0"/>
        </w:rPr>
        <w:t xml:space="preserve">Literature review of ML and RL in cybersecurity.</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pPr>
      <w:r w:rsidDel="00000000" w:rsidR="00000000" w:rsidRPr="00000000">
        <w:rPr>
          <w:rtl w:val="0"/>
        </w:rPr>
        <w:t xml:space="preserve">System architecture, algorithms, and implementation details.</w:t>
        <w:br w:type="textWrapping"/>
      </w:r>
    </w:p>
    <w:p w:rsidR="00000000" w:rsidDel="00000000" w:rsidP="00000000" w:rsidRDefault="00000000" w:rsidRPr="00000000" w14:paraId="0000005F">
      <w:pPr>
        <w:numPr>
          <w:ilvl w:val="0"/>
          <w:numId w:val="5"/>
        </w:numPr>
        <w:spacing w:after="240" w:before="0" w:beforeAutospacing="0" w:lineRule="auto"/>
        <w:ind w:left="720" w:hanging="360"/>
        <w:rPr/>
      </w:pPr>
      <w:r w:rsidDel="00000000" w:rsidR="00000000" w:rsidRPr="00000000">
        <w:rPr>
          <w:rtl w:val="0"/>
        </w:rPr>
        <w:t xml:space="preserve">Experimental results and performance evaluation.</w:t>
      </w:r>
    </w:p>
    <w:p w:rsidR="00000000" w:rsidDel="00000000" w:rsidP="00000000" w:rsidRDefault="00000000" w:rsidRPr="00000000" w14:paraId="00000060">
      <w:pPr>
        <w:spacing w:after="0" w:lineRule="auto"/>
        <w:ind w:left="1440" w:firstLine="0"/>
        <w:rPr>
          <w:sz w:val="20"/>
          <w:szCs w:val="20"/>
        </w:rPr>
        <w:sectPr>
          <w:type w:val="nextPage"/>
          <w:pgSz w:h="15840" w:w="12240" w:orient="portrait"/>
          <w:pgMar w:bottom="1440" w:top="1417" w:left="1080" w:right="1440" w:header="0" w:footer="0"/>
        </w:sectPr>
      </w:pPr>
      <w:r w:rsidDel="00000000" w:rsidR="00000000" w:rsidRPr="00000000">
        <w:rPr>
          <w:rtl w:val="0"/>
        </w:rPr>
      </w:r>
    </w:p>
    <w:bookmarkStart w:colFirst="0" w:colLast="0" w:name="72vccqkt69tb" w:id="0"/>
    <w:bookmarkEnd w:id="0"/>
    <w:p w:rsidR="00000000" w:rsidDel="00000000" w:rsidP="00000000" w:rsidRDefault="00000000" w:rsidRPr="00000000" w14:paraId="00000061">
      <w:pPr>
        <w:spacing w:after="0" w:lineRule="auto"/>
        <w:rPr>
          <w:color w:val="000000"/>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7. AI Approach</w:t>
      </w:r>
      <w:r w:rsidDel="00000000" w:rsidR="00000000" w:rsidRPr="00000000">
        <w:rPr>
          <w:rtl w:val="0"/>
        </w:rPr>
      </w:r>
    </w:p>
    <w:p w:rsidR="00000000" w:rsidDel="00000000" w:rsidP="00000000" w:rsidRDefault="00000000" w:rsidRPr="00000000" w14:paraId="00000062">
      <w:pPr>
        <w:spacing w:after="0" w:line="293.00000000000006" w:lineRule="auto"/>
        <w:rPr>
          <w:color w:val="000000"/>
          <w:sz w:val="20"/>
          <w:szCs w:val="20"/>
        </w:rPr>
      </w:pPr>
      <w:r w:rsidDel="00000000" w:rsidR="00000000" w:rsidRPr="00000000">
        <w:rPr>
          <w:rtl w:val="0"/>
        </w:rPr>
      </w:r>
    </w:p>
    <w:p w:rsidR="00000000" w:rsidDel="00000000" w:rsidP="00000000" w:rsidRDefault="00000000" w:rsidRPr="00000000" w14:paraId="00000063">
      <w:pPr>
        <w:spacing w:after="240" w:before="240" w:line="281" w:lineRule="auto"/>
        <w:rPr/>
      </w:pPr>
      <w:r w:rsidDel="00000000" w:rsidR="00000000" w:rsidRPr="00000000">
        <w:rPr>
          <w:rtl w:val="0"/>
        </w:rPr>
        <w:t xml:space="preserve">This system integrates </w:t>
      </w:r>
      <w:r w:rsidDel="00000000" w:rsidR="00000000" w:rsidRPr="00000000">
        <w:rPr>
          <w:b w:val="1"/>
          <w:bCs w:val="1"/>
          <w:rtl w:val="0"/>
        </w:rPr>
        <w:t xml:space="preserve">three core AI methodologies</w:t>
      </w:r>
      <w:r w:rsidDel="00000000" w:rsidR="00000000" w:rsidRPr="00000000">
        <w:rPr>
          <w:rtl w:val="0"/>
        </w:rPr>
        <w:t xml:space="preserve">:</w:t>
      </w:r>
    </w:p>
    <w:p w:rsidR="00000000" w:rsidDel="00000000" w:rsidP="00000000" w:rsidRDefault="00000000" w:rsidRPr="00000000" w14:paraId="00000064">
      <w:pPr>
        <w:numPr>
          <w:ilvl w:val="0"/>
          <w:numId w:val="6"/>
        </w:numPr>
        <w:spacing w:after="0" w:afterAutospacing="0" w:before="240" w:line="281" w:lineRule="auto"/>
        <w:ind w:left="720" w:hanging="360"/>
        <w:rPr/>
      </w:pPr>
      <w:r w:rsidDel="00000000" w:rsidR="00000000" w:rsidRPr="00000000">
        <w:rPr>
          <w:b w:val="1"/>
          <w:bCs w:val="1"/>
          <w:rtl w:val="0"/>
        </w:rPr>
        <w:t xml:space="preserve">Machine Learning (Detection):</w:t>
      </w:r>
      <w:r w:rsidDel="00000000" w:rsidR="00000000" w:rsidRPr="00000000">
        <w:rPr>
          <w:rtl w:val="0"/>
        </w:rPr>
        <w:t xml:space="preserve"> Classifies network activity as malicious or benign with probabilistic confidence.</w:t>
        <w:br w:type="textWrapping"/>
      </w:r>
    </w:p>
    <w:p w:rsidR="00000000" w:rsidDel="00000000" w:rsidP="00000000" w:rsidRDefault="00000000" w:rsidRPr="00000000" w14:paraId="00000065">
      <w:pPr>
        <w:numPr>
          <w:ilvl w:val="0"/>
          <w:numId w:val="6"/>
        </w:numPr>
        <w:spacing w:after="0" w:afterAutospacing="0" w:before="0" w:beforeAutospacing="0" w:line="281" w:lineRule="auto"/>
        <w:ind w:left="720" w:hanging="360"/>
        <w:rPr/>
      </w:pPr>
      <w:r w:rsidDel="00000000" w:rsidR="00000000" w:rsidRPr="00000000">
        <w:rPr>
          <w:b w:val="1"/>
          <w:bCs w:val="1"/>
          <w:rtl w:val="0"/>
        </w:rPr>
        <w:t xml:space="preserve">Search/Optimization (Response Planning):</w:t>
      </w:r>
      <w:r w:rsidDel="00000000" w:rsidR="00000000" w:rsidRPr="00000000">
        <w:rPr>
          <w:rtl w:val="0"/>
        </w:rPr>
        <w:t xml:space="preserve"> Models response selection as a cost-minimization problem using A* search.</w:t>
        <w:br w:type="textWrapping"/>
      </w:r>
    </w:p>
    <w:p w:rsidR="00000000" w:rsidDel="00000000" w:rsidP="00000000" w:rsidRDefault="00000000" w:rsidRPr="00000000" w14:paraId="00000066">
      <w:pPr>
        <w:numPr>
          <w:ilvl w:val="0"/>
          <w:numId w:val="6"/>
        </w:numPr>
        <w:spacing w:after="240" w:before="0" w:beforeAutospacing="0" w:line="281" w:lineRule="auto"/>
        <w:ind w:left="720" w:hanging="360"/>
        <w:rPr/>
      </w:pPr>
      <w:r w:rsidDel="00000000" w:rsidR="00000000" w:rsidRPr="00000000">
        <w:rPr>
          <w:b w:val="1"/>
          <w:bCs w:val="1"/>
          <w:rtl w:val="0"/>
        </w:rPr>
        <w:t xml:space="preserve">Reinforcement Learning (Autonomous Decision):</w:t>
      </w:r>
      <w:r w:rsidDel="00000000" w:rsidR="00000000" w:rsidRPr="00000000">
        <w:rPr>
          <w:rtl w:val="0"/>
        </w:rPr>
        <w:t xml:space="preserve"> Uses Q-learning or DQN to decide the optimal action for each alert based on long-term rewards.</w:t>
        <w:br w:type="textWrapping"/>
      </w:r>
    </w:p>
    <w:p w:rsidR="00000000" w:rsidDel="00000000" w:rsidP="00000000" w:rsidRDefault="00000000" w:rsidRPr="00000000" w14:paraId="00000067">
      <w:pPr>
        <w:spacing w:after="240" w:before="240" w:line="281" w:lineRule="auto"/>
        <w:rPr/>
      </w:pPr>
      <w:r w:rsidDel="00000000" w:rsidR="00000000" w:rsidRPr="00000000">
        <w:rPr>
          <w:rtl w:val="0"/>
        </w:rPr>
        <w:t xml:space="preserve">This hybrid approach transforms the project from a static classifier into a </w:t>
      </w:r>
      <w:r w:rsidDel="00000000" w:rsidR="00000000" w:rsidRPr="00000000">
        <w:rPr>
          <w:b w:val="1"/>
          <w:bCs w:val="1"/>
          <w:rtl w:val="0"/>
        </w:rPr>
        <w:t xml:space="preserve">self-improving, adaptive cybersecurity agent</w:t>
      </w:r>
      <w:r w:rsidDel="00000000" w:rsidR="00000000" w:rsidRPr="00000000">
        <w:rPr>
          <w:rtl w:val="0"/>
        </w:rPr>
        <w:t xml:space="preserve"> that actively learns to minimize false positives and operational costs.</w:t>
      </w:r>
    </w:p>
    <w:p w:rsidR="00000000" w:rsidDel="00000000" w:rsidP="00000000" w:rsidRDefault="00000000" w:rsidRPr="00000000" w14:paraId="00000068">
      <w:pPr>
        <w:spacing w:after="0" w:line="281" w:lineRule="auto"/>
        <w:ind w:right="20"/>
        <w:rPr/>
      </w:pPr>
      <w:r w:rsidDel="00000000" w:rsidR="00000000" w:rsidRPr="00000000">
        <w:rPr>
          <w:rtl w:val="0"/>
        </w:rPr>
      </w:r>
    </w:p>
    <w:p w:rsidR="00000000" w:rsidDel="00000000" w:rsidP="00000000" w:rsidRDefault="00000000" w:rsidRPr="00000000" w14:paraId="00000069">
      <w:pPr>
        <w:spacing w:after="0" w:line="195" w:lineRule="auto"/>
        <w:rPr>
          <w:color w:val="000000"/>
          <w:sz w:val="20"/>
          <w:szCs w:val="20"/>
        </w:rPr>
      </w:pPr>
      <w:r w:rsidDel="00000000" w:rsidR="00000000" w:rsidRPr="00000000">
        <w:rPr>
          <w:rtl w:val="0"/>
        </w:rPr>
      </w:r>
    </w:p>
    <w:p w:rsidR="00000000" w:rsidDel="00000000" w:rsidP="00000000" w:rsidRDefault="00000000" w:rsidRPr="00000000" w14:paraId="0000006A">
      <w:pPr>
        <w:spacing w:after="0" w:lineRule="auto"/>
        <w:rPr>
          <w:color w:val="000000"/>
          <w:sz w:val="20"/>
          <w:szCs w:val="20"/>
        </w:rPr>
      </w:pPr>
      <w:r w:rsidDel="00000000" w:rsidR="00000000" w:rsidRPr="00000000">
        <w:rPr>
          <w:rFonts w:ascii="Times New Roman" w:cs="Times New Roman" w:eastAsia="Times New Roman" w:hAnsi="Times New Roman"/>
          <w:b w:val="1"/>
          <w:bCs w:val="1"/>
          <w:color w:val="000000"/>
          <w:sz w:val="26"/>
          <w:szCs w:val="26"/>
          <w:rtl w:val="0"/>
        </w:rPr>
        <w:t xml:space="preserve">8. Evaluation plan</w:t>
      </w:r>
      <w:r w:rsidDel="00000000" w:rsidR="00000000" w:rsidRPr="00000000">
        <w:rPr>
          <w:rtl w:val="0"/>
        </w:rPr>
      </w:r>
    </w:p>
    <w:p w:rsidR="00000000" w:rsidDel="00000000" w:rsidP="00000000" w:rsidRDefault="00000000" w:rsidRPr="00000000" w14:paraId="0000006B">
      <w:pPr>
        <w:spacing w:after="0" w:line="293.00000000000006" w:lineRule="auto"/>
        <w:rPr>
          <w:color w:val="000000"/>
          <w:sz w:val="20"/>
          <w:szCs w:val="20"/>
        </w:rPr>
      </w:pPr>
      <w:r w:rsidDel="00000000" w:rsidR="00000000" w:rsidRPr="00000000">
        <w:rPr>
          <w:rtl w:val="0"/>
        </w:rPr>
      </w:r>
    </w:p>
    <w:p w:rsidR="00000000" w:rsidDel="00000000" w:rsidP="00000000" w:rsidRDefault="00000000" w:rsidRPr="00000000" w14:paraId="0000006C">
      <w:pPr>
        <w:spacing w:after="240" w:before="240" w:line="286" w:lineRule="auto"/>
        <w:rPr/>
      </w:pPr>
      <w:r w:rsidDel="00000000" w:rsidR="00000000" w:rsidRPr="00000000">
        <w:rPr>
          <w:rtl w:val="0"/>
        </w:rPr>
        <w:t xml:space="preserve">Evaluation will involve:</w:t>
      </w:r>
    </w:p>
    <w:p w:rsidR="00000000" w:rsidDel="00000000" w:rsidP="00000000" w:rsidRDefault="00000000" w:rsidRPr="00000000" w14:paraId="0000006D">
      <w:pPr>
        <w:numPr>
          <w:ilvl w:val="0"/>
          <w:numId w:val="4"/>
        </w:numPr>
        <w:spacing w:after="0" w:afterAutospacing="0" w:before="240" w:line="286" w:lineRule="auto"/>
        <w:ind w:left="720" w:hanging="360"/>
        <w:rPr/>
      </w:pPr>
      <w:r w:rsidDel="00000000" w:rsidR="00000000" w:rsidRPr="00000000">
        <w:rPr>
          <w:b w:val="1"/>
          <w:bCs w:val="1"/>
          <w:rtl w:val="0"/>
        </w:rPr>
        <w:t xml:space="preserve">Training Phase:</w:t>
      </w:r>
      <w:r w:rsidDel="00000000" w:rsidR="00000000" w:rsidRPr="00000000">
        <w:rPr>
          <w:rtl w:val="0"/>
        </w:rPr>
        <w:t xml:space="preserve"> ML detector accuracy validated using precision, recall, and F1-score on test datasets.</w:t>
        <w:br w:type="textWrapping"/>
      </w:r>
    </w:p>
    <w:p w:rsidR="00000000" w:rsidDel="00000000" w:rsidP="00000000" w:rsidRDefault="00000000" w:rsidRPr="00000000" w14:paraId="0000006E">
      <w:pPr>
        <w:numPr>
          <w:ilvl w:val="0"/>
          <w:numId w:val="4"/>
        </w:numPr>
        <w:spacing w:after="0" w:afterAutospacing="0" w:before="0" w:beforeAutospacing="0" w:line="286" w:lineRule="auto"/>
        <w:ind w:left="720" w:hanging="360"/>
        <w:rPr/>
      </w:pPr>
      <w:r w:rsidDel="00000000" w:rsidR="00000000" w:rsidRPr="00000000">
        <w:rPr>
          <w:b w:val="1"/>
          <w:bCs w:val="1"/>
          <w:rtl w:val="0"/>
        </w:rPr>
        <w:t xml:space="preserve">Simulation Phase:</w:t>
      </w:r>
      <w:r w:rsidDel="00000000" w:rsidR="00000000" w:rsidRPr="00000000">
        <w:rPr>
          <w:rtl w:val="0"/>
        </w:rPr>
        <w:t xml:space="preserve"> RL agent tested in a custom virtual environment that simulates real SOC responses.</w:t>
        <w:br w:type="textWrapping"/>
      </w:r>
    </w:p>
    <w:p w:rsidR="00000000" w:rsidDel="00000000" w:rsidP="00000000" w:rsidRDefault="00000000" w:rsidRPr="00000000" w14:paraId="0000006F">
      <w:pPr>
        <w:numPr>
          <w:ilvl w:val="0"/>
          <w:numId w:val="4"/>
        </w:numPr>
        <w:spacing w:after="0" w:afterAutospacing="0" w:before="0" w:beforeAutospacing="0" w:line="286" w:lineRule="auto"/>
        <w:ind w:left="720" w:hanging="360"/>
        <w:rPr/>
      </w:pPr>
      <w:r w:rsidDel="00000000" w:rsidR="00000000" w:rsidRPr="00000000">
        <w:rPr>
          <w:b w:val="1"/>
          <w:bCs w:val="1"/>
          <w:rtl w:val="0"/>
        </w:rPr>
        <w:t xml:space="preserve">Performance Metrics:</w:t>
        <w:br w:type="textWrapping"/>
      </w:r>
    </w:p>
    <w:p w:rsidR="00000000" w:rsidDel="00000000" w:rsidP="00000000" w:rsidRDefault="00000000" w:rsidRPr="00000000" w14:paraId="00000070">
      <w:pPr>
        <w:numPr>
          <w:ilvl w:val="1"/>
          <w:numId w:val="4"/>
        </w:numPr>
        <w:spacing w:after="0" w:afterAutospacing="0" w:before="0" w:beforeAutospacing="0" w:line="286" w:lineRule="auto"/>
        <w:ind w:left="1440" w:hanging="360"/>
        <w:rPr/>
      </w:pPr>
      <w:r w:rsidDel="00000000" w:rsidR="00000000" w:rsidRPr="00000000">
        <w:rPr>
          <w:rtl w:val="0"/>
        </w:rPr>
        <w:t xml:space="preserve">Reduction in false positives and analyst workload.</w:t>
        <w:br w:type="textWrapping"/>
      </w:r>
    </w:p>
    <w:p w:rsidR="00000000" w:rsidDel="00000000" w:rsidP="00000000" w:rsidRDefault="00000000" w:rsidRPr="00000000" w14:paraId="00000071">
      <w:pPr>
        <w:numPr>
          <w:ilvl w:val="1"/>
          <w:numId w:val="4"/>
        </w:numPr>
        <w:spacing w:after="0" w:afterAutospacing="0" w:before="0" w:beforeAutospacing="0" w:line="286" w:lineRule="auto"/>
        <w:ind w:left="1440" w:hanging="360"/>
        <w:rPr/>
      </w:pPr>
      <w:r w:rsidDel="00000000" w:rsidR="00000000" w:rsidRPr="00000000">
        <w:rPr>
          <w:rtl w:val="0"/>
        </w:rPr>
        <w:t xml:space="preserve">Improvement in mean response time and accuracy.</w:t>
        <w:br w:type="textWrapping"/>
      </w:r>
    </w:p>
    <w:p w:rsidR="00000000" w:rsidDel="00000000" w:rsidP="00000000" w:rsidRDefault="00000000" w:rsidRPr="00000000" w14:paraId="00000072">
      <w:pPr>
        <w:numPr>
          <w:ilvl w:val="1"/>
          <w:numId w:val="4"/>
        </w:numPr>
        <w:spacing w:after="240" w:before="0" w:beforeAutospacing="0" w:line="286" w:lineRule="auto"/>
        <w:ind w:left="1440" w:hanging="360"/>
        <w:rPr/>
      </w:pPr>
      <w:r w:rsidDel="00000000" w:rsidR="00000000" w:rsidRPr="00000000">
        <w:rPr>
          <w:rtl w:val="0"/>
        </w:rPr>
        <w:t xml:space="preserve">Reward convergence analysis to ensure stable learning.</w:t>
        <w:br w:type="textWrapping"/>
      </w:r>
    </w:p>
    <w:p w:rsidR="00000000" w:rsidDel="00000000" w:rsidP="00000000" w:rsidRDefault="00000000" w:rsidRPr="00000000" w14:paraId="00000073">
      <w:pPr>
        <w:spacing w:after="240" w:before="240" w:line="286" w:lineRule="auto"/>
        <w:rPr/>
      </w:pPr>
      <w:r w:rsidDel="00000000" w:rsidR="00000000" w:rsidRPr="00000000">
        <w:rPr>
          <w:rtl w:val="0"/>
        </w:rPr>
        <w:t xml:space="preserve">Cross-validation, feedback loops, and continuous learning will ensure that the system remains robust against new and unseen threats.</w:t>
      </w:r>
    </w:p>
    <w:p w:rsidR="00000000" w:rsidDel="00000000" w:rsidP="00000000" w:rsidRDefault="00000000" w:rsidRPr="00000000" w14:paraId="00000074">
      <w:pPr>
        <w:spacing w:after="0" w:line="286" w:lineRule="auto"/>
        <w:ind w:right="540"/>
        <w:rPr/>
      </w:pPr>
      <w:r w:rsidDel="00000000" w:rsidR="00000000" w:rsidRPr="00000000">
        <w:rPr>
          <w:rtl w:val="0"/>
        </w:rPr>
      </w:r>
    </w:p>
    <w:sectPr>
      <w:type w:val="nextPage"/>
      <w:pgSz w:h="15840" w:w="12240" w:orient="portrait"/>
      <w:pgMar w:bottom="1440" w:top="1417" w:left="108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