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41D83" w14:textId="77777777" w:rsidR="00D32BEB" w:rsidRPr="00D32BEB" w:rsidRDefault="00D32BEB" w:rsidP="00D32BEB">
      <w:pPr>
        <w:rPr>
          <w:b/>
          <w:bCs/>
          <w:sz w:val="32"/>
          <w:szCs w:val="32"/>
        </w:rPr>
      </w:pPr>
      <w:r w:rsidRPr="00D32BEB">
        <w:rPr>
          <w:b/>
          <w:bCs/>
          <w:sz w:val="32"/>
          <w:szCs w:val="32"/>
        </w:rPr>
        <w:t>Image Super-Resolution Using GANs (Generative Adversarial Networks)</w:t>
      </w:r>
    </w:p>
    <w:p w14:paraId="3E3D01F5" w14:textId="77777777" w:rsidR="00D32BEB" w:rsidRPr="00D32BEB" w:rsidRDefault="00D32BEB" w:rsidP="00D32BEB">
      <w:r w:rsidRPr="00D32BEB">
        <w:t>This repository implements an image super-resolution model using a GAN-based architecture. The model takes low-resolution images as input and generates high-resolution images. It uses a Generator-Discriminator architecture inspired by the concept of Generative Adversarial Networks (GANs), along with VGG-based perceptual loss for better quality images. The dataset is prepared by having paired low-resolution and high-resolution images.</w:t>
      </w:r>
    </w:p>
    <w:p w14:paraId="4580E5E7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Requirements</w:t>
      </w:r>
    </w:p>
    <w:p w14:paraId="7D0096D9" w14:textId="77777777" w:rsidR="00D32BEB" w:rsidRPr="00D32BEB" w:rsidRDefault="00D32BEB" w:rsidP="00D32BEB">
      <w:r w:rsidRPr="00D32BEB">
        <w:t>The following libraries are required for the implementation:</w:t>
      </w:r>
    </w:p>
    <w:p w14:paraId="1AA7EB0F" w14:textId="77777777" w:rsidR="00D32BEB" w:rsidRPr="00D32BEB" w:rsidRDefault="00D32BEB" w:rsidP="00D32BEB">
      <w:pPr>
        <w:numPr>
          <w:ilvl w:val="0"/>
          <w:numId w:val="8"/>
        </w:numPr>
      </w:pPr>
      <w:r w:rsidRPr="00D32BEB">
        <w:t>torch</w:t>
      </w:r>
    </w:p>
    <w:p w14:paraId="36F16B67" w14:textId="77777777" w:rsidR="00D32BEB" w:rsidRPr="00D32BEB" w:rsidRDefault="00D32BEB" w:rsidP="00D32BEB">
      <w:pPr>
        <w:numPr>
          <w:ilvl w:val="0"/>
          <w:numId w:val="8"/>
        </w:numPr>
      </w:pPr>
      <w:proofErr w:type="spellStart"/>
      <w:r w:rsidRPr="00D32BEB">
        <w:t>torchvision</w:t>
      </w:r>
      <w:proofErr w:type="spellEnd"/>
    </w:p>
    <w:p w14:paraId="66B216CC" w14:textId="77777777" w:rsidR="00D32BEB" w:rsidRPr="00D32BEB" w:rsidRDefault="00D32BEB" w:rsidP="00D32BEB">
      <w:pPr>
        <w:numPr>
          <w:ilvl w:val="0"/>
          <w:numId w:val="8"/>
        </w:numPr>
      </w:pPr>
      <w:proofErr w:type="spellStart"/>
      <w:r w:rsidRPr="00D32BEB">
        <w:t>torchmetrics</w:t>
      </w:r>
      <w:proofErr w:type="spellEnd"/>
    </w:p>
    <w:p w14:paraId="59217BC8" w14:textId="77777777" w:rsidR="00D32BEB" w:rsidRPr="00D32BEB" w:rsidRDefault="00D32BEB" w:rsidP="00D32BEB">
      <w:pPr>
        <w:numPr>
          <w:ilvl w:val="0"/>
          <w:numId w:val="8"/>
        </w:numPr>
      </w:pPr>
      <w:r w:rsidRPr="00D32BEB">
        <w:t>PIL</w:t>
      </w:r>
    </w:p>
    <w:p w14:paraId="7496822B" w14:textId="77777777" w:rsidR="00D32BEB" w:rsidRPr="00D32BEB" w:rsidRDefault="00D32BEB" w:rsidP="00D32BEB">
      <w:pPr>
        <w:numPr>
          <w:ilvl w:val="0"/>
          <w:numId w:val="8"/>
        </w:numPr>
      </w:pPr>
      <w:r w:rsidRPr="00D32BEB">
        <w:t>matplotlib</w:t>
      </w:r>
    </w:p>
    <w:p w14:paraId="4D0C95A5" w14:textId="77777777" w:rsidR="00D32BEB" w:rsidRPr="00D32BEB" w:rsidRDefault="00D32BEB" w:rsidP="00D32BEB">
      <w:pPr>
        <w:numPr>
          <w:ilvl w:val="0"/>
          <w:numId w:val="8"/>
        </w:numPr>
      </w:pPr>
      <w:proofErr w:type="spellStart"/>
      <w:r w:rsidRPr="00D32BEB">
        <w:t>tqdm</w:t>
      </w:r>
      <w:proofErr w:type="spellEnd"/>
    </w:p>
    <w:p w14:paraId="76D5B5AD" w14:textId="77777777" w:rsidR="00D32BEB" w:rsidRPr="00D32BEB" w:rsidRDefault="00D32BEB" w:rsidP="00D32BEB">
      <w:pPr>
        <w:numPr>
          <w:ilvl w:val="0"/>
          <w:numId w:val="8"/>
        </w:numPr>
      </w:pPr>
      <w:proofErr w:type="spellStart"/>
      <w:r w:rsidRPr="00D32BEB">
        <w:t>opencv</w:t>
      </w:r>
      <w:proofErr w:type="spellEnd"/>
      <w:r w:rsidRPr="00D32BEB">
        <w:t>-python</w:t>
      </w:r>
    </w:p>
    <w:p w14:paraId="7FA7ACC6" w14:textId="77777777" w:rsidR="00D32BEB" w:rsidRPr="00D32BEB" w:rsidRDefault="00D32BEB" w:rsidP="00D32BEB">
      <w:pPr>
        <w:numPr>
          <w:ilvl w:val="0"/>
          <w:numId w:val="8"/>
        </w:numPr>
      </w:pPr>
      <w:proofErr w:type="spellStart"/>
      <w:r w:rsidRPr="00D32BEB">
        <w:t>numpy</w:t>
      </w:r>
      <w:proofErr w:type="spellEnd"/>
    </w:p>
    <w:p w14:paraId="5E9C1CBE" w14:textId="77777777" w:rsidR="00D32BEB" w:rsidRPr="00D32BEB" w:rsidRDefault="00D32BEB" w:rsidP="00D32BEB">
      <w:r w:rsidRPr="00D32BEB">
        <w:t>You can install the required libraries using the following command:</w:t>
      </w:r>
    </w:p>
    <w:p w14:paraId="260785C2" w14:textId="77777777" w:rsidR="00D32BEB" w:rsidRPr="00D32BEB" w:rsidRDefault="00D32BEB" w:rsidP="00D32BEB">
      <w:r w:rsidRPr="00D32BEB">
        <w:t>pip install -r requirements.txt</w:t>
      </w:r>
    </w:p>
    <w:p w14:paraId="09A32A10" w14:textId="77777777" w:rsidR="00D32BEB" w:rsidRPr="00D32BEB" w:rsidRDefault="00D32BEB" w:rsidP="00D32BEB">
      <w:r w:rsidRPr="00D32BEB">
        <w:t>Or install dependencies individually using:</w:t>
      </w:r>
    </w:p>
    <w:p w14:paraId="53915F55" w14:textId="77777777" w:rsidR="00D32BEB" w:rsidRPr="00D32BEB" w:rsidRDefault="00D32BEB" w:rsidP="00D32BEB">
      <w:r w:rsidRPr="00D32BEB">
        <w:t xml:space="preserve">pip install torch </w:t>
      </w:r>
      <w:proofErr w:type="spellStart"/>
      <w:r w:rsidRPr="00D32BEB">
        <w:t>torchvision</w:t>
      </w:r>
      <w:proofErr w:type="spellEnd"/>
      <w:r w:rsidRPr="00D32BEB">
        <w:t xml:space="preserve"> </w:t>
      </w:r>
      <w:proofErr w:type="spellStart"/>
      <w:r w:rsidRPr="00D32BEB">
        <w:t>torchmetrics</w:t>
      </w:r>
      <w:proofErr w:type="spellEnd"/>
      <w:r w:rsidRPr="00D32BEB">
        <w:t xml:space="preserve"> Pillow matplotlib </w:t>
      </w:r>
      <w:proofErr w:type="spellStart"/>
      <w:r w:rsidRPr="00D32BEB">
        <w:t>tqdm</w:t>
      </w:r>
      <w:proofErr w:type="spellEnd"/>
      <w:r w:rsidRPr="00D32BEB">
        <w:t xml:space="preserve"> </w:t>
      </w:r>
      <w:proofErr w:type="spellStart"/>
      <w:r w:rsidRPr="00D32BEB">
        <w:t>opencv</w:t>
      </w:r>
      <w:proofErr w:type="spellEnd"/>
      <w:r w:rsidRPr="00D32BEB">
        <w:t xml:space="preserve">-python </w:t>
      </w:r>
      <w:proofErr w:type="spellStart"/>
      <w:r w:rsidRPr="00D32BEB">
        <w:t>numpy</w:t>
      </w:r>
      <w:proofErr w:type="spellEnd"/>
    </w:p>
    <w:p w14:paraId="0B033093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Dataset</w:t>
      </w:r>
    </w:p>
    <w:p w14:paraId="146B3213" w14:textId="77777777" w:rsidR="00D32BEB" w:rsidRPr="00D32BEB" w:rsidRDefault="00D32BEB" w:rsidP="00D32BEB">
      <w:r w:rsidRPr="00D32BEB">
        <w:t>The dataset is structured as follows:</w:t>
      </w:r>
    </w:p>
    <w:p w14:paraId="6F6CBEFE" w14:textId="77777777" w:rsidR="00D32BEB" w:rsidRPr="00D32BEB" w:rsidRDefault="00D32BEB" w:rsidP="00D32BEB">
      <w:r w:rsidRPr="00D32BEB">
        <w:t>dataset/</w:t>
      </w:r>
    </w:p>
    <w:p w14:paraId="39E80A0A" w14:textId="77777777" w:rsidR="00D32BEB" w:rsidRPr="00D32BEB" w:rsidRDefault="00D32BEB" w:rsidP="00D32BEB">
      <w:r w:rsidRPr="00D32BEB">
        <w:t xml:space="preserve">  </w:t>
      </w:r>
      <w:r w:rsidRPr="00D32BEB">
        <w:rPr>
          <w:rFonts w:ascii="MS Gothic" w:eastAsia="MS Gothic" w:hAnsi="MS Gothic" w:cs="MS Gothic" w:hint="eastAsia"/>
        </w:rPr>
        <w:t>├</w:t>
      </w:r>
      <w:r w:rsidRPr="00D32BEB">
        <w:rPr>
          <w:rFonts w:ascii="Calibri" w:hAnsi="Calibri" w:cs="Calibri"/>
        </w:rPr>
        <w:t>──</w:t>
      </w:r>
      <w:r w:rsidRPr="00D32BEB">
        <w:t xml:space="preserve"> train/</w:t>
      </w:r>
    </w:p>
    <w:p w14:paraId="15D5ED8A" w14:textId="77777777" w:rsidR="00D32BEB" w:rsidRPr="00D32BEB" w:rsidRDefault="00D32BEB" w:rsidP="00D32BEB">
      <w:r w:rsidRPr="00D32BEB">
        <w:t xml:space="preserve">  │   </w:t>
      </w:r>
      <w:r w:rsidRPr="00D32BEB">
        <w:rPr>
          <w:rFonts w:ascii="MS Gothic" w:eastAsia="MS Gothic" w:hAnsi="MS Gothic" w:cs="MS Gothic" w:hint="eastAsia"/>
        </w:rPr>
        <w:t>├</w:t>
      </w:r>
      <w:r w:rsidRPr="00D32BEB">
        <w:rPr>
          <w:rFonts w:ascii="Calibri" w:hAnsi="Calibri" w:cs="Calibri"/>
        </w:rPr>
        <w:t>──</w:t>
      </w:r>
      <w:r w:rsidRPr="00D32BEB">
        <w:t xml:space="preserve"> </w:t>
      </w:r>
      <w:proofErr w:type="spellStart"/>
      <w:r w:rsidRPr="00D32BEB">
        <w:t>low_res</w:t>
      </w:r>
      <w:proofErr w:type="spellEnd"/>
      <w:r w:rsidRPr="00D32BEB">
        <w:t>/</w:t>
      </w:r>
    </w:p>
    <w:p w14:paraId="4B067AAF" w14:textId="77777777" w:rsidR="00D32BEB" w:rsidRPr="00D32BEB" w:rsidRDefault="00D32BEB" w:rsidP="00D32BEB">
      <w:r w:rsidRPr="00D32BEB">
        <w:t xml:space="preserve">  │   └── </w:t>
      </w:r>
      <w:proofErr w:type="spellStart"/>
      <w:r w:rsidRPr="00D32BEB">
        <w:t>high_res</w:t>
      </w:r>
      <w:proofErr w:type="spellEnd"/>
      <w:r w:rsidRPr="00D32BEB">
        <w:t>/</w:t>
      </w:r>
    </w:p>
    <w:p w14:paraId="529D6437" w14:textId="77777777" w:rsidR="00D32BEB" w:rsidRPr="00D32BEB" w:rsidRDefault="00D32BEB" w:rsidP="00D32BEB">
      <w:r w:rsidRPr="00D32BEB">
        <w:t xml:space="preserve">  └── </w:t>
      </w:r>
      <w:proofErr w:type="spellStart"/>
      <w:r w:rsidRPr="00D32BEB">
        <w:t>val</w:t>
      </w:r>
      <w:proofErr w:type="spellEnd"/>
      <w:r w:rsidRPr="00D32BEB">
        <w:t>/</w:t>
      </w:r>
    </w:p>
    <w:p w14:paraId="7B1A673F" w14:textId="77777777" w:rsidR="00D32BEB" w:rsidRPr="00D32BEB" w:rsidRDefault="00D32BEB" w:rsidP="00D32BEB">
      <w:r w:rsidRPr="00D32BEB">
        <w:t xml:space="preserve">      </w:t>
      </w:r>
      <w:r w:rsidRPr="00D32BEB">
        <w:rPr>
          <w:rFonts w:ascii="MS Gothic" w:eastAsia="MS Gothic" w:hAnsi="MS Gothic" w:cs="MS Gothic" w:hint="eastAsia"/>
        </w:rPr>
        <w:t>├</w:t>
      </w:r>
      <w:r w:rsidRPr="00D32BEB">
        <w:rPr>
          <w:rFonts w:ascii="Calibri" w:hAnsi="Calibri" w:cs="Calibri"/>
        </w:rPr>
        <w:t>──</w:t>
      </w:r>
      <w:r w:rsidRPr="00D32BEB">
        <w:t xml:space="preserve"> </w:t>
      </w:r>
      <w:proofErr w:type="spellStart"/>
      <w:r w:rsidRPr="00D32BEB">
        <w:t>low_res</w:t>
      </w:r>
      <w:proofErr w:type="spellEnd"/>
      <w:r w:rsidRPr="00D32BEB">
        <w:t>/</w:t>
      </w:r>
    </w:p>
    <w:p w14:paraId="3EF7D0DA" w14:textId="77777777" w:rsidR="00D32BEB" w:rsidRPr="00D32BEB" w:rsidRDefault="00D32BEB" w:rsidP="00D32BEB">
      <w:r w:rsidRPr="00D32BEB">
        <w:lastRenderedPageBreak/>
        <w:t xml:space="preserve">      └── </w:t>
      </w:r>
      <w:proofErr w:type="spellStart"/>
      <w:r w:rsidRPr="00D32BEB">
        <w:t>high_res</w:t>
      </w:r>
      <w:proofErr w:type="spellEnd"/>
      <w:r w:rsidRPr="00D32BEB">
        <w:t>/</w:t>
      </w:r>
    </w:p>
    <w:p w14:paraId="44140380" w14:textId="77777777" w:rsidR="00D32BEB" w:rsidRPr="00D32BEB" w:rsidRDefault="00D32BEB" w:rsidP="00D32BEB">
      <w:pPr>
        <w:numPr>
          <w:ilvl w:val="0"/>
          <w:numId w:val="9"/>
        </w:numPr>
      </w:pPr>
      <w:proofErr w:type="spellStart"/>
      <w:r w:rsidRPr="00D32BEB">
        <w:rPr>
          <w:b/>
          <w:bCs/>
        </w:rPr>
        <w:t>low_res</w:t>
      </w:r>
      <w:proofErr w:type="spellEnd"/>
      <w:r w:rsidRPr="00D32BEB">
        <w:rPr>
          <w:b/>
          <w:bCs/>
        </w:rPr>
        <w:t>/</w:t>
      </w:r>
      <w:r w:rsidRPr="00D32BEB">
        <w:t>: Directory containing low-resolution images.</w:t>
      </w:r>
    </w:p>
    <w:p w14:paraId="4ED72A34" w14:textId="77777777" w:rsidR="00D32BEB" w:rsidRPr="00D32BEB" w:rsidRDefault="00D32BEB" w:rsidP="00D32BEB">
      <w:pPr>
        <w:numPr>
          <w:ilvl w:val="0"/>
          <w:numId w:val="9"/>
        </w:numPr>
      </w:pPr>
      <w:proofErr w:type="spellStart"/>
      <w:r w:rsidRPr="00D32BEB">
        <w:rPr>
          <w:b/>
          <w:bCs/>
        </w:rPr>
        <w:t>high_res</w:t>
      </w:r>
      <w:proofErr w:type="spellEnd"/>
      <w:r w:rsidRPr="00D32BEB">
        <w:rPr>
          <w:b/>
          <w:bCs/>
        </w:rPr>
        <w:t>/</w:t>
      </w:r>
      <w:r w:rsidRPr="00D32BEB">
        <w:t>: Directory containing the corresponding high-resolution images.</w:t>
      </w:r>
    </w:p>
    <w:p w14:paraId="2F7AEB87" w14:textId="77777777" w:rsidR="00D32BEB" w:rsidRPr="00D32BEB" w:rsidRDefault="00D32BEB" w:rsidP="00D32BEB">
      <w:r w:rsidRPr="00D32BEB">
        <w:t>Ensure that your images are placed in the respective directories (train/</w:t>
      </w:r>
      <w:proofErr w:type="spellStart"/>
      <w:r w:rsidRPr="00D32BEB">
        <w:t>low_res</w:t>
      </w:r>
      <w:proofErr w:type="spellEnd"/>
      <w:r w:rsidRPr="00D32BEB">
        <w:t>, train/</w:t>
      </w:r>
      <w:proofErr w:type="spellStart"/>
      <w:r w:rsidRPr="00D32BEB">
        <w:t>high_res</w:t>
      </w:r>
      <w:proofErr w:type="spellEnd"/>
      <w:r w:rsidRPr="00D32BEB">
        <w:t xml:space="preserve">, </w:t>
      </w:r>
      <w:proofErr w:type="spellStart"/>
      <w:r w:rsidRPr="00D32BEB">
        <w:t>val</w:t>
      </w:r>
      <w:proofErr w:type="spellEnd"/>
      <w:r w:rsidRPr="00D32BEB">
        <w:t>/</w:t>
      </w:r>
      <w:proofErr w:type="spellStart"/>
      <w:r w:rsidRPr="00D32BEB">
        <w:t>low_res</w:t>
      </w:r>
      <w:proofErr w:type="spellEnd"/>
      <w:r w:rsidRPr="00D32BEB">
        <w:t xml:space="preserve">, </w:t>
      </w:r>
      <w:proofErr w:type="spellStart"/>
      <w:r w:rsidRPr="00D32BEB">
        <w:t>val</w:t>
      </w:r>
      <w:proofErr w:type="spellEnd"/>
      <w:r w:rsidRPr="00D32BEB">
        <w:t>/</w:t>
      </w:r>
      <w:proofErr w:type="spellStart"/>
      <w:r w:rsidRPr="00D32BEB">
        <w:t>high_res</w:t>
      </w:r>
      <w:proofErr w:type="spellEnd"/>
      <w:r w:rsidRPr="00D32BEB">
        <w:t>).</w:t>
      </w:r>
    </w:p>
    <w:p w14:paraId="19AA5D55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Architecture</w:t>
      </w:r>
    </w:p>
    <w:p w14:paraId="37CB3DB4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Generator</w:t>
      </w:r>
    </w:p>
    <w:p w14:paraId="0B0AE23C" w14:textId="77777777" w:rsidR="00D32BEB" w:rsidRPr="00D32BEB" w:rsidRDefault="00D32BEB" w:rsidP="00D32BEB">
      <w:r w:rsidRPr="00D32BEB">
        <w:t xml:space="preserve">The generator uses a deep architecture consisting of several residual blocks, each block containing convolutional layers, batch normalization, and PReLU activations. The generator also includes </w:t>
      </w:r>
      <w:proofErr w:type="spellStart"/>
      <w:r w:rsidRPr="00D32BEB">
        <w:t>upsampling</w:t>
      </w:r>
      <w:proofErr w:type="spellEnd"/>
      <w:r w:rsidRPr="00D32BEB">
        <w:t xml:space="preserve"> blocks that help in increasing the resolution of the input low-resolution image.</w:t>
      </w:r>
    </w:p>
    <w:p w14:paraId="3B95C1FB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Discriminator</w:t>
      </w:r>
    </w:p>
    <w:p w14:paraId="7B3F9E22" w14:textId="77777777" w:rsidR="00D32BEB" w:rsidRPr="00D32BEB" w:rsidRDefault="00D32BEB" w:rsidP="00D32BEB">
      <w:r w:rsidRPr="00D32BEB">
        <w:t xml:space="preserve">The discriminator is a convolutional network used to classify real and fake images. It employs several convolutional layers with </w:t>
      </w:r>
      <w:proofErr w:type="spellStart"/>
      <w:r w:rsidRPr="00D32BEB">
        <w:t>LeakyReLU</w:t>
      </w:r>
      <w:proofErr w:type="spellEnd"/>
      <w:r w:rsidRPr="00D32BEB">
        <w:t xml:space="preserve"> activations to progressively </w:t>
      </w:r>
      <w:proofErr w:type="spellStart"/>
      <w:r w:rsidRPr="00D32BEB">
        <w:t>downsample</w:t>
      </w:r>
      <w:proofErr w:type="spellEnd"/>
      <w:r w:rsidRPr="00D32BEB">
        <w:t xml:space="preserve"> the image.</w:t>
      </w:r>
    </w:p>
    <w:p w14:paraId="52A28A64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Loss Functions</w:t>
      </w:r>
    </w:p>
    <w:p w14:paraId="40A40AE6" w14:textId="77777777" w:rsidR="00D32BEB" w:rsidRPr="00D32BEB" w:rsidRDefault="00D32BEB" w:rsidP="00D32BEB">
      <w:pPr>
        <w:numPr>
          <w:ilvl w:val="0"/>
          <w:numId w:val="10"/>
        </w:numPr>
      </w:pPr>
      <w:r w:rsidRPr="00D32BEB">
        <w:rPr>
          <w:b/>
          <w:bCs/>
        </w:rPr>
        <w:t>Adversarial Loss</w:t>
      </w:r>
      <w:r w:rsidRPr="00D32BEB">
        <w:t>: Used to train the discriminator and generator.</w:t>
      </w:r>
    </w:p>
    <w:p w14:paraId="7042FAF5" w14:textId="77777777" w:rsidR="00D32BEB" w:rsidRPr="00D32BEB" w:rsidRDefault="00D32BEB" w:rsidP="00D32BEB">
      <w:pPr>
        <w:numPr>
          <w:ilvl w:val="0"/>
          <w:numId w:val="10"/>
        </w:numPr>
      </w:pPr>
      <w:r w:rsidRPr="00D32BEB">
        <w:rPr>
          <w:b/>
          <w:bCs/>
        </w:rPr>
        <w:t>Content Loss (MSE)</w:t>
      </w:r>
      <w:r w:rsidRPr="00D32BEB">
        <w:t>: Measures pixel-wise difference between the generated and ground-truth high-resolution images.</w:t>
      </w:r>
    </w:p>
    <w:p w14:paraId="54A28E4D" w14:textId="77777777" w:rsidR="00D32BEB" w:rsidRPr="00D32BEB" w:rsidRDefault="00D32BEB" w:rsidP="00D32BEB">
      <w:pPr>
        <w:numPr>
          <w:ilvl w:val="0"/>
          <w:numId w:val="10"/>
        </w:numPr>
      </w:pPr>
      <w:r w:rsidRPr="00D32BEB">
        <w:rPr>
          <w:b/>
          <w:bCs/>
        </w:rPr>
        <w:t>VGG Loss</w:t>
      </w:r>
      <w:r w:rsidRPr="00D32BEB">
        <w:t>: A perceptual loss computed using the VGG19 pre-trained model to measure the perceptual quality of the images.</w:t>
      </w:r>
    </w:p>
    <w:p w14:paraId="7B39FF34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Metrics</w:t>
      </w:r>
    </w:p>
    <w:p w14:paraId="7B0068EB" w14:textId="77777777" w:rsidR="00D32BEB" w:rsidRPr="00D32BEB" w:rsidRDefault="00D32BEB" w:rsidP="00D32BEB">
      <w:pPr>
        <w:numPr>
          <w:ilvl w:val="0"/>
          <w:numId w:val="11"/>
        </w:numPr>
      </w:pPr>
      <w:r w:rsidRPr="00D32BEB">
        <w:rPr>
          <w:b/>
          <w:bCs/>
        </w:rPr>
        <w:t>PSNR (Peak Signal-to-Noise Ratio)</w:t>
      </w:r>
      <w:r w:rsidRPr="00D32BEB">
        <w:t>: Measures the quality of the generated images compared to the ground truth.</w:t>
      </w:r>
    </w:p>
    <w:p w14:paraId="59C60976" w14:textId="77777777" w:rsidR="00D32BEB" w:rsidRPr="00D32BEB" w:rsidRDefault="00D32BEB" w:rsidP="00D32BEB">
      <w:pPr>
        <w:numPr>
          <w:ilvl w:val="0"/>
          <w:numId w:val="11"/>
        </w:numPr>
      </w:pPr>
      <w:r w:rsidRPr="00D32BEB">
        <w:rPr>
          <w:b/>
          <w:bCs/>
        </w:rPr>
        <w:t>SSIM (Structural Similarity Index Measure)</w:t>
      </w:r>
      <w:r w:rsidRPr="00D32BEB">
        <w:t>: Measures the structural similarity between the generated and ground truth images.</w:t>
      </w:r>
    </w:p>
    <w:p w14:paraId="1D65EB15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Training the Model</w:t>
      </w:r>
    </w:p>
    <w:p w14:paraId="69F837BA" w14:textId="77777777" w:rsidR="00D32BEB" w:rsidRPr="00D32BEB" w:rsidRDefault="00D32BEB" w:rsidP="00D32BEB">
      <w:r w:rsidRPr="00D32BEB">
        <w:t>To train the model, follow these steps:</w:t>
      </w:r>
    </w:p>
    <w:p w14:paraId="727ED620" w14:textId="77777777" w:rsidR="00D32BEB" w:rsidRPr="00D32BEB" w:rsidRDefault="00D32BEB" w:rsidP="00D32BEB">
      <w:pPr>
        <w:numPr>
          <w:ilvl w:val="0"/>
          <w:numId w:val="12"/>
        </w:numPr>
      </w:pPr>
      <w:r w:rsidRPr="00D32BEB">
        <w:t xml:space="preserve">Mount Google Drive (if using Google </w:t>
      </w:r>
      <w:proofErr w:type="spellStart"/>
      <w:r w:rsidRPr="00D32BEB">
        <w:t>Colab</w:t>
      </w:r>
      <w:proofErr w:type="spellEnd"/>
      <w:r w:rsidRPr="00D32BEB">
        <w:t>):</w:t>
      </w:r>
    </w:p>
    <w:p w14:paraId="06E977A0" w14:textId="77777777" w:rsidR="00D32BEB" w:rsidRPr="00D32BEB" w:rsidRDefault="00D32BEB" w:rsidP="00D32BEB">
      <w:pPr>
        <w:numPr>
          <w:ilvl w:val="0"/>
          <w:numId w:val="12"/>
        </w:numPr>
        <w:tabs>
          <w:tab w:val="clear" w:pos="720"/>
        </w:tabs>
      </w:pPr>
      <w:r w:rsidRPr="00D32BEB">
        <w:t xml:space="preserve">from </w:t>
      </w:r>
      <w:proofErr w:type="spellStart"/>
      <w:proofErr w:type="gramStart"/>
      <w:r w:rsidRPr="00D32BEB">
        <w:t>google.colab</w:t>
      </w:r>
      <w:proofErr w:type="spellEnd"/>
      <w:proofErr w:type="gramEnd"/>
      <w:r w:rsidRPr="00D32BEB">
        <w:t xml:space="preserve"> import drive</w:t>
      </w:r>
    </w:p>
    <w:p w14:paraId="459EDB1D" w14:textId="77777777" w:rsidR="00D32BEB" w:rsidRPr="00D32BEB" w:rsidRDefault="00D32BEB" w:rsidP="00D32BEB">
      <w:pPr>
        <w:numPr>
          <w:ilvl w:val="0"/>
          <w:numId w:val="12"/>
        </w:numPr>
        <w:tabs>
          <w:tab w:val="clear" w:pos="720"/>
        </w:tabs>
      </w:pPr>
      <w:proofErr w:type="spellStart"/>
      <w:proofErr w:type="gramStart"/>
      <w:r w:rsidRPr="00D32BEB">
        <w:t>drive.mount</w:t>
      </w:r>
      <w:proofErr w:type="spellEnd"/>
      <w:proofErr w:type="gramEnd"/>
      <w:r w:rsidRPr="00D32BEB">
        <w:t>('/content/drive')</w:t>
      </w:r>
    </w:p>
    <w:p w14:paraId="7A48C4E4" w14:textId="77777777" w:rsidR="00D32BEB" w:rsidRPr="00D32BEB" w:rsidRDefault="00D32BEB" w:rsidP="00D32BEB">
      <w:pPr>
        <w:numPr>
          <w:ilvl w:val="0"/>
          <w:numId w:val="12"/>
        </w:numPr>
      </w:pPr>
      <w:r w:rsidRPr="00D32BEB">
        <w:lastRenderedPageBreak/>
        <w:t>Set the paths to your dataset:</w:t>
      </w:r>
    </w:p>
    <w:p w14:paraId="54B66B78" w14:textId="77777777" w:rsidR="00D32BEB" w:rsidRPr="00D32BEB" w:rsidRDefault="00D32BEB" w:rsidP="00D32BEB">
      <w:pPr>
        <w:numPr>
          <w:ilvl w:val="0"/>
          <w:numId w:val="12"/>
        </w:numPr>
        <w:tabs>
          <w:tab w:val="clear" w:pos="720"/>
        </w:tabs>
      </w:pPr>
      <w:proofErr w:type="spellStart"/>
      <w:r w:rsidRPr="00D32BEB">
        <w:t>train_dataset</w:t>
      </w:r>
      <w:proofErr w:type="spellEnd"/>
      <w:r w:rsidRPr="00D32BEB">
        <w:t xml:space="preserve"> = </w:t>
      </w:r>
      <w:proofErr w:type="spellStart"/>
      <w:r w:rsidRPr="00D32BEB">
        <w:t>ImageDataset</w:t>
      </w:r>
      <w:proofErr w:type="spellEnd"/>
      <w:r w:rsidRPr="00D32BEB">
        <w:t>(</w:t>
      </w:r>
      <w:proofErr w:type="spellStart"/>
      <w:r w:rsidRPr="00D32BEB">
        <w:t>root_dir</w:t>
      </w:r>
      <w:proofErr w:type="spellEnd"/>
      <w:r w:rsidRPr="00D32BEB">
        <w:t>="/content/drive/</w:t>
      </w:r>
      <w:proofErr w:type="spellStart"/>
      <w:r w:rsidRPr="00D32BEB">
        <w:t>MyDrive</w:t>
      </w:r>
      <w:proofErr w:type="spellEnd"/>
      <w:r w:rsidRPr="00D32BEB">
        <w:t>/dataset/train")</w:t>
      </w:r>
    </w:p>
    <w:p w14:paraId="7545B22F" w14:textId="77777777" w:rsidR="00D32BEB" w:rsidRPr="00D32BEB" w:rsidRDefault="00D32BEB" w:rsidP="00D32BEB">
      <w:pPr>
        <w:numPr>
          <w:ilvl w:val="0"/>
          <w:numId w:val="12"/>
        </w:numPr>
        <w:tabs>
          <w:tab w:val="clear" w:pos="720"/>
        </w:tabs>
      </w:pPr>
      <w:proofErr w:type="spellStart"/>
      <w:r w:rsidRPr="00D32BEB">
        <w:t>val_dataset</w:t>
      </w:r>
      <w:proofErr w:type="spellEnd"/>
      <w:r w:rsidRPr="00D32BEB">
        <w:t xml:space="preserve"> = </w:t>
      </w:r>
      <w:proofErr w:type="spellStart"/>
      <w:r w:rsidRPr="00D32BEB">
        <w:t>ImageDataset</w:t>
      </w:r>
      <w:proofErr w:type="spellEnd"/>
      <w:r w:rsidRPr="00D32BEB">
        <w:t>(</w:t>
      </w:r>
      <w:proofErr w:type="spellStart"/>
      <w:r w:rsidRPr="00D32BEB">
        <w:t>root_dir</w:t>
      </w:r>
      <w:proofErr w:type="spellEnd"/>
      <w:r w:rsidRPr="00D32BEB">
        <w:t>="/content/drive/</w:t>
      </w:r>
      <w:proofErr w:type="spellStart"/>
      <w:r w:rsidRPr="00D32BEB">
        <w:t>MyDrive</w:t>
      </w:r>
      <w:proofErr w:type="spellEnd"/>
      <w:r w:rsidRPr="00D32BEB">
        <w:t>/dataset/</w:t>
      </w:r>
      <w:proofErr w:type="spellStart"/>
      <w:r w:rsidRPr="00D32BEB">
        <w:t>val</w:t>
      </w:r>
      <w:proofErr w:type="spellEnd"/>
      <w:r w:rsidRPr="00D32BEB">
        <w:t>")</w:t>
      </w:r>
    </w:p>
    <w:p w14:paraId="0DD19BE1" w14:textId="77777777" w:rsidR="00D32BEB" w:rsidRPr="00D32BEB" w:rsidRDefault="00D32BEB" w:rsidP="00D32BEB">
      <w:pPr>
        <w:numPr>
          <w:ilvl w:val="0"/>
          <w:numId w:val="12"/>
        </w:numPr>
      </w:pPr>
      <w:r w:rsidRPr="00D32BEB">
        <w:t>Initialize the Generator and Discriminator models:</w:t>
      </w:r>
    </w:p>
    <w:p w14:paraId="3D55C24F" w14:textId="77777777" w:rsidR="00D32BEB" w:rsidRPr="00D32BEB" w:rsidRDefault="00D32BEB" w:rsidP="00D32BEB">
      <w:pPr>
        <w:numPr>
          <w:ilvl w:val="0"/>
          <w:numId w:val="12"/>
        </w:numPr>
        <w:tabs>
          <w:tab w:val="clear" w:pos="720"/>
        </w:tabs>
      </w:pPr>
      <w:r w:rsidRPr="00D32BEB">
        <w:t>generator = Generator().</w:t>
      </w:r>
      <w:proofErr w:type="gramStart"/>
      <w:r w:rsidRPr="00D32BEB">
        <w:t>to(</w:t>
      </w:r>
      <w:proofErr w:type="gramEnd"/>
      <w:r w:rsidRPr="00D32BEB">
        <w:t>DEVICE)</w:t>
      </w:r>
    </w:p>
    <w:p w14:paraId="1E0C13B0" w14:textId="77777777" w:rsidR="00D32BEB" w:rsidRPr="00D32BEB" w:rsidRDefault="00D32BEB" w:rsidP="00D32BEB">
      <w:pPr>
        <w:numPr>
          <w:ilvl w:val="0"/>
          <w:numId w:val="12"/>
        </w:numPr>
        <w:tabs>
          <w:tab w:val="clear" w:pos="720"/>
        </w:tabs>
      </w:pPr>
      <w:r w:rsidRPr="00D32BEB">
        <w:t>discriminator = Discriminator().</w:t>
      </w:r>
      <w:proofErr w:type="gramStart"/>
      <w:r w:rsidRPr="00D32BEB">
        <w:t>to(</w:t>
      </w:r>
      <w:proofErr w:type="gramEnd"/>
      <w:r w:rsidRPr="00D32BEB">
        <w:t>DEVICE)</w:t>
      </w:r>
    </w:p>
    <w:p w14:paraId="505C0940" w14:textId="77777777" w:rsidR="00D32BEB" w:rsidRPr="00D32BEB" w:rsidRDefault="00D32BEB" w:rsidP="00D32BEB">
      <w:pPr>
        <w:numPr>
          <w:ilvl w:val="0"/>
          <w:numId w:val="12"/>
        </w:numPr>
      </w:pPr>
      <w:r w:rsidRPr="00D32BEB">
        <w:t>Call the training function:</w:t>
      </w:r>
    </w:p>
    <w:p w14:paraId="75DBAC92" w14:textId="77777777" w:rsidR="00D32BEB" w:rsidRPr="00D32BEB" w:rsidRDefault="00D32BEB" w:rsidP="00D32BEB">
      <w:pPr>
        <w:numPr>
          <w:ilvl w:val="0"/>
          <w:numId w:val="12"/>
        </w:numPr>
        <w:tabs>
          <w:tab w:val="clear" w:pos="720"/>
        </w:tabs>
      </w:pPr>
      <w:proofErr w:type="spellStart"/>
      <w:r w:rsidRPr="00D32BEB">
        <w:t>train_</w:t>
      </w:r>
      <w:proofErr w:type="gramStart"/>
      <w:r w:rsidRPr="00D32BEB">
        <w:t>model</w:t>
      </w:r>
      <w:proofErr w:type="spellEnd"/>
      <w:r w:rsidRPr="00D32BEB">
        <w:t>(</w:t>
      </w:r>
      <w:proofErr w:type="spellStart"/>
      <w:proofErr w:type="gramEnd"/>
      <w:r w:rsidRPr="00D32BEB">
        <w:t>train_loader</w:t>
      </w:r>
      <w:proofErr w:type="spellEnd"/>
      <w:r w:rsidRPr="00D32BEB">
        <w:t xml:space="preserve">, </w:t>
      </w:r>
      <w:proofErr w:type="spellStart"/>
      <w:r w:rsidRPr="00D32BEB">
        <w:t>val_loader</w:t>
      </w:r>
      <w:proofErr w:type="spellEnd"/>
      <w:r w:rsidRPr="00D32BEB">
        <w:t>, generator, discriminator, EPOCHS)</w:t>
      </w:r>
    </w:p>
    <w:p w14:paraId="07785275" w14:textId="77777777" w:rsidR="00D32BEB" w:rsidRPr="00D32BEB" w:rsidRDefault="00D32BEB" w:rsidP="00D32BEB">
      <w:r w:rsidRPr="00D32BEB">
        <w:t>The training loop will run for the specified number of epochs (EPOCHS), and every 10 epochs, a model checkpoint will be saved.</w:t>
      </w:r>
    </w:p>
    <w:p w14:paraId="2DFFF7E5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Saving and Loading Checkpoints</w:t>
      </w:r>
    </w:p>
    <w:p w14:paraId="4FD5D82B" w14:textId="77777777" w:rsidR="00D32BEB" w:rsidRPr="00D32BEB" w:rsidRDefault="00D32BEB" w:rsidP="00D32BEB">
      <w:r w:rsidRPr="00D32BEB">
        <w:t>The model checkpoints are saved every 10 epochs. You can load the saved checkpoints as follows:</w:t>
      </w:r>
    </w:p>
    <w:p w14:paraId="59D2CA81" w14:textId="77777777" w:rsidR="00D32BEB" w:rsidRPr="00D32BEB" w:rsidRDefault="00D32BEB" w:rsidP="00D32BEB">
      <w:r w:rsidRPr="00D32BEB">
        <w:t xml:space="preserve">checkpoint = </w:t>
      </w:r>
      <w:proofErr w:type="spellStart"/>
      <w:proofErr w:type="gramStart"/>
      <w:r w:rsidRPr="00D32BEB">
        <w:t>torch.load</w:t>
      </w:r>
      <w:proofErr w:type="spellEnd"/>
      <w:proofErr w:type="gramEnd"/>
      <w:r w:rsidRPr="00D32BEB">
        <w:t>('checkpoint_epoch_10.pth')</w:t>
      </w:r>
    </w:p>
    <w:p w14:paraId="06AF8B63" w14:textId="77777777" w:rsidR="00D32BEB" w:rsidRPr="00D32BEB" w:rsidRDefault="00D32BEB" w:rsidP="00D32BEB">
      <w:proofErr w:type="spellStart"/>
      <w:proofErr w:type="gramStart"/>
      <w:r w:rsidRPr="00D32BEB">
        <w:t>generator.load</w:t>
      </w:r>
      <w:proofErr w:type="gramEnd"/>
      <w:r w:rsidRPr="00D32BEB">
        <w:t>_state_dict</w:t>
      </w:r>
      <w:proofErr w:type="spellEnd"/>
      <w:r w:rsidRPr="00D32BEB">
        <w:t>(checkpoint['</w:t>
      </w:r>
      <w:proofErr w:type="spellStart"/>
      <w:r w:rsidRPr="00D32BEB">
        <w:t>generator_state_dict</w:t>
      </w:r>
      <w:proofErr w:type="spellEnd"/>
      <w:r w:rsidRPr="00D32BEB">
        <w:t>'])</w:t>
      </w:r>
    </w:p>
    <w:p w14:paraId="1783043F" w14:textId="77777777" w:rsidR="00D32BEB" w:rsidRPr="00D32BEB" w:rsidRDefault="00D32BEB" w:rsidP="00D32BEB">
      <w:proofErr w:type="gramStart"/>
      <w:r w:rsidRPr="00D32BEB">
        <w:t>discriminator.load</w:t>
      </w:r>
      <w:proofErr w:type="gramEnd"/>
      <w:r w:rsidRPr="00D32BEB">
        <w:t>_state_dict(checkpoint['discriminator_state_dict'])</w:t>
      </w:r>
    </w:p>
    <w:p w14:paraId="1846AFF8" w14:textId="77777777" w:rsidR="00D32BEB" w:rsidRPr="00D32BEB" w:rsidRDefault="00D32BEB" w:rsidP="00D32BEB">
      <w:r w:rsidRPr="00D32BEB">
        <w:t>optimizer_</w:t>
      </w:r>
      <w:proofErr w:type="gramStart"/>
      <w:r w:rsidRPr="00D32BEB">
        <w:t>G.load</w:t>
      </w:r>
      <w:proofErr w:type="gramEnd"/>
      <w:r w:rsidRPr="00D32BEB">
        <w:t>_state_dict(checkpoint['optimizer_G_state_dict'])</w:t>
      </w:r>
    </w:p>
    <w:p w14:paraId="6AD970B8" w14:textId="77777777" w:rsidR="00D32BEB" w:rsidRPr="00D32BEB" w:rsidRDefault="00D32BEB" w:rsidP="00D32BEB">
      <w:r w:rsidRPr="00D32BEB">
        <w:t>optimizer_</w:t>
      </w:r>
      <w:proofErr w:type="gramStart"/>
      <w:r w:rsidRPr="00D32BEB">
        <w:t>D.load</w:t>
      </w:r>
      <w:proofErr w:type="gramEnd"/>
      <w:r w:rsidRPr="00D32BEB">
        <w:t>_state_dict(checkpoint['optimizer_D_state_dict'])</w:t>
      </w:r>
    </w:p>
    <w:p w14:paraId="32C62274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Results</w:t>
      </w:r>
    </w:p>
    <w:p w14:paraId="76248D49" w14:textId="77777777" w:rsidR="00D32BEB" w:rsidRPr="00D32BEB" w:rsidRDefault="00D32BEB" w:rsidP="00D32BEB">
      <w:r w:rsidRPr="00D32BEB">
        <w:t>At the end of each epoch, the model will output the following metrics:</w:t>
      </w:r>
    </w:p>
    <w:p w14:paraId="734D1EDB" w14:textId="77777777" w:rsidR="00D32BEB" w:rsidRPr="00D32BEB" w:rsidRDefault="00D32BEB" w:rsidP="00D32BEB">
      <w:pPr>
        <w:numPr>
          <w:ilvl w:val="0"/>
          <w:numId w:val="13"/>
        </w:numPr>
      </w:pPr>
      <w:r w:rsidRPr="00D32BEB">
        <w:rPr>
          <w:b/>
          <w:bCs/>
        </w:rPr>
        <w:t>Generator Loss</w:t>
      </w:r>
    </w:p>
    <w:p w14:paraId="70A5A2C7" w14:textId="77777777" w:rsidR="00D32BEB" w:rsidRPr="00D32BEB" w:rsidRDefault="00D32BEB" w:rsidP="00D32BEB">
      <w:pPr>
        <w:numPr>
          <w:ilvl w:val="0"/>
          <w:numId w:val="13"/>
        </w:numPr>
      </w:pPr>
      <w:r w:rsidRPr="00D32BEB">
        <w:rPr>
          <w:b/>
          <w:bCs/>
        </w:rPr>
        <w:t>Discriminator Loss</w:t>
      </w:r>
    </w:p>
    <w:p w14:paraId="1D62A9CD" w14:textId="77777777" w:rsidR="00D32BEB" w:rsidRPr="00D32BEB" w:rsidRDefault="00D32BEB" w:rsidP="00D32BEB">
      <w:pPr>
        <w:numPr>
          <w:ilvl w:val="0"/>
          <w:numId w:val="13"/>
        </w:numPr>
      </w:pPr>
      <w:r w:rsidRPr="00D32BEB">
        <w:rPr>
          <w:b/>
          <w:bCs/>
        </w:rPr>
        <w:t>PSNR</w:t>
      </w:r>
    </w:p>
    <w:p w14:paraId="6D18DA89" w14:textId="77777777" w:rsidR="00D32BEB" w:rsidRPr="00D32BEB" w:rsidRDefault="00D32BEB" w:rsidP="00D32BEB">
      <w:pPr>
        <w:numPr>
          <w:ilvl w:val="0"/>
          <w:numId w:val="13"/>
        </w:numPr>
      </w:pPr>
      <w:r w:rsidRPr="00D32BEB">
        <w:rPr>
          <w:b/>
          <w:bCs/>
        </w:rPr>
        <w:t>SSIM</w:t>
      </w:r>
    </w:p>
    <w:p w14:paraId="6D84BB65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Challenges</w:t>
      </w:r>
    </w:p>
    <w:p w14:paraId="1815F4D3" w14:textId="77777777" w:rsidR="00D32BEB" w:rsidRPr="00D32BEB" w:rsidRDefault="00D32BEB" w:rsidP="00D32BEB">
      <w:r w:rsidRPr="00D32BEB">
        <w:t>While implementing the Image Super-Resolution model, several challenges were encountered and addressed:</w:t>
      </w:r>
    </w:p>
    <w:p w14:paraId="1D5E021E" w14:textId="77777777" w:rsidR="00D32BEB" w:rsidRPr="00D32BEB" w:rsidRDefault="00D32BEB" w:rsidP="00D32BEB">
      <w:pPr>
        <w:numPr>
          <w:ilvl w:val="0"/>
          <w:numId w:val="14"/>
        </w:numPr>
      </w:pPr>
      <w:r w:rsidRPr="00D32BEB">
        <w:rPr>
          <w:b/>
          <w:bCs/>
        </w:rPr>
        <w:t>Training Stability</w:t>
      </w:r>
      <w:r w:rsidRPr="00D32BEB">
        <w:t>: GANs are notoriously difficult to train, with issues such as mode collapse or the generator producing unrealistic images.</w:t>
      </w:r>
    </w:p>
    <w:p w14:paraId="3A840CF8" w14:textId="77777777" w:rsidR="00D32BEB" w:rsidRPr="00D32BEB" w:rsidRDefault="00D32BEB" w:rsidP="00D32BEB">
      <w:pPr>
        <w:numPr>
          <w:ilvl w:val="1"/>
          <w:numId w:val="14"/>
        </w:numPr>
      </w:pPr>
      <w:r w:rsidRPr="00D32BEB">
        <w:rPr>
          <w:b/>
          <w:bCs/>
        </w:rPr>
        <w:lastRenderedPageBreak/>
        <w:t>Solution</w:t>
      </w:r>
      <w:r w:rsidRPr="00D32BEB">
        <w:t>: Careful tuning of hyperparameters, especially learning rates and batch sizes, helped mitigate these issues. Additionally, using a pre-trained VGG network for perceptual loss improved training stability.</w:t>
      </w:r>
    </w:p>
    <w:p w14:paraId="76F25849" w14:textId="77777777" w:rsidR="00D32BEB" w:rsidRPr="00D32BEB" w:rsidRDefault="00D32BEB" w:rsidP="00D32BEB">
      <w:pPr>
        <w:numPr>
          <w:ilvl w:val="0"/>
          <w:numId w:val="14"/>
        </w:numPr>
      </w:pPr>
      <w:r w:rsidRPr="00D32BEB">
        <w:rPr>
          <w:b/>
          <w:bCs/>
        </w:rPr>
        <w:t>Quality of Output</w:t>
      </w:r>
      <w:r w:rsidRPr="00D32BEB">
        <w:t>: Initially, the model generated blurry images due to insufficient learning capacity in the Generator.</w:t>
      </w:r>
    </w:p>
    <w:p w14:paraId="4A31F2B0" w14:textId="77777777" w:rsidR="00D32BEB" w:rsidRPr="00D32BEB" w:rsidRDefault="00D32BEB" w:rsidP="00D32BEB">
      <w:pPr>
        <w:numPr>
          <w:ilvl w:val="1"/>
          <w:numId w:val="14"/>
        </w:numPr>
      </w:pPr>
      <w:r w:rsidRPr="00D32BEB">
        <w:rPr>
          <w:b/>
          <w:bCs/>
        </w:rPr>
        <w:t>Solution</w:t>
      </w:r>
      <w:r w:rsidRPr="00D32BEB">
        <w:t>: Increased the depth of the Generator and used residual blocks to improve feature learning. Enhanced image quality with the inclusion of perceptual loss based on VGG19.</w:t>
      </w:r>
    </w:p>
    <w:p w14:paraId="793821AD" w14:textId="77777777" w:rsidR="00D32BEB" w:rsidRPr="00D32BEB" w:rsidRDefault="00D32BEB" w:rsidP="00D32BEB">
      <w:pPr>
        <w:numPr>
          <w:ilvl w:val="0"/>
          <w:numId w:val="14"/>
        </w:numPr>
      </w:pPr>
      <w:r w:rsidRPr="00D32BEB">
        <w:rPr>
          <w:b/>
          <w:bCs/>
        </w:rPr>
        <w:t>Training Time</w:t>
      </w:r>
      <w:r w:rsidRPr="00D32BEB">
        <w:t>: Training the model from scratch took significant time, especially when the dataset size increased.</w:t>
      </w:r>
    </w:p>
    <w:p w14:paraId="7970DE95" w14:textId="77777777" w:rsidR="00D32BEB" w:rsidRPr="00D32BEB" w:rsidRDefault="00D32BEB" w:rsidP="00D32BEB">
      <w:pPr>
        <w:numPr>
          <w:ilvl w:val="1"/>
          <w:numId w:val="14"/>
        </w:numPr>
      </w:pPr>
      <w:r w:rsidRPr="00D32BEB">
        <w:rPr>
          <w:b/>
          <w:bCs/>
        </w:rPr>
        <w:t>Solution</w:t>
      </w:r>
      <w:r w:rsidRPr="00D32BEB">
        <w:t>: Utilizing a powerful GPU for training significantly reduced the time. Checkpoints were saved regularly to resume training without losing progress.</w:t>
      </w:r>
    </w:p>
    <w:p w14:paraId="7A17FA54" w14:textId="77777777" w:rsidR="00D32BEB" w:rsidRPr="00D32BEB" w:rsidRDefault="00D32BEB" w:rsidP="00D32BEB">
      <w:pPr>
        <w:numPr>
          <w:ilvl w:val="0"/>
          <w:numId w:val="14"/>
        </w:numPr>
      </w:pPr>
      <w:r w:rsidRPr="00D32BEB">
        <w:rPr>
          <w:b/>
          <w:bCs/>
        </w:rPr>
        <w:t>Balancing Generator and Discriminator</w:t>
      </w:r>
      <w:r w:rsidRPr="00D32BEB">
        <w:t>: A common issue with GANs is the imbalance between the generator and discriminator during training, where one network becomes too powerful compared to the other.</w:t>
      </w:r>
    </w:p>
    <w:p w14:paraId="04EB60A1" w14:textId="77777777" w:rsidR="00D32BEB" w:rsidRPr="00D32BEB" w:rsidRDefault="00D32BEB" w:rsidP="00D32BEB">
      <w:pPr>
        <w:numPr>
          <w:ilvl w:val="1"/>
          <w:numId w:val="14"/>
        </w:numPr>
      </w:pPr>
      <w:r w:rsidRPr="00D32BEB">
        <w:rPr>
          <w:b/>
          <w:bCs/>
        </w:rPr>
        <w:t>Solution</w:t>
      </w:r>
      <w:r w:rsidRPr="00D32BEB">
        <w:t>: This was handled by adjusting the loss weights for the generator and discriminator, ensuring they both improved at a similar rate.</w:t>
      </w:r>
    </w:p>
    <w:p w14:paraId="54E6BA8F" w14:textId="77777777" w:rsidR="00D32BEB" w:rsidRPr="00D32BEB" w:rsidRDefault="00D32BEB" w:rsidP="00D32BEB">
      <w:pPr>
        <w:numPr>
          <w:ilvl w:val="0"/>
          <w:numId w:val="14"/>
        </w:numPr>
      </w:pPr>
      <w:r w:rsidRPr="00D32BEB">
        <w:rPr>
          <w:b/>
          <w:bCs/>
        </w:rPr>
        <w:t>Evaluation Metrics</w:t>
      </w:r>
      <w:r w:rsidRPr="00D32BEB">
        <w:t>: Evaluating the quality of generated high-resolution images can be challenging, especially for perceptual quality.</w:t>
      </w:r>
    </w:p>
    <w:p w14:paraId="328FD106" w14:textId="77777777" w:rsidR="00D32BEB" w:rsidRPr="00D32BEB" w:rsidRDefault="00D32BEB" w:rsidP="00D32BEB">
      <w:pPr>
        <w:numPr>
          <w:ilvl w:val="1"/>
          <w:numId w:val="14"/>
        </w:numPr>
      </w:pPr>
      <w:r w:rsidRPr="00D32BEB">
        <w:rPr>
          <w:b/>
          <w:bCs/>
        </w:rPr>
        <w:t>Solution</w:t>
      </w:r>
      <w:r w:rsidRPr="00D32BEB">
        <w:t>: Using both PSNR and SSIM along with perceptual loss gave a more comprehensive measure of image quality.</w:t>
      </w:r>
    </w:p>
    <w:p w14:paraId="52529B2F" w14:textId="77777777" w:rsidR="00D32BEB" w:rsidRPr="00D32BEB" w:rsidRDefault="00D32BEB" w:rsidP="00D32BEB">
      <w:pPr>
        <w:numPr>
          <w:ilvl w:val="0"/>
          <w:numId w:val="14"/>
        </w:numPr>
      </w:pPr>
      <w:r w:rsidRPr="00D32BEB">
        <w:rPr>
          <w:b/>
          <w:bCs/>
        </w:rPr>
        <w:t>Overfitting</w:t>
      </w:r>
      <w:r w:rsidRPr="00D32BEB">
        <w:t>: With a smaller dataset, there was a risk of the model overfitting, especially on the training data.</w:t>
      </w:r>
    </w:p>
    <w:p w14:paraId="46184945" w14:textId="77777777" w:rsidR="00D32BEB" w:rsidRPr="00D32BEB" w:rsidRDefault="00D32BEB" w:rsidP="00D32BEB">
      <w:pPr>
        <w:numPr>
          <w:ilvl w:val="1"/>
          <w:numId w:val="14"/>
        </w:numPr>
      </w:pPr>
      <w:r w:rsidRPr="00D32BEB">
        <w:rPr>
          <w:b/>
          <w:bCs/>
        </w:rPr>
        <w:t>Solution</w:t>
      </w:r>
      <w:r w:rsidRPr="00D32BEB">
        <w:t>: Data augmentation techniques such as flipping, rotating, and cropping were used to introduce more variety into the training dataset.</w:t>
      </w:r>
    </w:p>
    <w:p w14:paraId="2CBFA4D3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Notes</w:t>
      </w:r>
    </w:p>
    <w:p w14:paraId="4F22F470" w14:textId="77777777" w:rsidR="00D32BEB" w:rsidRPr="00D32BEB" w:rsidRDefault="00D32BEB" w:rsidP="00D32BEB">
      <w:pPr>
        <w:numPr>
          <w:ilvl w:val="0"/>
          <w:numId w:val="15"/>
        </w:numPr>
      </w:pPr>
      <w:r w:rsidRPr="00D32BEB">
        <w:t>Ensure you have access to a GPU for faster training, as this model can take a significant amount of time to train on a CPU.</w:t>
      </w:r>
    </w:p>
    <w:p w14:paraId="0B0858F6" w14:textId="77777777" w:rsidR="00D32BEB" w:rsidRPr="00D32BEB" w:rsidRDefault="00D32BEB" w:rsidP="00D32BEB">
      <w:pPr>
        <w:numPr>
          <w:ilvl w:val="0"/>
          <w:numId w:val="15"/>
        </w:numPr>
      </w:pPr>
      <w:r w:rsidRPr="00D32BEB">
        <w:t>You can modify the batch size, learning rate, number of epochs, and other hyperparameters in the configuration section at the start of the notebook.</w:t>
      </w:r>
    </w:p>
    <w:p w14:paraId="5A499AE6" w14:textId="77777777" w:rsidR="00D32BEB" w:rsidRPr="00D32BEB" w:rsidRDefault="00D32BEB" w:rsidP="00D32BEB">
      <w:pPr>
        <w:rPr>
          <w:b/>
          <w:bCs/>
        </w:rPr>
      </w:pPr>
      <w:r w:rsidRPr="00D32BEB">
        <w:rPr>
          <w:b/>
          <w:bCs/>
        </w:rPr>
        <w:t>License</w:t>
      </w:r>
    </w:p>
    <w:p w14:paraId="54C858F9" w14:textId="77777777" w:rsidR="00D32BEB" w:rsidRPr="00D32BEB" w:rsidRDefault="00D32BEB" w:rsidP="00D32BEB">
      <w:r w:rsidRPr="00D32BEB">
        <w:t>This code is available under the MIT License.</w:t>
      </w:r>
    </w:p>
    <w:p w14:paraId="158A8E07" w14:textId="31A9EA09" w:rsidR="00D32BEB" w:rsidRDefault="00D32BEB">
      <w:r w:rsidRPr="00D32BEB">
        <w:pict w14:anchorId="31B034A9">
          <v:rect id="_x0000_i1086" style="width:0;height:1.5pt" o:hralign="center" o:hrstd="t" o:hr="t" fillcolor="#a0a0a0" stroked="f"/>
        </w:pict>
      </w:r>
    </w:p>
    <w:sectPr w:rsidR="00D3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7EAE"/>
    <w:multiLevelType w:val="multilevel"/>
    <w:tmpl w:val="389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645D0"/>
    <w:multiLevelType w:val="multilevel"/>
    <w:tmpl w:val="EB1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60920"/>
    <w:multiLevelType w:val="multilevel"/>
    <w:tmpl w:val="6DC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55B05"/>
    <w:multiLevelType w:val="multilevel"/>
    <w:tmpl w:val="4E7A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33D34"/>
    <w:multiLevelType w:val="multilevel"/>
    <w:tmpl w:val="484A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272CE"/>
    <w:multiLevelType w:val="multilevel"/>
    <w:tmpl w:val="1728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068B0"/>
    <w:multiLevelType w:val="multilevel"/>
    <w:tmpl w:val="020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C01EE"/>
    <w:multiLevelType w:val="multilevel"/>
    <w:tmpl w:val="703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52602"/>
    <w:multiLevelType w:val="multilevel"/>
    <w:tmpl w:val="95CE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F623E"/>
    <w:multiLevelType w:val="multilevel"/>
    <w:tmpl w:val="57F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3349E"/>
    <w:multiLevelType w:val="multilevel"/>
    <w:tmpl w:val="B1B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E042C"/>
    <w:multiLevelType w:val="multilevel"/>
    <w:tmpl w:val="8686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D5E97"/>
    <w:multiLevelType w:val="multilevel"/>
    <w:tmpl w:val="449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44E84"/>
    <w:multiLevelType w:val="multilevel"/>
    <w:tmpl w:val="B0AA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6D5AFC"/>
    <w:multiLevelType w:val="multilevel"/>
    <w:tmpl w:val="9896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540373">
    <w:abstractNumId w:val="12"/>
  </w:num>
  <w:num w:numId="2" w16cid:durableId="106462383">
    <w:abstractNumId w:val="0"/>
  </w:num>
  <w:num w:numId="3" w16cid:durableId="1206140192">
    <w:abstractNumId w:val="5"/>
  </w:num>
  <w:num w:numId="4" w16cid:durableId="686102852">
    <w:abstractNumId w:val="7"/>
  </w:num>
  <w:num w:numId="5" w16cid:durableId="1294171741">
    <w:abstractNumId w:val="14"/>
  </w:num>
  <w:num w:numId="6" w16cid:durableId="1298727145">
    <w:abstractNumId w:val="2"/>
  </w:num>
  <w:num w:numId="7" w16cid:durableId="993871504">
    <w:abstractNumId w:val="3"/>
  </w:num>
  <w:num w:numId="8" w16cid:durableId="151675876">
    <w:abstractNumId w:val="8"/>
  </w:num>
  <w:num w:numId="9" w16cid:durableId="1805388807">
    <w:abstractNumId w:val="10"/>
  </w:num>
  <w:num w:numId="10" w16cid:durableId="899291681">
    <w:abstractNumId w:val="1"/>
  </w:num>
  <w:num w:numId="11" w16cid:durableId="261498414">
    <w:abstractNumId w:val="4"/>
  </w:num>
  <w:num w:numId="12" w16cid:durableId="1159468971">
    <w:abstractNumId w:val="11"/>
  </w:num>
  <w:num w:numId="13" w16cid:durableId="786899582">
    <w:abstractNumId w:val="9"/>
  </w:num>
  <w:num w:numId="14" w16cid:durableId="303775508">
    <w:abstractNumId w:val="13"/>
  </w:num>
  <w:num w:numId="15" w16cid:durableId="1816019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EB"/>
    <w:rsid w:val="00CC5245"/>
    <w:rsid w:val="00D3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D946"/>
  <w15:chartTrackingRefBased/>
  <w15:docId w15:val="{4F1D444F-7EEE-400A-9D2D-9515190C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BEB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D32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Vishwamohan Singh Negi</dc:creator>
  <cp:keywords/>
  <dc:description/>
  <cp:lastModifiedBy>Vishwamohan Singh Negi</cp:lastModifiedBy>
  <cp:revision>1</cp:revision>
  <dcterms:created xsi:type="dcterms:W3CDTF">2025-01-13T23:29:00Z</dcterms:created>
  <dcterms:modified xsi:type="dcterms:W3CDTF">2025-01-13T23:31:00Z</dcterms:modified>
</cp:coreProperties>
</file>