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7408"/>
      </w:tblGrid>
      <w:tr w:rsidR="00496741" w:rsidRPr="009237CD" w14:paraId="42DF8A47" w14:textId="77777777" w:rsidTr="00496741">
        <w:tc>
          <w:tcPr>
            <w:tcW w:w="1951" w:type="dxa"/>
          </w:tcPr>
          <w:p w14:paraId="5E2E0044" w14:textId="77777777" w:rsidR="00496741" w:rsidRPr="009237CD" w:rsidRDefault="00496741" w:rsidP="00496741">
            <w:r w:rsidRPr="009237CD">
              <w:rPr>
                <w:noProof/>
              </w:rPr>
              <w:drawing>
                <wp:inline distT="0" distB="0" distL="0" distR="0" wp14:anchorId="65257410" wp14:editId="2A292E2C">
                  <wp:extent cx="1188720" cy="1188720"/>
                  <wp:effectExtent l="0" t="0" r="0" b="0"/>
                  <wp:docPr id="1127837090" name="Imagine 1" descr="Technical University of Moldova : Rankings, Fees &amp; Courses Details |  Top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University of Moldova : Rankings, Fees &amp; Courses Details |  Top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8470" w:type="dxa"/>
          </w:tcPr>
          <w:p w14:paraId="25CD2512" w14:textId="77777777" w:rsidR="00496741" w:rsidRPr="009237CD" w:rsidRDefault="00496741" w:rsidP="00496741">
            <w:pPr>
              <w:spacing w:after="80" w:line="240" w:lineRule="auto"/>
              <w:jc w:val="center"/>
              <w:rPr>
                <w:b/>
                <w:sz w:val="28"/>
              </w:rPr>
            </w:pPr>
          </w:p>
          <w:p w14:paraId="4A13DA63" w14:textId="77777777" w:rsidR="00496741" w:rsidRPr="009237CD" w:rsidRDefault="00496741" w:rsidP="00496741">
            <w:pPr>
              <w:spacing w:after="80" w:line="240" w:lineRule="auto"/>
              <w:jc w:val="center"/>
            </w:pPr>
            <w:r w:rsidRPr="009237CD">
              <w:rPr>
                <w:b/>
                <w:sz w:val="28"/>
              </w:rPr>
              <w:t>TECHNICAL UNIVERSITY OF MOLDOVA</w:t>
            </w:r>
          </w:p>
          <w:p w14:paraId="76ADE04D" w14:textId="77777777" w:rsidR="00496741" w:rsidRPr="009237CD" w:rsidRDefault="00496741" w:rsidP="00496741">
            <w:pPr>
              <w:spacing w:after="80" w:line="240" w:lineRule="auto"/>
              <w:jc w:val="center"/>
            </w:pPr>
            <w:r w:rsidRPr="009237CD">
              <w:rPr>
                <w:sz w:val="26"/>
              </w:rPr>
              <w:t>Faculty of Computers, Informatics, and Microelectronics</w:t>
            </w:r>
          </w:p>
          <w:p w14:paraId="0782F019" w14:textId="77777777" w:rsidR="00496741" w:rsidRPr="009237CD" w:rsidRDefault="00496741" w:rsidP="00496741">
            <w:pPr>
              <w:spacing w:after="80" w:line="240" w:lineRule="auto"/>
              <w:jc w:val="center"/>
            </w:pPr>
            <w:r w:rsidRPr="009237CD">
              <w:rPr>
                <w:sz w:val="26"/>
              </w:rPr>
              <w:t>Department of Software Engineering</w:t>
            </w:r>
          </w:p>
          <w:p w14:paraId="4541A7F4" w14:textId="77777777" w:rsidR="00496741" w:rsidRPr="009237CD" w:rsidRDefault="00496741" w:rsidP="00496741">
            <w:pPr>
              <w:spacing w:line="240" w:lineRule="auto"/>
              <w:jc w:val="center"/>
            </w:pPr>
            <w:r w:rsidRPr="009237CD">
              <w:rPr>
                <w:sz w:val="26"/>
              </w:rPr>
              <w:t xml:space="preserve">Software Engineering Study </w:t>
            </w:r>
            <w:proofErr w:type="spellStart"/>
            <w:r w:rsidRPr="009237CD">
              <w:rPr>
                <w:sz w:val="26"/>
              </w:rPr>
              <w:t>Programme</w:t>
            </w:r>
            <w:proofErr w:type="spellEnd"/>
          </w:p>
          <w:p w14:paraId="02D51050" w14:textId="77777777" w:rsidR="00496741" w:rsidRPr="009237CD" w:rsidRDefault="00496741" w:rsidP="00496741"/>
        </w:tc>
      </w:tr>
    </w:tbl>
    <w:p w14:paraId="14C8AEFF" w14:textId="77777777" w:rsidR="00C973C1" w:rsidRDefault="00000000">
      <w:pPr>
        <w:spacing w:before="1500" w:line="288" w:lineRule="auto"/>
        <w:ind w:firstLine="0"/>
        <w:jc w:val="center"/>
      </w:pPr>
      <w:r>
        <w:rPr>
          <w:b/>
          <w:sz w:val="28"/>
        </w:rPr>
        <w:t>LABORATORY REPORT</w:t>
      </w:r>
    </w:p>
    <w:p w14:paraId="71EE3803" w14:textId="77777777" w:rsidR="00C973C1" w:rsidRDefault="00000000">
      <w:pPr>
        <w:spacing w:after="280" w:line="288" w:lineRule="auto"/>
        <w:ind w:firstLine="0"/>
        <w:jc w:val="center"/>
      </w:pPr>
      <w:r>
        <w:rPr>
          <w:sz w:val="26"/>
        </w:rPr>
        <w:t>Laboratory 1</w:t>
      </w:r>
    </w:p>
    <w:p w14:paraId="5AE7C0F3" w14:textId="77777777" w:rsidR="00C973C1" w:rsidRDefault="00000000">
      <w:pPr>
        <w:pStyle w:val="aa"/>
        <w:spacing w:after="320" w:line="288" w:lineRule="auto"/>
        <w:jc w:val="center"/>
      </w:pPr>
      <w:r>
        <w:rPr>
          <w:sz w:val="40"/>
        </w:rPr>
        <w:t>Logger and Parentheses Validator</w:t>
      </w:r>
    </w:p>
    <w:p w14:paraId="07E21FD8" w14:textId="77777777" w:rsidR="00C973C1" w:rsidRDefault="00000000">
      <w:pPr>
        <w:spacing w:line="288" w:lineRule="auto"/>
        <w:ind w:firstLine="0"/>
        <w:jc w:val="center"/>
      </w:pPr>
      <w:r>
        <w:t>Python 3</w:t>
      </w:r>
    </w:p>
    <w:p w14:paraId="08EC54B9" w14:textId="77777777" w:rsidR="00C973C1" w:rsidRDefault="00000000">
      <w:pPr>
        <w:spacing w:before="1300" w:line="288" w:lineRule="auto"/>
        <w:ind w:firstLine="0"/>
        <w:jc w:val="center"/>
      </w:pPr>
      <w:r>
        <w:t xml:space="preserve">Student: </w:t>
      </w:r>
      <w:proofErr w:type="spellStart"/>
      <w:r>
        <w:t>Gorbatyi</w:t>
      </w:r>
      <w:proofErr w:type="spellEnd"/>
      <w:r>
        <w:t xml:space="preserve"> Dmitriy</w:t>
      </w:r>
    </w:p>
    <w:p w14:paraId="6D7AF9F9" w14:textId="77777777" w:rsidR="00C973C1" w:rsidRDefault="00000000">
      <w:pPr>
        <w:spacing w:line="288" w:lineRule="auto"/>
        <w:ind w:firstLine="0"/>
        <w:jc w:val="center"/>
      </w:pPr>
      <w:r>
        <w:t>Group: FAF-253</w:t>
      </w:r>
    </w:p>
    <w:p w14:paraId="21D4AB36" w14:textId="77777777" w:rsidR="00C973C1" w:rsidRDefault="00000000">
      <w:pPr>
        <w:spacing w:line="288" w:lineRule="auto"/>
        <w:ind w:firstLine="0"/>
        <w:jc w:val="center"/>
      </w:pPr>
      <w:r>
        <w:t xml:space="preserve">Teacher: </w:t>
      </w:r>
      <w:proofErr w:type="spellStart"/>
      <w:r>
        <w:t>asist</w:t>
      </w:r>
      <w:proofErr w:type="spellEnd"/>
      <w:r>
        <w:t xml:space="preserve">. univ. </w:t>
      </w:r>
      <w:proofErr w:type="spellStart"/>
      <w:r>
        <w:t>Flocea</w:t>
      </w:r>
      <w:proofErr w:type="spellEnd"/>
      <w:r>
        <w:t xml:space="preserve"> Dominic</w:t>
      </w:r>
    </w:p>
    <w:p w14:paraId="76B903DE" w14:textId="6C29BD39" w:rsidR="00C973C1" w:rsidRDefault="00000000">
      <w:pPr>
        <w:spacing w:line="288" w:lineRule="auto"/>
        <w:ind w:firstLine="0"/>
        <w:jc w:val="center"/>
      </w:pPr>
      <w:r>
        <w:t xml:space="preserve">Submission date: </w:t>
      </w:r>
      <w:r w:rsidR="00A07559">
        <w:t>30.10.26</w:t>
      </w:r>
    </w:p>
    <w:p w14:paraId="32D63FE7" w14:textId="77777777" w:rsidR="00C973C1" w:rsidRDefault="00000000">
      <w:pPr>
        <w:spacing w:before="2000" w:line="288" w:lineRule="auto"/>
        <w:ind w:firstLine="0"/>
        <w:jc w:val="center"/>
      </w:pPr>
      <w:r>
        <w:t>Chisinau 2026</w:t>
      </w:r>
    </w:p>
    <w:p w14:paraId="605E5C41" w14:textId="77777777" w:rsidR="00C973C1" w:rsidRDefault="00C973C1">
      <w:pPr>
        <w:sectPr w:rsidR="00C973C1">
          <w:headerReference w:type="default" r:id="rId9"/>
          <w:footerReference w:type="even" r:id="rId10"/>
          <w:footerReference w:type="default" r:id="rId11"/>
          <w:footerReference w:type="first" r:id="rId12"/>
          <w:pgSz w:w="11906" w:h="16838"/>
          <w:pgMar w:top="1134" w:right="567" w:bottom="1134" w:left="1134" w:header="0" w:footer="720" w:gutter="0"/>
          <w:cols w:space="720"/>
          <w:formProt w:val="0"/>
          <w:docGrid w:linePitch="360"/>
        </w:sectPr>
      </w:pPr>
    </w:p>
    <w:p w14:paraId="1F061390" w14:textId="77777777" w:rsidR="00C973C1" w:rsidRDefault="00000000">
      <w:pPr>
        <w:pStyle w:val="21"/>
      </w:pPr>
      <w:r>
        <w:lastRenderedPageBreak/>
        <w:t>1 Program structure</w:t>
      </w:r>
    </w:p>
    <w:p w14:paraId="47294F02" w14:textId="77777777" w:rsidR="00C973C1" w:rsidRDefault="00000000">
      <w:pPr>
        <w:pStyle w:val="BodyText2026"/>
      </w:pPr>
      <w:r>
        <w:t xml:space="preserve">The program implements a logging library and uses it to check round parentheses, as required in Laboratory 1 [1]. Logger filters and prints messages. </w:t>
      </w:r>
      <w:proofErr w:type="spellStart"/>
      <w:r>
        <w:t>ParenthesesValidator</w:t>
      </w:r>
      <w:proofErr w:type="spellEnd"/>
      <w:r>
        <w:t xml:space="preserve"> checks the input and reports events through a Logger object named Parentheses. The validator uses the logger without </w:t>
      </w:r>
      <w:proofErr w:type="gramStart"/>
      <w:r>
        <w:t>inheriting from</w:t>
      </w:r>
      <w:proofErr w:type="gramEnd"/>
      <w:r>
        <w:t xml:space="preserve"> it.</w:t>
      </w:r>
    </w:p>
    <w:p w14:paraId="16C8D573" w14:textId="77777777" w:rsidR="00C973C1" w:rsidRDefault="00000000">
      <w:pPr>
        <w:pStyle w:val="BodyText2026"/>
      </w:pPr>
      <w:r>
        <w:t xml:space="preserve">The main.py file contains </w:t>
      </w:r>
      <w:proofErr w:type="spellStart"/>
      <w:r>
        <w:t>LogLevel</w:t>
      </w:r>
      <w:proofErr w:type="spellEnd"/>
      <w:r>
        <w:t xml:space="preserve">, Logger, </w:t>
      </w:r>
      <w:proofErr w:type="spellStart"/>
      <w:r>
        <w:t>ParenthesesValidator</w:t>
      </w:r>
      <w:proofErr w:type="spellEnd"/>
      <w:r>
        <w:t xml:space="preserve"> and a demonstration with the required inputs. The try_it.py file accepts user input. START.cmd launches this input mode on Windows. The program uses Python 3 and its standard library.</w:t>
      </w:r>
    </w:p>
    <w:p w14:paraId="31B14876" w14:textId="77777777" w:rsidR="00C973C1" w:rsidRDefault="00000000">
      <w:pPr>
        <w:pStyle w:val="21"/>
      </w:pPr>
      <w:r>
        <w:t>2 Classes and objects</w:t>
      </w:r>
    </w:p>
    <w:p w14:paraId="7935ACBB" w14:textId="77777777" w:rsidR="00C973C1" w:rsidRDefault="00000000">
      <w:pPr>
        <w:pStyle w:val="BodyText2026"/>
      </w:pPr>
      <w:r>
        <w:t xml:space="preserve">Logger is a class that describes the data and methods of a logger. The calls Logger("First") and Logger("Second") create two objects with different names. Each object stores its own name attribute. A </w:t>
      </w:r>
      <w:proofErr w:type="spellStart"/>
      <w:r>
        <w:t>ParenthesesValidator</w:t>
      </w:r>
      <w:proofErr w:type="spellEnd"/>
      <w:r>
        <w:t xml:space="preserve"> object stores a reference to its logger in </w:t>
      </w:r>
      <w:proofErr w:type="spellStart"/>
      <w:proofErr w:type="gramStart"/>
      <w:r>
        <w:t>self.logger</w:t>
      </w:r>
      <w:proofErr w:type="spellEnd"/>
      <w:proofErr w:type="gramEnd"/>
      <w:r>
        <w:t xml:space="preserve">. The balance variable belongs to one call of </w:t>
      </w:r>
      <w:proofErr w:type="spellStart"/>
      <w:r>
        <w:t>isValid</w:t>
      </w:r>
      <w:proofErr w:type="spellEnd"/>
      <w:r>
        <w:t xml:space="preserve"> and starts from zero for every input.</w:t>
      </w:r>
    </w:p>
    <w:p w14:paraId="1B308848" w14:textId="77777777" w:rsidR="00C973C1" w:rsidRDefault="00000000">
      <w:pPr>
        <w:pStyle w:val="21"/>
      </w:pPr>
      <w:r>
        <w:t>3 Static and instance members</w:t>
      </w:r>
    </w:p>
    <w:p w14:paraId="2FE8FFDC" w14:textId="77777777" w:rsidR="00C973C1" w:rsidRDefault="00000000">
      <w:pPr>
        <w:pStyle w:val="BodyText2026"/>
      </w:pPr>
      <w:r>
        <w:t>The level and format attributes belong to the Logger class and are shared by its objects. They provide the static settings requested in the assignment. The name attribute belongs to one instance. The following lines show these members in the implementation:</w:t>
      </w:r>
    </w:p>
    <w:p w14:paraId="18AC5C43" w14:textId="77777777" w:rsidR="00C973C1" w:rsidRDefault="00000000">
      <w:pPr>
        <w:keepLines/>
        <w:spacing w:before="60" w:after="160" w:line="240" w:lineRule="auto"/>
        <w:ind w:left="227" w:firstLine="0"/>
        <w:jc w:val="left"/>
      </w:pPr>
      <w:r>
        <w:rPr>
          <w:rFonts w:ascii="Courier New" w:hAnsi="Courier New"/>
          <w:sz w:val="20"/>
        </w:rPr>
        <w:t>class Logger:</w:t>
      </w:r>
      <w:r>
        <w:br/>
      </w:r>
      <w:r>
        <w:rPr>
          <w:rFonts w:ascii="Courier New" w:hAnsi="Courier New"/>
          <w:sz w:val="20"/>
        </w:rPr>
        <w:t xml:space="preserve">    level = LogLevel.INFO</w:t>
      </w:r>
      <w:r>
        <w:br/>
      </w:r>
      <w:r>
        <w:rPr>
          <w:rFonts w:ascii="Courier New" w:hAnsi="Courier New"/>
          <w:sz w:val="20"/>
        </w:rPr>
        <w:t xml:space="preserve">    format = "[%t] [%l] %n: %m"</w:t>
      </w:r>
      <w:r>
        <w:br/>
      </w:r>
      <w:r>
        <w:br/>
      </w:r>
      <w:r>
        <w:rPr>
          <w:rFonts w:ascii="Courier New" w:hAnsi="Courier New"/>
          <w:sz w:val="20"/>
        </w:rPr>
        <w:t xml:space="preserve">    def __</w:t>
      </w:r>
      <w:proofErr w:type="spellStart"/>
      <w:r>
        <w:rPr>
          <w:rFonts w:ascii="Courier New" w:hAnsi="Courier New"/>
          <w:sz w:val="20"/>
        </w:rPr>
        <w:t>init</w:t>
      </w:r>
      <w:proofErr w:type="spellEnd"/>
      <w:r>
        <w:rPr>
          <w:rFonts w:ascii="Courier New" w:hAnsi="Courier New"/>
          <w:sz w:val="20"/>
        </w:rPr>
        <w:t>_</w:t>
      </w:r>
      <w:proofErr w:type="gramStart"/>
      <w:r>
        <w:rPr>
          <w:rFonts w:ascii="Courier New" w:hAnsi="Courier New"/>
          <w:sz w:val="20"/>
        </w:rPr>
        <w:t>_(</w:t>
      </w:r>
      <w:proofErr w:type="gramEnd"/>
      <w:r>
        <w:rPr>
          <w:rFonts w:ascii="Courier New" w:hAnsi="Courier New"/>
          <w:sz w:val="20"/>
        </w:rPr>
        <w:t>self, name: str):</w:t>
      </w:r>
      <w:r>
        <w:br/>
      </w:r>
      <w:r>
        <w:rPr>
          <w:rFonts w:ascii="Courier New" w:hAnsi="Courier New"/>
          <w:sz w:val="20"/>
        </w:rPr>
        <w:t xml:space="preserve">        self.name = name</w:t>
      </w:r>
    </w:p>
    <w:p w14:paraId="275C38CE" w14:textId="77777777" w:rsidR="00C973C1" w:rsidRDefault="00000000">
      <w:pPr>
        <w:pStyle w:val="BodyText2026"/>
      </w:pPr>
      <w:proofErr w:type="spellStart"/>
      <w:r>
        <w:t>Logger.set_</w:t>
      </w:r>
      <w:proofErr w:type="gramStart"/>
      <w:r>
        <w:t>level</w:t>
      </w:r>
      <w:proofErr w:type="spellEnd"/>
      <w:r>
        <w:t>(</w:t>
      </w:r>
      <w:proofErr w:type="spellStart"/>
      <w:proofErr w:type="gramEnd"/>
      <w:r>
        <w:t>LogLevel.ERROR</w:t>
      </w:r>
      <w:proofErr w:type="spellEnd"/>
      <w:r>
        <w:t xml:space="preserve">) changes the threshold for every Logger object, including existing ones. </w:t>
      </w:r>
      <w:proofErr w:type="spellStart"/>
      <w:r>
        <w:t>Logger.set_format</w:t>
      </w:r>
      <w:proofErr w:type="spellEnd"/>
      <w:r>
        <w:t xml:space="preserve">(...) changes their common output format. Both setters are class methods and receive the class as </w:t>
      </w:r>
      <w:proofErr w:type="spellStart"/>
      <w:r>
        <w:t>cls</w:t>
      </w:r>
      <w:proofErr w:type="spellEnd"/>
      <w:r>
        <w:t xml:space="preserve">. The log method reads the shared settings from </w:t>
      </w:r>
      <w:proofErr w:type="spellStart"/>
      <w:r>
        <w:t>Logger.level</w:t>
      </w:r>
      <w:proofErr w:type="spellEnd"/>
      <w:r>
        <w:t xml:space="preserve"> and </w:t>
      </w:r>
      <w:proofErr w:type="spellStart"/>
      <w:r>
        <w:t>Logger.format</w:t>
      </w:r>
      <w:proofErr w:type="spellEnd"/>
      <w:r>
        <w:t>.</w:t>
      </w:r>
    </w:p>
    <w:p w14:paraId="17FBEEBC" w14:textId="77777777" w:rsidR="00C973C1" w:rsidRDefault="00000000">
      <w:r>
        <w:br w:type="page"/>
      </w:r>
    </w:p>
    <w:p w14:paraId="3702691B" w14:textId="77777777" w:rsidR="00C973C1" w:rsidRDefault="00000000">
      <w:pPr>
        <w:pStyle w:val="21"/>
      </w:pPr>
      <w:r>
        <w:lastRenderedPageBreak/>
        <w:t>4 Methods and responsibilities</w:t>
      </w:r>
    </w:p>
    <w:p w14:paraId="7286FD3C" w14:textId="77777777" w:rsidR="00C973C1" w:rsidRDefault="00000000">
      <w:pPr>
        <w:pStyle w:val="BodyText2026"/>
      </w:pPr>
      <w:r>
        <w:t xml:space="preserve">The log method receives a message level and text. </w:t>
      </w:r>
      <w:proofErr w:type="spellStart"/>
      <w:r>
        <w:t>LogLevel</w:t>
      </w:r>
      <w:proofErr w:type="spellEnd"/>
      <w:r>
        <w:t xml:space="preserve"> assigns increasing values to TRACE, INFO, WARN and ERROR. A message below </w:t>
      </w:r>
      <w:proofErr w:type="spellStart"/>
      <w:r>
        <w:t>Logger.level</w:t>
      </w:r>
      <w:proofErr w:type="spellEnd"/>
      <w:r>
        <w:t xml:space="preserve"> is skipped. At INFO, the output includes INFO, WARN and ERROR. </w:t>
      </w:r>
      <w:proofErr w:type="gramStart"/>
      <w:r>
        <w:t>At ERROR, only</w:t>
      </w:r>
      <w:proofErr w:type="gramEnd"/>
      <w:r>
        <w:t xml:space="preserve"> errors are printed. This setting changes the visible messages; </w:t>
      </w:r>
      <w:proofErr w:type="spellStart"/>
      <w:r>
        <w:t>isValid</w:t>
      </w:r>
      <w:proofErr w:type="spellEnd"/>
      <w:r>
        <w:t xml:space="preserve"> still returns the same Boolean result.</w:t>
      </w:r>
    </w:p>
    <w:p w14:paraId="3FADCB20" w14:textId="77777777" w:rsidR="00C973C1" w:rsidRDefault="00000000">
      <w:pPr>
        <w:pStyle w:val="BodyText2026"/>
      </w:pPr>
      <w:r>
        <w:t xml:space="preserve">For a visible message, log replaces %t with the current time, %m with the text, %n with the </w:t>
      </w:r>
      <w:proofErr w:type="gramStart"/>
      <w:r>
        <w:t>logger</w:t>
      </w:r>
      <w:proofErr w:type="gramEnd"/>
      <w:r>
        <w:t xml:space="preserve"> name and %l with the message level. Other characters stay unchanged. The trace, info, </w:t>
      </w:r>
      <w:proofErr w:type="gramStart"/>
      <w:r>
        <w:t>warn</w:t>
      </w:r>
      <w:proofErr w:type="gramEnd"/>
      <w:r>
        <w:t xml:space="preserve"> and error methods call log with a fixed level. The validator calls self.logger.info(...) when it finds a pair. Keeping this work in Logger allows the format to change without changing the parentheses algorithm.</w:t>
      </w:r>
    </w:p>
    <w:p w14:paraId="09566CDC" w14:textId="77777777" w:rsidR="00C973C1" w:rsidRDefault="00000000">
      <w:pPr>
        <w:pStyle w:val="BodyText2026"/>
      </w:pPr>
      <w:r>
        <w:t xml:space="preserve">The optional </w:t>
      </w:r>
      <w:proofErr w:type="gramStart"/>
      <w:r>
        <w:t>%r</w:t>
      </w:r>
      <w:proofErr w:type="gramEnd"/>
      <w:r>
        <w:t xml:space="preserve"> placeholder selects a random phrase from the set for the current message level. Each level has its own phrases. For example, an INFO entry can use "Operation completed".</w:t>
      </w:r>
    </w:p>
    <w:p w14:paraId="539AEC6B" w14:textId="77777777" w:rsidR="00C973C1" w:rsidRDefault="00000000">
      <w:pPr>
        <w:pStyle w:val="21"/>
      </w:pPr>
      <w:r>
        <w:t>5 Testing and correctness</w:t>
      </w:r>
    </w:p>
    <w:p w14:paraId="796C9D0F" w14:textId="77777777" w:rsidR="00C973C1" w:rsidRDefault="00000000">
      <w:pPr>
        <w:pStyle w:val="BodyText2026"/>
      </w:pPr>
      <w:r>
        <w:t xml:space="preserve">The validator counts unmatched opening parentheses in balance. An opening parenthesis increases it. A closing parenthesis is accepted only when balance is above zero, then decreases it. A closing parenthesis at zero causes </w:t>
      </w:r>
      <w:proofErr w:type="gramStart"/>
      <w:r>
        <w:t>an immediate</w:t>
      </w:r>
      <w:proofErr w:type="gramEnd"/>
      <w:r>
        <w:t xml:space="preserve"> failure. The final balance must be zero. Table 5.1 shows the four required inputs and the observed results.</w:t>
      </w:r>
    </w:p>
    <w:p w14:paraId="56D240A2" w14:textId="77777777" w:rsidR="00C973C1" w:rsidRDefault="00000000">
      <w:pPr>
        <w:keepNext/>
        <w:spacing w:after="80"/>
        <w:ind w:firstLine="0"/>
        <w:jc w:val="right"/>
      </w:pPr>
      <w:r>
        <w:t>Table 5.1 Required validation cases</w:t>
      </w:r>
    </w:p>
    <w:tbl>
      <w:tblPr>
        <w:tblW w:w="0" w:type="auto"/>
        <w:jc w:val="center"/>
        <w:tblLayout w:type="fixed"/>
        <w:tblLook w:val="04A0" w:firstRow="1" w:lastRow="0" w:firstColumn="1" w:lastColumn="0" w:noHBand="0" w:noVBand="1"/>
      </w:tblPr>
      <w:tblGrid>
        <w:gridCol w:w="5102"/>
        <w:gridCol w:w="2551"/>
        <w:gridCol w:w="2551"/>
      </w:tblGrid>
      <w:tr w:rsidR="00C973C1" w14:paraId="6862CB8E" w14:textId="77777777">
        <w:trPr>
          <w:cantSplit/>
          <w:tblHeader/>
          <w:jc w:val="center"/>
        </w:trPr>
        <w:tc>
          <w:tcPr>
            <w:tcW w:w="510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B066E2D" w14:textId="77777777" w:rsidR="00C973C1" w:rsidRDefault="00000000">
            <w:pPr>
              <w:spacing w:before="40" w:after="40" w:line="240" w:lineRule="auto"/>
              <w:ind w:firstLine="0"/>
              <w:jc w:val="left"/>
            </w:pPr>
            <w:r>
              <w:rPr>
                <w:b/>
                <w:sz w:val="22"/>
              </w:rPr>
              <w:t>Input</w:t>
            </w:r>
          </w:p>
        </w:tc>
        <w:tc>
          <w:tcPr>
            <w:tcW w:w="255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0BDA0B2" w14:textId="77777777" w:rsidR="00C973C1" w:rsidRDefault="00000000">
            <w:pPr>
              <w:spacing w:before="40" w:after="40" w:line="240" w:lineRule="auto"/>
              <w:ind w:firstLine="0"/>
              <w:jc w:val="center"/>
            </w:pPr>
            <w:r>
              <w:rPr>
                <w:b/>
                <w:sz w:val="22"/>
              </w:rPr>
              <w:t>Expected</w:t>
            </w:r>
          </w:p>
        </w:tc>
        <w:tc>
          <w:tcPr>
            <w:tcW w:w="255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5CA992B" w14:textId="77777777" w:rsidR="00C973C1" w:rsidRDefault="00000000">
            <w:pPr>
              <w:spacing w:before="40" w:after="40" w:line="240" w:lineRule="auto"/>
              <w:ind w:firstLine="0"/>
              <w:jc w:val="center"/>
            </w:pPr>
            <w:r>
              <w:rPr>
                <w:b/>
                <w:sz w:val="22"/>
              </w:rPr>
              <w:t>Observed</w:t>
            </w:r>
          </w:p>
        </w:tc>
      </w:tr>
      <w:tr w:rsidR="00C973C1" w14:paraId="41D25116"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27E49F" w14:textId="77777777" w:rsidR="00C973C1" w:rsidRDefault="00000000">
            <w:pPr>
              <w:spacing w:before="40" w:after="40" w:line="240" w:lineRule="auto"/>
              <w:ind w:firstLine="0"/>
              <w:jc w:val="left"/>
            </w:pPr>
            <w:r>
              <w:rPr>
                <w:sz w:val="22"/>
              </w:rPr>
              <w:t>()</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7A8007" w14:textId="77777777" w:rsidR="00C973C1" w:rsidRDefault="00000000">
            <w:pPr>
              <w:spacing w:before="40" w:after="40" w:line="240" w:lineRule="auto"/>
              <w:ind w:firstLine="0"/>
              <w:jc w:val="center"/>
            </w:pPr>
            <w:r>
              <w:rPr>
                <w:sz w:val="22"/>
              </w:rPr>
              <w:t>True</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8E6556" w14:textId="77777777" w:rsidR="00C973C1" w:rsidRDefault="00000000">
            <w:pPr>
              <w:spacing w:before="40" w:after="40" w:line="240" w:lineRule="auto"/>
              <w:ind w:firstLine="0"/>
              <w:jc w:val="center"/>
            </w:pPr>
            <w:r>
              <w:rPr>
                <w:sz w:val="22"/>
              </w:rPr>
              <w:t>True</w:t>
            </w:r>
          </w:p>
        </w:tc>
      </w:tr>
      <w:tr w:rsidR="00C973C1" w14:paraId="47650D0A"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7D7F5A" w14:textId="77777777" w:rsidR="00C973C1" w:rsidRDefault="00000000">
            <w:pPr>
              <w:spacing w:before="40" w:after="40" w:line="240" w:lineRule="auto"/>
              <w:ind w:firstLine="0"/>
              <w:jc w:val="left"/>
            </w:pPr>
            <w:r>
              <w:rPr>
                <w:sz w:val="22"/>
              </w:rPr>
              <w:t>)((()))</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8B68AD" w14:textId="77777777" w:rsidR="00C973C1" w:rsidRDefault="00000000">
            <w:pPr>
              <w:spacing w:before="40" w:after="40" w:line="240" w:lineRule="auto"/>
              <w:ind w:firstLine="0"/>
              <w:jc w:val="center"/>
            </w:pPr>
            <w:r>
              <w:rPr>
                <w:sz w:val="22"/>
              </w:rPr>
              <w:t>False</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3B8B8A" w14:textId="77777777" w:rsidR="00C973C1" w:rsidRDefault="00000000">
            <w:pPr>
              <w:spacing w:before="40" w:after="40" w:line="240" w:lineRule="auto"/>
              <w:ind w:firstLine="0"/>
              <w:jc w:val="center"/>
            </w:pPr>
            <w:r>
              <w:rPr>
                <w:sz w:val="22"/>
              </w:rPr>
              <w:t>False</w:t>
            </w:r>
          </w:p>
        </w:tc>
      </w:tr>
      <w:tr w:rsidR="00C973C1" w14:paraId="5C2153F2"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B225A8" w14:textId="77777777" w:rsidR="00C973C1" w:rsidRDefault="00000000">
            <w:pPr>
              <w:spacing w:before="40" w:after="40" w:line="240" w:lineRule="auto"/>
              <w:ind w:firstLine="0"/>
              <w:jc w:val="left"/>
            </w:pPr>
            <w:r>
              <w:rPr>
                <w:sz w:val="22"/>
              </w:rPr>
              <w:t>(</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5B5C85" w14:textId="77777777" w:rsidR="00C973C1" w:rsidRDefault="00000000">
            <w:pPr>
              <w:spacing w:before="40" w:after="40" w:line="240" w:lineRule="auto"/>
              <w:ind w:firstLine="0"/>
              <w:jc w:val="center"/>
            </w:pPr>
            <w:r>
              <w:rPr>
                <w:sz w:val="22"/>
              </w:rPr>
              <w:t>False</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F946E4" w14:textId="77777777" w:rsidR="00C973C1" w:rsidRDefault="00000000">
            <w:pPr>
              <w:spacing w:before="40" w:after="40" w:line="240" w:lineRule="auto"/>
              <w:ind w:firstLine="0"/>
              <w:jc w:val="center"/>
            </w:pPr>
            <w:r>
              <w:rPr>
                <w:sz w:val="22"/>
              </w:rPr>
              <w:t>False</w:t>
            </w:r>
          </w:p>
        </w:tc>
      </w:tr>
      <w:tr w:rsidR="00C973C1" w14:paraId="620CCC03"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9E50D2" w14:textId="77777777" w:rsidR="00C973C1" w:rsidRDefault="00000000">
            <w:pPr>
              <w:spacing w:before="40" w:after="40" w:line="240" w:lineRule="auto"/>
              <w:ind w:firstLine="0"/>
              <w:jc w:val="left"/>
            </w:pPr>
            <w:r>
              <w:rPr>
                <w:sz w:val="22"/>
              </w:rPr>
              <w:t>(())((()())())</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8F3CF7" w14:textId="77777777" w:rsidR="00C973C1" w:rsidRDefault="00000000">
            <w:pPr>
              <w:spacing w:before="40" w:after="40" w:line="240" w:lineRule="auto"/>
              <w:ind w:firstLine="0"/>
              <w:jc w:val="center"/>
            </w:pPr>
            <w:r>
              <w:rPr>
                <w:sz w:val="22"/>
              </w:rPr>
              <w:t>True</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29DCF" w14:textId="77777777" w:rsidR="00C973C1" w:rsidRDefault="00000000">
            <w:pPr>
              <w:spacing w:before="40" w:after="40" w:line="240" w:lineRule="auto"/>
              <w:ind w:firstLine="0"/>
              <w:jc w:val="center"/>
            </w:pPr>
            <w:r>
              <w:rPr>
                <w:sz w:val="22"/>
              </w:rPr>
              <w:t>True</w:t>
            </w:r>
          </w:p>
        </w:tc>
      </w:tr>
    </w:tbl>
    <w:p w14:paraId="1FFB89AD" w14:textId="77777777" w:rsidR="00C973C1" w:rsidRDefault="00000000">
      <w:pPr>
        <w:pStyle w:val="BodyText2026"/>
      </w:pPr>
      <w:r>
        <w:t xml:space="preserve">The input </w:t>
      </w:r>
      <w:proofErr w:type="gramStart"/>
      <w:r>
        <w:t>")(</w:t>
      </w:r>
      <w:proofErr w:type="gramEnd"/>
      <w:r>
        <w:t>" is another useful check: it has equal numbers of both symbols but fails at the first character. This prevents a solution that checks only their total counts. Empty input is accepted, while characters other than round parentheses are rejected; these are explicit choices for cases not defined in the handout.</w:t>
      </w:r>
    </w:p>
    <w:p w14:paraId="0FDD82A0" w14:textId="77777777" w:rsidR="00C973C1" w:rsidRDefault="00000000">
      <w:r>
        <w:br w:type="page"/>
      </w:r>
    </w:p>
    <w:p w14:paraId="3FE8E042" w14:textId="77777777" w:rsidR="00C973C1" w:rsidRDefault="00000000">
      <w:pPr>
        <w:pStyle w:val="21"/>
      </w:pPr>
      <w:r>
        <w:lastRenderedPageBreak/>
        <w:t>5 Testing and correctness continued</w:t>
      </w:r>
    </w:p>
    <w:p w14:paraId="63F01D4A" w14:textId="77777777" w:rsidR="00C973C1" w:rsidRDefault="00000000">
      <w:pPr>
        <w:pStyle w:val="BodyText2026"/>
      </w:pPr>
      <w:r>
        <w:t>A separate validation suite passed eight tests against this version of main.py. It covered all four thresholds, format substitution, shared settings, required log events and the bonus phrases. The required inputs were checked at every logging level. All 511 parentheses strings of lengths zero through eight were also compared with an independent stack algorithm. The test file is kept outside the three-file runtime folder.</w:t>
      </w:r>
    </w:p>
    <w:p w14:paraId="0DA08D82" w14:textId="77777777" w:rsidR="00C973C1" w:rsidRDefault="00000000">
      <w:pPr>
        <w:pStyle w:val="BodyText2026"/>
      </w:pPr>
      <w:r>
        <w:t xml:space="preserve">For valid input, the logger records opening parentheses at TRACE, matched pairs at INFO and </w:t>
      </w:r>
      <w:proofErr w:type="gramStart"/>
      <w:r>
        <w:t>the final result</w:t>
      </w:r>
      <w:proofErr w:type="gramEnd"/>
      <w:r>
        <w:t xml:space="preserve"> at INFO. For invalid input, ERROR includes the string and the reason. The optional WARN message is used for a closing parenthesis with no opening match. This output comes from checking "()" with the interactive format:</w:t>
      </w:r>
    </w:p>
    <w:p w14:paraId="63615DBC" w14:textId="77777777" w:rsidR="00C973C1" w:rsidRDefault="00000000">
      <w:pPr>
        <w:keepLines/>
        <w:spacing w:before="60" w:after="160" w:line="240" w:lineRule="auto"/>
        <w:ind w:left="227" w:firstLine="0"/>
        <w:jc w:val="left"/>
      </w:pPr>
      <w:r>
        <w:rPr>
          <w:rFonts w:ascii="Courier New" w:hAnsi="Courier New"/>
          <w:sz w:val="20"/>
        </w:rPr>
        <w:t>[TRACE] Parentheses: Opening parenthesis at position 1</w:t>
      </w:r>
      <w:r>
        <w:br/>
      </w:r>
      <w:r>
        <w:rPr>
          <w:rFonts w:ascii="Courier New" w:hAnsi="Courier New"/>
          <w:sz w:val="20"/>
        </w:rPr>
        <w:t>[INFO] Parentheses: Matching pair found at position 2</w:t>
      </w:r>
      <w:r>
        <w:br/>
      </w:r>
      <w:r>
        <w:rPr>
          <w:rFonts w:ascii="Courier New" w:hAnsi="Courier New"/>
          <w:sz w:val="20"/>
        </w:rPr>
        <w:t>[INFO] Parentheses: Validation result for '()': true</w:t>
      </w:r>
    </w:p>
    <w:p w14:paraId="2955E744" w14:textId="77777777" w:rsidR="00C973C1" w:rsidRDefault="00000000">
      <w:pPr>
        <w:pStyle w:val="BodyText2026"/>
      </w:pPr>
      <w:r>
        <w:t xml:space="preserve">The scan takes O(n) time for a string of length n. The counter uses </w:t>
      </w:r>
      <w:proofErr w:type="gramStart"/>
      <w:r>
        <w:t>O(</w:t>
      </w:r>
      <w:proofErr w:type="gramEnd"/>
      <w:r>
        <w:t>1) extra space, excluding the text created for log messages. The method returns True or False independently of console output.</w:t>
      </w:r>
    </w:p>
    <w:p w14:paraId="5F95D9BE" w14:textId="77777777" w:rsidR="00C973C1" w:rsidRDefault="00000000">
      <w:pPr>
        <w:pStyle w:val="21"/>
      </w:pPr>
      <w:r>
        <w:t>6 Reflection</w:t>
      </w:r>
    </w:p>
    <w:p w14:paraId="12CF3727" w14:textId="77777777" w:rsidR="00C973C1" w:rsidRDefault="00000000">
      <w:pPr>
        <w:pStyle w:val="BodyText2026"/>
      </w:pPr>
      <w:r>
        <w:t xml:space="preserve">Separation of responsibilities is the main OOP idea in this solution. </w:t>
      </w:r>
      <w:proofErr w:type="spellStart"/>
      <w:r>
        <w:t>ParenthesesValidator</w:t>
      </w:r>
      <w:proofErr w:type="spellEnd"/>
      <w:r>
        <w:t xml:space="preserve"> decides whether the input is valid, while Logger handles message filtering and formatting. Shared class attributes and individual instance attributes also have clear roles: the output settings are common, and each logger has its own name.</w:t>
      </w:r>
    </w:p>
    <w:p w14:paraId="63549447" w14:textId="605256EA" w:rsidR="00C973C1" w:rsidRDefault="00000000" w:rsidP="00A07559">
      <w:pPr>
        <w:pStyle w:val="BodyText2026"/>
      </w:pPr>
      <w:r>
        <w:t>A useful improvement would be an option to write logs to a file. It would allow earlier validation results to be reviewed after the console window is closed. The output destination could be changed inside Logger while keeping the validation algorithm unchanged. The current version prints logs only to the console.</w:t>
      </w:r>
    </w:p>
    <w:sectPr w:rsidR="00C973C1">
      <w:headerReference w:type="default" r:id="rId13"/>
      <w:footerReference w:type="default" r:id="rId14"/>
      <w:pgSz w:w="11906" w:h="16838"/>
      <w:pgMar w:top="1134" w:right="567" w:bottom="1134" w:left="1134"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C6E2" w14:textId="77777777" w:rsidR="00EB3547" w:rsidRDefault="00EB3547">
      <w:pPr>
        <w:spacing w:line="240" w:lineRule="auto"/>
      </w:pPr>
      <w:r>
        <w:separator/>
      </w:r>
    </w:p>
  </w:endnote>
  <w:endnote w:type="continuationSeparator" w:id="0">
    <w:p w14:paraId="42ACE548" w14:textId="77777777" w:rsidR="00EB3547" w:rsidRDefault="00EB35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5948" w14:textId="77777777" w:rsidR="00E328A4" w:rsidRDefault="00E328A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7BAC0" w14:textId="77777777" w:rsidR="00C973C1" w:rsidRDefault="00C973C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C94D" w14:textId="77777777" w:rsidR="00E328A4" w:rsidRDefault="00000000">
    <w:pPr>
      <w:pStyle w:val="a8"/>
      <w:jc w:val="center"/>
    </w:pPr>
    <w:r>
      <w:fldChar w:fldCharType="begin"/>
    </w:r>
    <w:r>
      <w:instrText xml:space="preserve"> PAGE </w:instrText>
    </w:r>
    <w:r>
      <w:fldChar w:fldCharType="separate"/>
    </w:r>
    <w:r>
      <w:t>12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5705" w14:textId="77777777" w:rsidR="00C973C1" w:rsidRDefault="00000000">
    <w:pPr>
      <w:ind w:firstLine="0"/>
      <w:jc w:val="center"/>
    </w:pPr>
    <w:r>
      <w:fldChar w:fldCharType="begin"/>
    </w:r>
    <w:r>
      <w:instrText>PAGE</w:instrText>
    </w:r>
    <w:r>
      <w:fldChar w:fldCharType="separate"/>
    </w:r>
    <w:r w:rsidR="00A075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D1D28" w14:textId="77777777" w:rsidR="00EB3547" w:rsidRDefault="00EB3547">
      <w:pPr>
        <w:spacing w:line="240" w:lineRule="auto"/>
      </w:pPr>
      <w:r>
        <w:separator/>
      </w:r>
    </w:p>
  </w:footnote>
  <w:footnote w:type="continuationSeparator" w:id="0">
    <w:p w14:paraId="2691D4E7" w14:textId="77777777" w:rsidR="00EB3547" w:rsidRDefault="00EB35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04BC" w14:textId="77777777" w:rsidR="00C973C1" w:rsidRDefault="00C973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A0E" w14:textId="77777777" w:rsidR="00C973C1" w:rsidRDefault="00C973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4CB"/>
    <w:multiLevelType w:val="multilevel"/>
    <w:tmpl w:val="BDBC5096"/>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A4"/>
    <w:rsid w:val="00203039"/>
    <w:rsid w:val="0029561E"/>
    <w:rsid w:val="00401F5A"/>
    <w:rsid w:val="00496741"/>
    <w:rsid w:val="009237CD"/>
    <w:rsid w:val="009B500A"/>
    <w:rsid w:val="00A07559"/>
    <w:rsid w:val="00B6290E"/>
    <w:rsid w:val="00C4269B"/>
    <w:rsid w:val="00C973C1"/>
    <w:rsid w:val="00CA07B4"/>
    <w:rsid w:val="00CB19F3"/>
    <w:rsid w:val="00CC73BA"/>
    <w:rsid w:val="00D93634"/>
    <w:rsid w:val="00E225F5"/>
    <w:rsid w:val="00E328A4"/>
    <w:rsid w:val="00E50EDE"/>
    <w:rsid w:val="00E63D28"/>
    <w:rsid w:val="00EB3547"/>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69B2"/>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709"/>
      <w:jc w:val="both"/>
    </w:pPr>
    <w:rPr>
      <w:rFonts w:ascii="Times New Roman" w:eastAsia="Times New Roman" w:hAnsi="Times New Roman" w:cs="Times New Roman"/>
      <w:color w:val="000000"/>
      <w:sz w:val="24"/>
    </w:rPr>
  </w:style>
  <w:style w:type="paragraph" w:styleId="1">
    <w:name w:val="heading 1"/>
    <w:next w:val="a1"/>
    <w:link w:val="10"/>
    <w:uiPriority w:val="9"/>
    <w:qFormat/>
    <w:rsid w:val="00FC693F"/>
    <w:pPr>
      <w:keepNext/>
      <w:keepLines/>
      <w:spacing w:after="120" w:line="360" w:lineRule="auto"/>
      <w:outlineLvl w:val="0"/>
    </w:pPr>
    <w:rPr>
      <w:rFonts w:ascii="Times New Roman" w:eastAsia="Times New Roman" w:hAnsi="Times New Roman" w:cs="Times New Roman"/>
      <w:b/>
      <w:bCs/>
      <w:caps/>
      <w:color w:val="000000"/>
      <w:sz w:val="26"/>
      <w:szCs w:val="28"/>
    </w:rPr>
  </w:style>
  <w:style w:type="paragraph" w:styleId="21">
    <w:name w:val="heading 2"/>
    <w:next w:val="a1"/>
    <w:link w:val="22"/>
    <w:uiPriority w:val="9"/>
    <w:unhideWhenUsed/>
    <w:qFormat/>
    <w:rsid w:val="00FC693F"/>
    <w:pPr>
      <w:keepNext/>
      <w:keepLines/>
      <w:spacing w:after="120" w:line="360" w:lineRule="auto"/>
      <w:outlineLvl w:val="1"/>
    </w:pPr>
    <w:rPr>
      <w:rFonts w:ascii="Times New Roman" w:eastAsia="Times New Roman" w:hAnsi="Times New Roman" w:cs="Times New Roman"/>
      <w:b/>
      <w:bCs/>
      <w:color w:val="000000"/>
      <w:sz w:val="24"/>
      <w:szCs w:val="26"/>
    </w:rPr>
  </w:style>
  <w:style w:type="paragraph" w:styleId="31">
    <w:name w:val="heading 3"/>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uiPriority w:val="99"/>
    <w:qFormat/>
    <w:rsid w:val="00E618BF"/>
  </w:style>
  <w:style w:type="character" w:customStyle="1" w:styleId="a7">
    <w:name w:val="Нижний колонтитул Знак"/>
    <w:basedOn w:val="a2"/>
    <w:link w:val="a8"/>
    <w:uiPriority w:val="99"/>
    <w:qFormat/>
    <w:rsid w:val="00E618BF"/>
  </w:style>
  <w:style w:type="character" w:customStyle="1" w:styleId="10">
    <w:name w:val="Заголовок 1 Знак"/>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Заголовок Знак"/>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Подзаголовок Знак"/>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Основной текст Знак"/>
    <w:basedOn w:val="a2"/>
    <w:link w:val="ae"/>
    <w:uiPriority w:val="99"/>
    <w:qFormat/>
    <w:rsid w:val="00AA1D8D"/>
  </w:style>
  <w:style w:type="character" w:customStyle="1" w:styleId="23">
    <w:name w:val="Основной текст 2 Знак"/>
    <w:basedOn w:val="a2"/>
    <w:link w:val="24"/>
    <w:uiPriority w:val="99"/>
    <w:qFormat/>
    <w:rsid w:val="00AA1D8D"/>
  </w:style>
  <w:style w:type="character" w:customStyle="1" w:styleId="33">
    <w:name w:val="Основной текст 3 Знак"/>
    <w:basedOn w:val="a2"/>
    <w:link w:val="34"/>
    <w:uiPriority w:val="99"/>
    <w:qFormat/>
    <w:rsid w:val="00AA1D8D"/>
    <w:rPr>
      <w:sz w:val="16"/>
      <w:szCs w:val="16"/>
    </w:rPr>
  </w:style>
  <w:style w:type="character" w:customStyle="1" w:styleId="af">
    <w:name w:val="Текст макроса Знак"/>
    <w:basedOn w:val="a2"/>
    <w:link w:val="af0"/>
    <w:uiPriority w:val="99"/>
    <w:qFormat/>
    <w:rsid w:val="0029639D"/>
    <w:rPr>
      <w:rFonts w:ascii="Courier" w:hAnsi="Courier"/>
      <w:sz w:val="20"/>
      <w:szCs w:val="20"/>
    </w:rPr>
  </w:style>
  <w:style w:type="character" w:customStyle="1" w:styleId="25">
    <w:name w:val="Цитата 2 Знак"/>
    <w:basedOn w:val="a2"/>
    <w:link w:val="26"/>
    <w:uiPriority w:val="29"/>
    <w:qFormat/>
    <w:rsid w:val="00FC693F"/>
    <w:rPr>
      <w:i/>
      <w:iCs/>
      <w:color w:val="000000" w:themeColor="text1"/>
    </w:rPr>
  </w:style>
  <w:style w:type="character" w:customStyle="1" w:styleId="40">
    <w:name w:val="Заголовок 4 Знак"/>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character" w:customStyle="1" w:styleId="af3">
    <w:name w:val="Выделенная цитата Знак"/>
    <w:basedOn w:val="a2"/>
    <w:link w:val="af4"/>
    <w:uiPriority w:val="30"/>
    <w:qFormat/>
    <w:rsid w:val="00FC693F"/>
    <w:rPr>
      <w:b/>
      <w:bCs/>
      <w:i/>
      <w:iCs/>
      <w:color w:val="4F81BD" w:themeColor="accent1"/>
    </w:rPr>
  </w:style>
  <w:style w:type="character" w:styleId="af5">
    <w:name w:val="Subtle Emphasis"/>
    <w:basedOn w:val="a2"/>
    <w:uiPriority w:val="19"/>
    <w:qFormat/>
    <w:rsid w:val="00FC693F"/>
    <w:rPr>
      <w:i/>
      <w:iCs/>
      <w:color w:val="808080" w:themeColor="text1" w:themeTint="7F"/>
    </w:rPr>
  </w:style>
  <w:style w:type="character" w:styleId="af6">
    <w:name w:val="Intense Emphasis"/>
    <w:basedOn w:val="a2"/>
    <w:uiPriority w:val="21"/>
    <w:qFormat/>
    <w:rsid w:val="00FC693F"/>
    <w:rPr>
      <w:b/>
      <w:bCs/>
      <w:i/>
      <w:iCs/>
      <w:color w:val="4F81BD" w:themeColor="accent1"/>
    </w:rPr>
  </w:style>
  <w:style w:type="character" w:styleId="af7">
    <w:name w:val="Subtle Reference"/>
    <w:basedOn w:val="a2"/>
    <w:uiPriority w:val="31"/>
    <w:qFormat/>
    <w:rsid w:val="00FC693F"/>
    <w:rPr>
      <w:smallCaps/>
      <w:color w:val="C0504D" w:themeColor="accent2"/>
      <w:u w:val="single"/>
    </w:rPr>
  </w:style>
  <w:style w:type="character" w:styleId="af8">
    <w:name w:val="Intense Reference"/>
    <w:basedOn w:val="a2"/>
    <w:uiPriority w:val="32"/>
    <w:qFormat/>
    <w:rsid w:val="00FC693F"/>
    <w:rPr>
      <w:b/>
      <w:bCs/>
      <w:smallCaps/>
      <w:color w:val="C0504D" w:themeColor="accent2"/>
      <w:spacing w:val="5"/>
      <w:u w:val="single"/>
    </w:rPr>
  </w:style>
  <w:style w:type="character" w:styleId="af9">
    <w:name w:val="Book Title"/>
    <w:basedOn w:val="a2"/>
    <w:uiPriority w:val="33"/>
    <w:qFormat/>
    <w:rsid w:val="00FC693F"/>
    <w:rPr>
      <w:b/>
      <w:bCs/>
      <w:smallCaps/>
      <w:spacing w:val="5"/>
    </w:rPr>
  </w:style>
  <w:style w:type="character" w:styleId="afa">
    <w:name w:val="Hyperlink"/>
    <w:uiPriority w:val="99"/>
    <w:rPr>
      <w:color w:val="000080"/>
      <w:u w:val="single"/>
    </w:rPr>
  </w:style>
  <w:style w:type="character" w:customStyle="1" w:styleId="IndexLink">
    <w:name w:val="Index Link"/>
    <w:qFormat/>
  </w:style>
  <w:style w:type="paragraph" w:customStyle="1" w:styleId="Heading">
    <w:name w:val="Heading"/>
    <w:basedOn w:val="a1"/>
    <w:next w:val="ae"/>
    <w:qFormat/>
    <w:pPr>
      <w:keepNext/>
      <w:spacing w:before="240"/>
    </w:pPr>
    <w:rPr>
      <w:rFonts w:ascii="Liberation Sans" w:eastAsia="Noto Sans CJK SC" w:hAnsi="Liberation Sans" w:cs="Roboto"/>
      <w:sz w:val="28"/>
      <w:szCs w:val="28"/>
    </w:rPr>
  </w:style>
  <w:style w:type="paragraph" w:styleId="ae">
    <w:name w:val="Body Text"/>
    <w:basedOn w:val="a1"/>
    <w:link w:val="ad"/>
    <w:uiPriority w:val="99"/>
    <w:unhideWhenUsed/>
    <w:rsid w:val="00AA1D8D"/>
  </w:style>
  <w:style w:type="paragraph" w:styleId="afb">
    <w:name w:val="List"/>
    <w:basedOn w:val="a1"/>
    <w:uiPriority w:val="99"/>
    <w:unhideWhenUsed/>
    <w:rsid w:val="00AA1D8D"/>
    <w:pPr>
      <w:ind w:left="360" w:hanging="360"/>
      <w:contextualSpacing/>
    </w:pPr>
  </w:style>
  <w:style w:type="paragraph" w:styleId="afc">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rPr>
      <w:rFonts w:cs="Roboto"/>
    </w:r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line="240" w:lineRule="auto"/>
    </w:pPr>
  </w:style>
  <w:style w:type="paragraph" w:styleId="a8">
    <w:name w:val="footer"/>
    <w:basedOn w:val="a1"/>
    <w:link w:val="a7"/>
    <w:uiPriority w:val="99"/>
    <w:unhideWhenUsed/>
    <w:rsid w:val="00E618BF"/>
    <w:pPr>
      <w:tabs>
        <w:tab w:val="center" w:pos="4680"/>
        <w:tab w:val="right" w:pos="9360"/>
      </w:tabs>
      <w:spacing w:line="240" w:lineRule="auto"/>
    </w:pPr>
  </w:style>
  <w:style w:type="paragraph" w:styleId="afd">
    <w:name w:val="No Spacing"/>
    <w:uiPriority w:val="1"/>
    <w:qFormat/>
    <w:rsid w:val="00FC693F"/>
  </w:style>
  <w:style w:type="paragraph" w:styleId="aa">
    <w:name w:val="Title"/>
    <w:basedOn w:val="a1"/>
    <w:next w:val="a1"/>
    <w:link w:val="a9"/>
    <w:uiPriority w:val="10"/>
    <w:qFormat/>
    <w:rsid w:val="00FC693F"/>
    <w:pPr>
      <w:keepNext/>
      <w:ind w:firstLine="0"/>
      <w:contextualSpacing/>
      <w:jc w:val="left"/>
    </w:pPr>
    <w:rPr>
      <w:b/>
      <w:spacing w:val="5"/>
      <w:kern w:val="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Cs w:val="24"/>
    </w:rPr>
  </w:style>
  <w:style w:type="paragraph" w:styleId="afe">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line="480" w:lineRule="auto"/>
    </w:pPr>
  </w:style>
  <w:style w:type="paragraph" w:styleId="34">
    <w:name w:val="Body Text 3"/>
    <w:basedOn w:val="a1"/>
    <w:link w:val="33"/>
    <w:uiPriority w:val="99"/>
    <w:unhideWhenUsed/>
    <w:qFormat/>
    <w:rsid w:val="00AA1D8D"/>
    <w:rPr>
      <w:sz w:val="16"/>
      <w:szCs w:val="16"/>
    </w:rPr>
  </w:style>
  <w:style w:type="paragraph" w:styleId="27">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
    <w:name w:val="List Continue"/>
    <w:basedOn w:val="a1"/>
    <w:uiPriority w:val="99"/>
    <w:unhideWhenUsed/>
    <w:rsid w:val="0029639D"/>
    <w:pPr>
      <w:ind w:left="360"/>
      <w:contextualSpacing/>
    </w:pPr>
  </w:style>
  <w:style w:type="paragraph" w:styleId="28">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uiPriority w:val="29"/>
    <w:qFormat/>
    <w:rsid w:val="00FC693F"/>
    <w:rPr>
      <w:i/>
      <w:iCs/>
      <w:color w:val="000000" w:themeColor="text1"/>
    </w:rPr>
  </w:style>
  <w:style w:type="paragraph" w:styleId="af4">
    <w:name w:val="Intense Quote"/>
    <w:basedOn w:val="a1"/>
    <w:next w:val="a1"/>
    <w:link w:val="af3"/>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0">
    <w:name w:val="index heading"/>
    <w:basedOn w:val="Heading"/>
  </w:style>
  <w:style w:type="paragraph" w:styleId="aff1">
    <w:name w:val="TOC Heading"/>
    <w:basedOn w:val="1"/>
    <w:next w:val="a1"/>
    <w:uiPriority w:val="39"/>
    <w:semiHidden/>
    <w:unhideWhenUsed/>
    <w:qFormat/>
    <w:rsid w:val="00FC693F"/>
    <w:pPr>
      <w:outlineLvl w:val="9"/>
    </w:pPr>
  </w:style>
  <w:style w:type="paragraph" w:customStyle="1" w:styleId="BodyText2026">
    <w:name w:val="Body Text 2026"/>
    <w:basedOn w:val="a1"/>
    <w:qFormat/>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11">
    <w:name w:val="toc 1"/>
    <w:basedOn w:val="Index"/>
    <w:uiPriority w:val="39"/>
    <w:pPr>
      <w:tabs>
        <w:tab w:val="right" w:leader="dot" w:pos="10205"/>
      </w:tabs>
    </w:pPr>
  </w:style>
  <w:style w:type="paragraph" w:styleId="29">
    <w:name w:val="toc 2"/>
    <w:basedOn w:val="Index"/>
    <w:uiPriority w:val="39"/>
    <w:pPr>
      <w:tabs>
        <w:tab w:val="right" w:leader="dot" w:pos="9922"/>
      </w:tabs>
      <w:ind w:left="283"/>
    </w:pPr>
  </w:style>
  <w:style w:type="table" w:styleId="aff2">
    <w:name w:val="Table Grid"/>
    <w:basedOn w:val="a3"/>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Normal (Web)"/>
    <w:basedOn w:val="a1"/>
    <w:uiPriority w:val="99"/>
    <w:semiHidden/>
    <w:unhideWhenUsed/>
    <w:rsid w:val="009237CD"/>
    <w:pPr>
      <w:suppressAutoHyphens w:val="0"/>
      <w:spacing w:before="100" w:beforeAutospacing="1" w:after="100" w:afterAutospacing="1" w:line="240" w:lineRule="auto"/>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841</Words>
  <Characters>4798</Characters>
  <Application>Microsoft Office Word</Application>
  <DocSecurity>0</DocSecurity>
  <Lines>39</Lines>
  <Paragraphs>11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Logger and Parentheses Validator</dc:title>
  <dc:subject>Laboratory 1 report</dc:subject>
  <dc:creator/>
  <dc:description/>
  <cp:lastModifiedBy>Har Kion</cp:lastModifiedBy>
  <cp:revision>4</cp:revision>
  <dcterms:created xsi:type="dcterms:W3CDTF">2026-09-16T05:51:00Z</dcterms:created>
  <dcterms:modified xsi:type="dcterms:W3CDTF">2026-10-28T16:34:00Z</dcterms:modified>
  <dc:language>en-US</dc:language>
</cp:coreProperties>
</file>