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3B" w:rsidRDefault="00A36E3B" w:rsidP="00A36E3B">
      <w:r>
        <w:t>DTI supports some additional options as well.  Additional/extra</w:t>
      </w:r>
      <w:r w:rsidRPr="003E3DD8">
        <w:t xml:space="preserve"> license</w:t>
      </w:r>
      <w:r>
        <w:t xml:space="preserve"> is required for them.</w:t>
      </w:r>
    </w:p>
    <w:p w:rsidR="00A36E3B" w:rsidRDefault="00A36E3B" w:rsidP="00791921">
      <w:pPr>
        <w:ind w:left="360"/>
      </w:pPr>
      <w:bookmarkStart w:id="0" w:name="_GoBack"/>
      <w:r>
        <w:t>Low power</w:t>
      </w:r>
    </w:p>
    <w:p w:rsidR="00A36E3B" w:rsidRDefault="00A36E3B" w:rsidP="00791921">
      <w:pPr>
        <w:ind w:left="360"/>
      </w:pPr>
      <w:r>
        <w:t>Low leakage</w:t>
      </w:r>
    </w:p>
    <w:p w:rsidR="00A36E3B" w:rsidRDefault="00A36E3B" w:rsidP="00791921">
      <w:pPr>
        <w:ind w:left="360"/>
      </w:pPr>
      <w:r>
        <w:t>Power gating</w:t>
      </w:r>
    </w:p>
    <w:p w:rsidR="00A36E3B" w:rsidRDefault="00A36E3B" w:rsidP="00791921">
      <w:pPr>
        <w:ind w:left="360"/>
      </w:pPr>
      <w:r>
        <w:t>Dual power</w:t>
      </w:r>
    </w:p>
    <w:p w:rsidR="00A36E3B" w:rsidRPr="00D51917" w:rsidRDefault="00A36E3B" w:rsidP="00791921">
      <w:pPr>
        <w:ind w:left="360"/>
      </w:pPr>
      <w:r>
        <w:t>Isolation</w:t>
      </w:r>
    </w:p>
    <w:bookmarkEnd w:id="0"/>
    <w:p w:rsidR="004D01B3" w:rsidRDefault="004D01B3"/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4417"/>
    <w:multiLevelType w:val="hybridMultilevel"/>
    <w:tmpl w:val="C09E2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E6908"/>
    <w:multiLevelType w:val="hybridMultilevel"/>
    <w:tmpl w:val="388A7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52E0C"/>
    <w:multiLevelType w:val="hybridMultilevel"/>
    <w:tmpl w:val="9E98A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7A"/>
    <w:rsid w:val="001A6619"/>
    <w:rsid w:val="004D01B3"/>
    <w:rsid w:val="00791921"/>
    <w:rsid w:val="00A36E3B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3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3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3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3</cp:revision>
  <dcterms:created xsi:type="dcterms:W3CDTF">2023-06-16T07:33:00Z</dcterms:created>
  <dcterms:modified xsi:type="dcterms:W3CDTF">2023-06-16T09:55:00Z</dcterms:modified>
</cp:coreProperties>
</file>